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E33EC" w14:textId="2B8E294C" w:rsidR="00A9680D" w:rsidRPr="00786DEF" w:rsidRDefault="00430CAE" w:rsidP="00CF708E">
      <w:pPr>
        <w:spacing w:after="0"/>
        <w:rPr>
          <w:rFonts w:ascii="Georgia" w:eastAsiaTheme="majorEastAsia" w:hAnsi="Georgia" w:cs="Arial"/>
          <w:b/>
          <w:bCs/>
          <w:color w:val="00B0F0"/>
          <w:sz w:val="32"/>
          <w:szCs w:val="32"/>
        </w:rPr>
      </w:pPr>
      <w:r>
        <w:rPr>
          <w:rFonts w:ascii="Georgia" w:hAnsi="Georgia" w:cs="Arial"/>
          <w:b/>
          <w:noProof/>
          <w:color w:val="00B0F0"/>
          <w:sz w:val="32"/>
          <w:szCs w:val="32"/>
          <w:lang w:eastAsia="en-GB"/>
        </w:rPr>
        <w:t>0.</w:t>
      </w:r>
      <w:r w:rsidR="00750491">
        <w:rPr>
          <w:rFonts w:ascii="Georgia" w:hAnsi="Georgia" w:cs="Arial"/>
          <w:b/>
          <w:noProof/>
          <w:color w:val="00B0F0"/>
          <w:sz w:val="32"/>
          <w:szCs w:val="32"/>
          <w:lang w:eastAsia="en-GB"/>
        </w:rPr>
        <w:t>8</w:t>
      </w:r>
      <w:r>
        <w:rPr>
          <w:rFonts w:ascii="Georgia" w:hAnsi="Georgia" w:cs="Arial"/>
          <w:b/>
          <w:noProof/>
          <w:color w:val="00B0F0"/>
          <w:sz w:val="32"/>
          <w:szCs w:val="32"/>
          <w:lang w:eastAsia="en-GB"/>
        </w:rPr>
        <w:t xml:space="preserve"> </w:t>
      </w:r>
      <w:r w:rsidR="00786DEF" w:rsidRPr="00786DEF">
        <w:rPr>
          <w:rFonts w:ascii="Georgia" w:hAnsi="Georgia" w:cs="Arial"/>
          <w:b/>
          <w:noProof/>
          <w:color w:val="00B0F0"/>
          <w:sz w:val="32"/>
          <w:szCs w:val="32"/>
          <w:lang w:eastAsia="en-GB"/>
        </w:rPr>
        <w:t>DT Teacher (Food Specialist)</w:t>
      </w:r>
      <w:r w:rsidR="007B6541">
        <w:rPr>
          <w:rFonts w:ascii="Georgia" w:hAnsi="Georgia" w:cs="Arial"/>
          <w:b/>
          <w:noProof/>
          <w:color w:val="00B0F0"/>
          <w:sz w:val="32"/>
          <w:szCs w:val="32"/>
          <w:lang w:eastAsia="en-GB"/>
        </w:rPr>
        <w:t xml:space="preserve"> </w:t>
      </w:r>
    </w:p>
    <w:p w14:paraId="285AC9AA" w14:textId="77777777" w:rsidR="00A9680D" w:rsidRPr="005B4C54" w:rsidRDefault="00A9680D" w:rsidP="00CF708E">
      <w:pPr>
        <w:spacing w:after="0"/>
        <w:rPr>
          <w:rFonts w:ascii="Georgia" w:eastAsiaTheme="majorEastAsia" w:hAnsi="Georgia" w:cs="Arial"/>
          <w:b/>
          <w:bCs/>
          <w:color w:val="00B0F0"/>
        </w:rPr>
      </w:pPr>
    </w:p>
    <w:p w14:paraId="3DF74C02" w14:textId="64222F88" w:rsidR="00A9680D" w:rsidRPr="005B4C54" w:rsidRDefault="00A9680D" w:rsidP="00CF708E">
      <w:pPr>
        <w:spacing w:after="0"/>
        <w:rPr>
          <w:rFonts w:ascii="Georgia" w:eastAsiaTheme="majorEastAsia" w:hAnsi="Georgia" w:cs="Arial"/>
          <w:b/>
          <w:bCs/>
          <w:color w:val="00B0F0"/>
        </w:rPr>
      </w:pPr>
      <w:r w:rsidRPr="005B4C54">
        <w:rPr>
          <w:rFonts w:ascii="Georgia" w:eastAsiaTheme="majorEastAsia" w:hAnsi="Georgia" w:cs="Arial"/>
          <w:b/>
          <w:bCs/>
          <w:color w:val="00B0F0"/>
        </w:rPr>
        <w:t xml:space="preserve">Required from </w:t>
      </w:r>
      <w:r w:rsidR="002B6446" w:rsidRPr="005B4C54">
        <w:rPr>
          <w:rFonts w:ascii="Georgia" w:eastAsiaTheme="majorEastAsia" w:hAnsi="Georgia" w:cs="Arial"/>
          <w:b/>
          <w:bCs/>
          <w:color w:val="00B0F0"/>
        </w:rPr>
        <w:t xml:space="preserve">1 </w:t>
      </w:r>
      <w:r w:rsidR="00AA4481">
        <w:rPr>
          <w:rFonts w:ascii="Georgia" w:eastAsiaTheme="majorEastAsia" w:hAnsi="Georgia" w:cs="Arial"/>
          <w:b/>
          <w:bCs/>
          <w:color w:val="00B0F0"/>
        </w:rPr>
        <w:t>January 2023 or as soon as possible</w:t>
      </w:r>
    </w:p>
    <w:p w14:paraId="532BCCFB" w14:textId="3F3A4C79" w:rsidR="00A9680D" w:rsidRPr="00D7789C" w:rsidRDefault="00A9680D" w:rsidP="00CF708E">
      <w:pPr>
        <w:spacing w:after="0"/>
        <w:rPr>
          <w:noProof/>
          <w:color w:val="538135" w:themeColor="accent6" w:themeShade="BF"/>
          <w:sz w:val="22"/>
          <w:lang w:eastAsia="en-GB"/>
        </w:rPr>
      </w:pPr>
    </w:p>
    <w:p w14:paraId="7D767107" w14:textId="12429526" w:rsidR="000E7CCE" w:rsidRPr="000E7CCE" w:rsidRDefault="000E7CCE" w:rsidP="00CF708E">
      <w:pPr>
        <w:pStyle w:val="NormalWeb"/>
        <w:spacing w:before="0" w:beforeAutospacing="0" w:after="0" w:afterAutospacing="0" w:line="276" w:lineRule="auto"/>
        <w:rPr>
          <w:rFonts w:ascii="Georgia" w:eastAsiaTheme="majorEastAsia" w:hAnsi="Georgia" w:cs="Arial"/>
          <w:bCs/>
          <w:color w:val="000000"/>
          <w:sz w:val="22"/>
          <w:szCs w:val="22"/>
        </w:rPr>
      </w:pPr>
      <w:r>
        <w:rPr>
          <w:rFonts w:ascii="Georgia" w:eastAsiaTheme="majorEastAsia" w:hAnsi="Georgia" w:cs="Arial"/>
          <w:b/>
          <w:color w:val="000000"/>
          <w:sz w:val="22"/>
          <w:szCs w:val="22"/>
        </w:rPr>
        <w:t>Working pattern:</w:t>
      </w:r>
      <w:r w:rsidR="00E850A2">
        <w:rPr>
          <w:rFonts w:ascii="Georgia" w:eastAsiaTheme="majorEastAsia" w:hAnsi="Georgia" w:cs="Arial"/>
          <w:b/>
          <w:color w:val="000000"/>
          <w:sz w:val="22"/>
          <w:szCs w:val="22"/>
        </w:rPr>
        <w:t xml:space="preserve"> </w:t>
      </w:r>
      <w:r w:rsidR="008142CC">
        <w:rPr>
          <w:rFonts w:ascii="Georgia" w:eastAsiaTheme="majorEastAsia" w:hAnsi="Georgia" w:cs="Arial"/>
          <w:bCs/>
          <w:color w:val="000000"/>
          <w:sz w:val="22"/>
          <w:szCs w:val="22"/>
        </w:rPr>
        <w:t xml:space="preserve">Part time – </w:t>
      </w:r>
      <w:r w:rsidR="00941485">
        <w:rPr>
          <w:rFonts w:ascii="Georgia" w:eastAsiaTheme="majorEastAsia" w:hAnsi="Georgia" w:cs="Arial"/>
          <w:bCs/>
          <w:color w:val="000000"/>
          <w:sz w:val="22"/>
          <w:szCs w:val="22"/>
        </w:rPr>
        <w:t>4</w:t>
      </w:r>
      <w:r w:rsidR="008142CC">
        <w:rPr>
          <w:rFonts w:ascii="Georgia" w:eastAsiaTheme="majorEastAsia" w:hAnsi="Georgia" w:cs="Arial"/>
          <w:bCs/>
          <w:color w:val="000000"/>
          <w:sz w:val="22"/>
          <w:szCs w:val="22"/>
        </w:rPr>
        <w:t xml:space="preserve"> days per week</w:t>
      </w:r>
    </w:p>
    <w:p w14:paraId="700812EE" w14:textId="57383ABE" w:rsidR="00353FE3" w:rsidRDefault="00353FE3" w:rsidP="00CF708E">
      <w:pPr>
        <w:pStyle w:val="NormalWeb"/>
        <w:spacing w:before="0" w:beforeAutospacing="0" w:after="0" w:afterAutospacing="0" w:line="276" w:lineRule="auto"/>
        <w:rPr>
          <w:rFonts w:ascii="Georgia" w:eastAsiaTheme="majorEastAsia" w:hAnsi="Georgia" w:cs="Arial"/>
          <w:bCs/>
          <w:color w:val="000000"/>
          <w:sz w:val="22"/>
          <w:szCs w:val="22"/>
        </w:rPr>
      </w:pPr>
      <w:r w:rsidRPr="0000093F">
        <w:rPr>
          <w:rFonts w:ascii="Georgia" w:eastAsiaTheme="majorEastAsia" w:hAnsi="Georgia" w:cs="Arial"/>
          <w:b/>
          <w:color w:val="000000"/>
          <w:sz w:val="22"/>
          <w:szCs w:val="22"/>
        </w:rPr>
        <w:t>Contract:</w:t>
      </w:r>
      <w:r w:rsidR="00E850A2">
        <w:rPr>
          <w:rFonts w:ascii="Georgia" w:eastAsiaTheme="majorEastAsia" w:hAnsi="Georgia" w:cs="Arial"/>
          <w:b/>
          <w:color w:val="000000"/>
          <w:sz w:val="22"/>
          <w:szCs w:val="22"/>
        </w:rPr>
        <w:t xml:space="preserve"> </w:t>
      </w:r>
      <w:r w:rsidR="00C54648">
        <w:rPr>
          <w:rFonts w:ascii="Georgia" w:eastAsiaTheme="majorEastAsia" w:hAnsi="Georgia" w:cs="Arial"/>
          <w:bCs/>
          <w:color w:val="000000"/>
          <w:sz w:val="22"/>
          <w:szCs w:val="22"/>
        </w:rPr>
        <w:t>Permanent</w:t>
      </w:r>
    </w:p>
    <w:p w14:paraId="0F1B069A" w14:textId="3B3D7C0E" w:rsidR="0033377D" w:rsidRDefault="0033377D" w:rsidP="00CF708E">
      <w:pPr>
        <w:pStyle w:val="NormalWeb"/>
        <w:spacing w:before="0" w:beforeAutospacing="0" w:after="0" w:afterAutospacing="0" w:line="276" w:lineRule="auto"/>
        <w:rPr>
          <w:rFonts w:ascii="Georgia" w:eastAsiaTheme="majorEastAsia" w:hAnsi="Georgia" w:cs="Arial"/>
          <w:bCs/>
          <w:color w:val="000000"/>
          <w:sz w:val="22"/>
          <w:szCs w:val="22"/>
        </w:rPr>
      </w:pPr>
      <w:r w:rsidRPr="00E013BF">
        <w:rPr>
          <w:rFonts w:ascii="Georgia" w:eastAsiaTheme="majorEastAsia" w:hAnsi="Georgia" w:cs="Arial"/>
          <w:b/>
          <w:bCs/>
          <w:color w:val="000000"/>
          <w:sz w:val="22"/>
          <w:szCs w:val="22"/>
        </w:rPr>
        <w:t>Start date:</w:t>
      </w:r>
      <w:r w:rsidRPr="00E013BF">
        <w:rPr>
          <w:rFonts w:ascii="Georgia" w:eastAsiaTheme="majorEastAsia" w:hAnsi="Georgia" w:cs="Arial"/>
          <w:bCs/>
          <w:color w:val="000000"/>
          <w:sz w:val="22"/>
          <w:szCs w:val="22"/>
        </w:rPr>
        <w:t xml:space="preserve"> </w:t>
      </w:r>
      <w:r>
        <w:rPr>
          <w:rFonts w:ascii="Georgia" w:eastAsiaTheme="majorEastAsia" w:hAnsi="Georgia" w:cs="Arial"/>
          <w:bCs/>
          <w:color w:val="000000"/>
          <w:sz w:val="22"/>
          <w:szCs w:val="22"/>
        </w:rPr>
        <w:t xml:space="preserve">1 </w:t>
      </w:r>
      <w:r w:rsidR="006705F4">
        <w:rPr>
          <w:rFonts w:ascii="Georgia" w:eastAsiaTheme="majorEastAsia" w:hAnsi="Georgia" w:cs="Arial"/>
          <w:bCs/>
          <w:color w:val="000000"/>
          <w:sz w:val="22"/>
          <w:szCs w:val="22"/>
        </w:rPr>
        <w:t>January 2023 or as soon as possible</w:t>
      </w:r>
    </w:p>
    <w:p w14:paraId="126566E5" w14:textId="58B1792E" w:rsidR="006705F4" w:rsidRDefault="0033377D" w:rsidP="00CF708E">
      <w:pPr>
        <w:spacing w:after="0" w:line="240" w:lineRule="auto"/>
        <w:ind w:left="2880" w:hanging="2880"/>
        <w:rPr>
          <w:rFonts w:ascii="Georgia" w:eastAsia="Calibri" w:hAnsi="Georgia" w:cs="Times New Roman"/>
          <w:bCs/>
          <w:sz w:val="22"/>
        </w:rPr>
      </w:pPr>
      <w:r w:rsidRPr="00E013BF">
        <w:rPr>
          <w:rFonts w:ascii="Georgia" w:eastAsiaTheme="majorEastAsia" w:hAnsi="Georgia" w:cs="Arial"/>
          <w:b/>
          <w:bCs/>
          <w:color w:val="000000"/>
        </w:rPr>
        <w:t>Salary:</w:t>
      </w:r>
      <w:r w:rsidRPr="00E013BF">
        <w:rPr>
          <w:rFonts w:ascii="Georgia" w:eastAsiaTheme="majorEastAsia" w:hAnsi="Georgia" w:cs="Arial"/>
          <w:bCs/>
          <w:color w:val="000000"/>
        </w:rPr>
        <w:t xml:space="preserve"> </w:t>
      </w:r>
      <w:r w:rsidR="00132294" w:rsidRPr="00E850A2">
        <w:rPr>
          <w:rFonts w:ascii="Georgia" w:hAnsi="Georgia"/>
          <w:sz w:val="22"/>
        </w:rPr>
        <w:t xml:space="preserve">Ark MPS or UPS (Inner London) </w:t>
      </w:r>
      <w:r w:rsidR="00132294" w:rsidRPr="00E850A2">
        <w:rPr>
          <w:rFonts w:ascii="Georgia" w:eastAsia="Calibri" w:hAnsi="Georgia" w:cs="Times New Roman"/>
          <w:bCs/>
          <w:sz w:val="22"/>
        </w:rPr>
        <w:t>£35,368 - £55,626 depending on experience</w:t>
      </w:r>
      <w:r w:rsidR="00132294">
        <w:rPr>
          <w:rFonts w:ascii="Georgia" w:eastAsia="Calibri" w:hAnsi="Georgia" w:cs="Times New Roman"/>
          <w:bCs/>
          <w:sz w:val="22"/>
        </w:rPr>
        <w:t xml:space="preserve"> – pro rata</w:t>
      </w:r>
    </w:p>
    <w:p w14:paraId="53A1C3D6" w14:textId="22F65C6A" w:rsidR="00A9680D" w:rsidRPr="007A54C6" w:rsidRDefault="00A9680D" w:rsidP="00CF708E">
      <w:pPr>
        <w:pStyle w:val="NormalWeb"/>
        <w:rPr>
          <w:rFonts w:ascii="Georgia" w:hAnsi="Georgia" w:cs="Arial"/>
          <w:sz w:val="22"/>
          <w:szCs w:val="22"/>
          <w:lang w:val="en"/>
        </w:rPr>
      </w:pPr>
      <w:r w:rsidRPr="007A54C6">
        <w:rPr>
          <w:rFonts w:ascii="Georgia" w:hAnsi="Georgia" w:cs="Arial"/>
          <w:sz w:val="22"/>
          <w:szCs w:val="22"/>
          <w:lang w:val="en"/>
        </w:rPr>
        <w:t xml:space="preserve">Ark Putney Academy opened in September 2012 as part of the Ark network in the London Borough of Wandsworth. </w:t>
      </w:r>
      <w:r w:rsidR="00170F86">
        <w:rPr>
          <w:rFonts w:ascii="Georgia" w:hAnsi="Georgia" w:cs="Arial"/>
          <w:sz w:val="22"/>
          <w:szCs w:val="22"/>
          <w:lang w:val="en"/>
        </w:rPr>
        <w:t xml:space="preserve"> We are</w:t>
      </w:r>
      <w:r w:rsidRPr="007A54C6">
        <w:rPr>
          <w:rFonts w:ascii="Georgia" w:hAnsi="Georgia" w:cs="Arial"/>
          <w:sz w:val="22"/>
          <w:szCs w:val="22"/>
          <w:lang w:val="en"/>
        </w:rPr>
        <w:t xml:space="preserve"> a mixed school with </w:t>
      </w:r>
      <w:r w:rsidR="004A2C0E">
        <w:rPr>
          <w:rFonts w:ascii="Georgia" w:hAnsi="Georgia" w:cs="Arial"/>
          <w:sz w:val="22"/>
          <w:szCs w:val="22"/>
          <w:lang w:val="en"/>
        </w:rPr>
        <w:t>90</w:t>
      </w:r>
      <w:r w:rsidRPr="007A54C6">
        <w:rPr>
          <w:rFonts w:ascii="Georgia" w:hAnsi="Georgia" w:cs="Arial"/>
          <w:sz w:val="22"/>
          <w:szCs w:val="22"/>
          <w:lang w:val="en"/>
        </w:rPr>
        <w:t>0 students, ranging from year 7 through to sixth form</w:t>
      </w:r>
      <w:r w:rsidR="003177FC">
        <w:rPr>
          <w:rFonts w:ascii="Georgia" w:hAnsi="Georgia" w:cs="Arial"/>
          <w:sz w:val="22"/>
          <w:szCs w:val="22"/>
          <w:lang w:val="en"/>
        </w:rPr>
        <w:t>.</w:t>
      </w:r>
    </w:p>
    <w:p w14:paraId="7FE2C666" w14:textId="70DE7CBF" w:rsidR="00A9680D" w:rsidRDefault="00A9680D" w:rsidP="00CF708E">
      <w:pPr>
        <w:pStyle w:val="NormalWeb"/>
        <w:rPr>
          <w:rFonts w:ascii="Georgia" w:hAnsi="Georgia" w:cs="Arial"/>
          <w:sz w:val="22"/>
          <w:szCs w:val="22"/>
          <w:lang w:val="en"/>
        </w:rPr>
      </w:pPr>
      <w:r w:rsidRPr="007A54C6">
        <w:rPr>
          <w:rFonts w:ascii="Georgia" w:hAnsi="Georgia" w:cs="Arial"/>
          <w:sz w:val="22"/>
          <w:szCs w:val="22"/>
          <w:lang w:val="en"/>
        </w:rPr>
        <w:t xml:space="preserve">In </w:t>
      </w:r>
      <w:r w:rsidR="004A2C0E">
        <w:rPr>
          <w:rFonts w:ascii="Georgia" w:hAnsi="Georgia" w:cs="Arial"/>
          <w:sz w:val="22"/>
          <w:szCs w:val="22"/>
          <w:lang w:val="en"/>
        </w:rPr>
        <w:t>our</w:t>
      </w:r>
      <w:r w:rsidRPr="007A54C6">
        <w:rPr>
          <w:rFonts w:ascii="Georgia" w:hAnsi="Georgia" w:cs="Arial"/>
          <w:sz w:val="22"/>
          <w:szCs w:val="22"/>
          <w:lang w:val="en"/>
        </w:rPr>
        <w:t xml:space="preserve"> 2017 OFSTED inspection </w:t>
      </w:r>
      <w:r w:rsidR="004A2C0E">
        <w:rPr>
          <w:rFonts w:ascii="Georgia" w:hAnsi="Georgia" w:cs="Arial"/>
          <w:sz w:val="22"/>
          <w:szCs w:val="22"/>
          <w:lang w:val="en"/>
        </w:rPr>
        <w:t>we were</w:t>
      </w:r>
      <w:r w:rsidRPr="007A54C6">
        <w:rPr>
          <w:rFonts w:ascii="Georgia" w:hAnsi="Georgia" w:cs="Arial"/>
          <w:sz w:val="22"/>
          <w:szCs w:val="22"/>
          <w:lang w:val="en"/>
        </w:rPr>
        <w:t xml:space="preserve"> rated ‘Good’ in every category</w:t>
      </w:r>
      <w:r w:rsidR="00CF09AA">
        <w:rPr>
          <w:rFonts w:ascii="Georgia" w:hAnsi="Georgia" w:cs="Arial"/>
          <w:sz w:val="22"/>
          <w:szCs w:val="22"/>
          <w:lang w:val="en"/>
        </w:rPr>
        <w:t>.</w:t>
      </w:r>
    </w:p>
    <w:p w14:paraId="03DA2DE2" w14:textId="77777777" w:rsidR="00123E62" w:rsidRPr="000B3D2C" w:rsidRDefault="00123E62" w:rsidP="00123E62">
      <w:pPr>
        <w:pStyle w:val="NormalWeb"/>
        <w:rPr>
          <w:rFonts w:ascii="Georgia" w:hAnsi="Georgia" w:cs="Arial"/>
          <w:sz w:val="22"/>
          <w:szCs w:val="22"/>
          <w:lang w:val="en"/>
        </w:rPr>
      </w:pPr>
      <w:r>
        <w:rPr>
          <w:rFonts w:ascii="Georgia" w:hAnsi="Georgia" w:cs="Arial"/>
          <w:sz w:val="22"/>
          <w:szCs w:val="22"/>
          <w:lang w:val="en"/>
        </w:rPr>
        <w:t xml:space="preserve">Our professional development offering is tailor based on the needs of the teacher and department to ensure everyone achieves their full potential.  We also take the wellbeing of our staff seriously as we </w:t>
      </w:r>
      <w:proofErr w:type="spellStart"/>
      <w:r>
        <w:rPr>
          <w:rFonts w:ascii="Georgia" w:hAnsi="Georgia" w:cs="Arial"/>
          <w:sz w:val="22"/>
          <w:szCs w:val="22"/>
          <w:lang w:val="en"/>
        </w:rPr>
        <w:t>recognise</w:t>
      </w:r>
      <w:proofErr w:type="spellEnd"/>
      <w:r>
        <w:rPr>
          <w:rFonts w:ascii="Georgia" w:hAnsi="Georgia" w:cs="Arial"/>
          <w:sz w:val="22"/>
          <w:szCs w:val="22"/>
          <w:lang w:val="en"/>
        </w:rPr>
        <w:t xml:space="preserve"> that teaching can be a challenging profession. Therefore, staff receive regular rewards and recognition for effort.</w:t>
      </w:r>
    </w:p>
    <w:p w14:paraId="7D7D08C4" w14:textId="6943E949" w:rsidR="007E2F12" w:rsidRDefault="007E2F12" w:rsidP="00CF708E">
      <w:pPr>
        <w:rPr>
          <w:rFonts w:ascii="Georgia" w:hAnsi="Georgia"/>
          <w:sz w:val="22"/>
        </w:rPr>
      </w:pPr>
      <w:r w:rsidRPr="000B6E15">
        <w:rPr>
          <w:rFonts w:ascii="Georgia" w:eastAsia="Times New Roman" w:hAnsi="Georgia"/>
          <w:sz w:val="22"/>
          <w:lang w:val="en-US"/>
        </w:rPr>
        <w:t>We</w:t>
      </w:r>
      <w:r w:rsidR="005818DB">
        <w:rPr>
          <w:rFonts w:ascii="Georgia" w:eastAsia="Times New Roman" w:hAnsi="Georgia"/>
          <w:sz w:val="22"/>
          <w:lang w:val="en-US"/>
        </w:rPr>
        <w:t xml:space="preserve">’re </w:t>
      </w:r>
      <w:r w:rsidR="005A3E6F">
        <w:rPr>
          <w:rFonts w:ascii="Georgia" w:eastAsia="Times New Roman" w:hAnsi="Georgia"/>
          <w:sz w:val="22"/>
          <w:lang w:val="en-US"/>
        </w:rPr>
        <w:t xml:space="preserve">now </w:t>
      </w:r>
      <w:r w:rsidRPr="000B6E15">
        <w:rPr>
          <w:rFonts w:ascii="Georgia" w:eastAsia="Times New Roman" w:hAnsi="Georgia"/>
          <w:sz w:val="22"/>
          <w:lang w:val="en-US"/>
        </w:rPr>
        <w:t xml:space="preserve">looking to appoint </w:t>
      </w:r>
      <w:r w:rsidR="00786DEF">
        <w:rPr>
          <w:rFonts w:ascii="Georgia" w:eastAsia="Times New Roman" w:hAnsi="Georgia"/>
          <w:sz w:val="22"/>
          <w:lang w:val="en-US"/>
        </w:rPr>
        <w:t xml:space="preserve">a </w:t>
      </w:r>
      <w:r w:rsidR="00863AF0">
        <w:rPr>
          <w:rFonts w:ascii="Georgia" w:eastAsia="Times New Roman" w:hAnsi="Georgia"/>
          <w:sz w:val="22"/>
          <w:lang w:val="en-US"/>
        </w:rPr>
        <w:t xml:space="preserve">part-time </w:t>
      </w:r>
      <w:r w:rsidR="003177FC">
        <w:rPr>
          <w:rFonts w:ascii="Georgia" w:eastAsia="Times New Roman" w:hAnsi="Georgia"/>
          <w:sz w:val="22"/>
          <w:lang w:val="en-US"/>
        </w:rPr>
        <w:t>DT Teacher</w:t>
      </w:r>
      <w:r>
        <w:rPr>
          <w:rFonts w:ascii="Georgia" w:eastAsia="Times New Roman" w:hAnsi="Georgia"/>
          <w:sz w:val="22"/>
          <w:lang w:val="en-US"/>
        </w:rPr>
        <w:t xml:space="preserve"> </w:t>
      </w:r>
      <w:r w:rsidR="00A0274A">
        <w:rPr>
          <w:rFonts w:ascii="Georgia" w:eastAsia="Times New Roman" w:hAnsi="Georgia"/>
          <w:sz w:val="22"/>
          <w:lang w:val="en-US"/>
        </w:rPr>
        <w:t>(Food Specialist)</w:t>
      </w:r>
      <w:r>
        <w:rPr>
          <w:rFonts w:ascii="Georgia" w:eastAsia="Times New Roman" w:hAnsi="Georgia"/>
          <w:sz w:val="22"/>
          <w:lang w:val="en-US"/>
        </w:rPr>
        <w:t xml:space="preserve"> </w:t>
      </w:r>
      <w:r w:rsidR="00B65B09">
        <w:rPr>
          <w:rFonts w:ascii="Georgia" w:eastAsia="Times New Roman" w:hAnsi="Georgia"/>
          <w:sz w:val="22"/>
          <w:lang w:val="en-US"/>
        </w:rPr>
        <w:t>This role</w:t>
      </w:r>
      <w:r>
        <w:rPr>
          <w:rFonts w:ascii="Georgia" w:eastAsia="Times New Roman" w:hAnsi="Georgia"/>
          <w:sz w:val="22"/>
          <w:lang w:val="en-US"/>
        </w:rPr>
        <w:t xml:space="preserve"> support</w:t>
      </w:r>
      <w:r w:rsidR="00B65B09">
        <w:rPr>
          <w:rFonts w:ascii="Georgia" w:eastAsia="Times New Roman" w:hAnsi="Georgia"/>
          <w:sz w:val="22"/>
          <w:lang w:val="en-US"/>
        </w:rPr>
        <w:t>s</w:t>
      </w:r>
      <w:r>
        <w:rPr>
          <w:rFonts w:ascii="Georgia" w:eastAsia="Times New Roman" w:hAnsi="Georgia"/>
          <w:sz w:val="22"/>
          <w:lang w:val="en-US"/>
        </w:rPr>
        <w:t xml:space="preserve"> the teaching in our </w:t>
      </w:r>
      <w:r w:rsidRPr="00DE1055">
        <w:rPr>
          <w:rFonts w:ascii="Georgia" w:eastAsia="Times New Roman" w:hAnsi="Georgia"/>
          <w:sz w:val="22"/>
          <w:lang w:val="en-US"/>
        </w:rPr>
        <w:t>Creative Making department</w:t>
      </w:r>
      <w:r w:rsidR="005818DB">
        <w:rPr>
          <w:rFonts w:ascii="Georgia" w:eastAsia="Times New Roman" w:hAnsi="Georgia"/>
          <w:sz w:val="22"/>
          <w:lang w:val="en-US"/>
        </w:rPr>
        <w:t>,</w:t>
      </w:r>
      <w:r>
        <w:rPr>
          <w:rFonts w:ascii="Georgia" w:eastAsia="Times New Roman" w:hAnsi="Georgia"/>
          <w:sz w:val="22"/>
          <w:lang w:val="en-US"/>
        </w:rPr>
        <w:t xml:space="preserve"> </w:t>
      </w:r>
      <w:r w:rsidRPr="000B6E15">
        <w:rPr>
          <w:rFonts w:ascii="Georgia" w:eastAsia="Times New Roman" w:hAnsi="Georgia"/>
          <w:sz w:val="22"/>
          <w:lang w:val="en-US"/>
        </w:rPr>
        <w:t xml:space="preserve">to </w:t>
      </w:r>
      <w:r w:rsidRPr="000B6E15">
        <w:rPr>
          <w:rFonts w:ascii="Georgia" w:hAnsi="Georgia"/>
          <w:sz w:val="22"/>
        </w:rPr>
        <w:t xml:space="preserve">ensure the academy achieves </w:t>
      </w:r>
      <w:r>
        <w:rPr>
          <w:rFonts w:ascii="Georgia" w:hAnsi="Georgia"/>
          <w:sz w:val="22"/>
        </w:rPr>
        <w:t xml:space="preserve">its </w:t>
      </w:r>
      <w:r w:rsidRPr="000B6E15">
        <w:rPr>
          <w:rFonts w:ascii="Georgia" w:hAnsi="Georgia"/>
          <w:sz w:val="22"/>
        </w:rPr>
        <w:t>targets through appropriate Schemes of Work, effective assessment tracking and intervention.</w:t>
      </w:r>
      <w:r w:rsidR="00285E27">
        <w:rPr>
          <w:rFonts w:ascii="Georgia" w:hAnsi="Georgia"/>
          <w:sz w:val="22"/>
        </w:rPr>
        <w:t xml:space="preserve">  With regards to</w:t>
      </w:r>
      <w:r w:rsidR="00803132">
        <w:rPr>
          <w:rFonts w:ascii="Georgia" w:hAnsi="Georgia"/>
          <w:sz w:val="22"/>
        </w:rPr>
        <w:t xml:space="preserve"> the food</w:t>
      </w:r>
      <w:r w:rsidR="00285E27">
        <w:rPr>
          <w:rFonts w:ascii="Georgia" w:hAnsi="Georgia"/>
          <w:sz w:val="22"/>
        </w:rPr>
        <w:t xml:space="preserve"> </w:t>
      </w:r>
      <w:r w:rsidR="00803132">
        <w:rPr>
          <w:rFonts w:ascii="Georgia" w:hAnsi="Georgia"/>
          <w:sz w:val="22"/>
        </w:rPr>
        <w:t>teaching</w:t>
      </w:r>
      <w:r w:rsidR="00977F2B">
        <w:rPr>
          <w:rFonts w:ascii="Georgia" w:hAnsi="Georgia"/>
          <w:sz w:val="22"/>
        </w:rPr>
        <w:t xml:space="preserve">, </w:t>
      </w:r>
      <w:r w:rsidR="0023755B">
        <w:rPr>
          <w:rFonts w:ascii="Georgia" w:hAnsi="Georgia"/>
          <w:sz w:val="22"/>
        </w:rPr>
        <w:t>you</w:t>
      </w:r>
      <w:r w:rsidR="00977F2B">
        <w:rPr>
          <w:rFonts w:ascii="Georgia" w:hAnsi="Georgia"/>
          <w:sz w:val="22"/>
        </w:rPr>
        <w:t xml:space="preserve"> will have access to a technician for support in lessons.</w:t>
      </w:r>
    </w:p>
    <w:p w14:paraId="00061A62" w14:textId="76F4C0C7" w:rsidR="002D1F8D" w:rsidRPr="00D5173E" w:rsidRDefault="0023755B" w:rsidP="00CF708E">
      <w:pPr>
        <w:pStyle w:val="NormalWeb"/>
        <w:rPr>
          <w:rFonts w:ascii="Georgia" w:hAnsi="Georgia" w:cs="Arial"/>
          <w:b/>
          <w:bCs/>
          <w:sz w:val="22"/>
          <w:szCs w:val="22"/>
          <w:lang w:val="en"/>
        </w:rPr>
      </w:pPr>
      <w:r>
        <w:rPr>
          <w:rFonts w:ascii="Georgia" w:hAnsi="Georgia" w:cs="Arial"/>
          <w:b/>
          <w:bCs/>
          <w:sz w:val="22"/>
          <w:szCs w:val="22"/>
          <w:lang w:val="en"/>
        </w:rPr>
        <w:t>You will:</w:t>
      </w:r>
    </w:p>
    <w:p w14:paraId="39A684D7" w14:textId="44F6904B" w:rsidR="00416A4D" w:rsidRDefault="00D5173E" w:rsidP="00CF708E">
      <w:pPr>
        <w:numPr>
          <w:ilvl w:val="0"/>
          <w:numId w:val="2"/>
        </w:numPr>
        <w:tabs>
          <w:tab w:val="left" w:pos="720"/>
          <w:tab w:val="left" w:pos="780"/>
        </w:tabs>
        <w:autoSpaceDE w:val="0"/>
        <w:autoSpaceDN w:val="0"/>
        <w:adjustRightInd w:val="0"/>
        <w:spacing w:after="0" w:line="240" w:lineRule="auto"/>
        <w:rPr>
          <w:rFonts w:ascii="Georgia" w:eastAsia="Times New Roman" w:hAnsi="Georgia"/>
          <w:sz w:val="22"/>
          <w:lang w:val="en-US"/>
        </w:rPr>
      </w:pPr>
      <w:r>
        <w:rPr>
          <w:rFonts w:ascii="Georgia" w:eastAsia="Times New Roman" w:hAnsi="Georgia" w:cs="Times New Roman"/>
          <w:sz w:val="22"/>
          <w:lang w:eastAsia="en-GB"/>
        </w:rPr>
        <w:t>P</w:t>
      </w:r>
      <w:r w:rsidR="00650A8C" w:rsidRPr="00D5173E">
        <w:rPr>
          <w:rFonts w:ascii="Georgia" w:eastAsia="Times New Roman" w:hAnsi="Georgia" w:cs="Times New Roman"/>
          <w:sz w:val="22"/>
          <w:lang w:eastAsia="en-GB"/>
        </w:rPr>
        <w:t xml:space="preserve">lan, resource and deliver lessons to the highest standard </w:t>
      </w:r>
      <w:r w:rsidR="00D743B3" w:rsidRPr="00D5173E">
        <w:rPr>
          <w:rFonts w:ascii="Georgia" w:eastAsia="Times New Roman" w:hAnsi="Georgia" w:cs="Times New Roman"/>
          <w:sz w:val="22"/>
          <w:lang w:eastAsia="en-GB"/>
        </w:rPr>
        <w:t>to inspire students</w:t>
      </w:r>
      <w:r w:rsidRPr="00D5173E">
        <w:rPr>
          <w:rFonts w:ascii="Georgia" w:eastAsia="Times New Roman" w:hAnsi="Georgia" w:cs="Times New Roman"/>
          <w:sz w:val="22"/>
          <w:lang w:eastAsia="en-GB"/>
        </w:rPr>
        <w:t xml:space="preserve"> to</w:t>
      </w:r>
      <w:r w:rsidR="00650A8C" w:rsidRPr="00D5173E">
        <w:rPr>
          <w:rFonts w:ascii="Georgia" w:eastAsia="Times New Roman" w:hAnsi="Georgia" w:cs="Times New Roman"/>
          <w:sz w:val="22"/>
          <w:lang w:eastAsia="en-GB"/>
        </w:rPr>
        <w:t xml:space="preserve"> </w:t>
      </w:r>
      <w:r w:rsidR="00416A4D" w:rsidRPr="00D5173E">
        <w:rPr>
          <w:rFonts w:ascii="Georgia" w:eastAsia="Times New Roman" w:hAnsi="Georgia"/>
          <w:sz w:val="22"/>
          <w:lang w:val="en-US"/>
        </w:rPr>
        <w:t xml:space="preserve">appreciate the subject and </w:t>
      </w:r>
      <w:r>
        <w:rPr>
          <w:rFonts w:ascii="Georgia" w:eastAsia="Times New Roman" w:hAnsi="Georgia"/>
          <w:sz w:val="22"/>
          <w:lang w:val="en-US"/>
        </w:rPr>
        <w:t xml:space="preserve">its </w:t>
      </w:r>
      <w:r w:rsidR="00416A4D" w:rsidRPr="00D5173E">
        <w:rPr>
          <w:rFonts w:ascii="Georgia" w:eastAsia="Times New Roman" w:hAnsi="Georgia"/>
          <w:sz w:val="22"/>
          <w:lang w:val="en-US"/>
        </w:rPr>
        <w:t>application</w:t>
      </w:r>
    </w:p>
    <w:p w14:paraId="1F1A0933" w14:textId="0E76276E" w:rsidR="00F3486C" w:rsidRPr="00D5173E" w:rsidRDefault="002D7678" w:rsidP="00CF708E">
      <w:pPr>
        <w:numPr>
          <w:ilvl w:val="0"/>
          <w:numId w:val="2"/>
        </w:numPr>
        <w:tabs>
          <w:tab w:val="left" w:pos="720"/>
          <w:tab w:val="left" w:pos="780"/>
        </w:tabs>
        <w:autoSpaceDE w:val="0"/>
        <w:autoSpaceDN w:val="0"/>
        <w:adjustRightInd w:val="0"/>
        <w:spacing w:after="0" w:line="240" w:lineRule="auto"/>
        <w:rPr>
          <w:rFonts w:ascii="Georgia" w:eastAsia="Times New Roman" w:hAnsi="Georgia"/>
          <w:sz w:val="22"/>
          <w:lang w:val="en-US"/>
        </w:rPr>
      </w:pPr>
      <w:r>
        <w:rPr>
          <w:rFonts w:ascii="Georgia" w:eastAsia="Times New Roman" w:hAnsi="Georgia"/>
          <w:sz w:val="22"/>
          <w:lang w:val="en-US"/>
        </w:rPr>
        <w:t xml:space="preserve">Be able to </w:t>
      </w:r>
      <w:r w:rsidR="00285E27">
        <w:rPr>
          <w:rFonts w:ascii="Georgia" w:eastAsia="Times New Roman" w:hAnsi="Georgia"/>
          <w:sz w:val="22"/>
          <w:lang w:val="en-US"/>
        </w:rPr>
        <w:t xml:space="preserve">teach KS3 &amp; </w:t>
      </w:r>
      <w:r w:rsidR="004D60A8">
        <w:rPr>
          <w:rFonts w:ascii="Georgia" w:eastAsia="Times New Roman" w:hAnsi="Georgia"/>
          <w:sz w:val="22"/>
          <w:lang w:val="en-US"/>
        </w:rPr>
        <w:t>KS</w:t>
      </w:r>
      <w:r w:rsidR="00916434">
        <w:rPr>
          <w:rFonts w:ascii="Georgia" w:eastAsia="Times New Roman" w:hAnsi="Georgia"/>
          <w:sz w:val="22"/>
          <w:lang w:val="en-US"/>
        </w:rPr>
        <w:t>4</w:t>
      </w:r>
      <w:r w:rsidR="004D60A8">
        <w:rPr>
          <w:rFonts w:ascii="Georgia" w:eastAsia="Times New Roman" w:hAnsi="Georgia"/>
          <w:sz w:val="22"/>
          <w:lang w:val="en-US"/>
        </w:rPr>
        <w:t xml:space="preserve"> Level 2 City &amp; Guilds</w:t>
      </w:r>
    </w:p>
    <w:p w14:paraId="56963122" w14:textId="77777777" w:rsidR="00416A4D" w:rsidRPr="004C6808" w:rsidRDefault="00416A4D" w:rsidP="00CF708E">
      <w:pPr>
        <w:pStyle w:val="ListParagraph"/>
        <w:numPr>
          <w:ilvl w:val="0"/>
          <w:numId w:val="1"/>
        </w:numPr>
        <w:rPr>
          <w:rFonts w:ascii="Georgia" w:hAnsi="Georgia"/>
          <w:color w:val="000000" w:themeColor="text1"/>
          <w:sz w:val="22"/>
        </w:rPr>
      </w:pPr>
      <w:r>
        <w:rPr>
          <w:rFonts w:ascii="Georgia" w:hAnsi="Georgia"/>
          <w:color w:val="000000" w:themeColor="text1"/>
          <w:sz w:val="22"/>
        </w:rPr>
        <w:t>B</w:t>
      </w:r>
      <w:r w:rsidRPr="004C6808">
        <w:rPr>
          <w:rFonts w:ascii="Georgia" w:hAnsi="Georgia"/>
          <w:color w:val="000000" w:themeColor="text1"/>
          <w:sz w:val="22"/>
        </w:rPr>
        <w:t>e able to motivate and challenge learners of all abilities</w:t>
      </w:r>
    </w:p>
    <w:p w14:paraId="5AE7CBDA" w14:textId="77777777" w:rsidR="00416A4D" w:rsidRPr="004C6808" w:rsidRDefault="00416A4D" w:rsidP="00CF708E">
      <w:pPr>
        <w:pStyle w:val="ListParagraph"/>
        <w:numPr>
          <w:ilvl w:val="0"/>
          <w:numId w:val="1"/>
        </w:numPr>
        <w:rPr>
          <w:rFonts w:ascii="Georgia" w:hAnsi="Georgia"/>
          <w:color w:val="000000" w:themeColor="text1"/>
          <w:sz w:val="22"/>
        </w:rPr>
      </w:pPr>
      <w:r>
        <w:rPr>
          <w:rFonts w:ascii="Georgia" w:hAnsi="Georgia"/>
          <w:color w:val="000000" w:themeColor="text1"/>
          <w:sz w:val="22"/>
        </w:rPr>
        <w:t>H</w:t>
      </w:r>
      <w:r w:rsidRPr="004C6808">
        <w:rPr>
          <w:rFonts w:ascii="Georgia" w:hAnsi="Georgia"/>
          <w:color w:val="000000" w:themeColor="text1"/>
          <w:sz w:val="22"/>
        </w:rPr>
        <w:t xml:space="preserve">ave the resolve and enthusiasm to make a real difference to the lives of </w:t>
      </w:r>
      <w:r>
        <w:rPr>
          <w:rFonts w:ascii="Georgia" w:hAnsi="Georgia"/>
          <w:color w:val="000000" w:themeColor="text1"/>
          <w:sz w:val="22"/>
        </w:rPr>
        <w:t>students</w:t>
      </w:r>
    </w:p>
    <w:p w14:paraId="491C00DB" w14:textId="6EB4ECFA" w:rsidR="001A03EC" w:rsidRDefault="001A03EC" w:rsidP="00CF708E">
      <w:pPr>
        <w:rPr>
          <w:rFonts w:ascii="Georgia" w:hAnsi="Georgia"/>
          <w:sz w:val="22"/>
        </w:rPr>
      </w:pPr>
      <w:r w:rsidRPr="00E013BF">
        <w:rPr>
          <w:rFonts w:ascii="Georgia" w:hAnsi="Georgia"/>
          <w:sz w:val="22"/>
        </w:rPr>
        <w:t>If you share our commitment to excellence, we want to hear from you</w:t>
      </w:r>
      <w:r w:rsidR="00BC584F">
        <w:rPr>
          <w:rFonts w:ascii="Georgia" w:hAnsi="Georgia"/>
          <w:sz w:val="22"/>
        </w:rPr>
        <w:t>!</w:t>
      </w:r>
    </w:p>
    <w:p w14:paraId="02A54ABA" w14:textId="658B53C7" w:rsidR="00A9680D" w:rsidRPr="00CB7AE0" w:rsidRDefault="00A9680D" w:rsidP="00CF708E">
      <w:pPr>
        <w:autoSpaceDE w:val="0"/>
        <w:autoSpaceDN w:val="0"/>
        <w:adjustRightInd w:val="0"/>
        <w:spacing w:after="120" w:line="240" w:lineRule="auto"/>
        <w:rPr>
          <w:rFonts w:ascii="Georgia" w:hAnsi="Georgia" w:cs="Verdana-Bold"/>
          <w:b/>
          <w:sz w:val="22"/>
          <w:lang w:val="en-US"/>
        </w:rPr>
      </w:pPr>
      <w:r w:rsidRPr="00CB7AE0">
        <w:rPr>
          <w:rFonts w:ascii="Georgia" w:hAnsi="Georgia" w:cs="Verdana-Bold"/>
          <w:b/>
          <w:sz w:val="22"/>
          <w:lang w:val="en-US"/>
        </w:rPr>
        <w:t xml:space="preserve">Please submit your application by </w:t>
      </w:r>
      <w:r w:rsidR="001A03EC" w:rsidRPr="00CB7AE0">
        <w:rPr>
          <w:rFonts w:ascii="Georgia" w:hAnsi="Georgia" w:cs="Verdana-Bold"/>
          <w:b/>
          <w:sz w:val="22"/>
          <w:lang w:val="en-US"/>
        </w:rPr>
        <w:t>9.00</w:t>
      </w:r>
      <w:r w:rsidRPr="00CB7AE0">
        <w:rPr>
          <w:rFonts w:ascii="Georgia" w:hAnsi="Georgia" w:cs="Verdana-Bold"/>
          <w:b/>
          <w:sz w:val="22"/>
          <w:lang w:val="en-US"/>
        </w:rPr>
        <w:t>am on</w:t>
      </w:r>
      <w:r w:rsidR="001B4813">
        <w:rPr>
          <w:rFonts w:ascii="Georgia" w:hAnsi="Georgia" w:cs="Verdana-Bold"/>
          <w:b/>
          <w:sz w:val="22"/>
          <w:lang w:val="en-US"/>
        </w:rPr>
        <w:t xml:space="preserve"> </w:t>
      </w:r>
      <w:r w:rsidR="00242913">
        <w:rPr>
          <w:rFonts w:ascii="Georgia" w:hAnsi="Georgia" w:cs="Verdana-Bold"/>
          <w:b/>
          <w:sz w:val="22"/>
          <w:lang w:val="en-US"/>
        </w:rPr>
        <w:t>Thursday 1 December</w:t>
      </w:r>
    </w:p>
    <w:p w14:paraId="776ABD23" w14:textId="77777777" w:rsidR="004C792A" w:rsidRPr="00242913" w:rsidRDefault="00CB7AE0" w:rsidP="004C792A">
      <w:pPr>
        <w:autoSpaceDE w:val="0"/>
        <w:autoSpaceDN w:val="0"/>
        <w:adjustRightInd w:val="0"/>
        <w:rPr>
          <w:rStyle w:val="Strong"/>
          <w:rFonts w:ascii="Georgia" w:hAnsi="Georgia"/>
          <w:b w:val="0"/>
          <w:color w:val="000000"/>
          <w:sz w:val="22"/>
          <w:shd w:val="clear" w:color="auto" w:fill="FFFFFF"/>
        </w:rPr>
      </w:pPr>
      <w:r w:rsidRPr="00242913">
        <w:rPr>
          <w:rFonts w:ascii="Georgia" w:hAnsi="Georgia" w:cs="Verdana-Bold"/>
          <w:b/>
          <w:sz w:val="22"/>
          <w:lang w:val="en-US"/>
        </w:rPr>
        <w:t xml:space="preserve">Interviews will take place on </w:t>
      </w:r>
      <w:r w:rsidR="008C2EC0" w:rsidRPr="00242913">
        <w:rPr>
          <w:rFonts w:ascii="Georgia" w:hAnsi="Georgia" w:cs="Verdana-Bold"/>
          <w:b/>
          <w:sz w:val="22"/>
          <w:lang w:val="en-US"/>
        </w:rPr>
        <w:t xml:space="preserve">a rolling basis. </w:t>
      </w:r>
      <w:r w:rsidR="004C792A" w:rsidRPr="00242913">
        <w:rPr>
          <w:rStyle w:val="Strong"/>
          <w:rFonts w:ascii="Georgia" w:hAnsi="Georgia"/>
          <w:b w:val="0"/>
          <w:color w:val="000000"/>
          <w:sz w:val="22"/>
          <w:shd w:val="clear" w:color="auto" w:fill="FFFFFF"/>
        </w:rPr>
        <w:t>The academy reserves the right to close this advertisement early if we receive a high volume of suitable applicants.</w:t>
      </w:r>
    </w:p>
    <w:p w14:paraId="1A306F0E" w14:textId="5290B94A" w:rsidR="00A9680D" w:rsidRPr="007A54C6" w:rsidRDefault="00A9680D" w:rsidP="00CF708E">
      <w:pPr>
        <w:autoSpaceDE w:val="0"/>
        <w:autoSpaceDN w:val="0"/>
        <w:adjustRightInd w:val="0"/>
        <w:spacing w:after="0"/>
        <w:rPr>
          <w:rFonts w:ascii="Georgia" w:eastAsia="Times New Roman" w:hAnsi="Georgia"/>
          <w:sz w:val="22"/>
          <w:lang w:val="en-US"/>
        </w:rPr>
      </w:pPr>
      <w:r w:rsidRPr="007A54C6">
        <w:rPr>
          <w:rFonts w:ascii="Georgia" w:eastAsia="Times New Roman" w:hAnsi="Georgia"/>
          <w:sz w:val="22"/>
          <w:lang w:val="en-US"/>
        </w:rPr>
        <w:t xml:space="preserve">For questions about the position or an informal discussion, please contact the Principal, Alison Downey </w:t>
      </w:r>
      <w:r w:rsidR="00E16642">
        <w:rPr>
          <w:rFonts w:ascii="Georgia" w:eastAsia="Times New Roman" w:hAnsi="Georgia"/>
          <w:sz w:val="22"/>
          <w:lang w:val="en-US"/>
        </w:rPr>
        <w:t>at</w:t>
      </w:r>
      <w:r w:rsidRPr="007A54C6">
        <w:rPr>
          <w:rFonts w:ascii="Georgia" w:eastAsia="Times New Roman" w:hAnsi="Georgia"/>
          <w:sz w:val="22"/>
          <w:lang w:val="en-US"/>
        </w:rPr>
        <w:t xml:space="preserve"> </w:t>
      </w:r>
      <w:hyperlink r:id="rId5" w:history="1">
        <w:r w:rsidRPr="007A54C6">
          <w:rPr>
            <w:rStyle w:val="Hyperlink"/>
            <w:rFonts w:ascii="Georgia" w:eastAsia="Times New Roman" w:hAnsi="Georgia"/>
            <w:sz w:val="22"/>
            <w:lang w:val="en-US"/>
          </w:rPr>
          <w:t>a.downey@arkputneyacademy.org</w:t>
        </w:r>
      </w:hyperlink>
      <w:r w:rsidRPr="007A54C6">
        <w:rPr>
          <w:rFonts w:ascii="Georgia" w:eastAsia="Times New Roman" w:hAnsi="Georgia"/>
          <w:sz w:val="22"/>
          <w:lang w:val="en-US"/>
        </w:rPr>
        <w:t>.</w:t>
      </w:r>
      <w:r w:rsidR="00266704">
        <w:rPr>
          <w:rFonts w:ascii="Georgia" w:eastAsia="Times New Roman" w:hAnsi="Georgia"/>
          <w:sz w:val="22"/>
          <w:lang w:val="en-US"/>
        </w:rPr>
        <w:t xml:space="preserve"> </w:t>
      </w:r>
      <w:r w:rsidRPr="007A54C6">
        <w:rPr>
          <w:rFonts w:ascii="Georgia" w:hAnsi="Georgia" w:cs="Verdana-Bold"/>
          <w:bCs/>
          <w:sz w:val="22"/>
          <w:lang w:val="en-US"/>
        </w:rPr>
        <w:t xml:space="preserve">For any other queries regarding your application, please contact Julie Rickard, Principal’s PA </w:t>
      </w:r>
      <w:r w:rsidR="00052CAD">
        <w:rPr>
          <w:rFonts w:ascii="Georgia" w:hAnsi="Georgia" w:cs="Verdana-Bold"/>
          <w:bCs/>
          <w:sz w:val="22"/>
          <w:lang w:val="en-US"/>
        </w:rPr>
        <w:t>at</w:t>
      </w:r>
      <w:r w:rsidRPr="007A54C6">
        <w:rPr>
          <w:rFonts w:ascii="Georgia" w:hAnsi="Georgia" w:cs="Verdana-Bold"/>
          <w:bCs/>
          <w:sz w:val="22"/>
          <w:lang w:val="en-US"/>
        </w:rPr>
        <w:t xml:space="preserve"> </w:t>
      </w:r>
      <w:hyperlink r:id="rId6" w:history="1">
        <w:r w:rsidRPr="007A54C6">
          <w:rPr>
            <w:rStyle w:val="Hyperlink"/>
            <w:rFonts w:ascii="Georgia" w:hAnsi="Georgia" w:cs="Verdana-Bold"/>
            <w:bCs/>
            <w:sz w:val="22"/>
            <w:lang w:val="en-US"/>
          </w:rPr>
          <w:t>j.rickard@arkputneyacademy.org</w:t>
        </w:r>
      </w:hyperlink>
      <w:r w:rsidRPr="007A54C6">
        <w:rPr>
          <w:rFonts w:ascii="Georgia" w:hAnsi="Georgia" w:cs="Verdana-Bold"/>
          <w:bCs/>
          <w:sz w:val="22"/>
          <w:lang w:val="en-US"/>
        </w:rPr>
        <w:t xml:space="preserve"> </w:t>
      </w:r>
    </w:p>
    <w:p w14:paraId="02C4733A" w14:textId="77777777" w:rsidR="007C54C2" w:rsidRDefault="007C54C2" w:rsidP="007C54C2">
      <w:pPr>
        <w:pStyle w:val="paragraph"/>
        <w:spacing w:before="0" w:beforeAutospacing="0" w:after="0" w:afterAutospacing="0"/>
        <w:textAlignment w:val="baseline"/>
        <w:rPr>
          <w:rStyle w:val="normaltextrun"/>
          <w:rFonts w:ascii="Georgia" w:hAnsi="Georgia" w:cs="Segoe UI"/>
          <w:i/>
          <w:iCs/>
          <w:color w:val="000000"/>
          <w:sz w:val="20"/>
          <w:szCs w:val="20"/>
        </w:rPr>
      </w:pPr>
    </w:p>
    <w:p w14:paraId="0C9818D9" w14:textId="5E4E73FC" w:rsidR="007C54C2" w:rsidRPr="000146EC" w:rsidRDefault="007C54C2" w:rsidP="007C54C2">
      <w:pPr>
        <w:pStyle w:val="paragraph"/>
        <w:spacing w:before="0" w:beforeAutospacing="0" w:after="0" w:afterAutospacing="0"/>
        <w:textAlignment w:val="baseline"/>
        <w:rPr>
          <w:rStyle w:val="eop"/>
          <w:rFonts w:ascii="Georgia" w:hAnsi="Georgia" w:cs="Segoe UI"/>
          <w:color w:val="000000"/>
          <w:sz w:val="20"/>
          <w:szCs w:val="20"/>
        </w:rPr>
      </w:pPr>
      <w:r w:rsidRPr="000146EC">
        <w:rPr>
          <w:rStyle w:val="normaltextrun"/>
          <w:rFonts w:ascii="Georgia" w:hAnsi="Georgia" w:cs="Segoe UI"/>
          <w:i/>
          <w:iCs/>
          <w:color w:val="000000"/>
          <w:sz w:val="20"/>
          <w:szCs w:val="20"/>
        </w:rPr>
        <w:t>Ark is committed to safeguarding and promoting the welfare of children and young people in its academies. To meet this responsibility, its academies follow a rigorous selection process to discourage and screen out unsuitable applicants. </w:t>
      </w:r>
      <w:r w:rsidRPr="000146EC">
        <w:rPr>
          <w:rStyle w:val="eop"/>
          <w:rFonts w:ascii="Georgia" w:hAnsi="Georgia" w:cs="Segoe UI"/>
          <w:color w:val="000000"/>
          <w:sz w:val="20"/>
          <w:szCs w:val="20"/>
        </w:rPr>
        <w:t> </w:t>
      </w:r>
    </w:p>
    <w:p w14:paraId="41FE0297" w14:textId="77777777" w:rsidR="007C54C2" w:rsidRPr="000146EC" w:rsidRDefault="007C54C2" w:rsidP="007C54C2">
      <w:pPr>
        <w:pStyle w:val="paragraph"/>
        <w:spacing w:before="0" w:beforeAutospacing="0" w:after="0" w:afterAutospacing="0"/>
        <w:textAlignment w:val="baseline"/>
        <w:rPr>
          <w:rFonts w:ascii="Segoe UI" w:hAnsi="Segoe UI"/>
          <w:sz w:val="20"/>
          <w:szCs w:val="20"/>
        </w:rPr>
      </w:pPr>
    </w:p>
    <w:p w14:paraId="48B638D1" w14:textId="77777777" w:rsidR="007C54C2" w:rsidRPr="000146EC" w:rsidRDefault="007C54C2" w:rsidP="007C54C2">
      <w:pPr>
        <w:pStyle w:val="paragraph"/>
        <w:spacing w:before="0" w:beforeAutospacing="0" w:after="0" w:afterAutospacing="0"/>
        <w:ind w:right="270"/>
        <w:textAlignment w:val="baseline"/>
        <w:rPr>
          <w:rFonts w:ascii="Georgia" w:hAnsi="Georgia"/>
          <w:sz w:val="20"/>
          <w:szCs w:val="20"/>
        </w:rPr>
      </w:pPr>
      <w:r w:rsidRPr="000146EC">
        <w:rPr>
          <w:rStyle w:val="normaltextrun"/>
          <w:rFonts w:ascii="Georgia" w:hAnsi="Georgia" w:cs="Segoe UI"/>
          <w:i/>
          <w:iCs/>
          <w:sz w:val="20"/>
          <w:szCs w:val="20"/>
        </w:rPr>
        <w:t xml:space="preserve">Ark requires all employees to undertake an enhanced DBS check. You are required, before appointment, to disclose any unspent conviction, cautions, </w:t>
      </w:r>
      <w:proofErr w:type="gramStart"/>
      <w:r w:rsidRPr="000146EC">
        <w:rPr>
          <w:rStyle w:val="normaltextrun"/>
          <w:rFonts w:ascii="Georgia" w:hAnsi="Georgia" w:cs="Segoe UI"/>
          <w:i/>
          <w:iCs/>
          <w:sz w:val="20"/>
          <w:szCs w:val="20"/>
        </w:rPr>
        <w:t>reprimands</w:t>
      </w:r>
      <w:proofErr w:type="gramEnd"/>
      <w:r w:rsidRPr="000146EC">
        <w:rPr>
          <w:rStyle w:val="normaltextrun"/>
          <w:rFonts w:ascii="Georgia" w:hAnsi="Georgia" w:cs="Segoe UI"/>
          <w:i/>
          <w:iCs/>
          <w:sz w:val="20"/>
          <w:szCs w:val="20"/>
        </w:rPr>
        <w:t xml:space="preserve"> or warnings under the Rehabilitation of Offenders Act 1974 (Exceptions) Order 1975. Non-disclosure may lead to termination of employment. However, disclosure of a criminal background will not necessarily debar you from employment - this will depend upon the nature of the offence(s) and when they occurred. To read more about Ark’s safer recruitment process, please click this </w:t>
      </w:r>
      <w:hyperlink r:id="rId7" w:tgtFrame="_blank" w:history="1">
        <w:r w:rsidRPr="000146EC">
          <w:rPr>
            <w:rStyle w:val="normaltextrun"/>
            <w:rFonts w:ascii="Georgia" w:hAnsi="Georgia" w:cs="Segoe UI"/>
            <w:i/>
            <w:iCs/>
            <w:color w:val="0563C1"/>
            <w:sz w:val="20"/>
            <w:szCs w:val="20"/>
            <w:u w:val="single"/>
          </w:rPr>
          <w:t>link</w:t>
        </w:r>
      </w:hyperlink>
      <w:r w:rsidRPr="000146EC">
        <w:rPr>
          <w:rStyle w:val="normaltextrun"/>
          <w:rFonts w:ascii="Georgia" w:hAnsi="Georgia" w:cs="Segoe UI"/>
          <w:i/>
          <w:iCs/>
          <w:sz w:val="20"/>
          <w:szCs w:val="20"/>
        </w:rPr>
        <w:t>.</w:t>
      </w:r>
      <w:r w:rsidRPr="000146EC">
        <w:rPr>
          <w:rStyle w:val="eop"/>
          <w:rFonts w:ascii="Georgia" w:hAnsi="Georgia" w:cs="Segoe UI"/>
          <w:sz w:val="20"/>
          <w:szCs w:val="20"/>
        </w:rPr>
        <w:t> </w:t>
      </w:r>
    </w:p>
    <w:p w14:paraId="11AE7B3A" w14:textId="77777777" w:rsidR="007C54C2" w:rsidRDefault="007C54C2" w:rsidP="007C54C2">
      <w:pPr>
        <w:spacing w:after="160" w:line="259" w:lineRule="auto"/>
        <w:jc w:val="both"/>
        <w:rPr>
          <w:rFonts w:ascii="Georgia" w:eastAsia="Georgia" w:hAnsi="Georgia" w:cs="Georgia"/>
          <w:i/>
          <w:iCs/>
          <w:color w:val="000000" w:themeColor="text1"/>
          <w:sz w:val="20"/>
          <w:szCs w:val="20"/>
        </w:rPr>
      </w:pPr>
    </w:p>
    <w:p w14:paraId="4F212961" w14:textId="4325C007" w:rsidR="00A9680D" w:rsidRPr="007A54C6" w:rsidRDefault="007C54C2" w:rsidP="00B53AA4">
      <w:pPr>
        <w:spacing w:after="160" w:line="259" w:lineRule="auto"/>
        <w:jc w:val="both"/>
        <w:rPr>
          <w:rFonts w:ascii="Georgia" w:hAnsi="Georgia" w:cs="Times New Roman"/>
          <w:i/>
          <w:sz w:val="22"/>
        </w:rPr>
      </w:pPr>
      <w:r w:rsidRPr="008247A8">
        <w:rPr>
          <w:rFonts w:ascii="Georgia" w:eastAsia="Georgia" w:hAnsi="Georgia" w:cs="Georgia"/>
          <w:i/>
          <w:iCs/>
          <w:color w:val="000000" w:themeColor="text1"/>
          <w:sz w:val="20"/>
          <w:szCs w:val="20"/>
        </w:rPr>
        <w:t>This post is covered by Part 7 of the Immigration Act (2016) and therefore the ability to speak fluent English is an essential requirement for the role.</w:t>
      </w:r>
    </w:p>
    <w:sectPr w:rsidR="00A9680D" w:rsidRPr="007A54C6" w:rsidSect="009B525D">
      <w:pgSz w:w="11906" w:h="16838"/>
      <w:pgMar w:top="907" w:right="1134" w:bottom="680"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1E315B"/>
    <w:multiLevelType w:val="hybridMultilevel"/>
    <w:tmpl w:val="5706F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9B5A70"/>
    <w:multiLevelType w:val="hybridMultilevel"/>
    <w:tmpl w:val="8F52B3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7ECA6A59"/>
    <w:multiLevelType w:val="hybridMultilevel"/>
    <w:tmpl w:val="31F28B7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16cid:durableId="683171763">
    <w:abstractNumId w:val="1"/>
  </w:num>
  <w:num w:numId="2" w16cid:durableId="2084600338">
    <w:abstractNumId w:val="0"/>
  </w:num>
  <w:num w:numId="3" w16cid:durableId="16413004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80D"/>
    <w:rsid w:val="0000093F"/>
    <w:rsid w:val="00040282"/>
    <w:rsid w:val="000522A7"/>
    <w:rsid w:val="00052CAD"/>
    <w:rsid w:val="000A089C"/>
    <w:rsid w:val="000E7CCE"/>
    <w:rsid w:val="00123E62"/>
    <w:rsid w:val="00132294"/>
    <w:rsid w:val="00160160"/>
    <w:rsid w:val="00170F86"/>
    <w:rsid w:val="001A03EC"/>
    <w:rsid w:val="001B4813"/>
    <w:rsid w:val="0023755B"/>
    <w:rsid w:val="00242913"/>
    <w:rsid w:val="00266704"/>
    <w:rsid w:val="00276D71"/>
    <w:rsid w:val="00277D69"/>
    <w:rsid w:val="00285E27"/>
    <w:rsid w:val="00294810"/>
    <w:rsid w:val="00295CAD"/>
    <w:rsid w:val="00296155"/>
    <w:rsid w:val="002B6446"/>
    <w:rsid w:val="002C109F"/>
    <w:rsid w:val="002C4508"/>
    <w:rsid w:val="002C6388"/>
    <w:rsid w:val="002D1F8D"/>
    <w:rsid w:val="002D7678"/>
    <w:rsid w:val="003127B2"/>
    <w:rsid w:val="003177FC"/>
    <w:rsid w:val="003266CD"/>
    <w:rsid w:val="0033184E"/>
    <w:rsid w:val="0033377D"/>
    <w:rsid w:val="00353FE3"/>
    <w:rsid w:val="0039765B"/>
    <w:rsid w:val="003F0954"/>
    <w:rsid w:val="00416A4D"/>
    <w:rsid w:val="00430CAE"/>
    <w:rsid w:val="004357B2"/>
    <w:rsid w:val="00475147"/>
    <w:rsid w:val="004A2C0E"/>
    <w:rsid w:val="004C792A"/>
    <w:rsid w:val="004D60A8"/>
    <w:rsid w:val="005818DB"/>
    <w:rsid w:val="005A3E6F"/>
    <w:rsid w:val="005B4C54"/>
    <w:rsid w:val="005C07F5"/>
    <w:rsid w:val="005E0724"/>
    <w:rsid w:val="0064163E"/>
    <w:rsid w:val="00650A8C"/>
    <w:rsid w:val="006705F4"/>
    <w:rsid w:val="006A0A38"/>
    <w:rsid w:val="006A32FC"/>
    <w:rsid w:val="006B776D"/>
    <w:rsid w:val="007151D2"/>
    <w:rsid w:val="00750491"/>
    <w:rsid w:val="00786DEF"/>
    <w:rsid w:val="007A4AFB"/>
    <w:rsid w:val="007B6541"/>
    <w:rsid w:val="007C54C2"/>
    <w:rsid w:val="007D5E4D"/>
    <w:rsid w:val="007D7E3A"/>
    <w:rsid w:val="007E2F12"/>
    <w:rsid w:val="007E45AF"/>
    <w:rsid w:val="007F49CA"/>
    <w:rsid w:val="00800E40"/>
    <w:rsid w:val="00803132"/>
    <w:rsid w:val="008142CC"/>
    <w:rsid w:val="00863AF0"/>
    <w:rsid w:val="008B1DA6"/>
    <w:rsid w:val="008C2EC0"/>
    <w:rsid w:val="008F3102"/>
    <w:rsid w:val="00916434"/>
    <w:rsid w:val="009173A7"/>
    <w:rsid w:val="00941485"/>
    <w:rsid w:val="00977F2B"/>
    <w:rsid w:val="009B6451"/>
    <w:rsid w:val="009D7EE3"/>
    <w:rsid w:val="00A0274A"/>
    <w:rsid w:val="00A80786"/>
    <w:rsid w:val="00A927FD"/>
    <w:rsid w:val="00A9680D"/>
    <w:rsid w:val="00AA4481"/>
    <w:rsid w:val="00AB294B"/>
    <w:rsid w:val="00B53AA4"/>
    <w:rsid w:val="00B65B09"/>
    <w:rsid w:val="00BC584F"/>
    <w:rsid w:val="00BF614A"/>
    <w:rsid w:val="00C54648"/>
    <w:rsid w:val="00C854EA"/>
    <w:rsid w:val="00C95E29"/>
    <w:rsid w:val="00CA520E"/>
    <w:rsid w:val="00CB7AE0"/>
    <w:rsid w:val="00CD0D2C"/>
    <w:rsid w:val="00CF09AA"/>
    <w:rsid w:val="00CF708E"/>
    <w:rsid w:val="00D5173E"/>
    <w:rsid w:val="00D733A9"/>
    <w:rsid w:val="00D743B3"/>
    <w:rsid w:val="00D8074B"/>
    <w:rsid w:val="00DD2C8A"/>
    <w:rsid w:val="00DE1055"/>
    <w:rsid w:val="00E16642"/>
    <w:rsid w:val="00E4211F"/>
    <w:rsid w:val="00E47549"/>
    <w:rsid w:val="00E850A2"/>
    <w:rsid w:val="00E92F3F"/>
    <w:rsid w:val="00ED075A"/>
    <w:rsid w:val="00EF1DAF"/>
    <w:rsid w:val="00F3486C"/>
    <w:rsid w:val="00FA1CE5"/>
    <w:rsid w:val="00FE1EC6"/>
    <w:rsid w:val="00FE69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0208B"/>
  <w15:chartTrackingRefBased/>
  <w15:docId w15:val="{FD38B0DD-AE9A-4822-AC5D-5A65A2297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80D"/>
    <w:pPr>
      <w:spacing w:after="200" w:line="276" w:lineRule="auto"/>
    </w:pPr>
    <w:rPr>
      <w:rFonts w:ascii="Garamond" w:hAnsi="Garamon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9680D"/>
    <w:pPr>
      <w:spacing w:before="100" w:beforeAutospacing="1" w:after="100" w:afterAutospacing="1" w:line="240" w:lineRule="auto"/>
    </w:pPr>
    <w:rPr>
      <w:rFonts w:ascii="Times New Roman" w:eastAsia="Times New Roman" w:hAnsi="Times New Roman" w:cs="Times New Roman"/>
      <w:szCs w:val="24"/>
      <w:lang w:eastAsia="en-GB"/>
    </w:rPr>
  </w:style>
  <w:style w:type="character" w:styleId="Hyperlink">
    <w:name w:val="Hyperlink"/>
    <w:basedOn w:val="DefaultParagraphFont"/>
    <w:uiPriority w:val="99"/>
    <w:unhideWhenUsed/>
    <w:rsid w:val="00A9680D"/>
    <w:rPr>
      <w:color w:val="0563C1" w:themeColor="hyperlink"/>
      <w:u w:val="single"/>
    </w:rPr>
  </w:style>
  <w:style w:type="paragraph" w:styleId="NoSpacing">
    <w:name w:val="No Spacing"/>
    <w:uiPriority w:val="1"/>
    <w:qFormat/>
    <w:rsid w:val="00A9680D"/>
    <w:pPr>
      <w:spacing w:after="0" w:line="240" w:lineRule="auto"/>
    </w:pPr>
    <w:rPr>
      <w:rFonts w:ascii="Calibri" w:eastAsia="Calibri" w:hAnsi="Calibri" w:cs="Times New Roman"/>
    </w:rPr>
  </w:style>
  <w:style w:type="paragraph" w:styleId="ListParagraph">
    <w:name w:val="List Paragraph"/>
    <w:basedOn w:val="Normal"/>
    <w:uiPriority w:val="34"/>
    <w:qFormat/>
    <w:rsid w:val="00416A4D"/>
    <w:pPr>
      <w:ind w:left="720"/>
      <w:contextualSpacing/>
    </w:pPr>
  </w:style>
  <w:style w:type="paragraph" w:customStyle="1" w:styleId="Default">
    <w:name w:val="Default"/>
    <w:rsid w:val="00416A4D"/>
    <w:pPr>
      <w:autoSpaceDE w:val="0"/>
      <w:autoSpaceDN w:val="0"/>
      <w:adjustRightInd w:val="0"/>
      <w:spacing w:after="0" w:line="240" w:lineRule="auto"/>
    </w:pPr>
    <w:rPr>
      <w:rFonts w:ascii="Gill Sans MT" w:hAnsi="Gill Sans MT" w:cs="Gill Sans MT"/>
      <w:color w:val="000000"/>
      <w:sz w:val="24"/>
      <w:szCs w:val="24"/>
    </w:rPr>
  </w:style>
  <w:style w:type="character" w:styleId="Strong">
    <w:name w:val="Strong"/>
    <w:basedOn w:val="DefaultParagraphFont"/>
    <w:uiPriority w:val="22"/>
    <w:qFormat/>
    <w:rsid w:val="004C792A"/>
    <w:rPr>
      <w:b/>
      <w:bCs/>
    </w:rPr>
  </w:style>
  <w:style w:type="paragraph" w:customStyle="1" w:styleId="paragraph">
    <w:name w:val="paragraph"/>
    <w:basedOn w:val="Normal"/>
    <w:rsid w:val="007C54C2"/>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7C54C2"/>
  </w:style>
  <w:style w:type="character" w:customStyle="1" w:styleId="eop">
    <w:name w:val="eop"/>
    <w:basedOn w:val="DefaultParagraphFont"/>
    <w:rsid w:val="007C54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rkschools.sharepoint.com/:b:/g/ArkNetCentral/hr/EcXQDSjo9UpCpgk8lDWMN0sBVG6GBUTVWVXp9c5KkW-tog?e=bfd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rickard@arkputneyacademy.org" TargetMode="External"/><Relationship Id="rId5" Type="http://schemas.openxmlformats.org/officeDocument/2006/relationships/hyperlink" Target="mailto:a.downey@arkputneyacademy.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Pages>
  <Words>495</Words>
  <Characters>2828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ARK Schools</Company>
  <LinksUpToDate>false</LinksUpToDate>
  <CharactersWithSpaces>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Gray</dc:creator>
  <cp:keywords/>
  <dc:description/>
  <cp:lastModifiedBy>Julie Rickard</cp:lastModifiedBy>
  <cp:revision>54</cp:revision>
  <cp:lastPrinted>2022-05-25T13:49:00Z</cp:lastPrinted>
  <dcterms:created xsi:type="dcterms:W3CDTF">2022-03-18T11:33:00Z</dcterms:created>
  <dcterms:modified xsi:type="dcterms:W3CDTF">2022-11-21T15:12:00Z</dcterms:modified>
</cp:coreProperties>
</file>