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97487" w14:textId="292495DC" w:rsidR="005173A1" w:rsidRPr="005173A1" w:rsidRDefault="005173A1" w:rsidP="005173A1">
      <w:pPr>
        <w:spacing w:after="0" w:line="240" w:lineRule="auto"/>
        <w:jc w:val="center"/>
        <w:rPr>
          <w:rFonts w:ascii="Georgia" w:eastAsia="Georgia" w:hAnsi="Georgia" w:cs="Times New Roman"/>
          <w:b/>
          <w:bCs/>
          <w:color w:val="00B0F0"/>
          <w:sz w:val="22"/>
        </w:rPr>
      </w:pPr>
      <w:r w:rsidRPr="005173A1">
        <w:rPr>
          <w:rFonts w:ascii="Georgia" w:eastAsia="Georgia" w:hAnsi="Georgia" w:cs="TradeGothic Light"/>
          <w:b/>
          <w:bCs/>
          <w:color w:val="00B0F0"/>
          <w:sz w:val="32"/>
        </w:rPr>
        <w:t>Job Description</w:t>
      </w:r>
      <w:r w:rsidR="006812FC">
        <w:rPr>
          <w:rFonts w:ascii="Georgia" w:eastAsia="Georgia" w:hAnsi="Georgia" w:cs="TradeGothic Light"/>
          <w:b/>
          <w:bCs/>
          <w:color w:val="00B0F0"/>
          <w:sz w:val="32"/>
        </w:rPr>
        <w:t xml:space="preserve">: </w:t>
      </w:r>
      <w:r w:rsidR="007C3944">
        <w:rPr>
          <w:rFonts w:ascii="Georgia" w:eastAsia="Georgia" w:hAnsi="Georgia" w:cs="TradeGothic Light"/>
          <w:b/>
          <w:bCs/>
          <w:color w:val="00B0F0"/>
          <w:sz w:val="32"/>
        </w:rPr>
        <w:t>0.</w:t>
      </w:r>
      <w:r w:rsidR="005709F9">
        <w:rPr>
          <w:rFonts w:ascii="Georgia" w:eastAsia="Georgia" w:hAnsi="Georgia" w:cs="TradeGothic Light"/>
          <w:b/>
          <w:bCs/>
          <w:color w:val="00B0F0"/>
          <w:sz w:val="32"/>
        </w:rPr>
        <w:t>8</w:t>
      </w:r>
      <w:r w:rsidR="007C3944">
        <w:rPr>
          <w:rFonts w:ascii="Georgia" w:eastAsia="Georgia" w:hAnsi="Georgia" w:cs="TradeGothic Light"/>
          <w:b/>
          <w:bCs/>
          <w:color w:val="00B0F0"/>
          <w:sz w:val="32"/>
        </w:rPr>
        <w:t xml:space="preserve"> </w:t>
      </w:r>
      <w:r w:rsidR="00977CC5">
        <w:rPr>
          <w:rFonts w:ascii="Georgia" w:eastAsia="Georgia" w:hAnsi="Georgia" w:cs="TradeGothic Light"/>
          <w:b/>
          <w:bCs/>
          <w:color w:val="00B0F0"/>
          <w:sz w:val="32"/>
        </w:rPr>
        <w:t>DT</w:t>
      </w:r>
      <w:r>
        <w:rPr>
          <w:rFonts w:ascii="Georgia" w:eastAsia="Georgia" w:hAnsi="Georgia" w:cs="TradeGothic Light"/>
          <w:b/>
          <w:bCs/>
          <w:color w:val="00B0F0"/>
          <w:sz w:val="32"/>
        </w:rPr>
        <w:t xml:space="preserve"> </w:t>
      </w:r>
      <w:r w:rsidR="00DF7DF6">
        <w:rPr>
          <w:rFonts w:ascii="Georgia" w:eastAsia="Georgia" w:hAnsi="Georgia" w:cs="TradeGothic Light"/>
          <w:b/>
          <w:bCs/>
          <w:color w:val="00B0F0"/>
          <w:sz w:val="32"/>
        </w:rPr>
        <w:t xml:space="preserve">Teacher </w:t>
      </w:r>
      <w:r w:rsidR="00977CC5">
        <w:rPr>
          <w:rFonts w:ascii="Georgia" w:eastAsia="Georgia" w:hAnsi="Georgia" w:cs="TradeGothic Light"/>
          <w:b/>
          <w:bCs/>
          <w:color w:val="00B0F0"/>
          <w:sz w:val="32"/>
        </w:rPr>
        <w:t>(Food Specialist)</w:t>
      </w:r>
    </w:p>
    <w:p w14:paraId="56382FF7" w14:textId="77777777" w:rsidR="005173A1" w:rsidRPr="005173A1" w:rsidRDefault="005173A1" w:rsidP="005173A1">
      <w:pPr>
        <w:autoSpaceDE w:val="0"/>
        <w:autoSpaceDN w:val="0"/>
        <w:adjustRightInd w:val="0"/>
        <w:spacing w:after="0"/>
        <w:rPr>
          <w:rFonts w:ascii="Georgia" w:eastAsia="Georgia" w:hAnsi="Georgia" w:cs="Times New Roman"/>
          <w:b/>
          <w:sz w:val="22"/>
        </w:rPr>
      </w:pPr>
    </w:p>
    <w:p w14:paraId="4494F72A" w14:textId="3ED900E7" w:rsidR="005173A1" w:rsidRPr="005173A1" w:rsidRDefault="005173A1" w:rsidP="005173A1">
      <w:pPr>
        <w:tabs>
          <w:tab w:val="left" w:pos="2835"/>
        </w:tabs>
        <w:spacing w:after="0" w:line="240" w:lineRule="auto"/>
        <w:jc w:val="both"/>
        <w:rPr>
          <w:rFonts w:ascii="Georgia" w:eastAsia="Georgia" w:hAnsi="Georgia" w:cs="Times New Roman"/>
          <w:bCs/>
          <w:sz w:val="22"/>
        </w:rPr>
      </w:pPr>
      <w:r w:rsidRPr="005173A1">
        <w:rPr>
          <w:rFonts w:ascii="Georgia" w:eastAsia="Georgia" w:hAnsi="Georgia" w:cs="Times New Roman"/>
          <w:b/>
          <w:sz w:val="22"/>
        </w:rPr>
        <w:t>Reporting to:</w:t>
      </w:r>
      <w:r w:rsidR="00E15488">
        <w:rPr>
          <w:rFonts w:ascii="Georgia" w:eastAsia="Georgia" w:hAnsi="Georgia" w:cs="Times New Roman"/>
          <w:b/>
          <w:sz w:val="22"/>
        </w:rPr>
        <w:t xml:space="preserve"> </w:t>
      </w:r>
      <w:r w:rsidR="00A972C4" w:rsidRPr="00435F98">
        <w:rPr>
          <w:rFonts w:ascii="Georgia" w:eastAsia="Georgia" w:hAnsi="Georgia" w:cs="Times New Roman"/>
          <w:bCs/>
          <w:sz w:val="22"/>
        </w:rPr>
        <w:t>Head of Creativity</w:t>
      </w:r>
      <w:r w:rsidRPr="005173A1">
        <w:rPr>
          <w:rFonts w:ascii="Georgia" w:eastAsia="Georgia" w:hAnsi="Georgia" w:cs="Times New Roman"/>
          <w:b/>
          <w:sz w:val="22"/>
        </w:rPr>
        <w:t xml:space="preserve"> </w:t>
      </w:r>
    </w:p>
    <w:p w14:paraId="21DAD755" w14:textId="58D1E071" w:rsidR="005173A1" w:rsidRPr="005173A1" w:rsidRDefault="005173A1" w:rsidP="005173A1">
      <w:pPr>
        <w:tabs>
          <w:tab w:val="left" w:pos="2835"/>
        </w:tabs>
        <w:spacing w:after="0" w:line="240" w:lineRule="auto"/>
        <w:jc w:val="both"/>
        <w:rPr>
          <w:rFonts w:ascii="Georgia" w:eastAsia="Georgia" w:hAnsi="Georgia" w:cs="Times New Roman"/>
          <w:bCs/>
          <w:sz w:val="22"/>
        </w:rPr>
      </w:pPr>
      <w:r w:rsidRPr="005173A1">
        <w:rPr>
          <w:rFonts w:ascii="Georgia" w:eastAsia="Georgia" w:hAnsi="Georgia" w:cs="Times New Roman"/>
          <w:b/>
          <w:sz w:val="22"/>
        </w:rPr>
        <w:t xml:space="preserve">Location: </w:t>
      </w:r>
      <w:r w:rsidRPr="005173A1">
        <w:rPr>
          <w:rFonts w:ascii="Georgia" w:eastAsia="Georgia" w:hAnsi="Georgia" w:cs="Times New Roman"/>
          <w:bCs/>
          <w:sz w:val="22"/>
        </w:rPr>
        <w:t>Ark Putney Academy</w:t>
      </w:r>
    </w:p>
    <w:p w14:paraId="63839FE2" w14:textId="62C0215A" w:rsidR="005173A1" w:rsidRPr="005173A1" w:rsidRDefault="005173A1" w:rsidP="005173A1">
      <w:pPr>
        <w:tabs>
          <w:tab w:val="left" w:pos="2835"/>
        </w:tabs>
        <w:spacing w:after="0" w:line="240" w:lineRule="auto"/>
        <w:jc w:val="both"/>
        <w:rPr>
          <w:rFonts w:ascii="Georgia" w:eastAsia="Georgia" w:hAnsi="Georgia" w:cs="Times New Roman"/>
          <w:bCs/>
          <w:sz w:val="22"/>
        </w:rPr>
      </w:pPr>
      <w:r w:rsidRPr="005173A1">
        <w:rPr>
          <w:rFonts w:ascii="Georgia" w:eastAsia="Georgia" w:hAnsi="Georgia" w:cs="Times New Roman"/>
          <w:b/>
          <w:sz w:val="22"/>
        </w:rPr>
        <w:t xml:space="preserve">Contract: </w:t>
      </w:r>
      <w:r w:rsidRPr="005173A1">
        <w:rPr>
          <w:rFonts w:ascii="Georgia" w:eastAsia="Georgia" w:hAnsi="Georgia" w:cs="Times New Roman"/>
          <w:bCs/>
          <w:sz w:val="22"/>
        </w:rPr>
        <w:t>Permanent</w:t>
      </w:r>
    </w:p>
    <w:p w14:paraId="4B99904B" w14:textId="4F29E00E" w:rsidR="005173A1" w:rsidRPr="005173A1" w:rsidRDefault="005173A1" w:rsidP="005173A1">
      <w:pPr>
        <w:tabs>
          <w:tab w:val="left" w:pos="2835"/>
        </w:tabs>
        <w:spacing w:after="0" w:line="240" w:lineRule="auto"/>
        <w:jc w:val="both"/>
        <w:rPr>
          <w:rFonts w:ascii="Georgia" w:eastAsia="Georgia" w:hAnsi="Georgia" w:cs="Times New Roman"/>
          <w:bCs/>
          <w:sz w:val="22"/>
        </w:rPr>
      </w:pPr>
      <w:r w:rsidRPr="005173A1">
        <w:rPr>
          <w:rFonts w:ascii="Georgia" w:eastAsia="Georgia" w:hAnsi="Georgia" w:cs="Times New Roman"/>
          <w:b/>
          <w:sz w:val="22"/>
        </w:rPr>
        <w:t>Working Pattern:</w:t>
      </w:r>
      <w:r w:rsidR="00616B9F">
        <w:rPr>
          <w:rFonts w:ascii="Georgia" w:eastAsia="Georgia" w:hAnsi="Georgia" w:cs="Times New Roman"/>
          <w:b/>
          <w:sz w:val="22"/>
        </w:rPr>
        <w:t xml:space="preserve"> </w:t>
      </w:r>
      <w:r w:rsidR="00117610">
        <w:rPr>
          <w:rFonts w:ascii="Georgia" w:eastAsia="Georgia" w:hAnsi="Georgia" w:cs="Times New Roman"/>
          <w:bCs/>
          <w:sz w:val="22"/>
        </w:rPr>
        <w:t>Part t</w:t>
      </w:r>
      <w:r w:rsidRPr="005173A1">
        <w:rPr>
          <w:rFonts w:ascii="Georgia" w:eastAsia="Georgia" w:hAnsi="Georgia" w:cs="Times New Roman"/>
          <w:bCs/>
          <w:sz w:val="22"/>
        </w:rPr>
        <w:t>ime</w:t>
      </w:r>
      <w:r w:rsidR="00117610">
        <w:rPr>
          <w:rFonts w:ascii="Georgia" w:eastAsia="Georgia" w:hAnsi="Georgia" w:cs="Times New Roman"/>
          <w:bCs/>
          <w:sz w:val="22"/>
        </w:rPr>
        <w:t xml:space="preserve"> – </w:t>
      </w:r>
      <w:r w:rsidR="005709F9">
        <w:rPr>
          <w:rFonts w:ascii="Georgia" w:eastAsia="Georgia" w:hAnsi="Georgia" w:cs="Times New Roman"/>
          <w:bCs/>
          <w:sz w:val="22"/>
        </w:rPr>
        <w:t>4</w:t>
      </w:r>
      <w:r w:rsidR="00117610">
        <w:rPr>
          <w:rFonts w:ascii="Georgia" w:eastAsia="Georgia" w:hAnsi="Georgia" w:cs="Times New Roman"/>
          <w:bCs/>
          <w:sz w:val="22"/>
        </w:rPr>
        <w:t xml:space="preserve"> days per week</w:t>
      </w:r>
      <w:r w:rsidR="00435F98">
        <w:rPr>
          <w:rFonts w:ascii="Georgia" w:eastAsia="Georgia" w:hAnsi="Georgia" w:cs="Times New Roman"/>
          <w:bCs/>
          <w:sz w:val="22"/>
        </w:rPr>
        <w:t>: Monday, Wednesday, Thursday</w:t>
      </w:r>
      <w:r w:rsidR="005709F9">
        <w:rPr>
          <w:rFonts w:ascii="Georgia" w:eastAsia="Georgia" w:hAnsi="Georgia" w:cs="Times New Roman"/>
          <w:bCs/>
          <w:sz w:val="22"/>
        </w:rPr>
        <w:t>, Fr</w:t>
      </w:r>
      <w:r w:rsidR="00E15488">
        <w:rPr>
          <w:rFonts w:ascii="Georgia" w:eastAsia="Georgia" w:hAnsi="Georgia" w:cs="Times New Roman"/>
          <w:bCs/>
          <w:sz w:val="22"/>
        </w:rPr>
        <w:t>iday</w:t>
      </w:r>
    </w:p>
    <w:p w14:paraId="5D417C5D" w14:textId="2E2CE569" w:rsidR="005173A1" w:rsidRPr="00362538" w:rsidRDefault="005173A1" w:rsidP="005173A1">
      <w:pPr>
        <w:spacing w:after="0" w:line="240" w:lineRule="auto"/>
        <w:ind w:left="2880" w:hanging="2880"/>
        <w:rPr>
          <w:rFonts w:ascii="Georgia" w:eastAsia="Calibri" w:hAnsi="Georgia" w:cs="Times New Roman"/>
          <w:bCs/>
          <w:sz w:val="22"/>
        </w:rPr>
      </w:pPr>
      <w:r w:rsidRPr="005173A1">
        <w:rPr>
          <w:rFonts w:ascii="Georgia" w:eastAsia="Georgia" w:hAnsi="Georgia" w:cs="Times New Roman"/>
          <w:b/>
          <w:sz w:val="22"/>
        </w:rPr>
        <w:t>Pay Points:</w:t>
      </w:r>
      <w:r w:rsidR="00616B9F">
        <w:rPr>
          <w:rFonts w:ascii="Georgia" w:eastAsia="Georgia" w:hAnsi="Georgia" w:cs="Times New Roman"/>
          <w:b/>
          <w:sz w:val="22"/>
        </w:rPr>
        <w:t xml:space="preserve"> </w:t>
      </w:r>
      <w:r w:rsidRPr="005173A1">
        <w:rPr>
          <w:rFonts w:ascii="Georgia" w:eastAsia="Calibri" w:hAnsi="Georgia" w:cs="Times New Roman"/>
          <w:bCs/>
          <w:sz w:val="22"/>
        </w:rPr>
        <w:t>Ark MPS or UPS (Inner London) £3</w:t>
      </w:r>
      <w:r w:rsidR="00472566">
        <w:rPr>
          <w:rFonts w:ascii="Georgia" w:eastAsia="Calibri" w:hAnsi="Georgia" w:cs="Times New Roman"/>
          <w:bCs/>
          <w:sz w:val="22"/>
        </w:rPr>
        <w:t>5,368 - £</w:t>
      </w:r>
      <w:r w:rsidRPr="005173A1">
        <w:rPr>
          <w:rFonts w:ascii="Georgia" w:eastAsia="Calibri" w:hAnsi="Georgia" w:cs="Times New Roman"/>
          <w:bCs/>
          <w:sz w:val="22"/>
        </w:rPr>
        <w:t>5</w:t>
      </w:r>
      <w:r w:rsidR="009F2DDE">
        <w:rPr>
          <w:rFonts w:ascii="Georgia" w:eastAsia="Calibri" w:hAnsi="Georgia" w:cs="Times New Roman"/>
          <w:bCs/>
          <w:sz w:val="22"/>
        </w:rPr>
        <w:t>5</w:t>
      </w:r>
      <w:r w:rsidRPr="005173A1">
        <w:rPr>
          <w:rFonts w:ascii="Georgia" w:eastAsia="Calibri" w:hAnsi="Georgia" w:cs="Times New Roman"/>
          <w:bCs/>
          <w:sz w:val="22"/>
        </w:rPr>
        <w:t>,</w:t>
      </w:r>
      <w:r w:rsidR="009F2DDE">
        <w:rPr>
          <w:rFonts w:ascii="Georgia" w:eastAsia="Calibri" w:hAnsi="Georgia" w:cs="Times New Roman"/>
          <w:bCs/>
          <w:sz w:val="22"/>
        </w:rPr>
        <w:t>626</w:t>
      </w:r>
      <w:r w:rsidRPr="005173A1">
        <w:rPr>
          <w:rFonts w:ascii="Georgia" w:eastAsia="Calibri" w:hAnsi="Georgia" w:cs="Times New Roman"/>
          <w:bCs/>
          <w:sz w:val="22"/>
        </w:rPr>
        <w:t xml:space="preserve"> depending on experience</w:t>
      </w:r>
      <w:r w:rsidR="006E24D7">
        <w:rPr>
          <w:rFonts w:ascii="Georgia" w:eastAsia="Calibri" w:hAnsi="Georgia" w:cs="Times New Roman"/>
          <w:bCs/>
          <w:sz w:val="22"/>
        </w:rPr>
        <w:t xml:space="preserve"> </w:t>
      </w:r>
      <w:r w:rsidR="00362538" w:rsidRPr="00362538">
        <w:rPr>
          <w:rFonts w:ascii="Georgia" w:eastAsia="Calibri" w:hAnsi="Georgia" w:cs="Times New Roman"/>
          <w:bCs/>
          <w:sz w:val="22"/>
        </w:rPr>
        <w:t>pro rata f</w:t>
      </w:r>
      <w:r w:rsidR="002C2A3D" w:rsidRPr="00362538">
        <w:rPr>
          <w:rFonts w:ascii="Georgia" w:eastAsia="Calibri" w:hAnsi="Georgia" w:cs="Times New Roman"/>
          <w:bCs/>
          <w:sz w:val="22"/>
        </w:rPr>
        <w:t xml:space="preserve">or </w:t>
      </w:r>
      <w:r w:rsidR="00362538" w:rsidRPr="00362538">
        <w:rPr>
          <w:rFonts w:ascii="Georgia" w:eastAsia="Calibri" w:hAnsi="Georgia" w:cs="Times New Roman"/>
          <w:bCs/>
          <w:sz w:val="22"/>
        </w:rPr>
        <w:t>4</w:t>
      </w:r>
      <w:r w:rsidR="002C2A3D" w:rsidRPr="00362538">
        <w:rPr>
          <w:rFonts w:ascii="Georgia" w:eastAsia="Calibri" w:hAnsi="Georgia" w:cs="Times New Roman"/>
          <w:bCs/>
          <w:sz w:val="22"/>
        </w:rPr>
        <w:t xml:space="preserve"> days per week</w:t>
      </w:r>
    </w:p>
    <w:p w14:paraId="58CA5FCD" w14:textId="77777777" w:rsidR="003E1CA8" w:rsidRPr="00362538" w:rsidRDefault="003E1CA8" w:rsidP="003E1CA8">
      <w:pPr>
        <w:pStyle w:val="Heading1GaramondBold"/>
        <w:spacing w:before="0"/>
        <w:jc w:val="center"/>
        <w:rPr>
          <w:rFonts w:ascii="Georgia" w:hAnsi="Georgia"/>
          <w:b w:val="0"/>
          <w:noProof/>
          <w:color w:val="BF8F00" w:themeColor="accent4" w:themeShade="BF"/>
          <w:sz w:val="22"/>
          <w:szCs w:val="22"/>
        </w:rPr>
      </w:pPr>
    </w:p>
    <w:p w14:paraId="58CA5FD3" w14:textId="77777777" w:rsidR="003E1CA8" w:rsidRPr="00A972C4" w:rsidRDefault="003E1CA8" w:rsidP="003E1CA8">
      <w:pPr>
        <w:spacing w:after="120"/>
        <w:rPr>
          <w:rFonts w:ascii="Georgia" w:hAnsi="Georgia"/>
          <w:b/>
          <w:color w:val="00B0F0"/>
          <w:sz w:val="22"/>
        </w:rPr>
      </w:pPr>
      <w:r w:rsidRPr="00A972C4">
        <w:rPr>
          <w:rFonts w:ascii="Georgia" w:hAnsi="Georgia"/>
          <w:b/>
          <w:color w:val="00B0F0"/>
          <w:sz w:val="22"/>
        </w:rPr>
        <w:t>The Role</w:t>
      </w:r>
    </w:p>
    <w:p w14:paraId="58CA5FD4" w14:textId="0A7D35C4" w:rsidR="003E1CA8" w:rsidRPr="00A972C4" w:rsidRDefault="003E1CA8" w:rsidP="003E1CA8">
      <w:pPr>
        <w:spacing w:after="120"/>
        <w:rPr>
          <w:rFonts w:ascii="Georgia" w:eastAsia="Times New Roman" w:hAnsi="Georgia" w:cs="Arial"/>
          <w:sz w:val="22"/>
          <w:lang w:val="en-US"/>
        </w:rPr>
      </w:pPr>
      <w:r w:rsidRPr="00A972C4">
        <w:rPr>
          <w:rFonts w:ascii="Georgia" w:eastAsia="Times New Roman" w:hAnsi="Georgia" w:cs="Arial"/>
          <w:sz w:val="22"/>
          <w:lang w:val="en-US"/>
        </w:rPr>
        <w:t xml:space="preserve">To deliver outstanding teaching and learning of </w:t>
      </w:r>
      <w:r w:rsidR="00977CC5">
        <w:rPr>
          <w:rFonts w:ascii="Georgia" w:eastAsia="Times New Roman" w:hAnsi="Georgia" w:cs="Arial"/>
          <w:sz w:val="22"/>
          <w:lang w:val="en-US"/>
        </w:rPr>
        <w:t>DT</w:t>
      </w:r>
      <w:r w:rsidR="004C076D">
        <w:rPr>
          <w:rFonts w:ascii="Georgia" w:eastAsia="Times New Roman" w:hAnsi="Georgia" w:cs="Arial"/>
          <w:sz w:val="22"/>
          <w:lang w:val="en-US"/>
        </w:rPr>
        <w:t xml:space="preserve"> </w:t>
      </w:r>
      <w:r w:rsidRPr="00A972C4">
        <w:rPr>
          <w:rFonts w:ascii="Georgia" w:eastAsia="Times New Roman" w:hAnsi="Georgia" w:cs="Arial"/>
          <w:sz w:val="22"/>
          <w:lang w:val="en-US"/>
        </w:rPr>
        <w:t>and therefore help students achieve excellent academic results and be a role-model/impact the academy more widely.</w:t>
      </w:r>
    </w:p>
    <w:p w14:paraId="58CA5FD5" w14:textId="77777777" w:rsidR="003E1CA8" w:rsidRPr="00A972C4" w:rsidRDefault="003E1CA8" w:rsidP="003E1CA8">
      <w:pPr>
        <w:spacing w:after="120"/>
        <w:rPr>
          <w:rFonts w:ascii="Georgia" w:eastAsia="Times New Roman" w:hAnsi="Georgia" w:cs="Arial"/>
          <w:sz w:val="22"/>
          <w:lang w:val="en-US"/>
        </w:rPr>
      </w:pPr>
      <w:r w:rsidRPr="00A972C4">
        <w:rPr>
          <w:rFonts w:ascii="Georgia" w:eastAsia="Times New Roman" w:hAnsi="Georgia" w:cs="Arial"/>
          <w:sz w:val="22"/>
          <w:lang w:val="en-US"/>
        </w:rPr>
        <w:t>To design an engaging and challenging curriculum that inspires children to appreciate the subject and its application.</w:t>
      </w:r>
    </w:p>
    <w:p w14:paraId="58CA5FD6" w14:textId="77777777" w:rsidR="003E1CA8" w:rsidRPr="00A972C4" w:rsidRDefault="003E1CA8" w:rsidP="003E1CA8">
      <w:pPr>
        <w:spacing w:after="120"/>
        <w:rPr>
          <w:rFonts w:ascii="Georgia" w:hAnsi="Georgia"/>
          <w:b/>
          <w:color w:val="00B0F0"/>
          <w:sz w:val="22"/>
        </w:rPr>
      </w:pPr>
      <w:r w:rsidRPr="00A972C4">
        <w:rPr>
          <w:rFonts w:ascii="Georgia" w:hAnsi="Georgia"/>
          <w:b/>
          <w:color w:val="00B0F0"/>
          <w:sz w:val="22"/>
        </w:rPr>
        <w:t>Key responsibilities</w:t>
      </w:r>
    </w:p>
    <w:p w14:paraId="43EFA527" w14:textId="630C95FC" w:rsidR="00435F98" w:rsidRDefault="00435F9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Pr>
          <w:rFonts w:ascii="Georgia" w:eastAsia="Times New Roman" w:hAnsi="Georgia" w:cs="Times New Roman"/>
          <w:sz w:val="22"/>
          <w:lang w:eastAsia="en-GB"/>
        </w:rPr>
        <w:t>To t</w:t>
      </w:r>
      <w:r w:rsidR="006F56A5">
        <w:rPr>
          <w:rFonts w:ascii="Georgia" w:eastAsia="Times New Roman" w:hAnsi="Georgia" w:cs="Times New Roman"/>
          <w:sz w:val="22"/>
          <w:lang w:eastAsia="en-GB"/>
        </w:rPr>
        <w:t>each predominantly KS3 and some KS4 Level 2 City and Guilds Catering</w:t>
      </w:r>
    </w:p>
    <w:p w14:paraId="58CA5FD7" w14:textId="0D244820"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To plan, resource and deliver lessons and sequences of lessons to the highest standard that ensure real learning takes place and students make superior progress</w:t>
      </w:r>
    </w:p>
    <w:p w14:paraId="58CA5FD8"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To provide a nurturing classroom and academy environment that helps students to develop as learners </w:t>
      </w:r>
    </w:p>
    <w:p w14:paraId="58CA5FD9"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To help to maintain/establish discipline across the whole academy</w:t>
      </w:r>
    </w:p>
    <w:p w14:paraId="58CA5FDA"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To contribute to the effective working of the academy.</w:t>
      </w:r>
    </w:p>
    <w:p w14:paraId="58CA5FDB" w14:textId="77777777" w:rsidR="003E1CA8" w:rsidRPr="00A972C4" w:rsidRDefault="003E1CA8" w:rsidP="003E1CA8">
      <w:pPr>
        <w:tabs>
          <w:tab w:val="left" w:pos="720"/>
          <w:tab w:val="left" w:pos="780"/>
        </w:tabs>
        <w:autoSpaceDE w:val="0"/>
        <w:autoSpaceDN w:val="0"/>
        <w:adjustRightInd w:val="0"/>
        <w:spacing w:after="0"/>
        <w:rPr>
          <w:rFonts w:ascii="Georgia" w:eastAsia="Times New Roman" w:hAnsi="Georgia" w:cs="Times New Roman"/>
          <w:sz w:val="22"/>
          <w:lang w:eastAsia="en-GB"/>
        </w:rPr>
      </w:pPr>
    </w:p>
    <w:p w14:paraId="58CA5FDC" w14:textId="77777777" w:rsidR="003E1CA8" w:rsidRPr="00A972C4" w:rsidRDefault="003E1CA8" w:rsidP="003E1CA8">
      <w:pPr>
        <w:spacing w:after="120"/>
        <w:rPr>
          <w:rFonts w:ascii="Georgia" w:hAnsi="Georgia"/>
          <w:b/>
          <w:color w:val="00B0F0"/>
          <w:sz w:val="22"/>
        </w:rPr>
      </w:pPr>
      <w:r w:rsidRPr="00A972C4">
        <w:rPr>
          <w:rFonts w:ascii="Georgia" w:hAnsi="Georgia"/>
          <w:b/>
          <w:color w:val="00B0F0"/>
          <w:sz w:val="22"/>
        </w:rPr>
        <w:t>Outcomes and Activities</w:t>
      </w:r>
    </w:p>
    <w:p w14:paraId="58CA5FDD" w14:textId="77777777" w:rsidR="003E1CA8" w:rsidRPr="00A972C4" w:rsidRDefault="003E1CA8" w:rsidP="003E1CA8">
      <w:pPr>
        <w:spacing w:after="0"/>
        <w:rPr>
          <w:rFonts w:ascii="Georgia" w:eastAsia="Times New Roman" w:hAnsi="Georgia" w:cs="Times New Roman"/>
          <w:b/>
          <w:sz w:val="22"/>
        </w:rPr>
      </w:pPr>
      <w:r w:rsidRPr="00A972C4">
        <w:rPr>
          <w:rFonts w:ascii="Georgia" w:eastAsia="Times New Roman" w:hAnsi="Georgia" w:cs="Times New Roman"/>
          <w:b/>
          <w:sz w:val="22"/>
        </w:rPr>
        <w:t>Teaching and Learning</w:t>
      </w:r>
    </w:p>
    <w:p w14:paraId="58CA5FDE"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Enrich the curriculum with trips and visits to enhance the learning experience of all students</w:t>
      </w:r>
    </w:p>
    <w:p w14:paraId="58CA5FDF"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With direction from the Head of Department and within the context of the academy’s curriculum and schemes of work, plan and prepare effective teaching modules and lessons</w:t>
      </w:r>
    </w:p>
    <w:p w14:paraId="58CA5FE0"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Teach engaging and effective lessons that motivate, inspire and improve pupil attainment</w:t>
      </w:r>
    </w:p>
    <w:p w14:paraId="58CA5FE1"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Use regular assessments to set targets for students, monitor student progress and respond accordingly to the results of such monitoring</w:t>
      </w:r>
    </w:p>
    <w:p w14:paraId="58CA5FE2"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To produce/contribute to oral and written assessments, reports and references relating to individual and groups of pupils</w:t>
      </w:r>
    </w:p>
    <w:p w14:paraId="58CA5FE3"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Develop plans and processes for the classroom with measurable results and evaluate those results to make improvements in student achievement  </w:t>
      </w:r>
    </w:p>
    <w:p w14:paraId="58CA5FE4"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Ensure that all students achieve at least at chronological age level or, if well below level, make significant and continuing progress towards achieving at chronological age level</w:t>
      </w:r>
    </w:p>
    <w:p w14:paraId="58CA5FE5"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Maintain regular and productive communication with pupils, parents and carers, to report on progress, sanctions and rewards and all other communications</w:t>
      </w:r>
    </w:p>
    <w:p w14:paraId="58CA5FE6"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Provide or contribute to oral and written assessments, reports and references relating to individual pupils and groups of pupils</w:t>
      </w:r>
    </w:p>
    <w:p w14:paraId="58CA5FE7"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Direct and supervise support staff assigned to lessons and when required participate in related recruitment and selection activities</w:t>
      </w:r>
    </w:p>
    <w:p w14:paraId="58CA5FE8" w14:textId="7DC6BE2E"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Implement and adhere to the academies behaviour management policy, ensuring the health and well-being of pupils is </w:t>
      </w:r>
      <w:r w:rsidR="00FC1901" w:rsidRPr="00A972C4">
        <w:rPr>
          <w:rFonts w:ascii="Georgia" w:eastAsia="Times New Roman" w:hAnsi="Georgia" w:cs="Times New Roman"/>
          <w:sz w:val="22"/>
          <w:lang w:eastAsia="en-GB"/>
        </w:rPr>
        <w:t>always maintained</w:t>
      </w:r>
    </w:p>
    <w:p w14:paraId="58CA5FE9"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Participate in preparing pupils for external examinations. </w:t>
      </w:r>
    </w:p>
    <w:p w14:paraId="58CA5FEA" w14:textId="77777777" w:rsidR="003E1CA8" w:rsidRPr="00A972C4" w:rsidRDefault="003E1CA8" w:rsidP="003E1CA8">
      <w:pPr>
        <w:tabs>
          <w:tab w:val="left" w:pos="720"/>
          <w:tab w:val="left" w:pos="780"/>
        </w:tabs>
        <w:autoSpaceDE w:val="0"/>
        <w:autoSpaceDN w:val="0"/>
        <w:adjustRightInd w:val="0"/>
        <w:spacing w:after="0" w:line="240" w:lineRule="auto"/>
        <w:ind w:left="360"/>
        <w:rPr>
          <w:rFonts w:ascii="Georgia" w:eastAsia="Times New Roman" w:hAnsi="Georgia" w:cs="Times New Roman"/>
          <w:sz w:val="22"/>
          <w:lang w:eastAsia="en-GB"/>
        </w:rPr>
      </w:pPr>
    </w:p>
    <w:p w14:paraId="58CA5FEB" w14:textId="77777777" w:rsidR="003E1CA8" w:rsidRPr="00A972C4" w:rsidRDefault="003E1CA8" w:rsidP="003E1CA8">
      <w:pPr>
        <w:spacing w:after="0"/>
        <w:rPr>
          <w:rFonts w:ascii="Georgia" w:eastAsia="Times New Roman" w:hAnsi="Georgia" w:cs="Times New Roman"/>
          <w:b/>
          <w:sz w:val="22"/>
        </w:rPr>
      </w:pPr>
    </w:p>
    <w:p w14:paraId="58CA5FEC" w14:textId="77777777" w:rsidR="003E1CA8" w:rsidRPr="00A972C4" w:rsidRDefault="003E1CA8" w:rsidP="003E1CA8">
      <w:pPr>
        <w:spacing w:after="0"/>
        <w:rPr>
          <w:rFonts w:ascii="Georgia" w:eastAsia="Times New Roman" w:hAnsi="Georgia" w:cs="Times New Roman"/>
          <w:b/>
          <w:color w:val="00B0F0"/>
          <w:sz w:val="22"/>
        </w:rPr>
      </w:pPr>
      <w:r w:rsidRPr="00A972C4">
        <w:rPr>
          <w:rFonts w:ascii="Georgia" w:eastAsia="Times New Roman" w:hAnsi="Georgia" w:cs="Times New Roman"/>
          <w:b/>
          <w:color w:val="00B0F0"/>
          <w:sz w:val="22"/>
        </w:rPr>
        <w:lastRenderedPageBreak/>
        <w:t>Academy Culture</w:t>
      </w:r>
    </w:p>
    <w:p w14:paraId="58CA5FED"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Support the academy’s values and ethos by contributing to the development and implementation of policies practices and procedures</w:t>
      </w:r>
    </w:p>
    <w:p w14:paraId="58CA5FEE"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Help create a strong academy community, characterised by consistent, orderly behaviour and caring, respectful relationships</w:t>
      </w:r>
    </w:p>
    <w:p w14:paraId="58CA5FEF"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Help develop a small school/department culture and ethos that is utterly committed to achievement</w:t>
      </w:r>
    </w:p>
    <w:p w14:paraId="58CA5FF0"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To be active in issues of student welfare and support</w:t>
      </w:r>
    </w:p>
    <w:p w14:paraId="58CA5FF1"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Support and work in collaboration with colleagues and other professional in and beyond the school, covering lessons and providing other support as required.</w:t>
      </w:r>
    </w:p>
    <w:p w14:paraId="58CA5FF2" w14:textId="77777777" w:rsidR="003E1CA8" w:rsidRPr="00A972C4" w:rsidRDefault="003E1CA8" w:rsidP="003E1CA8">
      <w:pPr>
        <w:spacing w:after="120"/>
        <w:rPr>
          <w:rFonts w:ascii="Georgia" w:eastAsia="Times New Roman" w:hAnsi="Georgia" w:cs="Times New Roman"/>
          <w:b/>
          <w:color w:val="199740"/>
          <w:sz w:val="22"/>
          <w:lang w:val="en-US"/>
        </w:rPr>
      </w:pPr>
    </w:p>
    <w:p w14:paraId="58CA5FF3" w14:textId="77777777" w:rsidR="003E1CA8" w:rsidRPr="00A972C4" w:rsidRDefault="003E1CA8" w:rsidP="003E1CA8">
      <w:pPr>
        <w:spacing w:after="120"/>
        <w:rPr>
          <w:rFonts w:ascii="Georgia" w:hAnsi="Georgia"/>
          <w:b/>
          <w:color w:val="00B0F0"/>
          <w:sz w:val="22"/>
        </w:rPr>
      </w:pPr>
      <w:r w:rsidRPr="00A972C4">
        <w:rPr>
          <w:rFonts w:ascii="Georgia" w:hAnsi="Georgia"/>
          <w:b/>
          <w:color w:val="00B0F0"/>
          <w:sz w:val="22"/>
        </w:rPr>
        <w:t>Other</w:t>
      </w:r>
    </w:p>
    <w:p w14:paraId="58CA5FF4" w14:textId="4C8C941A"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Undertake and when required, deliver or be part of the appraisal system and relevant training and professional development</w:t>
      </w:r>
    </w:p>
    <w:p w14:paraId="58CA5FF5"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Undertake other various responsibilities as directed by the Head of Department or Principal.</w:t>
      </w:r>
    </w:p>
    <w:p w14:paraId="58CA5FF6" w14:textId="77777777" w:rsidR="003E1CA8" w:rsidRPr="00A972C4" w:rsidRDefault="003E1CA8" w:rsidP="003E1CA8">
      <w:pPr>
        <w:tabs>
          <w:tab w:val="left" w:pos="780"/>
        </w:tabs>
        <w:autoSpaceDE w:val="0"/>
        <w:autoSpaceDN w:val="0"/>
        <w:adjustRightInd w:val="0"/>
        <w:spacing w:after="0"/>
        <w:ind w:left="720" w:hanging="720"/>
        <w:rPr>
          <w:rFonts w:ascii="Georgia" w:eastAsia="Times New Roman" w:hAnsi="Georgia" w:cs="Times New Roman"/>
          <w:sz w:val="22"/>
          <w:lang w:eastAsia="en-GB"/>
        </w:rPr>
      </w:pPr>
    </w:p>
    <w:p w14:paraId="2981FDF6" w14:textId="77777777" w:rsidR="00476396" w:rsidRPr="005173A1" w:rsidRDefault="003E1CA8" w:rsidP="00476396">
      <w:pPr>
        <w:spacing w:after="0" w:line="240" w:lineRule="auto"/>
        <w:jc w:val="center"/>
        <w:rPr>
          <w:rFonts w:ascii="Georgia" w:eastAsia="Georgia" w:hAnsi="Georgia" w:cs="Times New Roman"/>
          <w:b/>
          <w:bCs/>
          <w:color w:val="00B0F0"/>
          <w:sz w:val="22"/>
        </w:rPr>
      </w:pPr>
      <w:r w:rsidRPr="00656B12">
        <w:rPr>
          <w:rFonts w:ascii="Georgia" w:hAnsi="Georgia"/>
          <w:b/>
          <w:bCs/>
          <w:noProof/>
          <w:color w:val="00B0F0"/>
          <w:sz w:val="32"/>
          <w:szCs w:val="32"/>
        </w:rPr>
        <w:t>Person Specification:</w:t>
      </w:r>
      <w:r w:rsidRPr="00476396">
        <w:rPr>
          <w:rFonts w:ascii="Georgia" w:hAnsi="Georgia"/>
          <w:noProof/>
          <w:color w:val="00B0F0"/>
          <w:sz w:val="28"/>
          <w:szCs w:val="28"/>
        </w:rPr>
        <w:t xml:space="preserve"> </w:t>
      </w:r>
      <w:r w:rsidR="00476396">
        <w:rPr>
          <w:rFonts w:ascii="Georgia" w:eastAsia="Georgia" w:hAnsi="Georgia" w:cs="TradeGothic Light"/>
          <w:b/>
          <w:bCs/>
          <w:color w:val="00B0F0"/>
          <w:sz w:val="32"/>
        </w:rPr>
        <w:t>DT Teacher (Food Specialist)</w:t>
      </w:r>
    </w:p>
    <w:p w14:paraId="58CA5FF9" w14:textId="77777777" w:rsidR="003E1CA8" w:rsidRPr="00A972C4" w:rsidRDefault="003E1CA8" w:rsidP="003E1CA8">
      <w:pPr>
        <w:spacing w:after="120"/>
        <w:rPr>
          <w:rFonts w:ascii="Georgia" w:eastAsia="Times New Roman" w:hAnsi="Georgia" w:cs="Times New Roman"/>
          <w:b/>
          <w:color w:val="199740"/>
          <w:sz w:val="22"/>
          <w:lang w:val="en-US"/>
        </w:rPr>
      </w:pPr>
    </w:p>
    <w:p w14:paraId="58CA5FFA" w14:textId="77777777" w:rsidR="003E1CA8" w:rsidRPr="00276C9D" w:rsidRDefault="003E1CA8" w:rsidP="003E1CA8">
      <w:pPr>
        <w:spacing w:after="120"/>
        <w:rPr>
          <w:rFonts w:ascii="Georgia" w:hAnsi="Georgia"/>
          <w:b/>
          <w:color w:val="00B0F0"/>
          <w:sz w:val="22"/>
        </w:rPr>
      </w:pPr>
      <w:r w:rsidRPr="00276C9D">
        <w:rPr>
          <w:rFonts w:ascii="Georgia" w:hAnsi="Georgia"/>
          <w:b/>
          <w:color w:val="00B0F0"/>
          <w:sz w:val="22"/>
        </w:rPr>
        <w:t xml:space="preserve">Qualification Criteria </w:t>
      </w:r>
    </w:p>
    <w:p w14:paraId="58CA5FFB" w14:textId="0EF9A1C3" w:rsidR="003E1CA8" w:rsidRPr="00A972C4" w:rsidRDefault="003E1CA8" w:rsidP="003E1CA8">
      <w:pPr>
        <w:numPr>
          <w:ilvl w:val="0"/>
          <w:numId w:val="1"/>
        </w:numPr>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Qualified to degree level </w:t>
      </w:r>
      <w:r w:rsidR="00DD3730">
        <w:rPr>
          <w:rFonts w:ascii="Georgia" w:eastAsia="Times New Roman" w:hAnsi="Georgia" w:cs="Times New Roman"/>
          <w:sz w:val="22"/>
          <w:lang w:eastAsia="en-GB"/>
        </w:rPr>
        <w:t xml:space="preserve">in </w:t>
      </w:r>
      <w:r w:rsidR="00977CC5">
        <w:rPr>
          <w:rFonts w:ascii="Georgia" w:eastAsia="Times New Roman" w:hAnsi="Georgia" w:cs="Times New Roman"/>
          <w:sz w:val="22"/>
          <w:lang w:eastAsia="en-GB"/>
        </w:rPr>
        <w:t>DT</w:t>
      </w:r>
      <w:r w:rsidR="00DD3730">
        <w:rPr>
          <w:rFonts w:ascii="Georgia" w:eastAsia="Times New Roman" w:hAnsi="Georgia" w:cs="Times New Roman"/>
          <w:sz w:val="22"/>
          <w:lang w:eastAsia="en-GB"/>
        </w:rPr>
        <w:t xml:space="preserve"> or related subject</w:t>
      </w:r>
      <w:r w:rsidRPr="00A972C4">
        <w:rPr>
          <w:rFonts w:ascii="Georgia" w:eastAsia="Times New Roman" w:hAnsi="Georgia" w:cs="Times New Roman"/>
          <w:sz w:val="22"/>
          <w:lang w:eastAsia="en-GB"/>
        </w:rPr>
        <w:t xml:space="preserve"> </w:t>
      </w:r>
    </w:p>
    <w:p w14:paraId="58CA5FFC" w14:textId="0768B6C3" w:rsidR="003E1CA8" w:rsidRPr="00A972C4" w:rsidRDefault="003E1CA8" w:rsidP="003E1CA8">
      <w:pPr>
        <w:numPr>
          <w:ilvl w:val="0"/>
          <w:numId w:val="1"/>
        </w:numPr>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Qualified to teach and work in the UK</w:t>
      </w:r>
    </w:p>
    <w:p w14:paraId="58CA5FFD" w14:textId="77777777" w:rsidR="003E1CA8" w:rsidRPr="00A972C4" w:rsidRDefault="003E1CA8" w:rsidP="003E1CA8">
      <w:pPr>
        <w:spacing w:after="0"/>
        <w:rPr>
          <w:rFonts w:ascii="Georgia" w:eastAsia="Times New Roman" w:hAnsi="Georgia" w:cs="Times New Roman"/>
          <w:b/>
          <w:sz w:val="22"/>
          <w:u w:val="single"/>
          <w:lang w:val="en-US"/>
        </w:rPr>
      </w:pPr>
    </w:p>
    <w:p w14:paraId="58CA5FFE" w14:textId="77777777" w:rsidR="003E1CA8" w:rsidRPr="00276C9D" w:rsidRDefault="003E1CA8" w:rsidP="003E1CA8">
      <w:pPr>
        <w:spacing w:after="120"/>
        <w:rPr>
          <w:rFonts w:ascii="Georgia" w:hAnsi="Georgia"/>
          <w:b/>
          <w:color w:val="00B0F0"/>
          <w:sz w:val="22"/>
        </w:rPr>
      </w:pPr>
      <w:r w:rsidRPr="00276C9D">
        <w:rPr>
          <w:rFonts w:ascii="Georgia" w:hAnsi="Georgia"/>
          <w:b/>
          <w:color w:val="00B0F0"/>
          <w:sz w:val="22"/>
        </w:rPr>
        <w:t>Experience</w:t>
      </w:r>
    </w:p>
    <w:p w14:paraId="58CA5FFF" w14:textId="77777777" w:rsidR="003E1CA8" w:rsidRPr="00A972C4" w:rsidRDefault="003E1CA8" w:rsidP="003E1CA8">
      <w:pPr>
        <w:numPr>
          <w:ilvl w:val="0"/>
          <w:numId w:val="1"/>
        </w:numPr>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Experience of raising attainment in a challenging classroom environment</w:t>
      </w:r>
    </w:p>
    <w:p w14:paraId="58CA6000" w14:textId="77777777" w:rsidR="003E1CA8" w:rsidRPr="00A972C4" w:rsidRDefault="003E1CA8" w:rsidP="003E1CA8">
      <w:pPr>
        <w:numPr>
          <w:ilvl w:val="0"/>
          <w:numId w:val="1"/>
        </w:numPr>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Experience of reflecting on and improving teaching practice to increase student achievement </w:t>
      </w:r>
    </w:p>
    <w:p w14:paraId="58CA6001" w14:textId="77777777" w:rsidR="003E1CA8" w:rsidRPr="00A972C4" w:rsidRDefault="003E1CA8" w:rsidP="003E1CA8">
      <w:pPr>
        <w:numPr>
          <w:ilvl w:val="0"/>
          <w:numId w:val="1"/>
        </w:numPr>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Evidence of continually improving the teaching and learning of their subject through schemes of work and extra-curricular activities.</w:t>
      </w:r>
    </w:p>
    <w:p w14:paraId="58CA6002" w14:textId="77777777" w:rsidR="003E1CA8" w:rsidRPr="00A972C4" w:rsidRDefault="003E1CA8" w:rsidP="003E1CA8">
      <w:pPr>
        <w:spacing w:after="0"/>
        <w:rPr>
          <w:rFonts w:ascii="Georgia" w:eastAsia="Times New Roman" w:hAnsi="Georgia" w:cs="Times New Roman"/>
          <w:b/>
          <w:sz w:val="22"/>
          <w:u w:val="single"/>
          <w:lang w:val="en-US"/>
        </w:rPr>
      </w:pPr>
    </w:p>
    <w:p w14:paraId="58CA6003" w14:textId="77777777" w:rsidR="003E1CA8" w:rsidRPr="00276C9D" w:rsidRDefault="003E1CA8" w:rsidP="003E1CA8">
      <w:pPr>
        <w:spacing w:after="120"/>
        <w:rPr>
          <w:rFonts w:ascii="Georgia" w:hAnsi="Georgia"/>
          <w:b/>
          <w:color w:val="00B0F0"/>
          <w:sz w:val="22"/>
        </w:rPr>
      </w:pPr>
      <w:r w:rsidRPr="00276C9D">
        <w:rPr>
          <w:rFonts w:ascii="Georgia" w:hAnsi="Georgia"/>
          <w:b/>
          <w:color w:val="00B0F0"/>
          <w:sz w:val="22"/>
        </w:rPr>
        <w:t>Knowledge</w:t>
      </w:r>
    </w:p>
    <w:p w14:paraId="58CA6004"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Up to date knowledge in the curriculum area </w:t>
      </w:r>
    </w:p>
    <w:p w14:paraId="58CA6005"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Understanding of the strategies needed to establish consistently high aspirations and standards of results and behaviour. </w:t>
      </w:r>
    </w:p>
    <w:p w14:paraId="58CA6006" w14:textId="77777777" w:rsidR="003E1CA8" w:rsidRPr="00A972C4" w:rsidRDefault="003E1CA8" w:rsidP="003E1CA8">
      <w:pPr>
        <w:spacing w:after="120"/>
        <w:rPr>
          <w:rFonts w:ascii="Georgia" w:eastAsia="Times New Roman" w:hAnsi="Georgia" w:cs="Times New Roman"/>
          <w:b/>
          <w:color w:val="199740"/>
          <w:sz w:val="22"/>
          <w:lang w:val="en-US"/>
        </w:rPr>
      </w:pPr>
    </w:p>
    <w:p w14:paraId="58CA6007" w14:textId="77777777" w:rsidR="003E1CA8" w:rsidRPr="00276C9D" w:rsidRDefault="003E1CA8" w:rsidP="003E1CA8">
      <w:pPr>
        <w:spacing w:after="120"/>
        <w:rPr>
          <w:rFonts w:ascii="Georgia" w:hAnsi="Georgia"/>
          <w:b/>
          <w:color w:val="00B0F0"/>
          <w:sz w:val="22"/>
        </w:rPr>
      </w:pPr>
      <w:r w:rsidRPr="00276C9D">
        <w:rPr>
          <w:rFonts w:ascii="Georgia" w:hAnsi="Georgia"/>
          <w:b/>
          <w:color w:val="00B0F0"/>
          <w:sz w:val="22"/>
        </w:rPr>
        <w:t>Behaviours</w:t>
      </w:r>
    </w:p>
    <w:p w14:paraId="58CA6008" w14:textId="77777777" w:rsidR="003E1CA8" w:rsidRPr="00A972C4" w:rsidRDefault="003E1CA8" w:rsidP="003E1CA8">
      <w:pPr>
        <w:tabs>
          <w:tab w:val="left" w:pos="276"/>
          <w:tab w:val="left" w:pos="8460"/>
          <w:tab w:val="left" w:pos="8640"/>
        </w:tabs>
        <w:spacing w:after="0"/>
        <w:ind w:left="276" w:hanging="276"/>
        <w:rPr>
          <w:rFonts w:ascii="Georgia" w:eastAsia="Times New Roman" w:hAnsi="Georgia" w:cs="Arial"/>
          <w:b/>
          <w:bCs/>
          <w:sz w:val="22"/>
          <w:lang w:val="en-US"/>
        </w:rPr>
      </w:pPr>
      <w:r w:rsidRPr="00A972C4">
        <w:rPr>
          <w:rFonts w:ascii="Georgia" w:eastAsia="Times New Roman" w:hAnsi="Georgia" w:cs="Arial"/>
          <w:b/>
          <w:bCs/>
          <w:sz w:val="22"/>
          <w:lang w:val="en-US"/>
        </w:rPr>
        <w:t>Leadership</w:t>
      </w:r>
    </w:p>
    <w:p w14:paraId="58CA6009" w14:textId="77777777" w:rsidR="003E1CA8" w:rsidRPr="00A972C4" w:rsidRDefault="003E1CA8" w:rsidP="003E1CA8">
      <w:pPr>
        <w:numPr>
          <w:ilvl w:val="0"/>
          <w:numId w:val="1"/>
        </w:numPr>
        <w:tabs>
          <w:tab w:val="left" w:pos="276"/>
          <w:tab w:val="left" w:pos="8460"/>
          <w:tab w:val="left" w:pos="8640"/>
        </w:tabs>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Effective team worker and leader</w:t>
      </w:r>
    </w:p>
    <w:p w14:paraId="58CA600A" w14:textId="77777777" w:rsidR="003E1CA8" w:rsidRPr="00A972C4" w:rsidRDefault="003E1CA8" w:rsidP="003E1CA8">
      <w:pPr>
        <w:numPr>
          <w:ilvl w:val="0"/>
          <w:numId w:val="1"/>
        </w:numPr>
        <w:tabs>
          <w:tab w:val="left" w:pos="276"/>
          <w:tab w:val="left" w:pos="8460"/>
          <w:tab w:val="left" w:pos="8640"/>
        </w:tabs>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High expectations for accountability and consistency</w:t>
      </w:r>
    </w:p>
    <w:p w14:paraId="58CA600B" w14:textId="77777777" w:rsidR="003E1CA8" w:rsidRPr="00A972C4" w:rsidRDefault="003E1CA8" w:rsidP="003E1CA8">
      <w:pPr>
        <w:numPr>
          <w:ilvl w:val="0"/>
          <w:numId w:val="1"/>
        </w:numPr>
        <w:tabs>
          <w:tab w:val="left" w:pos="276"/>
          <w:tab w:val="left" w:pos="8460"/>
          <w:tab w:val="left" w:pos="8640"/>
        </w:tabs>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Vision aligned with Ark’s high aspirations, high expectations of self and others</w:t>
      </w:r>
    </w:p>
    <w:p w14:paraId="58CA600C" w14:textId="77777777" w:rsidR="003E1CA8" w:rsidRPr="00A972C4" w:rsidRDefault="003E1CA8" w:rsidP="003E1CA8">
      <w:pPr>
        <w:numPr>
          <w:ilvl w:val="0"/>
          <w:numId w:val="1"/>
        </w:numPr>
        <w:tabs>
          <w:tab w:val="left" w:pos="276"/>
          <w:tab w:val="left" w:pos="8460"/>
          <w:tab w:val="left" w:pos="8640"/>
        </w:tabs>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Genuine passion and a belief in the potential of every student</w:t>
      </w:r>
    </w:p>
    <w:p w14:paraId="58CA600D" w14:textId="77777777" w:rsidR="003E1CA8" w:rsidRPr="00A972C4" w:rsidRDefault="003E1CA8" w:rsidP="003E1CA8">
      <w:pPr>
        <w:numPr>
          <w:ilvl w:val="0"/>
          <w:numId w:val="1"/>
        </w:numPr>
        <w:tabs>
          <w:tab w:val="left" w:pos="276"/>
          <w:tab w:val="left" w:pos="8460"/>
          <w:tab w:val="left" w:pos="8640"/>
        </w:tabs>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Motivated to continually improve standards and achieve excellence</w:t>
      </w:r>
    </w:p>
    <w:p w14:paraId="58CA600E" w14:textId="77777777" w:rsidR="003E1CA8" w:rsidRPr="00A972C4" w:rsidRDefault="003E1CA8" w:rsidP="003E1CA8">
      <w:pPr>
        <w:numPr>
          <w:ilvl w:val="0"/>
          <w:numId w:val="1"/>
        </w:numPr>
        <w:tabs>
          <w:tab w:val="left" w:pos="276"/>
          <w:tab w:val="left" w:pos="8460"/>
          <w:tab w:val="left" w:pos="8640"/>
        </w:tabs>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Effective listening skills that lead to a strong understanding of others </w:t>
      </w:r>
    </w:p>
    <w:p w14:paraId="58CA600F" w14:textId="77777777" w:rsidR="003E1CA8" w:rsidRPr="00A972C4" w:rsidRDefault="003E1CA8" w:rsidP="003E1CA8">
      <w:pPr>
        <w:tabs>
          <w:tab w:val="left" w:pos="276"/>
          <w:tab w:val="left" w:pos="8460"/>
          <w:tab w:val="left" w:pos="8640"/>
        </w:tabs>
        <w:spacing w:after="0"/>
        <w:ind w:left="276" w:hanging="276"/>
        <w:rPr>
          <w:rFonts w:ascii="Georgia" w:eastAsia="Times New Roman" w:hAnsi="Georgia" w:cs="Arial"/>
          <w:sz w:val="22"/>
          <w:lang w:val="en-US"/>
        </w:rPr>
      </w:pPr>
    </w:p>
    <w:p w14:paraId="58CA6010" w14:textId="77777777" w:rsidR="003E1CA8" w:rsidRPr="00A972C4" w:rsidRDefault="003E1CA8" w:rsidP="003E1CA8">
      <w:pPr>
        <w:tabs>
          <w:tab w:val="left" w:pos="276"/>
          <w:tab w:val="left" w:pos="8460"/>
          <w:tab w:val="left" w:pos="8640"/>
        </w:tabs>
        <w:spacing w:after="0"/>
        <w:ind w:left="276" w:hanging="276"/>
        <w:rPr>
          <w:rFonts w:ascii="Georgia" w:eastAsia="Times New Roman" w:hAnsi="Georgia" w:cs="Arial"/>
          <w:b/>
          <w:bCs/>
          <w:sz w:val="22"/>
          <w:lang w:val="en-US"/>
        </w:rPr>
      </w:pPr>
      <w:r w:rsidRPr="00A972C4">
        <w:rPr>
          <w:rFonts w:ascii="Georgia" w:eastAsia="Times New Roman" w:hAnsi="Georgia" w:cs="Arial"/>
          <w:b/>
          <w:bCs/>
          <w:sz w:val="22"/>
          <w:lang w:val="en-US"/>
        </w:rPr>
        <w:t>Teaching and Learning</w:t>
      </w:r>
    </w:p>
    <w:p w14:paraId="58CA6011"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Excellent classroom teacher with the ability to reflect on lessons and continually improve their own practice </w:t>
      </w:r>
    </w:p>
    <w:p w14:paraId="58CA6012"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lastRenderedPageBreak/>
        <w:t>Effective and systematic behaviour management, with clear boundaries, sanctions, praise and rewards</w:t>
      </w:r>
    </w:p>
    <w:p w14:paraId="58CA6013"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Thinks strategically about classroom practice and tailoring lessons to students needs </w:t>
      </w:r>
    </w:p>
    <w:p w14:paraId="58CA6014"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 xml:space="preserve">Understands and interprets complex student data to drive lesson planning and student attainment  </w:t>
      </w:r>
    </w:p>
    <w:p w14:paraId="58CA6015"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Good communication, planning and organisational skills</w:t>
      </w:r>
    </w:p>
    <w:p w14:paraId="58CA6016"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Demonstrates resilience, motivation and commitment to driving up standards of achievement</w:t>
      </w:r>
    </w:p>
    <w:p w14:paraId="58CA6017"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Acts as a role model to staff and students.</w:t>
      </w:r>
    </w:p>
    <w:p w14:paraId="58CA6019" w14:textId="77777777" w:rsidR="003E1CA8" w:rsidRPr="00A972C4" w:rsidRDefault="003E1CA8" w:rsidP="003E1CA8">
      <w:pPr>
        <w:spacing w:after="120"/>
        <w:rPr>
          <w:rFonts w:ascii="Georgia" w:hAnsi="Georgia"/>
          <w:b/>
          <w:color w:val="004700"/>
          <w:sz w:val="22"/>
        </w:rPr>
      </w:pPr>
    </w:p>
    <w:p w14:paraId="58CA601A" w14:textId="77777777" w:rsidR="003E1CA8" w:rsidRPr="00276C9D" w:rsidRDefault="003E1CA8" w:rsidP="003E1CA8">
      <w:pPr>
        <w:spacing w:after="120" w:line="240" w:lineRule="auto"/>
        <w:rPr>
          <w:rFonts w:ascii="Georgia" w:hAnsi="Georgia"/>
          <w:b/>
          <w:color w:val="00B0F0"/>
          <w:sz w:val="22"/>
        </w:rPr>
      </w:pPr>
      <w:r w:rsidRPr="00276C9D">
        <w:rPr>
          <w:rFonts w:ascii="Georgia" w:hAnsi="Georgia"/>
          <w:b/>
          <w:color w:val="00B0F0"/>
          <w:sz w:val="22"/>
        </w:rPr>
        <w:t>Other</w:t>
      </w:r>
    </w:p>
    <w:p w14:paraId="58CA601B"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Committed to equality of opportunity and the safeguarding and welfare of all pupils</w:t>
      </w:r>
    </w:p>
    <w:p w14:paraId="58CA601C" w14:textId="77777777" w:rsidR="003E1CA8" w:rsidRPr="00A972C4"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Willing to undertake training</w:t>
      </w:r>
    </w:p>
    <w:p w14:paraId="58CA601D" w14:textId="342A67DC" w:rsidR="003E1CA8" w:rsidRDefault="003E1CA8" w:rsidP="003E1CA8">
      <w:pPr>
        <w:numPr>
          <w:ilvl w:val="0"/>
          <w:numId w:val="1"/>
        </w:num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r w:rsidRPr="00A972C4">
        <w:rPr>
          <w:rFonts w:ascii="Georgia" w:eastAsia="Times New Roman" w:hAnsi="Georgia" w:cs="Times New Roman"/>
          <w:sz w:val="22"/>
          <w:lang w:eastAsia="en-GB"/>
        </w:rPr>
        <w:t>This post is subject to an enhanced Disclosure and Barring Service check</w:t>
      </w:r>
    </w:p>
    <w:p w14:paraId="5FFD869F" w14:textId="77777777" w:rsidR="00DD3730" w:rsidRDefault="00DD3730" w:rsidP="00DD3730">
      <w:p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p>
    <w:p w14:paraId="6CD637FA" w14:textId="77777777" w:rsidR="00DD3730" w:rsidRPr="00A972C4" w:rsidRDefault="00DD3730" w:rsidP="00DD3730">
      <w:pPr>
        <w:tabs>
          <w:tab w:val="left" w:pos="720"/>
          <w:tab w:val="left" w:pos="780"/>
        </w:tabs>
        <w:autoSpaceDE w:val="0"/>
        <w:autoSpaceDN w:val="0"/>
        <w:adjustRightInd w:val="0"/>
        <w:spacing w:after="0" w:line="240" w:lineRule="auto"/>
        <w:rPr>
          <w:rFonts w:ascii="Georgia" w:eastAsia="Times New Roman" w:hAnsi="Georgia" w:cs="Times New Roman"/>
          <w:sz w:val="22"/>
          <w:lang w:eastAsia="en-GB"/>
        </w:rPr>
      </w:pPr>
    </w:p>
    <w:p w14:paraId="08298B09" w14:textId="77777777" w:rsidR="00C54199" w:rsidRPr="000146EC" w:rsidRDefault="00C54199" w:rsidP="00C54199">
      <w:pPr>
        <w:pStyle w:val="paragraph"/>
        <w:spacing w:before="0" w:beforeAutospacing="0" w:after="0" w:afterAutospacing="0"/>
        <w:textAlignment w:val="baseline"/>
        <w:rPr>
          <w:rStyle w:val="eop"/>
          <w:rFonts w:ascii="Georgia" w:hAnsi="Georgia" w:cs="Segoe UI"/>
          <w:color w:val="000000"/>
          <w:sz w:val="20"/>
          <w:szCs w:val="20"/>
        </w:rPr>
      </w:pPr>
      <w:r w:rsidRPr="000146EC">
        <w:rPr>
          <w:rStyle w:val="normaltextrun"/>
          <w:rFonts w:ascii="Georgia" w:hAnsi="Georgia" w:cs="Segoe UI"/>
          <w:i/>
          <w:iCs/>
          <w:color w:val="000000"/>
          <w:sz w:val="20"/>
          <w:szCs w:val="20"/>
        </w:rPr>
        <w:t>Ark is committed to safeguarding and promoting the welfare of children and young people in its academies. To meet this responsibility, its academies follow a rigorous selection process to discourage and screen out unsuitable applicants. </w:t>
      </w:r>
      <w:r w:rsidRPr="000146EC">
        <w:rPr>
          <w:rStyle w:val="eop"/>
          <w:rFonts w:ascii="Georgia" w:hAnsi="Georgia" w:cs="Segoe UI"/>
          <w:color w:val="000000"/>
          <w:sz w:val="20"/>
          <w:szCs w:val="20"/>
        </w:rPr>
        <w:t> </w:t>
      </w:r>
    </w:p>
    <w:p w14:paraId="3CC79244" w14:textId="77777777" w:rsidR="00C54199" w:rsidRPr="000146EC" w:rsidRDefault="00C54199" w:rsidP="00C54199">
      <w:pPr>
        <w:pStyle w:val="paragraph"/>
        <w:spacing w:before="0" w:beforeAutospacing="0" w:after="0" w:afterAutospacing="0"/>
        <w:textAlignment w:val="baseline"/>
        <w:rPr>
          <w:rFonts w:ascii="Segoe UI" w:hAnsi="Segoe UI"/>
          <w:sz w:val="20"/>
          <w:szCs w:val="20"/>
        </w:rPr>
      </w:pPr>
    </w:p>
    <w:p w14:paraId="4F4304CE" w14:textId="77777777" w:rsidR="00C54199" w:rsidRPr="000146EC" w:rsidRDefault="00C54199" w:rsidP="00C54199">
      <w:pPr>
        <w:pStyle w:val="paragraph"/>
        <w:spacing w:before="0" w:beforeAutospacing="0" w:after="0" w:afterAutospacing="0"/>
        <w:ind w:right="270"/>
        <w:textAlignment w:val="baseline"/>
        <w:rPr>
          <w:rFonts w:ascii="Georgia" w:hAnsi="Georgia"/>
          <w:sz w:val="20"/>
          <w:szCs w:val="20"/>
        </w:rPr>
      </w:pPr>
      <w:r w:rsidRPr="000146EC">
        <w:rPr>
          <w:rStyle w:val="normaltextrun"/>
          <w:rFonts w:ascii="Georgia" w:hAnsi="Georgia" w:cs="Segoe UI"/>
          <w:i/>
          <w:iCs/>
          <w:sz w:val="20"/>
          <w:szCs w:val="20"/>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hyperlink r:id="rId7" w:tgtFrame="_blank" w:history="1">
        <w:r w:rsidRPr="000146EC">
          <w:rPr>
            <w:rStyle w:val="normaltextrun"/>
            <w:rFonts w:ascii="Georgia" w:hAnsi="Georgia" w:cs="Segoe UI"/>
            <w:i/>
            <w:iCs/>
            <w:color w:val="0563C1"/>
            <w:sz w:val="20"/>
            <w:szCs w:val="20"/>
            <w:u w:val="single"/>
          </w:rPr>
          <w:t>link</w:t>
        </w:r>
      </w:hyperlink>
      <w:r w:rsidRPr="000146EC">
        <w:rPr>
          <w:rStyle w:val="normaltextrun"/>
          <w:rFonts w:ascii="Georgia" w:hAnsi="Georgia" w:cs="Segoe UI"/>
          <w:i/>
          <w:iCs/>
          <w:sz w:val="20"/>
          <w:szCs w:val="20"/>
        </w:rPr>
        <w:t>.</w:t>
      </w:r>
      <w:r w:rsidRPr="000146EC">
        <w:rPr>
          <w:rStyle w:val="eop"/>
          <w:rFonts w:ascii="Georgia" w:hAnsi="Georgia" w:cs="Segoe UI"/>
          <w:sz w:val="20"/>
          <w:szCs w:val="20"/>
        </w:rPr>
        <w:t> </w:t>
      </w:r>
    </w:p>
    <w:p w14:paraId="372CF8CB" w14:textId="77777777" w:rsidR="00C54199" w:rsidRDefault="00C54199" w:rsidP="00C54199">
      <w:pPr>
        <w:spacing w:after="160" w:line="259" w:lineRule="auto"/>
        <w:jc w:val="both"/>
        <w:rPr>
          <w:rFonts w:ascii="Georgia" w:eastAsia="Georgia" w:hAnsi="Georgia" w:cs="Georgia"/>
          <w:i/>
          <w:iCs/>
          <w:color w:val="000000" w:themeColor="text1"/>
          <w:sz w:val="20"/>
          <w:szCs w:val="20"/>
        </w:rPr>
      </w:pPr>
    </w:p>
    <w:p w14:paraId="2C9C6FF9" w14:textId="692B24BB" w:rsidR="00C54199" w:rsidRPr="008247A8" w:rsidRDefault="00C54199" w:rsidP="00C54199">
      <w:pPr>
        <w:spacing w:after="160" w:line="259" w:lineRule="auto"/>
        <w:jc w:val="both"/>
        <w:rPr>
          <w:rFonts w:ascii="Georgia" w:eastAsia="Georgia" w:hAnsi="Georgia" w:cs="Georgia"/>
          <w:i/>
          <w:iCs/>
          <w:color w:val="000000" w:themeColor="text1"/>
          <w:sz w:val="20"/>
          <w:szCs w:val="20"/>
        </w:rPr>
      </w:pPr>
      <w:r w:rsidRPr="008247A8">
        <w:rPr>
          <w:rFonts w:ascii="Georgia" w:eastAsia="Georgia" w:hAnsi="Georgia" w:cs="Georgia"/>
          <w:i/>
          <w:iCs/>
          <w:color w:val="000000" w:themeColor="text1"/>
          <w:sz w:val="20"/>
          <w:szCs w:val="20"/>
        </w:rPr>
        <w:t>This post is covered by Part 7 of the Immigration Act (2016) and therefore the ability to speak fluent English is an essential requirement for the role.</w:t>
      </w:r>
    </w:p>
    <w:p w14:paraId="08806FBD" w14:textId="77777777" w:rsidR="00C54199" w:rsidRPr="00A972C4" w:rsidRDefault="00C54199" w:rsidP="00C54199">
      <w:pPr>
        <w:rPr>
          <w:sz w:val="22"/>
        </w:rPr>
      </w:pPr>
    </w:p>
    <w:p w14:paraId="58CA601F" w14:textId="77777777" w:rsidR="003E1CA8" w:rsidRPr="00A972C4" w:rsidRDefault="003E1CA8" w:rsidP="003E1CA8">
      <w:pPr>
        <w:rPr>
          <w:sz w:val="22"/>
        </w:rPr>
      </w:pPr>
    </w:p>
    <w:p w14:paraId="58CA6020" w14:textId="77777777" w:rsidR="005B04FE" w:rsidRPr="00A972C4" w:rsidRDefault="005B04FE">
      <w:pPr>
        <w:rPr>
          <w:sz w:val="22"/>
        </w:rPr>
      </w:pPr>
    </w:p>
    <w:sectPr w:rsidR="005B04FE" w:rsidRPr="00A972C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5796D" w14:textId="77777777" w:rsidR="00146894" w:rsidRDefault="00146894" w:rsidP="003E1CA8">
      <w:pPr>
        <w:spacing w:after="0" w:line="240" w:lineRule="auto"/>
      </w:pPr>
      <w:r>
        <w:separator/>
      </w:r>
    </w:p>
  </w:endnote>
  <w:endnote w:type="continuationSeparator" w:id="0">
    <w:p w14:paraId="10419666" w14:textId="77777777" w:rsidR="00146894" w:rsidRDefault="00146894" w:rsidP="003E1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adeGothic Light">
    <w:altName w:val="TradeGothic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6028" w14:textId="4B1BBA51" w:rsidR="0066289D" w:rsidRDefault="003E1CA8">
    <w:pPr>
      <w:pStyle w:val="Footer"/>
    </w:pPr>
    <w:r>
      <w:t xml:space="preserve">Job description </w:t>
    </w:r>
    <w:r w:rsidR="00020996">
      <w:t>DT</w:t>
    </w:r>
    <w:r w:rsidR="00276C9D">
      <w:t xml:space="preserve"> Teacher </w:t>
    </w:r>
    <w:r w:rsidR="00020996">
      <w:t>(Food Specialist)</w:t>
    </w:r>
  </w:p>
  <w:p w14:paraId="795597AE" w14:textId="77777777" w:rsidR="004D6C68" w:rsidRDefault="004D6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9E9C" w14:textId="77777777" w:rsidR="00146894" w:rsidRDefault="00146894" w:rsidP="003E1CA8">
      <w:pPr>
        <w:spacing w:after="0" w:line="240" w:lineRule="auto"/>
      </w:pPr>
      <w:r>
        <w:separator/>
      </w:r>
    </w:p>
  </w:footnote>
  <w:footnote w:type="continuationSeparator" w:id="0">
    <w:p w14:paraId="605FA6F9" w14:textId="77777777" w:rsidR="00146894" w:rsidRDefault="00146894" w:rsidP="003E1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A6A59"/>
    <w:multiLevelType w:val="hybridMultilevel"/>
    <w:tmpl w:val="31F28B7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899507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CA8"/>
    <w:rsid w:val="00013686"/>
    <w:rsid w:val="00020996"/>
    <w:rsid w:val="00117610"/>
    <w:rsid w:val="00146894"/>
    <w:rsid w:val="0014743A"/>
    <w:rsid w:val="001D4A00"/>
    <w:rsid w:val="00276C9D"/>
    <w:rsid w:val="002C2A3D"/>
    <w:rsid w:val="00362538"/>
    <w:rsid w:val="00396C0E"/>
    <w:rsid w:val="003E1CA8"/>
    <w:rsid w:val="00402FC5"/>
    <w:rsid w:val="00435F98"/>
    <w:rsid w:val="0047241C"/>
    <w:rsid w:val="00472566"/>
    <w:rsid w:val="00476396"/>
    <w:rsid w:val="004C076D"/>
    <w:rsid w:val="004D6C68"/>
    <w:rsid w:val="005173A1"/>
    <w:rsid w:val="005709F9"/>
    <w:rsid w:val="005B04FE"/>
    <w:rsid w:val="00616B9F"/>
    <w:rsid w:val="00656B12"/>
    <w:rsid w:val="006812FC"/>
    <w:rsid w:val="006B17F8"/>
    <w:rsid w:val="006D613E"/>
    <w:rsid w:val="006E24D7"/>
    <w:rsid w:val="006F56A5"/>
    <w:rsid w:val="007C3944"/>
    <w:rsid w:val="00870A40"/>
    <w:rsid w:val="008A2246"/>
    <w:rsid w:val="00977CC5"/>
    <w:rsid w:val="00987BB8"/>
    <w:rsid w:val="009F2DDE"/>
    <w:rsid w:val="00A27E8E"/>
    <w:rsid w:val="00A972C4"/>
    <w:rsid w:val="00B754FE"/>
    <w:rsid w:val="00C54199"/>
    <w:rsid w:val="00CE45F1"/>
    <w:rsid w:val="00DD3730"/>
    <w:rsid w:val="00DF7DF6"/>
    <w:rsid w:val="00E15488"/>
    <w:rsid w:val="00E35D96"/>
    <w:rsid w:val="00EB2536"/>
    <w:rsid w:val="00FC1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5FCC"/>
  <w15:chartTrackingRefBased/>
  <w15:docId w15:val="{8EAE4444-4155-47E4-BE81-79F729AE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CA8"/>
    <w:pPr>
      <w:spacing w:after="200" w:line="276" w:lineRule="auto"/>
    </w:pPr>
    <w:rPr>
      <w:rFonts w:ascii="Garamond" w:hAnsi="Garamond"/>
      <w:sz w:val="24"/>
    </w:rPr>
  </w:style>
  <w:style w:type="paragraph" w:styleId="Heading1">
    <w:name w:val="heading 1"/>
    <w:basedOn w:val="Normal"/>
    <w:next w:val="Normal"/>
    <w:link w:val="Heading1Char"/>
    <w:uiPriority w:val="9"/>
    <w:qFormat/>
    <w:rsid w:val="003E1C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GaramondBold">
    <w:name w:val="Heading 1 Garamond Bold"/>
    <w:basedOn w:val="Heading1"/>
    <w:link w:val="Heading1GaramondBoldChar"/>
    <w:qFormat/>
    <w:rsid w:val="003E1CA8"/>
    <w:pPr>
      <w:spacing w:before="480"/>
    </w:pPr>
    <w:rPr>
      <w:rFonts w:ascii="Garamond" w:hAnsi="Garamond"/>
      <w:b/>
      <w:bCs/>
      <w:color w:val="0068B9"/>
      <w:sz w:val="40"/>
      <w:szCs w:val="36"/>
    </w:rPr>
  </w:style>
  <w:style w:type="character" w:customStyle="1" w:styleId="Heading1GaramondBoldChar">
    <w:name w:val="Heading 1 Garamond Bold Char"/>
    <w:basedOn w:val="Heading1Char"/>
    <w:link w:val="Heading1GaramondBold"/>
    <w:rsid w:val="003E1CA8"/>
    <w:rPr>
      <w:rFonts w:ascii="Garamond" w:eastAsiaTheme="majorEastAsia" w:hAnsi="Garamond" w:cstheme="majorBidi"/>
      <w:b/>
      <w:bCs/>
      <w:color w:val="0068B9"/>
      <w:sz w:val="40"/>
      <w:szCs w:val="36"/>
    </w:rPr>
  </w:style>
  <w:style w:type="paragraph" w:styleId="NoSpacing">
    <w:name w:val="No Spacing"/>
    <w:uiPriority w:val="1"/>
    <w:qFormat/>
    <w:rsid w:val="003E1CA8"/>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3E1C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CA8"/>
    <w:rPr>
      <w:rFonts w:ascii="Garamond" w:hAnsi="Garamond"/>
      <w:sz w:val="24"/>
    </w:rPr>
  </w:style>
  <w:style w:type="character" w:customStyle="1" w:styleId="Heading1Char">
    <w:name w:val="Heading 1 Char"/>
    <w:basedOn w:val="DefaultParagraphFont"/>
    <w:link w:val="Heading1"/>
    <w:uiPriority w:val="9"/>
    <w:rsid w:val="003E1CA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E1C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CA8"/>
    <w:rPr>
      <w:rFonts w:ascii="Garamond" w:hAnsi="Garamond"/>
      <w:sz w:val="24"/>
    </w:rPr>
  </w:style>
  <w:style w:type="paragraph" w:customStyle="1" w:styleId="paragraph">
    <w:name w:val="paragraph"/>
    <w:basedOn w:val="Normal"/>
    <w:rsid w:val="00C54199"/>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C54199"/>
  </w:style>
  <w:style w:type="character" w:customStyle="1" w:styleId="eop">
    <w:name w:val="eop"/>
    <w:basedOn w:val="DefaultParagraphFont"/>
    <w:rsid w:val="00C54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rkschools.sharepoint.com/:b:/g/ArkNetCentral/hr/EcXQDSjo9UpCpgk8lDWMN0sBVG6GBUTVWVXp9c5KkW-tog?e=bfd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ARK Schools</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Gray</dc:creator>
  <cp:keywords/>
  <dc:description/>
  <cp:lastModifiedBy>Julie Rickard</cp:lastModifiedBy>
  <cp:revision>23</cp:revision>
  <dcterms:created xsi:type="dcterms:W3CDTF">2022-03-18T09:34:00Z</dcterms:created>
  <dcterms:modified xsi:type="dcterms:W3CDTF">2022-11-16T12:29:00Z</dcterms:modified>
</cp:coreProperties>
</file>