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C06686" w:rsidRDefault="00C06686">
      <w:pPr>
        <w:jc w:val="center"/>
        <w:rPr>
          <w:b/>
          <w:sz w:val="36"/>
          <w:szCs w:val="36"/>
        </w:rPr>
      </w:pPr>
      <w:bookmarkStart w:id="0" w:name="_gjdgxs" w:colFirst="0" w:colLast="0"/>
      <w:bookmarkEnd w:id="0"/>
    </w:p>
    <w:p w14:paraId="0A37501D" w14:textId="77777777" w:rsidR="00C06686" w:rsidRDefault="00FF28A1">
      <w:pPr>
        <w:jc w:val="center"/>
        <w:rPr>
          <w:b/>
          <w:sz w:val="32"/>
          <w:szCs w:val="32"/>
        </w:rPr>
      </w:pPr>
      <w:r>
        <w:rPr>
          <w:rFonts w:ascii="Arial" w:hAnsi="Arial" w:cs="Arial"/>
          <w:noProof/>
          <w:color w:val="0000FF"/>
          <w:sz w:val="27"/>
          <w:szCs w:val="27"/>
          <w:shd w:val="clear" w:color="auto" w:fill="FFFFFF"/>
        </w:rPr>
        <w:drawing>
          <wp:inline distT="0" distB="0" distL="0" distR="0" wp14:anchorId="21999E22" wp14:editId="1D57DCD4">
            <wp:extent cx="2230755" cy="2058670"/>
            <wp:effectExtent l="0" t="0" r="0" b="0"/>
            <wp:docPr id="8" name="Picture 8" descr="Image result for Newby Scalby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ewby Scalby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755" cy="2058670"/>
                    </a:xfrm>
                    <a:prstGeom prst="rect">
                      <a:avLst/>
                    </a:prstGeom>
                    <a:noFill/>
                    <a:ln>
                      <a:noFill/>
                    </a:ln>
                  </pic:spPr>
                </pic:pic>
              </a:graphicData>
            </a:graphic>
          </wp:inline>
        </w:drawing>
      </w:r>
    </w:p>
    <w:p w14:paraId="5DAB6C7B" w14:textId="77777777" w:rsidR="00C06686" w:rsidRDefault="00C06686">
      <w:pPr>
        <w:jc w:val="center"/>
        <w:rPr>
          <w:rFonts w:ascii="Questrial" w:eastAsia="Questrial" w:hAnsi="Questrial" w:cs="Questrial"/>
          <w:b/>
          <w:sz w:val="32"/>
          <w:szCs w:val="32"/>
        </w:rPr>
      </w:pPr>
    </w:p>
    <w:p w14:paraId="02EB378F" w14:textId="77777777" w:rsidR="00C06686" w:rsidRDefault="00C06686">
      <w:pPr>
        <w:rPr>
          <w:rFonts w:ascii="Questrial" w:eastAsia="Questrial" w:hAnsi="Questrial" w:cs="Questrial"/>
          <w:b/>
          <w:sz w:val="28"/>
          <w:szCs w:val="28"/>
        </w:rPr>
      </w:pPr>
    </w:p>
    <w:p w14:paraId="6C072857" w14:textId="77777777" w:rsidR="00C06686" w:rsidRDefault="00FF28A1">
      <w:pPr>
        <w:jc w:val="center"/>
        <w:rPr>
          <w:rFonts w:ascii="Century Gothic" w:eastAsia="Century Gothic" w:hAnsi="Century Gothic" w:cs="Century Gothic"/>
          <w:b/>
          <w:color w:val="548DD4"/>
          <w:sz w:val="36"/>
          <w:szCs w:val="36"/>
        </w:rPr>
      </w:pPr>
      <w:r>
        <w:rPr>
          <w:rFonts w:ascii="Century Gothic" w:eastAsia="Century Gothic" w:hAnsi="Century Gothic" w:cs="Century Gothic"/>
          <w:b/>
          <w:color w:val="548DD4"/>
          <w:sz w:val="36"/>
          <w:szCs w:val="36"/>
        </w:rPr>
        <w:tab/>
      </w:r>
      <w:r w:rsidRPr="00DF74F3">
        <w:rPr>
          <w:rFonts w:ascii="Century Gothic" w:eastAsia="Century Gothic" w:hAnsi="Century Gothic" w:cs="Century Gothic"/>
          <w:b/>
          <w:color w:val="FF0000"/>
          <w:sz w:val="36"/>
          <w:szCs w:val="36"/>
        </w:rPr>
        <w:t>Working to Learn Together</w:t>
      </w:r>
    </w:p>
    <w:p w14:paraId="6A05A809" w14:textId="77777777" w:rsidR="00C06686" w:rsidRDefault="00C06686">
      <w:pPr>
        <w:jc w:val="center"/>
        <w:rPr>
          <w:rFonts w:ascii="Questrial" w:eastAsia="Questrial" w:hAnsi="Questrial" w:cs="Questrial"/>
          <w:b/>
          <w:sz w:val="32"/>
          <w:szCs w:val="32"/>
        </w:rPr>
      </w:pPr>
    </w:p>
    <w:p w14:paraId="5A39BBE3" w14:textId="77777777" w:rsidR="00C06686" w:rsidRDefault="00FF28A1">
      <w:pPr>
        <w:jc w:val="center"/>
        <w:rPr>
          <w:rFonts w:ascii="Questrial" w:eastAsia="Questrial" w:hAnsi="Questrial" w:cs="Questrial"/>
          <w:b/>
          <w:sz w:val="32"/>
          <w:szCs w:val="32"/>
        </w:rPr>
      </w:pPr>
      <w:r>
        <w:rPr>
          <w:noProof/>
        </w:rPr>
        <w:drawing>
          <wp:inline distT="0" distB="0" distL="0" distR="0" wp14:anchorId="43EACEA5" wp14:editId="55600878">
            <wp:extent cx="5746115" cy="3593465"/>
            <wp:effectExtent l="0" t="0" r="698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46115" cy="3593465"/>
                    </a:xfrm>
                    <a:prstGeom prst="rect">
                      <a:avLst/>
                    </a:prstGeom>
                  </pic:spPr>
                </pic:pic>
              </a:graphicData>
            </a:graphic>
          </wp:inline>
        </w:drawing>
      </w:r>
    </w:p>
    <w:p w14:paraId="41C8F396" w14:textId="77777777" w:rsidR="00C06686" w:rsidRDefault="00C06686">
      <w:pPr>
        <w:rPr>
          <w:rFonts w:ascii="Questrial" w:eastAsia="Questrial" w:hAnsi="Questrial" w:cs="Questrial"/>
          <w:b/>
          <w:sz w:val="32"/>
          <w:szCs w:val="32"/>
        </w:rPr>
      </w:pPr>
    </w:p>
    <w:p w14:paraId="0E1774DA" w14:textId="0534FACB" w:rsidR="0088279B" w:rsidRDefault="00671E2A" w:rsidP="120470E8">
      <w:pPr>
        <w:rPr>
          <w:rFonts w:ascii="Century Gothic" w:eastAsia="Century Gothic" w:hAnsi="Century Gothic" w:cs="Century Gothic"/>
          <w:b/>
          <w:bCs/>
          <w:color w:val="FF0000"/>
          <w:sz w:val="36"/>
          <w:szCs w:val="36"/>
        </w:rPr>
      </w:pPr>
      <w:r>
        <w:rPr>
          <w:rFonts w:ascii="Century Gothic" w:eastAsia="Century Gothic" w:hAnsi="Century Gothic" w:cs="Century Gothic"/>
          <w:b/>
          <w:bCs/>
          <w:color w:val="FF0000"/>
          <w:sz w:val="36"/>
          <w:szCs w:val="36"/>
        </w:rPr>
        <w:t>Class Teacher 1.0</w:t>
      </w:r>
      <w:r w:rsidR="00B8601F">
        <w:rPr>
          <w:rFonts w:ascii="Century Gothic" w:eastAsia="Century Gothic" w:hAnsi="Century Gothic" w:cs="Century Gothic"/>
          <w:b/>
          <w:bCs/>
          <w:color w:val="FF0000"/>
          <w:sz w:val="36"/>
          <w:szCs w:val="36"/>
        </w:rPr>
        <w:t xml:space="preserve"> </w:t>
      </w:r>
      <w:r>
        <w:rPr>
          <w:rFonts w:ascii="Century Gothic" w:eastAsia="Century Gothic" w:hAnsi="Century Gothic" w:cs="Century Gothic"/>
          <w:b/>
          <w:bCs/>
          <w:color w:val="FF0000"/>
          <w:sz w:val="36"/>
          <w:szCs w:val="36"/>
        </w:rPr>
        <w:t>FTE</w:t>
      </w:r>
      <w:r w:rsidR="000A47C8">
        <w:rPr>
          <w:rFonts w:ascii="Century Gothic" w:eastAsia="Century Gothic" w:hAnsi="Century Gothic" w:cs="Century Gothic"/>
          <w:b/>
          <w:bCs/>
          <w:color w:val="FF0000"/>
          <w:sz w:val="36"/>
          <w:szCs w:val="36"/>
        </w:rPr>
        <w:t xml:space="preserve"> – Fixed Term until July 2022</w:t>
      </w:r>
    </w:p>
    <w:p w14:paraId="2980B852" w14:textId="1C36B2F5" w:rsidR="00C06686" w:rsidRPr="00A86A83" w:rsidRDefault="00B8601F">
      <w:pPr>
        <w:rPr>
          <w:rFonts w:ascii="Century Gothic" w:eastAsia="Century Gothic" w:hAnsi="Century Gothic" w:cs="Century Gothic"/>
          <w:b/>
          <w:color w:val="FF0000"/>
          <w:sz w:val="32"/>
          <w:szCs w:val="32"/>
        </w:rPr>
      </w:pPr>
      <w:r>
        <w:rPr>
          <w:rFonts w:ascii="Century Gothic" w:eastAsia="Century Gothic" w:hAnsi="Century Gothic" w:cs="Century Gothic"/>
          <w:b/>
          <w:color w:val="FF0000"/>
          <w:sz w:val="32"/>
          <w:szCs w:val="32"/>
        </w:rPr>
        <w:t>Required January 2022</w:t>
      </w:r>
    </w:p>
    <w:p w14:paraId="44293CB2" w14:textId="77777777" w:rsidR="00C06686" w:rsidRPr="00A86A83" w:rsidRDefault="008079BD">
      <w:pPr>
        <w:rPr>
          <w:rFonts w:ascii="Century Gothic" w:eastAsia="Century Gothic" w:hAnsi="Century Gothic" w:cs="Century Gothic"/>
          <w:b/>
          <w:color w:val="FF0000"/>
          <w:sz w:val="32"/>
          <w:szCs w:val="32"/>
        </w:rPr>
      </w:pPr>
      <w:r w:rsidRPr="00A86A83">
        <w:rPr>
          <w:rFonts w:ascii="Century Gothic" w:eastAsia="Century Gothic" w:hAnsi="Century Gothic" w:cs="Century Gothic"/>
          <w:b/>
          <w:color w:val="FF0000"/>
          <w:sz w:val="32"/>
          <w:szCs w:val="32"/>
        </w:rPr>
        <w:t>Recruitment Information Pack</w:t>
      </w:r>
    </w:p>
    <w:p w14:paraId="07A94FE4" w14:textId="77777777" w:rsidR="00B779F2" w:rsidRDefault="00FF28A1">
      <w:pPr>
        <w:rPr>
          <w:rFonts w:ascii="Century Gothic" w:eastAsia="Century Gothic" w:hAnsi="Century Gothic" w:cs="Century Gothic"/>
          <w:sz w:val="32"/>
          <w:szCs w:val="32"/>
        </w:rPr>
      </w:pPr>
      <w:r>
        <w:rPr>
          <w:rFonts w:ascii="Century Gothic" w:eastAsia="Century Gothic" w:hAnsi="Century Gothic" w:cs="Century Gothic"/>
          <w:sz w:val="32"/>
          <w:szCs w:val="32"/>
        </w:rPr>
        <w:t xml:space="preserve">Newby &amp; </w:t>
      </w:r>
      <w:proofErr w:type="spellStart"/>
      <w:r>
        <w:rPr>
          <w:rFonts w:ascii="Century Gothic" w:eastAsia="Century Gothic" w:hAnsi="Century Gothic" w:cs="Century Gothic"/>
          <w:sz w:val="32"/>
          <w:szCs w:val="32"/>
        </w:rPr>
        <w:t>Scalby</w:t>
      </w:r>
      <w:proofErr w:type="spellEnd"/>
      <w:r>
        <w:rPr>
          <w:rFonts w:ascii="Century Gothic" w:eastAsia="Century Gothic" w:hAnsi="Century Gothic" w:cs="Century Gothic"/>
          <w:sz w:val="32"/>
          <w:szCs w:val="32"/>
        </w:rPr>
        <w:t xml:space="preserve"> Primary School</w:t>
      </w:r>
    </w:p>
    <w:p w14:paraId="089F5824" w14:textId="77777777" w:rsidR="00C06686" w:rsidRDefault="00C97F82">
      <w:pPr>
        <w:rPr>
          <w:rFonts w:ascii="Century Gothic" w:eastAsia="Century Gothic" w:hAnsi="Century Gothic" w:cs="Century Gothic"/>
          <w:sz w:val="32"/>
          <w:szCs w:val="32"/>
        </w:rPr>
      </w:pPr>
      <w:r>
        <w:rPr>
          <w:rFonts w:ascii="Century Gothic" w:eastAsia="Century Gothic" w:hAnsi="Century Gothic" w:cs="Century Gothic"/>
          <w:sz w:val="32"/>
          <w:szCs w:val="32"/>
        </w:rPr>
        <w:t>The Green, Scarborough, YO12 5J</w:t>
      </w:r>
      <w:r w:rsidR="00FF28A1">
        <w:rPr>
          <w:rFonts w:ascii="Century Gothic" w:eastAsia="Century Gothic" w:hAnsi="Century Gothic" w:cs="Century Gothic"/>
          <w:sz w:val="32"/>
          <w:szCs w:val="32"/>
        </w:rPr>
        <w:t xml:space="preserve">A </w:t>
      </w:r>
    </w:p>
    <w:p w14:paraId="5512C82E" w14:textId="77777777" w:rsidR="00C06686" w:rsidRDefault="008079BD">
      <w:pPr>
        <w:rPr>
          <w:sz w:val="32"/>
          <w:szCs w:val="32"/>
        </w:rPr>
      </w:pPr>
      <w:r>
        <w:rPr>
          <w:sz w:val="32"/>
          <w:szCs w:val="32"/>
        </w:rPr>
        <w:t xml:space="preserve">                </w:t>
      </w:r>
    </w:p>
    <w:p w14:paraId="72A3D3EC" w14:textId="77777777" w:rsidR="00C06686" w:rsidRDefault="00C06686"/>
    <w:p w14:paraId="0D0B940D" w14:textId="77777777" w:rsidR="00B779F2" w:rsidRDefault="00B779F2"/>
    <w:p w14:paraId="0E27B00A" w14:textId="77777777" w:rsidR="00C06686" w:rsidRDefault="00C06686"/>
    <w:p w14:paraId="406425CA" w14:textId="77777777" w:rsidR="00C06686" w:rsidRDefault="008079BD">
      <w:pPr>
        <w:pStyle w:val="Heading2"/>
        <w:rPr>
          <w:rFonts w:ascii="Century Gothic" w:eastAsia="Century Gothic" w:hAnsi="Century Gothic" w:cs="Century Gothic"/>
        </w:rPr>
      </w:pPr>
      <w:r>
        <w:rPr>
          <w:rFonts w:ascii="Century Gothic" w:eastAsia="Century Gothic" w:hAnsi="Century Gothic" w:cs="Century Gothic"/>
        </w:rPr>
        <w:t>Contents</w:t>
      </w:r>
    </w:p>
    <w:p w14:paraId="60061E4C" w14:textId="77777777" w:rsidR="00C06686" w:rsidRDefault="00C06686">
      <w:pPr>
        <w:pBdr>
          <w:top w:val="nil"/>
          <w:left w:val="nil"/>
          <w:bottom w:val="nil"/>
          <w:right w:val="nil"/>
          <w:between w:val="nil"/>
        </w:pBdr>
        <w:tabs>
          <w:tab w:val="right" w:pos="9072"/>
        </w:tabs>
        <w:spacing w:before="60"/>
        <w:rPr>
          <w:rFonts w:ascii="Century Gothic" w:eastAsia="Century Gothic" w:hAnsi="Century Gothic" w:cs="Century Gothic"/>
          <w:color w:val="000000"/>
        </w:rPr>
      </w:pPr>
    </w:p>
    <w:p w14:paraId="0C7C6C6A" w14:textId="77777777" w:rsidR="00C06686" w:rsidRPr="008079BD" w:rsidRDefault="008079BD">
      <w:pPr>
        <w:pBdr>
          <w:top w:val="nil"/>
          <w:left w:val="nil"/>
          <w:bottom w:val="nil"/>
          <w:right w:val="nil"/>
          <w:between w:val="nil"/>
        </w:pBdr>
        <w:tabs>
          <w:tab w:val="right" w:pos="9072"/>
        </w:tabs>
        <w:spacing w:before="60"/>
        <w:ind w:left="8222" w:hanging="7655"/>
        <w:rPr>
          <w:rFonts w:ascii="Century Gothic" w:eastAsia="Century Gothic" w:hAnsi="Century Gothic" w:cs="Century Gothic"/>
          <w:color w:val="000000"/>
        </w:rPr>
      </w:pPr>
      <w:r w:rsidRPr="008079BD">
        <w:rPr>
          <w:rFonts w:ascii="Century Gothic" w:eastAsia="Century Gothic" w:hAnsi="Century Gothic" w:cs="Century Gothic"/>
          <w:color w:val="000000"/>
        </w:rPr>
        <w:t xml:space="preserve">Welcome from the </w:t>
      </w:r>
      <w:proofErr w:type="spellStart"/>
      <w:r w:rsidRPr="008079BD">
        <w:rPr>
          <w:rFonts w:ascii="Century Gothic" w:eastAsia="Century Gothic" w:hAnsi="Century Gothic" w:cs="Century Gothic"/>
          <w:color w:val="000000"/>
        </w:rPr>
        <w:t>Headteacher</w:t>
      </w:r>
      <w:proofErr w:type="spellEnd"/>
      <w:r w:rsidRPr="008079BD">
        <w:rPr>
          <w:rFonts w:ascii="Century Gothic" w:eastAsia="Century Gothic" w:hAnsi="Century Gothic" w:cs="Century Gothic"/>
          <w:color w:val="000000"/>
        </w:rPr>
        <w:tab/>
        <w:t>3</w:t>
      </w:r>
    </w:p>
    <w:p w14:paraId="31E283DE" w14:textId="77777777" w:rsidR="00C06686" w:rsidRPr="008079BD" w:rsidRDefault="00E86052">
      <w:pPr>
        <w:ind w:left="8222" w:hanging="7655"/>
        <w:rPr>
          <w:rFonts w:ascii="Century Gothic" w:eastAsia="Century Gothic" w:hAnsi="Century Gothic" w:cs="Century Gothic"/>
        </w:rPr>
      </w:pPr>
      <w:r>
        <w:rPr>
          <w:rFonts w:ascii="Century Gothic" w:eastAsia="Century Gothic" w:hAnsi="Century Gothic" w:cs="Century Gothic"/>
        </w:rPr>
        <w:t>Our staff</w:t>
      </w:r>
      <w:r w:rsidR="008079BD" w:rsidRPr="008079BD">
        <w:rPr>
          <w:rFonts w:ascii="Century Gothic" w:eastAsia="Century Gothic" w:hAnsi="Century Gothic" w:cs="Century Gothic"/>
        </w:rPr>
        <w:tab/>
        <w:t>4</w:t>
      </w:r>
    </w:p>
    <w:p w14:paraId="4D084371" w14:textId="77777777" w:rsidR="00C06686" w:rsidRPr="008079BD" w:rsidRDefault="00E86052">
      <w:pPr>
        <w:ind w:left="8222" w:hanging="7655"/>
        <w:rPr>
          <w:rFonts w:ascii="Century Gothic" w:eastAsia="Century Gothic" w:hAnsi="Century Gothic" w:cs="Century Gothic"/>
        </w:rPr>
      </w:pPr>
      <w:r>
        <w:rPr>
          <w:rFonts w:ascii="Century Gothic" w:eastAsia="Century Gothic" w:hAnsi="Century Gothic" w:cs="Century Gothic"/>
        </w:rPr>
        <w:t>Our schools</w:t>
      </w:r>
      <w:r>
        <w:rPr>
          <w:rFonts w:ascii="Century Gothic" w:eastAsia="Century Gothic" w:hAnsi="Century Gothic" w:cs="Century Gothic"/>
        </w:rPr>
        <w:tab/>
        <w:t>5</w:t>
      </w:r>
      <w:r w:rsidR="00D4139D">
        <w:rPr>
          <w:rFonts w:ascii="Century Gothic" w:eastAsia="Century Gothic" w:hAnsi="Century Gothic" w:cs="Century Gothic"/>
        </w:rPr>
        <w:tab/>
      </w:r>
    </w:p>
    <w:p w14:paraId="272C4BED" w14:textId="77777777" w:rsidR="00C06686" w:rsidRPr="008079BD" w:rsidRDefault="00D4139D">
      <w:pPr>
        <w:ind w:left="8222" w:hanging="7655"/>
        <w:rPr>
          <w:rFonts w:ascii="Century Gothic" w:eastAsia="Century Gothic" w:hAnsi="Century Gothic" w:cs="Century Gothic"/>
        </w:rPr>
      </w:pPr>
      <w:r>
        <w:rPr>
          <w:rFonts w:ascii="Century Gothic" w:eastAsia="Century Gothic" w:hAnsi="Century Gothic" w:cs="Century Gothic"/>
        </w:rPr>
        <w:t>Applic</w:t>
      </w:r>
      <w:r w:rsidR="00E86052">
        <w:rPr>
          <w:rFonts w:ascii="Century Gothic" w:eastAsia="Century Gothic" w:hAnsi="Century Gothic" w:cs="Century Gothic"/>
        </w:rPr>
        <w:t>ation process and how to apply</w:t>
      </w:r>
      <w:r w:rsidR="00E86052">
        <w:rPr>
          <w:rFonts w:ascii="Century Gothic" w:eastAsia="Century Gothic" w:hAnsi="Century Gothic" w:cs="Century Gothic"/>
        </w:rPr>
        <w:tab/>
        <w:t>6</w:t>
      </w:r>
    </w:p>
    <w:p w14:paraId="776141F6" w14:textId="2AAFF885" w:rsidR="00E86052" w:rsidRPr="008079BD" w:rsidRDefault="00E86052">
      <w:pPr>
        <w:ind w:left="8222" w:hanging="7655"/>
        <w:rPr>
          <w:rFonts w:ascii="Century Gothic" w:eastAsia="Century Gothic" w:hAnsi="Century Gothic" w:cs="Century Gothic"/>
        </w:rPr>
      </w:pPr>
      <w:r>
        <w:rPr>
          <w:rFonts w:ascii="Century Gothic" w:eastAsia="Century Gothic" w:hAnsi="Century Gothic" w:cs="Century Gothic"/>
        </w:rPr>
        <w:t>Job Description and Person Specification</w:t>
      </w:r>
      <w:r>
        <w:rPr>
          <w:rFonts w:ascii="Century Gothic" w:eastAsia="Century Gothic" w:hAnsi="Century Gothic" w:cs="Century Gothic"/>
        </w:rPr>
        <w:tab/>
      </w:r>
      <w:r w:rsidR="00103192">
        <w:rPr>
          <w:rFonts w:ascii="Century Gothic" w:eastAsia="Century Gothic" w:hAnsi="Century Gothic" w:cs="Century Gothic"/>
        </w:rPr>
        <w:t>7-9</w:t>
      </w:r>
      <w:bookmarkStart w:id="1" w:name="_GoBack"/>
      <w:bookmarkEnd w:id="1"/>
    </w:p>
    <w:p w14:paraId="44EAFD9C" w14:textId="77777777" w:rsidR="00C06686" w:rsidRDefault="00B779F2">
      <w:pPr>
        <w:ind w:left="8222" w:hanging="7655"/>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4B94D5A5" w14:textId="77777777" w:rsidR="00C06686" w:rsidRDefault="00C06686">
      <w:pPr>
        <w:rPr>
          <w:rFonts w:ascii="Century Gothic" w:eastAsia="Century Gothic" w:hAnsi="Century Gothic" w:cs="Century Gothic"/>
        </w:rPr>
      </w:pPr>
    </w:p>
    <w:p w14:paraId="3DEEC669" w14:textId="77777777" w:rsidR="00C06686" w:rsidRDefault="00C06686"/>
    <w:p w14:paraId="3656B9AB" w14:textId="77777777" w:rsidR="00C06686" w:rsidRDefault="00C06686"/>
    <w:p w14:paraId="45FB0818" w14:textId="77777777" w:rsidR="00C06686" w:rsidRDefault="00FF28A1">
      <w:r>
        <w:rPr>
          <w:noProof/>
        </w:rPr>
        <w:drawing>
          <wp:inline distT="0" distB="0" distL="0" distR="0" wp14:anchorId="57B86D46" wp14:editId="21C5F2FA">
            <wp:extent cx="5746115" cy="295846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46115" cy="2958465"/>
                    </a:xfrm>
                    <a:prstGeom prst="rect">
                      <a:avLst/>
                    </a:prstGeom>
                  </pic:spPr>
                </pic:pic>
              </a:graphicData>
            </a:graphic>
          </wp:inline>
        </w:drawing>
      </w:r>
    </w:p>
    <w:p w14:paraId="049F31CB" w14:textId="77777777" w:rsidR="00C06686" w:rsidRDefault="00C06686"/>
    <w:p w14:paraId="53128261" w14:textId="77777777" w:rsidR="00C06686" w:rsidRDefault="00C06686"/>
    <w:p w14:paraId="62486C05" w14:textId="77777777" w:rsidR="00FF28A1" w:rsidRDefault="00FF28A1"/>
    <w:p w14:paraId="4101652C" w14:textId="77777777" w:rsidR="00FF28A1" w:rsidRDefault="00FF28A1"/>
    <w:p w14:paraId="4B99056E" w14:textId="77777777" w:rsidR="00FF28A1" w:rsidRDefault="00FF28A1"/>
    <w:p w14:paraId="1299C43A" w14:textId="77777777" w:rsidR="00FF28A1" w:rsidRDefault="00FF28A1"/>
    <w:p w14:paraId="4DDBEF00" w14:textId="77777777" w:rsidR="00FF28A1" w:rsidRDefault="00FF28A1"/>
    <w:p w14:paraId="3461D779" w14:textId="77777777" w:rsidR="00FF28A1" w:rsidRDefault="00FF28A1"/>
    <w:p w14:paraId="3CF2D8B6" w14:textId="77777777" w:rsidR="00C06686" w:rsidRDefault="00C06686">
      <w:pPr>
        <w:rPr>
          <w:noProof/>
          <w:color w:val="0000FF"/>
        </w:rPr>
      </w:pPr>
    </w:p>
    <w:p w14:paraId="0FB78278" w14:textId="77777777" w:rsidR="00FF28A1" w:rsidRDefault="00FF28A1">
      <w:pPr>
        <w:rPr>
          <w:noProof/>
          <w:color w:val="0000FF"/>
        </w:rPr>
      </w:pPr>
    </w:p>
    <w:p w14:paraId="1FC39945" w14:textId="77777777" w:rsidR="00FF28A1" w:rsidRDefault="00FF28A1">
      <w:pPr>
        <w:rPr>
          <w:noProof/>
          <w:color w:val="0000FF"/>
        </w:rPr>
      </w:pPr>
    </w:p>
    <w:p w14:paraId="0562CB0E" w14:textId="77777777" w:rsidR="00FF28A1" w:rsidRDefault="00FF28A1">
      <w:pPr>
        <w:rPr>
          <w:noProof/>
          <w:color w:val="0000FF"/>
        </w:rPr>
      </w:pPr>
    </w:p>
    <w:p w14:paraId="34CE0A41" w14:textId="77777777" w:rsidR="00FF28A1" w:rsidRDefault="00FF28A1">
      <w:pPr>
        <w:rPr>
          <w:noProof/>
          <w:color w:val="0000FF"/>
        </w:rPr>
      </w:pPr>
    </w:p>
    <w:p w14:paraId="62EBF3C5" w14:textId="77777777" w:rsidR="00FF28A1" w:rsidRDefault="00FF28A1">
      <w:pPr>
        <w:rPr>
          <w:noProof/>
          <w:color w:val="0000FF"/>
        </w:rPr>
      </w:pPr>
    </w:p>
    <w:p w14:paraId="6D98A12B" w14:textId="77777777" w:rsidR="00FF28A1" w:rsidRDefault="00FF28A1">
      <w:pPr>
        <w:rPr>
          <w:noProof/>
          <w:color w:val="0000FF"/>
        </w:rPr>
      </w:pPr>
    </w:p>
    <w:p w14:paraId="2946DB82" w14:textId="77777777" w:rsidR="00FF28A1" w:rsidRDefault="00FF28A1"/>
    <w:p w14:paraId="134C5D63" w14:textId="77777777" w:rsidR="00C06686" w:rsidRPr="00DF74F3" w:rsidRDefault="008079BD">
      <w:pPr>
        <w:rPr>
          <w:rFonts w:ascii="Century Gothic" w:eastAsia="Century Gothic" w:hAnsi="Century Gothic" w:cs="Century Gothic"/>
          <w:b/>
        </w:rPr>
      </w:pPr>
      <w:r w:rsidRPr="00DF74F3">
        <w:rPr>
          <w:rFonts w:ascii="Century Gothic" w:eastAsia="Century Gothic" w:hAnsi="Century Gothic" w:cs="Century Gothic"/>
          <w:b/>
        </w:rPr>
        <w:lastRenderedPageBreak/>
        <w:t>Dear applicant,</w:t>
      </w:r>
      <w:r w:rsidR="00D9165A" w:rsidRPr="00DF74F3">
        <w:rPr>
          <w:b/>
          <w:noProof/>
          <w:color w:val="0000FF"/>
        </w:rPr>
        <w:t xml:space="preserve"> </w:t>
      </w:r>
    </w:p>
    <w:p w14:paraId="5997CC1D" w14:textId="77777777" w:rsidR="00C06686" w:rsidRDefault="00C06686">
      <w:pPr>
        <w:rPr>
          <w:rFonts w:ascii="Century Gothic" w:eastAsia="Century Gothic" w:hAnsi="Century Gothic" w:cs="Century Gothic"/>
          <w:sz w:val="8"/>
          <w:szCs w:val="8"/>
        </w:rPr>
      </w:pPr>
    </w:p>
    <w:p w14:paraId="041C52FF" w14:textId="77777777" w:rsidR="00FF28A1" w:rsidRPr="00FF28A1" w:rsidRDefault="008079BD" w:rsidP="00FF28A1">
      <w:pPr>
        <w:pStyle w:val="NoSpacing"/>
        <w:rPr>
          <w:rFonts w:ascii="Century Gothic" w:hAnsi="Century Gothic"/>
        </w:rPr>
      </w:pPr>
      <w:r w:rsidRPr="00FF28A1">
        <w:rPr>
          <w:rFonts w:ascii="Century Gothic" w:hAnsi="Century Gothic"/>
        </w:rPr>
        <w:t>Allow me to extend a warm welcome from a</w:t>
      </w:r>
      <w:r w:rsidR="00FF28A1" w:rsidRPr="00FF28A1">
        <w:rPr>
          <w:rFonts w:ascii="Century Gothic" w:hAnsi="Century Gothic"/>
        </w:rPr>
        <w:t xml:space="preserve">ll governors, staff and children of Newby &amp; </w:t>
      </w:r>
      <w:proofErr w:type="spellStart"/>
      <w:r w:rsidR="00FF28A1" w:rsidRPr="00FF28A1">
        <w:rPr>
          <w:rFonts w:ascii="Century Gothic" w:hAnsi="Century Gothic"/>
        </w:rPr>
        <w:t>Scalby</w:t>
      </w:r>
      <w:proofErr w:type="spellEnd"/>
      <w:r w:rsidR="00FF28A1" w:rsidRPr="00FF28A1">
        <w:rPr>
          <w:rFonts w:ascii="Century Gothic" w:hAnsi="Century Gothic"/>
        </w:rPr>
        <w:t xml:space="preserve"> Primary</w:t>
      </w:r>
      <w:r w:rsidR="00B779F2" w:rsidRPr="00FF28A1">
        <w:rPr>
          <w:rFonts w:ascii="Century Gothic" w:hAnsi="Century Gothic"/>
        </w:rPr>
        <w:t xml:space="preserve"> School.</w:t>
      </w:r>
      <w:r w:rsidR="00FF28A1">
        <w:rPr>
          <w:rFonts w:ascii="Century Gothic" w:hAnsi="Century Gothic"/>
        </w:rPr>
        <w:t xml:space="preserve"> </w:t>
      </w:r>
      <w:r w:rsidR="00FF28A1" w:rsidRPr="00FF28A1">
        <w:rPr>
          <w:rFonts w:ascii="Century Gothic" w:hAnsi="Century Gothic"/>
        </w:rPr>
        <w:t>I am delighted you have shown interest in joining us and I look forward to sharing with you what makes our school a very special place to work.</w:t>
      </w:r>
    </w:p>
    <w:p w14:paraId="110FFD37" w14:textId="77777777" w:rsidR="00FF28A1" w:rsidRDefault="00FF28A1" w:rsidP="00FF28A1">
      <w:pPr>
        <w:pStyle w:val="NoSpacing"/>
        <w:jc w:val="both"/>
        <w:rPr>
          <w:rFonts w:ascii="Century Gothic" w:hAnsi="Century Gothic"/>
        </w:rPr>
      </w:pPr>
    </w:p>
    <w:p w14:paraId="7AEB8522" w14:textId="77777777" w:rsidR="00FF28A1" w:rsidRDefault="00FF28A1" w:rsidP="00FF28A1">
      <w:pPr>
        <w:pStyle w:val="NoSpacing"/>
        <w:jc w:val="both"/>
        <w:rPr>
          <w:rFonts w:ascii="Century Gothic" w:hAnsi="Century Gothic"/>
        </w:rPr>
      </w:pPr>
      <w:r>
        <w:rPr>
          <w:rFonts w:ascii="Century Gothic" w:hAnsi="Century Gothic"/>
        </w:rPr>
        <w:t xml:space="preserve">Our children </w:t>
      </w:r>
      <w:r w:rsidRPr="00FF28A1">
        <w:rPr>
          <w:rFonts w:ascii="Century Gothic" w:hAnsi="Century Gothic"/>
        </w:rPr>
        <w:t>are delightful, happy, confident and energetic. They are passionate about their le</w:t>
      </w:r>
      <w:r w:rsidR="00C97F82">
        <w:rPr>
          <w:rFonts w:ascii="Century Gothic" w:hAnsi="Century Gothic"/>
        </w:rPr>
        <w:t>arning, be it in the</w:t>
      </w:r>
      <w:r w:rsidRPr="00FF28A1">
        <w:rPr>
          <w:rFonts w:ascii="Century Gothic" w:hAnsi="Century Gothic"/>
        </w:rPr>
        <w:t xml:space="preserve"> classroom or through</w:t>
      </w:r>
      <w:r>
        <w:rPr>
          <w:rFonts w:ascii="Century Gothic" w:hAnsi="Century Gothic"/>
        </w:rPr>
        <w:t xml:space="preserve"> other areas of our developed</w:t>
      </w:r>
      <w:r w:rsidRPr="00FF28A1">
        <w:rPr>
          <w:rFonts w:ascii="Century Gothic" w:hAnsi="Century Gothic"/>
        </w:rPr>
        <w:t xml:space="preserve"> curriculum such as dance, art, PE and music. </w:t>
      </w:r>
    </w:p>
    <w:p w14:paraId="6B699379" w14:textId="77777777" w:rsidR="00FF28A1" w:rsidRDefault="00FF28A1" w:rsidP="00FF28A1">
      <w:pPr>
        <w:pStyle w:val="NoSpacing"/>
        <w:jc w:val="both"/>
        <w:rPr>
          <w:rFonts w:ascii="Century Gothic" w:hAnsi="Century Gothic"/>
        </w:rPr>
      </w:pPr>
    </w:p>
    <w:p w14:paraId="76FE069D" w14:textId="77777777" w:rsidR="00FF28A1" w:rsidRDefault="00FF28A1" w:rsidP="00FF28A1">
      <w:pPr>
        <w:pStyle w:val="NoSpacing"/>
        <w:jc w:val="both"/>
        <w:rPr>
          <w:rFonts w:ascii="Century Gothic" w:hAnsi="Century Gothic"/>
        </w:rPr>
      </w:pPr>
      <w:r>
        <w:rPr>
          <w:rFonts w:ascii="Century Gothic" w:hAnsi="Century Gothic"/>
        </w:rPr>
        <w:t xml:space="preserve">Over </w:t>
      </w:r>
      <w:r w:rsidR="00C97F82">
        <w:rPr>
          <w:rFonts w:ascii="Century Gothic" w:hAnsi="Century Gothic"/>
        </w:rPr>
        <w:t xml:space="preserve">many </w:t>
      </w:r>
      <w:r>
        <w:rPr>
          <w:rFonts w:ascii="Century Gothic" w:hAnsi="Century Gothic"/>
        </w:rPr>
        <w:t xml:space="preserve">years together we have built a learning community that puts the whole child and their development, along with harnessing the skills of our staff at our very heart. You will be joining a school with low staff turnover and high staff retention and as </w:t>
      </w:r>
      <w:proofErr w:type="spellStart"/>
      <w:r>
        <w:rPr>
          <w:rFonts w:ascii="Century Gothic" w:hAnsi="Century Gothic"/>
        </w:rPr>
        <w:t>Headteacher</w:t>
      </w:r>
      <w:proofErr w:type="spellEnd"/>
      <w:r>
        <w:rPr>
          <w:rFonts w:ascii="Century Gothic" w:hAnsi="Century Gothic"/>
        </w:rPr>
        <w:t xml:space="preserve"> it is my job to make sure colleagues are supported and challenged to be lifelong learners.</w:t>
      </w:r>
    </w:p>
    <w:p w14:paraId="3FE9F23F" w14:textId="77777777" w:rsidR="00FF28A1" w:rsidRDefault="00FF28A1" w:rsidP="00FF28A1">
      <w:pPr>
        <w:pStyle w:val="NoSpacing"/>
        <w:jc w:val="both"/>
        <w:rPr>
          <w:rFonts w:ascii="Century Gothic" w:hAnsi="Century Gothic"/>
        </w:rPr>
      </w:pPr>
    </w:p>
    <w:p w14:paraId="1F72F646" w14:textId="77777777" w:rsidR="00C97F82" w:rsidRPr="00FF28A1" w:rsidRDefault="00C97F82" w:rsidP="00FF28A1">
      <w:pPr>
        <w:pStyle w:val="NoSpacing"/>
        <w:jc w:val="both"/>
        <w:rPr>
          <w:rFonts w:ascii="Century Gothic" w:hAnsi="Century Gothic"/>
          <w:sz w:val="2"/>
          <w:szCs w:val="2"/>
        </w:rPr>
      </w:pPr>
    </w:p>
    <w:p w14:paraId="08CE6F91" w14:textId="77777777" w:rsidR="00FF28A1" w:rsidRPr="00FF28A1" w:rsidRDefault="00FF28A1" w:rsidP="00FF28A1">
      <w:pPr>
        <w:pStyle w:val="NoSpacing"/>
        <w:jc w:val="both"/>
        <w:rPr>
          <w:rFonts w:ascii="Century Gothic" w:hAnsi="Century Gothic"/>
          <w:sz w:val="2"/>
          <w:szCs w:val="2"/>
        </w:rPr>
      </w:pPr>
    </w:p>
    <w:p w14:paraId="61CDCEAD" w14:textId="77777777" w:rsidR="00FF28A1" w:rsidRPr="00FF28A1" w:rsidRDefault="00FF28A1" w:rsidP="00FF28A1">
      <w:pPr>
        <w:pStyle w:val="NoSpacing"/>
        <w:jc w:val="both"/>
        <w:rPr>
          <w:rFonts w:ascii="Century Gothic" w:hAnsi="Century Gothic"/>
          <w:sz w:val="2"/>
          <w:szCs w:val="2"/>
        </w:rPr>
      </w:pPr>
    </w:p>
    <w:p w14:paraId="6BB9E253" w14:textId="77777777" w:rsidR="00FF28A1" w:rsidRPr="00FF28A1" w:rsidRDefault="00FF28A1" w:rsidP="00FF28A1">
      <w:pPr>
        <w:pStyle w:val="NoSpacing"/>
        <w:jc w:val="both"/>
        <w:rPr>
          <w:rFonts w:ascii="Century Gothic" w:hAnsi="Century Gothic"/>
          <w:sz w:val="2"/>
          <w:szCs w:val="2"/>
        </w:rPr>
      </w:pPr>
    </w:p>
    <w:p w14:paraId="23DE523C" w14:textId="77777777" w:rsidR="00FF28A1" w:rsidRPr="00FF28A1" w:rsidRDefault="00FF28A1" w:rsidP="00FF28A1">
      <w:pPr>
        <w:pStyle w:val="NoSpacing"/>
        <w:jc w:val="both"/>
        <w:rPr>
          <w:rFonts w:ascii="Century Gothic" w:hAnsi="Century Gothic"/>
          <w:sz w:val="2"/>
          <w:szCs w:val="2"/>
        </w:rPr>
      </w:pPr>
    </w:p>
    <w:p w14:paraId="1C8E130C" w14:textId="77777777" w:rsidR="00FF28A1" w:rsidRDefault="00CF0CBB" w:rsidP="00FF28A1">
      <w:pPr>
        <w:pStyle w:val="NoSpacing"/>
        <w:jc w:val="both"/>
        <w:rPr>
          <w:rFonts w:ascii="Century Gothic" w:hAnsi="Century Gothic"/>
        </w:rPr>
      </w:pPr>
      <w:r>
        <w:rPr>
          <w:rFonts w:ascii="Century Gothic" w:hAnsi="Century Gothic"/>
        </w:rPr>
        <w:t xml:space="preserve">Working </w:t>
      </w:r>
      <w:r w:rsidR="00FF28A1" w:rsidRPr="00FF28A1">
        <w:rPr>
          <w:rFonts w:ascii="Century Gothic" w:hAnsi="Century Gothic"/>
        </w:rPr>
        <w:t xml:space="preserve">at </w:t>
      </w:r>
      <w:r w:rsidR="00FF28A1">
        <w:rPr>
          <w:rFonts w:ascii="Century Gothic" w:hAnsi="Century Gothic"/>
        </w:rPr>
        <w:t>Newby &amp;</w:t>
      </w:r>
      <w:proofErr w:type="spellStart"/>
      <w:r w:rsidR="00FF28A1">
        <w:rPr>
          <w:rFonts w:ascii="Century Gothic" w:hAnsi="Century Gothic"/>
        </w:rPr>
        <w:t>Scalby</w:t>
      </w:r>
      <w:proofErr w:type="spellEnd"/>
      <w:r w:rsidR="00FF28A1">
        <w:rPr>
          <w:rFonts w:ascii="Century Gothic" w:hAnsi="Century Gothic"/>
        </w:rPr>
        <w:t xml:space="preserve"> </w:t>
      </w:r>
      <w:r w:rsidR="00FF28A1" w:rsidRPr="00FF28A1">
        <w:rPr>
          <w:rFonts w:ascii="Century Gothic" w:hAnsi="Century Gothic"/>
        </w:rPr>
        <w:t xml:space="preserve">is incredibly </w:t>
      </w:r>
      <w:r w:rsidR="00FF28A1">
        <w:rPr>
          <w:rFonts w:ascii="Century Gothic" w:hAnsi="Century Gothic"/>
        </w:rPr>
        <w:t xml:space="preserve">rewarding. Due to our </w:t>
      </w:r>
      <w:r w:rsidR="00A86A83">
        <w:rPr>
          <w:rFonts w:ascii="Century Gothic" w:hAnsi="Century Gothic"/>
        </w:rPr>
        <w:t>well-deserved</w:t>
      </w:r>
      <w:r w:rsidR="00FF28A1">
        <w:rPr>
          <w:rFonts w:ascii="Century Gothic" w:hAnsi="Century Gothic"/>
        </w:rPr>
        <w:t xml:space="preserve"> reputation across </w:t>
      </w:r>
      <w:r w:rsidR="00C97F82">
        <w:rPr>
          <w:rFonts w:ascii="Century Gothic" w:hAnsi="Century Gothic"/>
        </w:rPr>
        <w:t>the area we place huge importance</w:t>
      </w:r>
      <w:r w:rsidR="00FF28A1">
        <w:rPr>
          <w:rFonts w:ascii="Century Gothic" w:hAnsi="Century Gothic"/>
        </w:rPr>
        <w:t xml:space="preserve"> on developing talent – and in many ways our ‘research school’ ethos </w:t>
      </w:r>
      <w:r w:rsidR="00C97F82">
        <w:rPr>
          <w:rFonts w:ascii="Century Gothic" w:hAnsi="Century Gothic"/>
        </w:rPr>
        <w:t xml:space="preserve">has resulted in </w:t>
      </w:r>
      <w:r>
        <w:rPr>
          <w:rFonts w:ascii="Century Gothic" w:hAnsi="Century Gothic"/>
        </w:rPr>
        <w:t>many staff being developed as a support professional</w:t>
      </w:r>
      <w:r w:rsidR="00FF28A1">
        <w:rPr>
          <w:rFonts w:ascii="Century Gothic" w:hAnsi="Century Gothic"/>
        </w:rPr>
        <w:t>. I still get an incredible buzz from seeing our children reach their full potential through our staff training and development focus.</w:t>
      </w:r>
    </w:p>
    <w:p w14:paraId="29D6B04F" w14:textId="77777777" w:rsidR="00FF28A1" w:rsidRPr="00FF28A1" w:rsidRDefault="00FF28A1" w:rsidP="00FF28A1">
      <w:pPr>
        <w:pStyle w:val="NoSpacing"/>
        <w:jc w:val="both"/>
        <w:rPr>
          <w:rFonts w:ascii="Century Gothic" w:hAnsi="Century Gothic"/>
        </w:rPr>
      </w:pPr>
      <w:r>
        <w:rPr>
          <w:rFonts w:ascii="Century Gothic" w:hAnsi="Century Gothic"/>
        </w:rPr>
        <w:t xml:space="preserve"> </w:t>
      </w:r>
    </w:p>
    <w:p w14:paraId="12D95FBD" w14:textId="277D6B7F" w:rsidR="00FF28A1" w:rsidRDefault="00FF28A1" w:rsidP="00FF28A1">
      <w:pPr>
        <w:pStyle w:val="NoSpacing"/>
        <w:jc w:val="both"/>
        <w:rPr>
          <w:rFonts w:ascii="Century Gothic" w:hAnsi="Century Gothic"/>
        </w:rPr>
      </w:pPr>
      <w:r>
        <w:rPr>
          <w:rFonts w:ascii="Century Gothic" w:hAnsi="Century Gothic"/>
        </w:rPr>
        <w:t xml:space="preserve">This is an exciting time to join us. As the founding primary member of the </w:t>
      </w:r>
      <w:r w:rsidR="00D33F57">
        <w:rPr>
          <w:rFonts w:ascii="Century Gothic" w:hAnsi="Century Gothic"/>
        </w:rPr>
        <w:t xml:space="preserve">Coast and Vale Learning </w:t>
      </w:r>
      <w:r>
        <w:rPr>
          <w:rFonts w:ascii="Century Gothic" w:hAnsi="Century Gothic"/>
        </w:rPr>
        <w:t xml:space="preserve">Trust (along with </w:t>
      </w:r>
      <w:proofErr w:type="spellStart"/>
      <w:r>
        <w:rPr>
          <w:rFonts w:ascii="Century Gothic" w:hAnsi="Century Gothic"/>
        </w:rPr>
        <w:t>Scalby</w:t>
      </w:r>
      <w:proofErr w:type="spellEnd"/>
      <w:r>
        <w:rPr>
          <w:rFonts w:ascii="Century Gothic" w:hAnsi="Century Gothic"/>
        </w:rPr>
        <w:t xml:space="preserve"> School) our team are working in partnership with our siste</w:t>
      </w:r>
      <w:r w:rsidR="00A86A83">
        <w:rPr>
          <w:rFonts w:ascii="Century Gothic" w:hAnsi="Century Gothic"/>
        </w:rPr>
        <w:t xml:space="preserve">r school </w:t>
      </w:r>
      <w:proofErr w:type="spellStart"/>
      <w:r w:rsidR="00A86A83">
        <w:rPr>
          <w:rFonts w:ascii="Century Gothic" w:hAnsi="Century Gothic"/>
        </w:rPr>
        <w:t>Friarage</w:t>
      </w:r>
      <w:proofErr w:type="spellEnd"/>
      <w:r w:rsidR="00A86A83">
        <w:rPr>
          <w:rFonts w:ascii="Century Gothic" w:hAnsi="Century Gothic"/>
        </w:rPr>
        <w:t xml:space="preserve"> Primary </w:t>
      </w:r>
      <w:r>
        <w:rPr>
          <w:rFonts w:ascii="Century Gothic" w:hAnsi="Century Gothic"/>
        </w:rPr>
        <w:t>to share, learn and create a primary hub our area can be proud of. Through our Trust we are able to access the support and resources from our Teaching School</w:t>
      </w:r>
      <w:r w:rsidR="00A86A83">
        <w:rPr>
          <w:rFonts w:ascii="Century Gothic" w:hAnsi="Century Gothic"/>
        </w:rPr>
        <w:t>,</w:t>
      </w:r>
      <w:r>
        <w:rPr>
          <w:rFonts w:ascii="Century Gothic" w:hAnsi="Century Gothic"/>
        </w:rPr>
        <w:t xml:space="preserve"> which means as a staff member you have a wide range of colleagues, tools and resources to help you develop not just in the classroom but beyond.</w:t>
      </w:r>
    </w:p>
    <w:p w14:paraId="0A6959E7" w14:textId="77777777" w:rsidR="00D9165A" w:rsidRDefault="00FF28A1" w:rsidP="00A86A83">
      <w:pPr>
        <w:pStyle w:val="NoSpacing"/>
        <w:jc w:val="both"/>
        <w:rPr>
          <w:rFonts w:ascii="Century Gothic" w:eastAsia="Century Gothic" w:hAnsi="Century Gothic" w:cs="Century Gothic"/>
          <w:sz w:val="8"/>
          <w:szCs w:val="8"/>
        </w:rPr>
      </w:pPr>
      <w:r>
        <w:rPr>
          <w:rFonts w:ascii="Century Gothic" w:hAnsi="Century Gothic"/>
        </w:rPr>
        <w:t xml:space="preserve"> </w:t>
      </w:r>
    </w:p>
    <w:p w14:paraId="52E56223" w14:textId="77777777" w:rsidR="00C06686" w:rsidRDefault="00C06686">
      <w:pPr>
        <w:rPr>
          <w:rFonts w:ascii="Century Gothic" w:eastAsia="Century Gothic" w:hAnsi="Century Gothic" w:cs="Century Gothic"/>
          <w:sz w:val="6"/>
          <w:szCs w:val="6"/>
        </w:rPr>
      </w:pPr>
    </w:p>
    <w:p w14:paraId="2C38523C" w14:textId="77777777" w:rsidR="00C06686" w:rsidRDefault="008079BD">
      <w:pPr>
        <w:rPr>
          <w:rFonts w:ascii="Century Gothic" w:eastAsia="Century Gothic" w:hAnsi="Century Gothic" w:cs="Century Gothic"/>
        </w:rPr>
      </w:pPr>
      <w:r>
        <w:rPr>
          <w:rFonts w:ascii="Century Gothic" w:eastAsia="Century Gothic" w:hAnsi="Century Gothic" w:cs="Century Gothic"/>
        </w:rPr>
        <w:t>I hope that you will take the time to come and see and experience for yourself the warm and welcoming atmosphere which makes our vision a reality.</w:t>
      </w:r>
    </w:p>
    <w:p w14:paraId="07547A01" w14:textId="77777777" w:rsidR="00C06686" w:rsidRDefault="00C06686">
      <w:pPr>
        <w:rPr>
          <w:rFonts w:ascii="Century Gothic" w:eastAsia="Century Gothic" w:hAnsi="Century Gothic" w:cs="Century Gothic"/>
          <w:sz w:val="12"/>
          <w:szCs w:val="12"/>
        </w:rPr>
      </w:pPr>
    </w:p>
    <w:p w14:paraId="7C3ED815" w14:textId="77777777" w:rsidR="00C06686" w:rsidRDefault="008079BD">
      <w:pPr>
        <w:rPr>
          <w:rFonts w:ascii="Century Gothic" w:eastAsia="Century Gothic" w:hAnsi="Century Gothic" w:cs="Century Gothic"/>
        </w:rPr>
      </w:pPr>
      <w:r>
        <w:rPr>
          <w:rFonts w:ascii="Century Gothic" w:eastAsia="Century Gothic" w:hAnsi="Century Gothic" w:cs="Century Gothic"/>
        </w:rPr>
        <w:t>Good luck with your application.</w:t>
      </w:r>
      <w:r w:rsidR="00A86A83">
        <w:rPr>
          <w:rFonts w:ascii="Century Gothic" w:eastAsia="Century Gothic" w:hAnsi="Century Gothic" w:cs="Century Gothic"/>
        </w:rPr>
        <w:t xml:space="preserve"> I look forward to reading it.</w:t>
      </w:r>
    </w:p>
    <w:p w14:paraId="5043CB0F" w14:textId="77777777" w:rsidR="00C06686" w:rsidRDefault="00C06686">
      <w:pPr>
        <w:rPr>
          <w:rFonts w:ascii="Century Gothic" w:eastAsia="Century Gothic" w:hAnsi="Century Gothic" w:cs="Century Gothic"/>
        </w:rPr>
      </w:pPr>
    </w:p>
    <w:p w14:paraId="4E65F232" w14:textId="77777777" w:rsidR="00C06686" w:rsidRPr="00E86052" w:rsidRDefault="00A86A83">
      <w:pPr>
        <w:rPr>
          <w:rFonts w:ascii="Century Gothic" w:eastAsia="Century Gothic" w:hAnsi="Century Gothic" w:cs="Century Gothic"/>
          <w:b/>
        </w:rPr>
      </w:pPr>
      <w:r w:rsidRPr="00E86052">
        <w:rPr>
          <w:rFonts w:ascii="Century Gothic" w:eastAsia="Century Gothic" w:hAnsi="Century Gothic" w:cs="Century Gothic"/>
          <w:b/>
        </w:rPr>
        <w:t>Chris Kirkham- Knowles</w:t>
      </w:r>
    </w:p>
    <w:p w14:paraId="2402DD7A" w14:textId="77777777" w:rsidR="00C06686" w:rsidRDefault="008079BD">
      <w:pPr>
        <w:rPr>
          <w:rFonts w:ascii="Century Gothic" w:eastAsia="Century Gothic" w:hAnsi="Century Gothic" w:cs="Century Gothic"/>
        </w:rPr>
      </w:pPr>
      <w:proofErr w:type="spellStart"/>
      <w:r w:rsidRPr="00E86052">
        <w:rPr>
          <w:rFonts w:ascii="Century Gothic" w:eastAsia="Century Gothic" w:hAnsi="Century Gothic" w:cs="Century Gothic"/>
          <w:b/>
        </w:rPr>
        <w:t>Headteacher</w:t>
      </w:r>
      <w:proofErr w:type="spellEnd"/>
      <w:r>
        <w:rPr>
          <w:rFonts w:ascii="Century Gothic" w:eastAsia="Century Gothic" w:hAnsi="Century Gothic" w:cs="Century Gothic"/>
        </w:rPr>
        <w:t xml:space="preserve"> </w:t>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r>
        <w:rPr>
          <w:rFonts w:ascii="Century Gothic" w:eastAsia="Century Gothic" w:hAnsi="Century Gothic" w:cs="Century Gothic"/>
        </w:rPr>
        <w:tab/>
      </w:r>
    </w:p>
    <w:p w14:paraId="07459315" w14:textId="77777777" w:rsidR="00C06686" w:rsidRDefault="00C06686"/>
    <w:p w14:paraId="6537F28F" w14:textId="77777777" w:rsidR="00A21875" w:rsidRDefault="00A21875">
      <w:pPr>
        <w:jc w:val="both"/>
        <w:rPr>
          <w:rFonts w:ascii="Century Gothic" w:eastAsia="Century Gothic" w:hAnsi="Century Gothic" w:cs="Century Gothic"/>
          <w:color w:val="000000"/>
        </w:rPr>
      </w:pPr>
      <w:bookmarkStart w:id="2" w:name="_30j0zll" w:colFirst="0" w:colLast="0"/>
      <w:bookmarkEnd w:id="2"/>
    </w:p>
    <w:p w14:paraId="6DFB9E20" w14:textId="77777777" w:rsidR="00A21875" w:rsidRDefault="00A21875">
      <w:pPr>
        <w:jc w:val="both"/>
        <w:rPr>
          <w:rFonts w:ascii="Century Gothic" w:eastAsia="Century Gothic" w:hAnsi="Century Gothic" w:cs="Century Gothic"/>
          <w:color w:val="000000"/>
        </w:rPr>
      </w:pPr>
    </w:p>
    <w:p w14:paraId="46272F3D" w14:textId="77777777" w:rsidR="00A21875" w:rsidRDefault="00A86A83">
      <w:pPr>
        <w:jc w:val="both"/>
        <w:rPr>
          <w:rFonts w:ascii="Century Gothic" w:eastAsia="Century Gothic" w:hAnsi="Century Gothic" w:cs="Century Gothic"/>
          <w:color w:val="000000"/>
        </w:rPr>
      </w:pPr>
      <w:r>
        <w:rPr>
          <w:noProof/>
        </w:rPr>
        <w:lastRenderedPageBreak/>
        <w:drawing>
          <wp:anchor distT="0" distB="0" distL="114300" distR="114300" simplePos="0" relativeHeight="251670016" behindDoc="0" locked="0" layoutInCell="1" allowOverlap="1" wp14:anchorId="57B109EE" wp14:editId="07777777">
            <wp:simplePos x="0" y="0"/>
            <wp:positionH relativeFrom="page">
              <wp:align>right</wp:align>
            </wp:positionH>
            <wp:positionV relativeFrom="paragraph">
              <wp:posOffset>4239</wp:posOffset>
            </wp:positionV>
            <wp:extent cx="2412365" cy="1787525"/>
            <wp:effectExtent l="0" t="0" r="6985"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2365" cy="1787525"/>
                    </a:xfrm>
                    <a:prstGeom prst="rect">
                      <a:avLst/>
                    </a:prstGeom>
                  </pic:spPr>
                </pic:pic>
              </a:graphicData>
            </a:graphic>
          </wp:anchor>
        </w:drawing>
      </w:r>
    </w:p>
    <w:p w14:paraId="070310C5" w14:textId="77777777" w:rsidR="00A86A83" w:rsidRDefault="00A86A83" w:rsidP="00A86A83">
      <w:pPr>
        <w:pStyle w:val="NormalWeb"/>
        <w:shd w:val="clear" w:color="auto" w:fill="FFFFFF"/>
        <w:rPr>
          <w:rFonts w:ascii="Calibri" w:hAnsi="Calibri"/>
          <w:color w:val="000000"/>
        </w:rPr>
      </w:pPr>
      <w:r>
        <w:rPr>
          <w:rFonts w:ascii="Century Gothic" w:hAnsi="Century Gothic"/>
          <w:b/>
          <w:bCs/>
          <w:color w:val="000000"/>
        </w:rPr>
        <w:t>Our staff</w:t>
      </w:r>
      <w:r w:rsidRPr="00A86A83">
        <w:rPr>
          <w:noProof/>
        </w:rPr>
        <w:t xml:space="preserve"> </w:t>
      </w:r>
    </w:p>
    <w:p w14:paraId="7E51E44F" w14:textId="77777777" w:rsidR="00A86A83" w:rsidRDefault="00A86A83" w:rsidP="00A86A83">
      <w:pPr>
        <w:pStyle w:val="NormalWeb"/>
        <w:shd w:val="clear" w:color="auto" w:fill="FFFFFF"/>
        <w:rPr>
          <w:rFonts w:ascii="Calibri" w:hAnsi="Calibri"/>
          <w:color w:val="000000"/>
        </w:rPr>
      </w:pPr>
      <w:r>
        <w:rPr>
          <w:rFonts w:ascii="Century Gothic" w:hAnsi="Century Gothic"/>
          <w:b/>
          <w:bCs/>
          <w:color w:val="000000"/>
        </w:rPr>
        <w:t xml:space="preserve">Maddie Blakeley is an Early Career Teacher at Newby and </w:t>
      </w:r>
      <w:proofErr w:type="spellStart"/>
      <w:r>
        <w:rPr>
          <w:rFonts w:ascii="Century Gothic" w:hAnsi="Century Gothic"/>
          <w:b/>
          <w:bCs/>
          <w:color w:val="000000"/>
        </w:rPr>
        <w:t>Scalby</w:t>
      </w:r>
      <w:proofErr w:type="spellEnd"/>
      <w:r>
        <w:rPr>
          <w:rFonts w:ascii="Century Gothic" w:hAnsi="Century Gothic"/>
          <w:b/>
          <w:bCs/>
          <w:color w:val="000000"/>
        </w:rPr>
        <w:t xml:space="preserve"> Primary School in Scarborough. She has worked at the school since June 2017.</w:t>
      </w:r>
    </w:p>
    <w:p w14:paraId="2CBBD7DC" w14:textId="77777777" w:rsidR="00A86A83" w:rsidRDefault="00A86A83" w:rsidP="00A86A83">
      <w:pPr>
        <w:pStyle w:val="NormalWeb"/>
        <w:shd w:val="clear" w:color="auto" w:fill="FFFFFF"/>
        <w:rPr>
          <w:rFonts w:ascii="Calibri" w:hAnsi="Calibri"/>
          <w:color w:val="323130"/>
        </w:rPr>
      </w:pPr>
      <w:r>
        <w:rPr>
          <w:rFonts w:ascii="Century Gothic" w:hAnsi="Century Gothic"/>
          <w:b/>
          <w:bCs/>
          <w:color w:val="323130"/>
        </w:rPr>
        <w:t>What do you enjoy most about your job?</w:t>
      </w:r>
    </w:p>
    <w:p w14:paraId="3DFC680C" w14:textId="77777777" w:rsidR="00A86A83" w:rsidRDefault="00A86A83" w:rsidP="00A86A83">
      <w:pPr>
        <w:pStyle w:val="NormalWeb"/>
        <w:shd w:val="clear" w:color="auto" w:fill="FFFFFF"/>
        <w:rPr>
          <w:rFonts w:ascii="Segoe UI" w:hAnsi="Segoe UI" w:cs="Segoe UI"/>
          <w:color w:val="323130"/>
        </w:rPr>
      </w:pPr>
      <w:r>
        <w:rPr>
          <w:rFonts w:ascii="Century Gothic" w:hAnsi="Century Gothic" w:cs="Segoe UI"/>
          <w:color w:val="323130"/>
        </w:rPr>
        <w:t>I don't think there is any job that can be as varied as teaching is. You can't beat working with children: getting to know them as people; sharing their hopes and aspirations for the future; celebrating their successes and watching them finally get something they have been struggling with. That is when you truly know you have made a difference. Finding a school where this ethos is shared and where children are the driving force is what I have managed to do and I work alongside an incredible group of dedicated people that share that same goal. Not only have I found a group of work colleagues but also a group of friends that support me and make me laugh often.</w:t>
      </w:r>
    </w:p>
    <w:p w14:paraId="12CD8D7A" w14:textId="77777777" w:rsidR="00A86A83" w:rsidRDefault="00A86A83" w:rsidP="00A86A83">
      <w:pPr>
        <w:pStyle w:val="NormalWeb"/>
        <w:shd w:val="clear" w:color="auto" w:fill="FFFFFF"/>
        <w:rPr>
          <w:rFonts w:ascii="Calibri" w:hAnsi="Calibri"/>
          <w:color w:val="323130"/>
        </w:rPr>
      </w:pPr>
      <w:r>
        <w:rPr>
          <w:rFonts w:ascii="Century Gothic" w:hAnsi="Century Gothic"/>
          <w:b/>
          <w:bCs/>
          <w:color w:val="323130"/>
        </w:rPr>
        <w:t>What’s the best thing about the community that your school serves?</w:t>
      </w:r>
    </w:p>
    <w:p w14:paraId="12FAD7B9" w14:textId="77777777" w:rsidR="00A86A83" w:rsidRDefault="00A86A83" w:rsidP="00A86A83">
      <w:pPr>
        <w:pStyle w:val="NormalWeb"/>
        <w:shd w:val="clear" w:color="auto" w:fill="FFFFFF"/>
        <w:rPr>
          <w:rFonts w:ascii="Calibri" w:hAnsi="Calibri"/>
          <w:color w:val="323130"/>
        </w:rPr>
      </w:pPr>
      <w:r>
        <w:rPr>
          <w:rFonts w:ascii="Century Gothic" w:hAnsi="Century Gothic"/>
          <w:color w:val="323130"/>
        </w:rPr>
        <w:t>The community plays a large role in our teaching and learning and is a lovely area to work. We are lucky to work so closely with many services. Whether it be borrowing a book from the local library, visiting the local church for a tour of the war memorial or </w:t>
      </w:r>
      <w:r>
        <w:rPr>
          <w:rFonts w:ascii="Century Gothic" w:hAnsi="Century Gothic"/>
          <w:color w:val="323130"/>
          <w:shd w:val="clear" w:color="auto" w:fill="FFFFFF"/>
        </w:rPr>
        <w:t>sharing harvest gifts with local residents, we gain a lot from this. Having open days and workshops means people are welcome to see how the school runs and how their children are getting on.  It is a great way to get to know the school and teachers.</w:t>
      </w:r>
    </w:p>
    <w:p w14:paraId="68E6680E" w14:textId="77777777" w:rsidR="00A86A83" w:rsidRDefault="00A86A83" w:rsidP="00A86A83">
      <w:pPr>
        <w:pStyle w:val="NormalWeb"/>
        <w:shd w:val="clear" w:color="auto" w:fill="FFFFFF"/>
        <w:rPr>
          <w:rFonts w:ascii="Calibri" w:hAnsi="Calibri"/>
          <w:color w:val="323130"/>
        </w:rPr>
      </w:pPr>
      <w:r>
        <w:rPr>
          <w:rFonts w:ascii="Century Gothic" w:hAnsi="Century Gothic"/>
          <w:b/>
          <w:bCs/>
          <w:color w:val="323130"/>
        </w:rPr>
        <w:t>What would you say to a teacher thinking about moving to a school on the Yorkshire Coast?</w:t>
      </w:r>
    </w:p>
    <w:p w14:paraId="270CB96F" w14:textId="77777777" w:rsidR="00A86A83" w:rsidRDefault="00A86A83" w:rsidP="00A86A83">
      <w:pPr>
        <w:pStyle w:val="NormalWeb"/>
        <w:shd w:val="clear" w:color="auto" w:fill="FFFFFF"/>
        <w:rPr>
          <w:rFonts w:ascii="Segoe UI" w:hAnsi="Segoe UI" w:cs="Segoe UI"/>
          <w:color w:val="323130"/>
        </w:rPr>
      </w:pPr>
      <w:r>
        <w:rPr>
          <w:rFonts w:ascii="Century Gothic" w:hAnsi="Century Gothic" w:cs="Segoe UI"/>
          <w:color w:val="323130"/>
        </w:rPr>
        <w:t>I don't think you can beat working on the coast. Personally, I was brought up in Scarborough but after going to university in Lincoln and working in city schools and village schools I always knew that the coast would be where I ended up. Having the beach on your doorstep is ideal and I'm sure some of our children would agree, especially our Year 6s who have spent an afternoon surfing in the past with trained lifeguards. Trips to the beach and the local parks all add to the different experiences that children in our school are exposed to. We have a bit of everything that is only a walk or short drive away.</w:t>
      </w:r>
    </w:p>
    <w:p w14:paraId="70DF9E56" w14:textId="77777777" w:rsidR="00A86A83" w:rsidRDefault="00A86A83" w:rsidP="00A86A83">
      <w:pPr>
        <w:rPr>
          <w:rFonts w:eastAsia="Times New Roman" w:cs="Times New Roman"/>
          <w:color w:val="000000"/>
        </w:rPr>
      </w:pPr>
    </w:p>
    <w:p w14:paraId="44E871BC" w14:textId="77777777" w:rsidR="00A86A83" w:rsidRDefault="00A86A83" w:rsidP="00A86A83">
      <w:pPr>
        <w:rPr>
          <w:rFonts w:eastAsia="Times New Roman"/>
          <w:color w:val="000000"/>
        </w:rPr>
      </w:pPr>
    </w:p>
    <w:p w14:paraId="144A5D23" w14:textId="77777777" w:rsidR="00A86A83" w:rsidRDefault="00A86A83" w:rsidP="00A86A83">
      <w:pPr>
        <w:rPr>
          <w:rFonts w:eastAsia="Times New Roman"/>
          <w:color w:val="000000"/>
        </w:rPr>
      </w:pPr>
    </w:p>
    <w:p w14:paraId="3B475E2C" w14:textId="77777777" w:rsidR="00E86052" w:rsidRDefault="00E86052" w:rsidP="00E86052">
      <w:pPr>
        <w:pBdr>
          <w:top w:val="nil"/>
          <w:left w:val="nil"/>
          <w:bottom w:val="nil"/>
          <w:right w:val="nil"/>
          <w:between w:val="nil"/>
        </w:pBdr>
        <w:rPr>
          <w:rFonts w:ascii="Century Gothic" w:hAnsi="Century Gothic" w:cs="Arial"/>
          <w:b/>
          <w:color w:val="000000"/>
          <w:lang w:val="en"/>
        </w:rPr>
      </w:pPr>
      <w:r>
        <w:rPr>
          <w:rFonts w:ascii="Arial" w:hAnsi="Arial" w:cs="Arial"/>
          <w:noProof/>
          <w:color w:val="0000FF"/>
          <w:sz w:val="27"/>
          <w:szCs w:val="27"/>
          <w:shd w:val="clear" w:color="auto" w:fill="FFFFFF"/>
        </w:rPr>
        <w:lastRenderedPageBreak/>
        <w:drawing>
          <wp:anchor distT="0" distB="0" distL="114300" distR="114300" simplePos="0" relativeHeight="251673088" behindDoc="0" locked="0" layoutInCell="1" allowOverlap="1" wp14:anchorId="4218C946" wp14:editId="07777777">
            <wp:simplePos x="0" y="0"/>
            <wp:positionH relativeFrom="column">
              <wp:posOffset>5547922</wp:posOffset>
            </wp:positionH>
            <wp:positionV relativeFrom="paragraph">
              <wp:posOffset>190</wp:posOffset>
            </wp:positionV>
            <wp:extent cx="1100455" cy="1015365"/>
            <wp:effectExtent l="0" t="0" r="4445" b="0"/>
            <wp:wrapSquare wrapText="bothSides"/>
            <wp:docPr id="23" name="Picture 23" descr="Image result for Newby Scalby Primary Scho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ewby Scalby Primary Schoo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0455" cy="1015365"/>
                    </a:xfrm>
                    <a:prstGeom prst="rect">
                      <a:avLst/>
                    </a:prstGeom>
                    <a:noFill/>
                    <a:ln>
                      <a:noFill/>
                    </a:ln>
                  </pic:spPr>
                </pic:pic>
              </a:graphicData>
            </a:graphic>
          </wp:anchor>
        </w:drawing>
      </w:r>
      <w:r>
        <w:rPr>
          <w:rFonts w:ascii="Century Gothic" w:hAnsi="Century Gothic" w:cs="Arial"/>
          <w:b/>
          <w:color w:val="000000"/>
          <w:lang w:val="en"/>
        </w:rPr>
        <w:t>Our schools</w:t>
      </w:r>
    </w:p>
    <w:p w14:paraId="738610EB" w14:textId="77777777" w:rsidR="00E86052" w:rsidRDefault="00E86052" w:rsidP="00E86052">
      <w:pPr>
        <w:pBdr>
          <w:top w:val="nil"/>
          <w:left w:val="nil"/>
          <w:bottom w:val="nil"/>
          <w:right w:val="nil"/>
          <w:between w:val="nil"/>
        </w:pBdr>
        <w:rPr>
          <w:rFonts w:ascii="Century Gothic" w:hAnsi="Century Gothic" w:cs="Arial"/>
          <w:b/>
          <w:color w:val="000000"/>
          <w:lang w:val="en"/>
        </w:rPr>
      </w:pPr>
    </w:p>
    <w:p w14:paraId="7B36096F" w14:textId="77777777" w:rsidR="00E86052" w:rsidRDefault="00E86052" w:rsidP="00E86052">
      <w:pPr>
        <w:pBdr>
          <w:top w:val="nil"/>
          <w:left w:val="nil"/>
          <w:bottom w:val="nil"/>
          <w:right w:val="nil"/>
          <w:between w:val="nil"/>
        </w:pBdr>
        <w:rPr>
          <w:rFonts w:ascii="Century Gothic" w:hAnsi="Century Gothic" w:cs="Arial"/>
          <w:b/>
          <w:color w:val="000000"/>
          <w:lang w:val="en"/>
        </w:rPr>
      </w:pPr>
      <w:r>
        <w:rPr>
          <w:rFonts w:ascii="Century Gothic" w:hAnsi="Century Gothic" w:cs="Arial"/>
          <w:b/>
          <w:color w:val="000000"/>
          <w:lang w:val="en"/>
        </w:rPr>
        <w:t xml:space="preserve">Newby and </w:t>
      </w:r>
      <w:proofErr w:type="spellStart"/>
      <w:r>
        <w:rPr>
          <w:rFonts w:ascii="Century Gothic" w:hAnsi="Century Gothic" w:cs="Arial"/>
          <w:b/>
          <w:color w:val="000000"/>
          <w:lang w:val="en"/>
        </w:rPr>
        <w:t>Scalby</w:t>
      </w:r>
      <w:proofErr w:type="spellEnd"/>
      <w:r>
        <w:rPr>
          <w:rFonts w:ascii="Century Gothic" w:hAnsi="Century Gothic" w:cs="Arial"/>
          <w:b/>
          <w:color w:val="000000"/>
          <w:lang w:val="en"/>
        </w:rPr>
        <w:t xml:space="preserve"> Primary School</w:t>
      </w:r>
      <w:r w:rsidRPr="00217ED1">
        <w:rPr>
          <w:noProof/>
        </w:rPr>
        <w:t xml:space="preserve"> </w:t>
      </w:r>
    </w:p>
    <w:p w14:paraId="637805D2" w14:textId="77777777" w:rsidR="00E86052" w:rsidRDefault="00E86052" w:rsidP="00E86052">
      <w:pPr>
        <w:pBdr>
          <w:top w:val="nil"/>
          <w:left w:val="nil"/>
          <w:bottom w:val="nil"/>
          <w:right w:val="nil"/>
          <w:between w:val="nil"/>
        </w:pBdr>
        <w:rPr>
          <w:rFonts w:ascii="Century Gothic" w:hAnsi="Century Gothic" w:cs="Arial"/>
          <w:b/>
          <w:color w:val="000000"/>
          <w:lang w:val="en"/>
        </w:rPr>
      </w:pPr>
    </w:p>
    <w:p w14:paraId="5B59F152" w14:textId="77777777" w:rsidR="00E86052" w:rsidRPr="00217ED1" w:rsidRDefault="00E86052" w:rsidP="00E86052">
      <w:pPr>
        <w:spacing w:after="150"/>
        <w:rPr>
          <w:rFonts w:ascii="Century Gothic" w:hAnsi="Century Gothic" w:cs="Arial"/>
        </w:rPr>
      </w:pPr>
      <w:r w:rsidRPr="00217ED1">
        <w:rPr>
          <w:rFonts w:ascii="Century Gothic" w:eastAsia="Times New Roman" w:hAnsi="Century Gothic" w:cs="Arial"/>
          <w:color w:val="222222"/>
          <w:lang w:val="en"/>
        </w:rPr>
        <w:t xml:space="preserve">We are </w:t>
      </w:r>
      <w:r w:rsidR="00C97F82">
        <w:rPr>
          <w:rFonts w:ascii="Century Gothic" w:eastAsia="Times New Roman" w:hAnsi="Century Gothic" w:cs="Arial"/>
          <w:color w:val="222222"/>
          <w:lang w:val="en"/>
        </w:rPr>
        <w:t xml:space="preserve">one of </w:t>
      </w:r>
      <w:r w:rsidRPr="00217ED1">
        <w:rPr>
          <w:rFonts w:ascii="Century Gothic" w:eastAsia="Times New Roman" w:hAnsi="Century Gothic" w:cs="Arial"/>
          <w:color w:val="222222"/>
          <w:lang w:val="en"/>
        </w:rPr>
        <w:t>the school</w:t>
      </w:r>
      <w:r w:rsidR="00C97F82">
        <w:rPr>
          <w:rFonts w:ascii="Century Gothic" w:eastAsia="Times New Roman" w:hAnsi="Century Gothic" w:cs="Arial"/>
          <w:color w:val="222222"/>
          <w:lang w:val="en"/>
        </w:rPr>
        <w:t>s</w:t>
      </w:r>
      <w:r w:rsidRPr="00217ED1">
        <w:rPr>
          <w:rFonts w:ascii="Century Gothic" w:eastAsia="Times New Roman" w:hAnsi="Century Gothic" w:cs="Arial"/>
          <w:color w:val="222222"/>
          <w:lang w:val="en"/>
        </w:rPr>
        <w:t xml:space="preserve"> of choice in our community and we are within commutable distance of </w:t>
      </w:r>
      <w:proofErr w:type="spellStart"/>
      <w:r w:rsidRPr="00217ED1">
        <w:rPr>
          <w:rFonts w:ascii="Century Gothic" w:eastAsia="Times New Roman" w:hAnsi="Century Gothic" w:cs="Arial"/>
          <w:color w:val="222222"/>
          <w:lang w:val="en"/>
        </w:rPr>
        <w:t>Whitby</w:t>
      </w:r>
      <w:proofErr w:type="spellEnd"/>
      <w:r w:rsidRPr="00217ED1">
        <w:rPr>
          <w:rFonts w:ascii="Century Gothic" w:eastAsia="Times New Roman" w:hAnsi="Century Gothic" w:cs="Arial"/>
          <w:color w:val="222222"/>
          <w:lang w:val="en"/>
        </w:rPr>
        <w:t xml:space="preserve">, </w:t>
      </w:r>
      <w:proofErr w:type="spellStart"/>
      <w:r w:rsidRPr="00217ED1">
        <w:rPr>
          <w:rFonts w:ascii="Century Gothic" w:eastAsia="Times New Roman" w:hAnsi="Century Gothic" w:cs="Arial"/>
          <w:color w:val="222222"/>
          <w:lang w:val="en"/>
        </w:rPr>
        <w:t>Teeside</w:t>
      </w:r>
      <w:proofErr w:type="spellEnd"/>
      <w:r w:rsidRPr="00217ED1">
        <w:rPr>
          <w:rFonts w:ascii="Century Gothic" w:eastAsia="Times New Roman" w:hAnsi="Century Gothic" w:cs="Arial"/>
          <w:color w:val="222222"/>
          <w:lang w:val="en"/>
        </w:rPr>
        <w:t>, York and surrounding</w:t>
      </w:r>
      <w:r>
        <w:rPr>
          <w:rFonts w:ascii="Century Gothic" w:eastAsia="Times New Roman" w:hAnsi="Century Gothic" w:cs="Arial"/>
          <w:color w:val="222222"/>
          <w:lang w:val="en"/>
        </w:rPr>
        <w:t xml:space="preserve"> areas. </w:t>
      </w:r>
      <w:proofErr w:type="spellStart"/>
      <w:r>
        <w:rPr>
          <w:rFonts w:ascii="Century Gothic" w:eastAsia="Times New Roman" w:hAnsi="Century Gothic" w:cs="Arial"/>
          <w:color w:val="222222"/>
          <w:lang w:val="en"/>
        </w:rPr>
        <w:t>Ofsted</w:t>
      </w:r>
      <w:proofErr w:type="spellEnd"/>
      <w:r>
        <w:rPr>
          <w:rFonts w:ascii="Century Gothic" w:eastAsia="Times New Roman" w:hAnsi="Century Gothic" w:cs="Arial"/>
          <w:color w:val="222222"/>
          <w:lang w:val="en"/>
        </w:rPr>
        <w:t xml:space="preserve"> in 2018</w:t>
      </w:r>
      <w:r w:rsidRPr="00217ED1">
        <w:rPr>
          <w:rFonts w:ascii="Century Gothic" w:eastAsia="Times New Roman" w:hAnsi="Century Gothic" w:cs="Arial"/>
          <w:color w:val="222222"/>
          <w:lang w:val="en"/>
        </w:rPr>
        <w:t xml:space="preserve"> judged us to be ‘good’ in all areas </w:t>
      </w:r>
      <w:r>
        <w:rPr>
          <w:rFonts w:ascii="Century Gothic" w:eastAsia="Times New Roman" w:hAnsi="Century Gothic" w:cs="Arial"/>
          <w:color w:val="222222"/>
          <w:lang w:val="en"/>
        </w:rPr>
        <w:t>and a</w:t>
      </w:r>
      <w:proofErr w:type="spellStart"/>
      <w:r w:rsidRPr="00217ED1">
        <w:rPr>
          <w:rFonts w:ascii="Century Gothic" w:hAnsi="Century Gothic" w:cs="Arial"/>
        </w:rPr>
        <w:t>s</w:t>
      </w:r>
      <w:proofErr w:type="spellEnd"/>
      <w:r w:rsidRPr="00217ED1">
        <w:rPr>
          <w:rFonts w:ascii="Century Gothic" w:hAnsi="Century Gothic" w:cs="Arial"/>
        </w:rPr>
        <w:t xml:space="preserve"> a school we are very much outward facing both in terms of teaching and learning and in constantly thinking about how we can improve. </w:t>
      </w:r>
    </w:p>
    <w:p w14:paraId="4C1E221F" w14:textId="77777777" w:rsidR="00E86052" w:rsidRPr="00217ED1" w:rsidRDefault="00E86052" w:rsidP="00E86052">
      <w:pPr>
        <w:spacing w:after="150"/>
        <w:rPr>
          <w:rFonts w:ascii="Century Gothic" w:eastAsia="Times New Roman" w:hAnsi="Century Gothic" w:cs="Arial"/>
          <w:color w:val="222222"/>
          <w:lang w:val="en"/>
        </w:rPr>
      </w:pPr>
      <w:r w:rsidRPr="00217ED1">
        <w:rPr>
          <w:rFonts w:ascii="Century Gothic" w:hAnsi="Century Gothic" w:cs="Arial"/>
        </w:rPr>
        <w:t xml:space="preserve">Since our “good” Ofsted, we continue to build on our successes and </w:t>
      </w:r>
      <w:r>
        <w:rPr>
          <w:rFonts w:ascii="Century Gothic" w:hAnsi="Century Gothic" w:cs="Arial"/>
        </w:rPr>
        <w:t>w</w:t>
      </w:r>
      <w:r w:rsidRPr="00217ED1">
        <w:rPr>
          <w:rFonts w:ascii="Century Gothic" w:hAnsi="Century Gothic" w:cs="Arial"/>
        </w:rPr>
        <w:t>e are a family and a team, where everyone is given the challenge and support to be the best they can possible be in a safe, welcoming and positive environment. Children and staff will work and play together developing skills so that we all become ambitious and reflective lifelong learners as well as being respectful and respected members of the community.</w:t>
      </w:r>
    </w:p>
    <w:p w14:paraId="4818F1B3" w14:textId="43BCEFB1" w:rsidR="00E86052" w:rsidRDefault="00E86052" w:rsidP="00E86052">
      <w:pPr>
        <w:pBdr>
          <w:top w:val="nil"/>
          <w:left w:val="nil"/>
          <w:bottom w:val="nil"/>
          <w:right w:val="nil"/>
          <w:between w:val="nil"/>
        </w:pBdr>
        <w:rPr>
          <w:rStyle w:val="Hyperlink"/>
          <w:rFonts w:ascii="Century Gothic" w:hAnsi="Century Gothic" w:cs="Arial"/>
          <w:b/>
          <w:lang w:val="en"/>
        </w:rPr>
      </w:pPr>
      <w:r>
        <w:rPr>
          <w:rFonts w:ascii="Century Gothic" w:hAnsi="Century Gothic" w:cs="Arial"/>
          <w:b/>
          <w:color w:val="000000"/>
          <w:lang w:val="en"/>
        </w:rPr>
        <w:t xml:space="preserve">To learn more about </w:t>
      </w:r>
      <w:proofErr w:type="gramStart"/>
      <w:r>
        <w:rPr>
          <w:rFonts w:ascii="Century Gothic" w:hAnsi="Century Gothic" w:cs="Arial"/>
          <w:b/>
          <w:color w:val="000000"/>
          <w:lang w:val="en"/>
        </w:rPr>
        <w:t>us</w:t>
      </w:r>
      <w:proofErr w:type="gramEnd"/>
      <w:r>
        <w:rPr>
          <w:rFonts w:ascii="Century Gothic" w:hAnsi="Century Gothic" w:cs="Arial"/>
          <w:b/>
          <w:color w:val="000000"/>
          <w:lang w:val="en"/>
        </w:rPr>
        <w:t xml:space="preserve"> please visit us at </w:t>
      </w:r>
      <w:r w:rsidR="00113DFE" w:rsidRPr="00113DFE">
        <w:rPr>
          <w:rFonts w:ascii="Century Gothic" w:hAnsi="Century Gothic" w:cs="Arial"/>
          <w:b/>
          <w:lang w:val="en"/>
        </w:rPr>
        <w:t>https://www.newbya</w:t>
      </w:r>
      <w:r w:rsidR="00113DFE">
        <w:rPr>
          <w:rFonts w:ascii="Century Gothic" w:hAnsi="Century Gothic" w:cs="Arial"/>
          <w:b/>
          <w:lang w:val="en"/>
        </w:rPr>
        <w:t>ndscalby.coastandvale.academy</w:t>
      </w:r>
    </w:p>
    <w:p w14:paraId="488AF91D" w14:textId="77777777" w:rsidR="00E86052" w:rsidRDefault="00E86052" w:rsidP="00E86052">
      <w:pPr>
        <w:pBdr>
          <w:top w:val="nil"/>
          <w:left w:val="nil"/>
          <w:bottom w:val="nil"/>
          <w:right w:val="nil"/>
          <w:between w:val="nil"/>
        </w:pBdr>
        <w:rPr>
          <w:rStyle w:val="Hyperlink"/>
          <w:rFonts w:ascii="Century Gothic" w:hAnsi="Century Gothic" w:cs="Arial"/>
          <w:b/>
          <w:lang w:val="en"/>
        </w:rPr>
      </w:pPr>
      <w:r>
        <w:rPr>
          <w:noProof/>
        </w:rPr>
        <w:drawing>
          <wp:anchor distT="0" distB="0" distL="114300" distR="114300" simplePos="0" relativeHeight="251675136" behindDoc="1" locked="0" layoutInCell="1" allowOverlap="1" wp14:anchorId="2A94B900" wp14:editId="2689F9F0">
            <wp:simplePos x="0" y="0"/>
            <wp:positionH relativeFrom="margin">
              <wp:posOffset>5682050</wp:posOffset>
            </wp:positionH>
            <wp:positionV relativeFrom="paragraph">
              <wp:posOffset>80037</wp:posOffset>
            </wp:positionV>
            <wp:extent cx="952500" cy="956310"/>
            <wp:effectExtent l="0" t="0" r="0" b="0"/>
            <wp:wrapTight wrapText="bothSides">
              <wp:wrapPolygon edited="0">
                <wp:start x="0" y="0"/>
                <wp:lineTo x="0" y="21084"/>
                <wp:lineTo x="21168" y="21084"/>
                <wp:lineTo x="21168" y="0"/>
                <wp:lineTo x="0" y="0"/>
              </wp:wrapPolygon>
            </wp:wrapTight>
            <wp:docPr id="24" name="Picture 3" descr="Friarage Logo JPEG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iarage Logo JPEG forma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0" cy="956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58E2D3" w14:textId="77777777" w:rsidR="00E86052" w:rsidRDefault="00E86052" w:rsidP="00E86052">
      <w:pPr>
        <w:pBdr>
          <w:top w:val="nil"/>
          <w:left w:val="nil"/>
          <w:bottom w:val="nil"/>
          <w:right w:val="nil"/>
          <w:between w:val="nil"/>
        </w:pBdr>
        <w:rPr>
          <w:rStyle w:val="Hyperlink"/>
          <w:rFonts w:ascii="Century Gothic" w:hAnsi="Century Gothic" w:cs="Arial"/>
          <w:b/>
          <w:color w:val="000000" w:themeColor="text1"/>
          <w:u w:val="none"/>
          <w:lang w:val="en"/>
        </w:rPr>
      </w:pPr>
      <w:proofErr w:type="spellStart"/>
      <w:r w:rsidRPr="00E86052">
        <w:rPr>
          <w:rStyle w:val="Hyperlink"/>
          <w:rFonts w:ascii="Century Gothic" w:hAnsi="Century Gothic" w:cs="Arial"/>
          <w:b/>
          <w:color w:val="000000" w:themeColor="text1"/>
          <w:u w:val="none"/>
          <w:lang w:val="en"/>
        </w:rPr>
        <w:t>Friarage</w:t>
      </w:r>
      <w:proofErr w:type="spellEnd"/>
      <w:r w:rsidRPr="00E86052">
        <w:rPr>
          <w:rStyle w:val="Hyperlink"/>
          <w:rFonts w:ascii="Century Gothic" w:hAnsi="Century Gothic" w:cs="Arial"/>
          <w:b/>
          <w:color w:val="000000" w:themeColor="text1"/>
          <w:u w:val="none"/>
          <w:lang w:val="en"/>
        </w:rPr>
        <w:t xml:space="preserve"> Primary School</w:t>
      </w:r>
    </w:p>
    <w:p w14:paraId="463F29E8" w14:textId="77777777" w:rsidR="00E86052" w:rsidRDefault="00E86052" w:rsidP="00E86052">
      <w:pPr>
        <w:pBdr>
          <w:top w:val="nil"/>
          <w:left w:val="nil"/>
          <w:bottom w:val="nil"/>
          <w:right w:val="nil"/>
          <w:between w:val="nil"/>
        </w:pBdr>
        <w:rPr>
          <w:rStyle w:val="Hyperlink"/>
          <w:rFonts w:ascii="Century Gothic" w:hAnsi="Century Gothic" w:cs="Arial"/>
          <w:b/>
          <w:color w:val="000000" w:themeColor="text1"/>
          <w:u w:val="none"/>
          <w:lang w:val="en"/>
        </w:rPr>
      </w:pPr>
    </w:p>
    <w:p w14:paraId="74C4C03F" w14:textId="77777777" w:rsidR="00E86052" w:rsidRPr="00E86052" w:rsidRDefault="00E86052" w:rsidP="00E86052">
      <w:pPr>
        <w:pStyle w:val="NoSpacing"/>
        <w:rPr>
          <w:rFonts w:ascii="Century Gothic" w:hAnsi="Century Gothic" w:cs="Arial"/>
        </w:rPr>
      </w:pPr>
      <w:r w:rsidRPr="00E86052">
        <w:rPr>
          <w:rFonts w:ascii="Century Gothic" w:hAnsi="Century Gothic" w:cs="Arial"/>
        </w:rPr>
        <w:t>We are proud to serve the communities around the Castle Ward area of Scarborough as ‘Together we can’ make a real difference to the life chances of children and young people in Scarborough.</w:t>
      </w:r>
    </w:p>
    <w:p w14:paraId="3B7B4B86" w14:textId="77777777" w:rsidR="00E86052" w:rsidRPr="00E86052" w:rsidRDefault="00E86052" w:rsidP="00E86052">
      <w:pPr>
        <w:pStyle w:val="NoSpacing"/>
        <w:rPr>
          <w:rFonts w:ascii="Century Gothic" w:hAnsi="Century Gothic" w:cs="Arial"/>
        </w:rPr>
      </w:pPr>
    </w:p>
    <w:p w14:paraId="7CFE0C4B" w14:textId="77777777" w:rsidR="00E86052" w:rsidRPr="00E86052" w:rsidRDefault="00E86052" w:rsidP="00E86052">
      <w:pPr>
        <w:pStyle w:val="NoSpacing"/>
        <w:rPr>
          <w:rFonts w:ascii="Century Gothic" w:hAnsi="Century Gothic" w:cs="Arial"/>
        </w:rPr>
      </w:pPr>
      <w:r w:rsidRPr="00E86052">
        <w:rPr>
          <w:rFonts w:ascii="Century Gothic" w:hAnsi="Century Gothic" w:cs="Arial"/>
        </w:rPr>
        <w:t>Children and staff will work and play together developing skills so that we all become ambitious and reflective lifelong learners as well as being respectful and respected members of the community.</w:t>
      </w:r>
    </w:p>
    <w:p w14:paraId="53571AE5" w14:textId="77777777" w:rsidR="00E86052" w:rsidRDefault="00E86052" w:rsidP="00E86052">
      <w:pPr>
        <w:pStyle w:val="NoSpacing"/>
        <w:rPr>
          <w:rFonts w:ascii="Century Gothic" w:hAnsi="Century Gothic" w:cs="Arial"/>
        </w:rPr>
      </w:pPr>
      <w:r w:rsidRPr="00E86052">
        <w:rPr>
          <w:rFonts w:ascii="Century Gothic" w:hAnsi="Century Gothic" w:cs="Arial"/>
        </w:rPr>
        <w:t xml:space="preserve">We are committed to Restorative Practice Principles to nurture respect for all in our school community. </w:t>
      </w:r>
    </w:p>
    <w:p w14:paraId="3A0FF5F2" w14:textId="77777777" w:rsidR="00E86052" w:rsidRDefault="00E86052" w:rsidP="00E86052">
      <w:pPr>
        <w:pStyle w:val="NoSpacing"/>
        <w:rPr>
          <w:rFonts w:ascii="Century Gothic" w:hAnsi="Century Gothic" w:cs="Arial"/>
        </w:rPr>
      </w:pPr>
    </w:p>
    <w:p w14:paraId="593300CF" w14:textId="1C5C7530" w:rsidR="00E86052" w:rsidRPr="00E86052" w:rsidRDefault="00E86052" w:rsidP="00E86052">
      <w:pPr>
        <w:pStyle w:val="NoSpacing"/>
        <w:rPr>
          <w:rFonts w:ascii="Century Gothic" w:hAnsi="Century Gothic" w:cs="Arial"/>
          <w:b/>
        </w:rPr>
      </w:pPr>
      <w:r>
        <w:rPr>
          <w:rFonts w:ascii="Century Gothic" w:hAnsi="Century Gothic" w:cs="Arial"/>
          <w:b/>
          <w:color w:val="000000"/>
          <w:lang w:val="en"/>
        </w:rPr>
        <w:t xml:space="preserve">To learn more about </w:t>
      </w:r>
      <w:proofErr w:type="gramStart"/>
      <w:r>
        <w:rPr>
          <w:rFonts w:ascii="Century Gothic" w:hAnsi="Century Gothic" w:cs="Arial"/>
          <w:b/>
          <w:color w:val="000000"/>
          <w:lang w:val="en"/>
        </w:rPr>
        <w:t>us</w:t>
      </w:r>
      <w:proofErr w:type="gramEnd"/>
      <w:r>
        <w:rPr>
          <w:rFonts w:ascii="Century Gothic" w:hAnsi="Century Gothic" w:cs="Arial"/>
          <w:b/>
          <w:color w:val="000000"/>
          <w:lang w:val="en"/>
        </w:rPr>
        <w:t xml:space="preserve"> please visit us at </w:t>
      </w:r>
      <w:r w:rsidR="00113DFE" w:rsidRPr="00113DFE">
        <w:rPr>
          <w:rFonts w:ascii="Century Gothic" w:hAnsi="Century Gothic" w:cs="Arial"/>
          <w:b/>
          <w:lang w:val="en"/>
        </w:rPr>
        <w:t>https://www.</w:t>
      </w:r>
      <w:r w:rsidR="00113DFE">
        <w:rPr>
          <w:rFonts w:ascii="Century Gothic" w:hAnsi="Century Gothic" w:cs="Arial"/>
          <w:b/>
          <w:lang w:val="en"/>
        </w:rPr>
        <w:t>friarage.coastandvale.academy</w:t>
      </w:r>
      <w:r>
        <w:rPr>
          <w:rFonts w:ascii="Century Gothic" w:hAnsi="Century Gothic" w:cs="Arial"/>
          <w:b/>
          <w:color w:val="000000"/>
          <w:lang w:val="en"/>
        </w:rPr>
        <w:t xml:space="preserve"> </w:t>
      </w:r>
    </w:p>
    <w:p w14:paraId="5630AD66" w14:textId="77777777" w:rsidR="00E86052" w:rsidRPr="00654992" w:rsidRDefault="00E86052" w:rsidP="00E86052">
      <w:pPr>
        <w:autoSpaceDE w:val="0"/>
        <w:autoSpaceDN w:val="0"/>
        <w:adjustRightInd w:val="0"/>
        <w:rPr>
          <w:rFonts w:ascii="Arial" w:hAnsi="Arial" w:cs="Arial"/>
          <w:color w:val="000000"/>
          <w:sz w:val="23"/>
          <w:szCs w:val="23"/>
        </w:rPr>
      </w:pPr>
    </w:p>
    <w:p w14:paraId="5EEF01E0" w14:textId="77777777" w:rsidR="00E86052" w:rsidRDefault="00E86052" w:rsidP="00E86052">
      <w:pPr>
        <w:pBdr>
          <w:top w:val="nil"/>
          <w:left w:val="nil"/>
          <w:bottom w:val="nil"/>
          <w:right w:val="nil"/>
          <w:between w:val="nil"/>
        </w:pBdr>
        <w:rPr>
          <w:rFonts w:ascii="Century Gothic" w:hAnsi="Century Gothic" w:cs="Arial"/>
          <w:b/>
          <w:color w:val="000000"/>
          <w:lang w:val="en"/>
        </w:rPr>
      </w:pPr>
      <w:proofErr w:type="spellStart"/>
      <w:r>
        <w:rPr>
          <w:rFonts w:ascii="Century Gothic" w:hAnsi="Century Gothic" w:cs="Arial"/>
          <w:b/>
          <w:color w:val="000000"/>
          <w:lang w:val="en"/>
        </w:rPr>
        <w:t>Scalby</w:t>
      </w:r>
      <w:proofErr w:type="spellEnd"/>
      <w:r>
        <w:rPr>
          <w:rFonts w:ascii="Century Gothic" w:hAnsi="Century Gothic" w:cs="Arial"/>
          <w:b/>
          <w:color w:val="000000"/>
          <w:lang w:val="en"/>
        </w:rPr>
        <w:t xml:space="preserve"> School </w:t>
      </w:r>
    </w:p>
    <w:p w14:paraId="61829076" w14:textId="77777777" w:rsidR="00E86052" w:rsidRDefault="00E86052" w:rsidP="00E86052">
      <w:pPr>
        <w:pBdr>
          <w:top w:val="nil"/>
          <w:left w:val="nil"/>
          <w:bottom w:val="nil"/>
          <w:right w:val="nil"/>
          <w:between w:val="nil"/>
        </w:pBdr>
        <w:rPr>
          <w:rFonts w:ascii="Century Gothic" w:hAnsi="Century Gothic" w:cs="Arial"/>
          <w:b/>
          <w:color w:val="000000"/>
          <w:lang w:val="en"/>
        </w:rPr>
      </w:pPr>
    </w:p>
    <w:p w14:paraId="6D155208" w14:textId="77777777" w:rsidR="00E86052" w:rsidRPr="00217ED1" w:rsidRDefault="00E86052" w:rsidP="00E86052">
      <w:pPr>
        <w:spacing w:after="150"/>
        <w:rPr>
          <w:rFonts w:ascii="Century Gothic" w:eastAsia="Times New Roman" w:hAnsi="Century Gothic" w:cs="Times New Roman"/>
          <w:color w:val="222222"/>
          <w:lang w:val="en"/>
        </w:rPr>
      </w:pPr>
      <w:r w:rsidRPr="0078747F">
        <w:rPr>
          <w:b/>
          <w:noProof/>
          <w:sz w:val="32"/>
          <w:szCs w:val="32"/>
        </w:rPr>
        <w:drawing>
          <wp:anchor distT="0" distB="0" distL="114300" distR="114300" simplePos="0" relativeHeight="251672064" behindDoc="0" locked="0" layoutInCell="1" allowOverlap="1" wp14:anchorId="34F3CF23" wp14:editId="085E42B7">
            <wp:simplePos x="0" y="0"/>
            <wp:positionH relativeFrom="rightMargin">
              <wp:align>left</wp:align>
            </wp:positionH>
            <wp:positionV relativeFrom="paragraph">
              <wp:posOffset>6350</wp:posOffset>
            </wp:positionV>
            <wp:extent cx="865505" cy="904240"/>
            <wp:effectExtent l="0" t="0" r="0" b="0"/>
            <wp:wrapSquare wrapText="bothSides"/>
            <wp:docPr id="21" name="Picture 21" descr="C:\Users\jannetts\AppData\Local\Microsoft\Windows\INetCache\Content.Outlook\72HVXRQ0\scalby_logo_mott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netts\AppData\Local\Microsoft\Windows\INetCache\Content.Outlook\72HVXRQ0\scalby_logo_motto (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65505" cy="90424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217ED1">
        <w:rPr>
          <w:rFonts w:ascii="Century Gothic" w:eastAsia="Times New Roman" w:hAnsi="Century Gothic" w:cs="Times New Roman"/>
          <w:color w:val="222222"/>
          <w:lang w:val="en"/>
        </w:rPr>
        <w:t>Scalby</w:t>
      </w:r>
      <w:proofErr w:type="spellEnd"/>
      <w:r w:rsidRPr="00217ED1">
        <w:rPr>
          <w:rFonts w:ascii="Century Gothic" w:eastAsia="Times New Roman" w:hAnsi="Century Gothic" w:cs="Times New Roman"/>
          <w:color w:val="222222"/>
          <w:lang w:val="en"/>
        </w:rPr>
        <w:t xml:space="preserve"> School is a successful and popular 11-16 community school and in recent years we have become the school of choice in our local community. We were judged ‘goo</w:t>
      </w:r>
      <w:r>
        <w:rPr>
          <w:rFonts w:ascii="Century Gothic" w:eastAsia="Times New Roman" w:hAnsi="Century Gothic" w:cs="Times New Roman"/>
          <w:color w:val="222222"/>
          <w:lang w:val="en"/>
        </w:rPr>
        <w:t xml:space="preserve">d’ by </w:t>
      </w:r>
      <w:proofErr w:type="spellStart"/>
      <w:r>
        <w:rPr>
          <w:rFonts w:ascii="Century Gothic" w:eastAsia="Times New Roman" w:hAnsi="Century Gothic" w:cs="Times New Roman"/>
          <w:color w:val="222222"/>
          <w:lang w:val="en"/>
        </w:rPr>
        <w:t>Ofsted</w:t>
      </w:r>
      <w:proofErr w:type="spellEnd"/>
      <w:r>
        <w:rPr>
          <w:rFonts w:ascii="Century Gothic" w:eastAsia="Times New Roman" w:hAnsi="Century Gothic" w:cs="Times New Roman"/>
          <w:color w:val="222222"/>
          <w:lang w:val="en"/>
        </w:rPr>
        <w:t xml:space="preserve"> in 2019 and in 2019</w:t>
      </w:r>
      <w:r w:rsidRPr="00217ED1">
        <w:rPr>
          <w:rFonts w:ascii="Century Gothic" w:eastAsia="Times New Roman" w:hAnsi="Century Gothic" w:cs="Times New Roman"/>
          <w:color w:val="222222"/>
          <w:lang w:val="en"/>
        </w:rPr>
        <w:t xml:space="preserve"> we celebrated sustained results. Our </w:t>
      </w:r>
      <w:r>
        <w:rPr>
          <w:rFonts w:ascii="Century Gothic" w:eastAsia="Times New Roman" w:hAnsi="Century Gothic" w:cs="Times New Roman"/>
          <w:color w:val="222222"/>
          <w:lang w:val="en"/>
        </w:rPr>
        <w:t xml:space="preserve">provisional </w:t>
      </w:r>
      <w:r w:rsidRPr="00217ED1">
        <w:rPr>
          <w:rFonts w:ascii="Century Gothic" w:eastAsia="Times New Roman" w:hAnsi="Century Gothic" w:cs="Times New Roman"/>
          <w:color w:val="222222"/>
          <w:lang w:val="en"/>
        </w:rPr>
        <w:t>P8 score has placed us</w:t>
      </w:r>
      <w:r>
        <w:rPr>
          <w:rFonts w:ascii="Century Gothic" w:eastAsia="Times New Roman" w:hAnsi="Century Gothic" w:cs="Times New Roman"/>
          <w:color w:val="222222"/>
          <w:lang w:val="en"/>
        </w:rPr>
        <w:t xml:space="preserve"> in the top 20</w:t>
      </w:r>
      <w:r w:rsidRPr="00217ED1">
        <w:rPr>
          <w:rFonts w:ascii="Century Gothic" w:eastAsia="Times New Roman" w:hAnsi="Century Gothic" w:cs="Times New Roman"/>
          <w:color w:val="222222"/>
          <w:lang w:val="en"/>
        </w:rPr>
        <w:t>% of schools nationally. We are proud of our broad and balanced GCSE based curriculum.</w:t>
      </w:r>
    </w:p>
    <w:p w14:paraId="183EFC8E" w14:textId="1AF0586D" w:rsidR="00E86052" w:rsidRDefault="00E86052" w:rsidP="00E86052">
      <w:pPr>
        <w:pBdr>
          <w:top w:val="nil"/>
          <w:left w:val="nil"/>
          <w:bottom w:val="nil"/>
          <w:right w:val="nil"/>
          <w:between w:val="nil"/>
        </w:pBdr>
        <w:rPr>
          <w:rFonts w:ascii="Century Gothic" w:hAnsi="Century Gothic" w:cs="Arial"/>
          <w:b/>
          <w:color w:val="000000"/>
          <w:lang w:val="en"/>
        </w:rPr>
      </w:pPr>
      <w:r>
        <w:rPr>
          <w:rFonts w:ascii="Century Gothic" w:hAnsi="Century Gothic" w:cs="Arial"/>
          <w:b/>
          <w:color w:val="000000"/>
          <w:lang w:val="en"/>
        </w:rPr>
        <w:t xml:space="preserve">To learn more about </w:t>
      </w:r>
      <w:proofErr w:type="gramStart"/>
      <w:r>
        <w:rPr>
          <w:rFonts w:ascii="Century Gothic" w:hAnsi="Century Gothic" w:cs="Arial"/>
          <w:b/>
          <w:color w:val="000000"/>
          <w:lang w:val="en"/>
        </w:rPr>
        <w:t>us</w:t>
      </w:r>
      <w:proofErr w:type="gramEnd"/>
      <w:r>
        <w:rPr>
          <w:rFonts w:ascii="Century Gothic" w:hAnsi="Century Gothic" w:cs="Arial"/>
          <w:b/>
          <w:color w:val="000000"/>
          <w:lang w:val="en"/>
        </w:rPr>
        <w:t xml:space="preserve"> please visit us at </w:t>
      </w:r>
      <w:r w:rsidR="00113DFE" w:rsidRPr="00113DFE">
        <w:rPr>
          <w:rFonts w:ascii="Century Gothic" w:hAnsi="Century Gothic" w:cs="Arial"/>
          <w:b/>
          <w:lang w:val="en"/>
        </w:rPr>
        <w:t>https</w:t>
      </w:r>
      <w:r w:rsidR="00113DFE">
        <w:rPr>
          <w:rFonts w:ascii="Century Gothic" w:hAnsi="Century Gothic" w:cs="Arial"/>
          <w:b/>
          <w:lang w:val="en"/>
        </w:rPr>
        <w:t>://www.scalby.coastandvale.academy</w:t>
      </w:r>
    </w:p>
    <w:p w14:paraId="2BA226A1" w14:textId="77777777" w:rsidR="00E86052" w:rsidRDefault="00E86052" w:rsidP="00E86052">
      <w:pPr>
        <w:pBdr>
          <w:top w:val="nil"/>
          <w:left w:val="nil"/>
          <w:bottom w:val="nil"/>
          <w:right w:val="nil"/>
          <w:between w:val="nil"/>
        </w:pBdr>
        <w:rPr>
          <w:rFonts w:ascii="Century Gothic" w:hAnsi="Century Gothic" w:cs="Arial"/>
          <w:b/>
          <w:color w:val="000000"/>
          <w:lang w:val="en"/>
        </w:rPr>
      </w:pPr>
    </w:p>
    <w:p w14:paraId="100C5B58" w14:textId="77777777" w:rsidR="00E86052" w:rsidRDefault="00E86052" w:rsidP="00E86052">
      <w:pPr>
        <w:pBdr>
          <w:top w:val="nil"/>
          <w:left w:val="nil"/>
          <w:bottom w:val="nil"/>
          <w:right w:val="nil"/>
          <w:between w:val="nil"/>
        </w:pBdr>
        <w:rPr>
          <w:rFonts w:ascii="Century Gothic" w:hAnsi="Century Gothic" w:cs="Arial"/>
          <w:b/>
          <w:color w:val="000000"/>
          <w:lang w:val="en"/>
        </w:rPr>
      </w:pPr>
      <w:r>
        <w:rPr>
          <w:rFonts w:ascii="Century Gothic" w:hAnsi="Century Gothic" w:cs="Arial"/>
          <w:b/>
          <w:color w:val="000000"/>
          <w:lang w:val="en"/>
        </w:rPr>
        <w:t xml:space="preserve"> </w:t>
      </w:r>
    </w:p>
    <w:p w14:paraId="17AD93B2" w14:textId="77777777" w:rsidR="00E86052" w:rsidRDefault="00E86052" w:rsidP="00E86052">
      <w:pPr>
        <w:pBdr>
          <w:top w:val="nil"/>
          <w:left w:val="nil"/>
          <w:bottom w:val="nil"/>
          <w:right w:val="nil"/>
          <w:between w:val="nil"/>
        </w:pBdr>
        <w:rPr>
          <w:rFonts w:ascii="Century Gothic" w:hAnsi="Century Gothic" w:cs="Arial"/>
          <w:b/>
          <w:color w:val="000000"/>
          <w:lang w:val="en"/>
        </w:rPr>
      </w:pPr>
    </w:p>
    <w:p w14:paraId="0DE4B5B7" w14:textId="77777777" w:rsidR="00A86A83" w:rsidRDefault="00A86A83" w:rsidP="00A86A83">
      <w:pPr>
        <w:pStyle w:val="NormalWeb"/>
        <w:rPr>
          <w:rFonts w:ascii="Calibri" w:hAnsi="Calibri"/>
          <w:color w:val="000000"/>
        </w:rPr>
      </w:pPr>
    </w:p>
    <w:p w14:paraId="66204FF1" w14:textId="77777777" w:rsidR="00E174DD" w:rsidRPr="00E174DD" w:rsidRDefault="00E174DD" w:rsidP="00E174DD">
      <w:pPr>
        <w:pBdr>
          <w:top w:val="nil"/>
          <w:left w:val="nil"/>
          <w:bottom w:val="nil"/>
          <w:right w:val="nil"/>
          <w:between w:val="nil"/>
        </w:pBdr>
        <w:rPr>
          <w:rFonts w:ascii="Arial" w:hAnsi="Arial" w:cs="Arial"/>
          <w:b/>
          <w:color w:val="000000"/>
          <w:u w:val="single"/>
          <w:lang w:val="en"/>
        </w:rPr>
      </w:pPr>
    </w:p>
    <w:p w14:paraId="62720BED" w14:textId="77777777" w:rsidR="00C06686" w:rsidRDefault="008079BD">
      <w:pPr>
        <w:pStyle w:val="Heading2"/>
        <w:rPr>
          <w:rFonts w:ascii="Century Gothic" w:eastAsia="Century Gothic" w:hAnsi="Century Gothic" w:cs="Century Gothic"/>
        </w:rPr>
      </w:pPr>
      <w:r>
        <w:rPr>
          <w:rFonts w:ascii="Century Gothic" w:eastAsia="Century Gothic" w:hAnsi="Century Gothic" w:cs="Century Gothic"/>
        </w:rPr>
        <w:t>Application Process</w:t>
      </w:r>
    </w:p>
    <w:p w14:paraId="75924DD4" w14:textId="28AFBC74" w:rsidR="00C06686" w:rsidRPr="00A86A83" w:rsidRDefault="008079BD">
      <w:pPr>
        <w:rPr>
          <w:rFonts w:ascii="Century Gothic" w:eastAsia="Century Gothic" w:hAnsi="Century Gothic" w:cs="Century Gothic"/>
          <w:b/>
        </w:rPr>
      </w:pPr>
      <w:r w:rsidRPr="00A86A83">
        <w:rPr>
          <w:rFonts w:ascii="Century Gothic" w:eastAsia="Century Gothic" w:hAnsi="Century Gothic" w:cs="Century Gothic"/>
        </w:rPr>
        <w:t xml:space="preserve">The closing date for all applications is </w:t>
      </w:r>
      <w:r w:rsidR="008B6E01">
        <w:rPr>
          <w:rFonts w:ascii="Century Gothic" w:eastAsia="Century Gothic" w:hAnsi="Century Gothic" w:cs="Century Gothic"/>
          <w:b/>
        </w:rPr>
        <w:t>9am on Monday 6</w:t>
      </w:r>
      <w:r w:rsidR="008B6E01" w:rsidRPr="008B6E01">
        <w:rPr>
          <w:rFonts w:ascii="Century Gothic" w:eastAsia="Century Gothic" w:hAnsi="Century Gothic" w:cs="Century Gothic"/>
          <w:b/>
          <w:vertAlign w:val="superscript"/>
        </w:rPr>
        <w:t>th</w:t>
      </w:r>
      <w:r w:rsidR="008B6E01">
        <w:rPr>
          <w:rFonts w:ascii="Century Gothic" w:eastAsia="Century Gothic" w:hAnsi="Century Gothic" w:cs="Century Gothic"/>
          <w:b/>
        </w:rPr>
        <w:t xml:space="preserve"> December </w:t>
      </w:r>
      <w:r w:rsidR="003134D3">
        <w:rPr>
          <w:rFonts w:ascii="Century Gothic" w:eastAsia="Century Gothic" w:hAnsi="Century Gothic" w:cs="Century Gothic"/>
          <w:b/>
        </w:rPr>
        <w:t>2021</w:t>
      </w:r>
    </w:p>
    <w:p w14:paraId="2DBF0D7D" w14:textId="77777777" w:rsidR="00A36143" w:rsidRPr="00A86A83" w:rsidRDefault="00A36143">
      <w:pPr>
        <w:rPr>
          <w:rFonts w:ascii="Century Gothic" w:eastAsia="Century Gothic" w:hAnsi="Century Gothic" w:cs="Century Gothic"/>
        </w:rPr>
      </w:pPr>
    </w:p>
    <w:p w14:paraId="5C59D2AB" w14:textId="6BE7AC6E" w:rsidR="00C06686" w:rsidRPr="00A86A83" w:rsidRDefault="00594F9E">
      <w:pPr>
        <w:rPr>
          <w:rFonts w:ascii="Century Gothic" w:eastAsia="Century Gothic" w:hAnsi="Century Gothic" w:cs="Century Gothic"/>
        </w:rPr>
      </w:pPr>
      <w:r w:rsidRPr="00A86A83">
        <w:rPr>
          <w:rFonts w:ascii="Century Gothic" w:eastAsia="Century Gothic" w:hAnsi="Century Gothic" w:cs="Century Gothic"/>
        </w:rPr>
        <w:t xml:space="preserve">Interviews will be held </w:t>
      </w:r>
      <w:r w:rsidR="006A5EA8">
        <w:rPr>
          <w:rFonts w:ascii="Century Gothic" w:eastAsia="Century Gothic" w:hAnsi="Century Gothic" w:cs="Century Gothic"/>
        </w:rPr>
        <w:t xml:space="preserve">on </w:t>
      </w:r>
      <w:r w:rsidR="006A5EA8" w:rsidRPr="006A5EA8">
        <w:rPr>
          <w:rFonts w:ascii="Century Gothic" w:eastAsia="Century Gothic" w:hAnsi="Century Gothic" w:cs="Century Gothic"/>
          <w:b/>
        </w:rPr>
        <w:t>Friday 10</w:t>
      </w:r>
      <w:r w:rsidR="006A5EA8" w:rsidRPr="006A5EA8">
        <w:rPr>
          <w:rFonts w:ascii="Century Gothic" w:eastAsia="Century Gothic" w:hAnsi="Century Gothic" w:cs="Century Gothic"/>
          <w:b/>
          <w:vertAlign w:val="superscript"/>
        </w:rPr>
        <w:t>th</w:t>
      </w:r>
      <w:r w:rsidR="006A5EA8" w:rsidRPr="006A5EA8">
        <w:rPr>
          <w:rFonts w:ascii="Century Gothic" w:eastAsia="Century Gothic" w:hAnsi="Century Gothic" w:cs="Century Gothic"/>
          <w:b/>
        </w:rPr>
        <w:t xml:space="preserve"> December 2021</w:t>
      </w:r>
    </w:p>
    <w:p w14:paraId="6B62F1B3" w14:textId="77777777" w:rsidR="00C06686" w:rsidRPr="00A86A83" w:rsidRDefault="00C06686">
      <w:pPr>
        <w:jc w:val="both"/>
        <w:rPr>
          <w:rFonts w:ascii="Century Gothic" w:eastAsia="Century Gothic" w:hAnsi="Century Gothic" w:cs="Century Gothic"/>
        </w:rPr>
      </w:pPr>
    </w:p>
    <w:p w14:paraId="7B6C4765" w14:textId="42A9E3ED" w:rsidR="00C06686" w:rsidRPr="00A86A83" w:rsidRDefault="008079BD" w:rsidP="00DA7268">
      <w:pPr>
        <w:pStyle w:val="NoSpacing"/>
        <w:rPr>
          <w:rFonts w:ascii="Century Gothic" w:hAnsi="Century Gothic"/>
        </w:rPr>
      </w:pPr>
      <w:r w:rsidRPr="00A86A83">
        <w:rPr>
          <w:rFonts w:ascii="Century Gothic" w:hAnsi="Century Gothic"/>
        </w:rPr>
        <w:t xml:space="preserve">Completed applications must be returned to </w:t>
      </w:r>
      <w:r w:rsidR="003640A5">
        <w:rPr>
          <w:rFonts w:ascii="Century Gothic" w:hAnsi="Century Gothic"/>
        </w:rPr>
        <w:t>Garry Morrison</w:t>
      </w:r>
      <w:r w:rsidR="00DA7268" w:rsidRPr="00A86A83">
        <w:rPr>
          <w:rFonts w:ascii="Century Gothic" w:hAnsi="Century Gothic"/>
        </w:rPr>
        <w:t xml:space="preserve"> at </w:t>
      </w:r>
      <w:r w:rsidR="003640A5" w:rsidRPr="003640A5">
        <w:rPr>
          <w:rFonts w:ascii="Century Gothic" w:hAnsi="Century Gothic"/>
        </w:rPr>
        <w:t>garry.morrison@northyorks.gov.uk</w:t>
      </w:r>
    </w:p>
    <w:p w14:paraId="02F2C34E" w14:textId="77777777" w:rsidR="00C06686" w:rsidRPr="00A86A83" w:rsidRDefault="00C06686">
      <w:pPr>
        <w:jc w:val="both"/>
        <w:rPr>
          <w:rFonts w:ascii="Century Gothic" w:eastAsia="Century Gothic" w:hAnsi="Century Gothic" w:cs="Century Gothic"/>
        </w:rPr>
      </w:pPr>
    </w:p>
    <w:p w14:paraId="56317D4B" w14:textId="051579C2" w:rsidR="00C06686" w:rsidRPr="00A86A83" w:rsidRDefault="008079BD">
      <w:pPr>
        <w:jc w:val="both"/>
        <w:rPr>
          <w:rFonts w:ascii="Century Gothic" w:eastAsia="Century Gothic" w:hAnsi="Century Gothic" w:cs="Century Gothic"/>
        </w:rPr>
      </w:pPr>
      <w:r w:rsidRPr="00A86A83">
        <w:rPr>
          <w:rFonts w:ascii="Century Gothic" w:eastAsia="Century Gothic" w:hAnsi="Century Gothic" w:cs="Century Gothic"/>
        </w:rPr>
        <w:t xml:space="preserve">If you do not receive confirmation of receipt of your application within one working day please call </w:t>
      </w:r>
      <w:r w:rsidR="00584FC9">
        <w:rPr>
          <w:rFonts w:ascii="Century Gothic" w:eastAsia="Century Gothic" w:hAnsi="Century Gothic" w:cs="Century Gothic"/>
        </w:rPr>
        <w:t xml:space="preserve">Garry </w:t>
      </w:r>
      <w:r w:rsidR="008B6E01">
        <w:rPr>
          <w:rFonts w:ascii="Century Gothic" w:eastAsia="Century Gothic" w:hAnsi="Century Gothic" w:cs="Century Gothic"/>
        </w:rPr>
        <w:t>on 07814935700</w:t>
      </w:r>
    </w:p>
    <w:p w14:paraId="680A4E5D" w14:textId="77777777" w:rsidR="00C06686" w:rsidRPr="00A86A83" w:rsidRDefault="008079BD">
      <w:pPr>
        <w:tabs>
          <w:tab w:val="left" w:pos="5190"/>
        </w:tabs>
        <w:jc w:val="both"/>
        <w:rPr>
          <w:rFonts w:ascii="Century Gothic" w:eastAsia="Century Gothic" w:hAnsi="Century Gothic" w:cs="Century Gothic"/>
        </w:rPr>
      </w:pPr>
      <w:r w:rsidRPr="00A86A83">
        <w:rPr>
          <w:rFonts w:ascii="Century Gothic" w:eastAsia="Century Gothic" w:hAnsi="Century Gothic" w:cs="Century Gothic"/>
        </w:rPr>
        <w:tab/>
      </w:r>
    </w:p>
    <w:p w14:paraId="69D78FCE" w14:textId="77777777" w:rsidR="00C06686" w:rsidRDefault="008079BD">
      <w:pPr>
        <w:jc w:val="both"/>
        <w:rPr>
          <w:rFonts w:ascii="Century Gothic" w:eastAsia="Century Gothic" w:hAnsi="Century Gothic" w:cs="Century Gothic"/>
          <w:b/>
        </w:rPr>
      </w:pPr>
      <w:r w:rsidRPr="00A86A83">
        <w:rPr>
          <w:rFonts w:ascii="Century Gothic" w:eastAsia="Century Gothic" w:hAnsi="Century Gothic" w:cs="Century Gothic"/>
          <w:b/>
        </w:rPr>
        <w:t xml:space="preserve">If you think you’re the person for the job, please complete the enclosed application form </w:t>
      </w:r>
      <w:r w:rsidR="00CF0CBB">
        <w:rPr>
          <w:rFonts w:ascii="Century Gothic" w:eastAsia="Century Gothic" w:hAnsi="Century Gothic" w:cs="Century Gothic"/>
          <w:b/>
        </w:rPr>
        <w:t>having looked at the job description and person specification.</w:t>
      </w:r>
    </w:p>
    <w:p w14:paraId="19219836" w14:textId="77777777" w:rsidR="00CF0CBB" w:rsidRPr="00A86A83" w:rsidRDefault="00CF0CBB">
      <w:pPr>
        <w:jc w:val="both"/>
        <w:rPr>
          <w:rFonts w:ascii="Century Gothic" w:eastAsia="Century Gothic" w:hAnsi="Century Gothic" w:cs="Century Gothic"/>
        </w:rPr>
      </w:pPr>
    </w:p>
    <w:p w14:paraId="55E83221" w14:textId="77777777" w:rsidR="00C06686" w:rsidRPr="00A86A83" w:rsidRDefault="008079BD">
      <w:pPr>
        <w:jc w:val="both"/>
        <w:rPr>
          <w:rFonts w:ascii="Century Gothic" w:eastAsia="Century Gothic" w:hAnsi="Century Gothic" w:cs="Century Gothic"/>
        </w:rPr>
      </w:pPr>
      <w:r w:rsidRPr="00A86A83">
        <w:rPr>
          <w:rFonts w:ascii="Century Gothic" w:eastAsia="Century Gothic" w:hAnsi="Century Gothic" w:cs="Century Gothic"/>
        </w:rPr>
        <w:t xml:space="preserve">An email will be sent to shortlisted candidates with details of the interview process. If you have not heard from us within a week of the closing date please assume your application has been unsuccessful. </w:t>
      </w:r>
    </w:p>
    <w:p w14:paraId="296FEF7D" w14:textId="77777777" w:rsidR="00C06686" w:rsidRPr="00A86A83" w:rsidRDefault="00C06686">
      <w:pPr>
        <w:jc w:val="both"/>
        <w:rPr>
          <w:rFonts w:ascii="Century Gothic" w:eastAsia="Century Gothic" w:hAnsi="Century Gothic" w:cs="Century Gothic"/>
        </w:rPr>
      </w:pPr>
    </w:p>
    <w:p w14:paraId="23727BC8" w14:textId="77777777" w:rsidR="00C06686" w:rsidRPr="00A86A83" w:rsidRDefault="008079BD">
      <w:pPr>
        <w:pStyle w:val="Heading2"/>
        <w:rPr>
          <w:rFonts w:ascii="Century Gothic" w:eastAsia="Century Gothic" w:hAnsi="Century Gothic" w:cs="Century Gothic"/>
        </w:rPr>
      </w:pPr>
      <w:bookmarkStart w:id="3" w:name="_3znysh7" w:colFirst="0" w:colLast="0"/>
      <w:bookmarkEnd w:id="3"/>
      <w:r w:rsidRPr="00A86A83">
        <w:rPr>
          <w:rFonts w:ascii="Century Gothic" w:eastAsia="Century Gothic" w:hAnsi="Century Gothic" w:cs="Century Gothic"/>
        </w:rPr>
        <w:t>Queries</w:t>
      </w:r>
    </w:p>
    <w:p w14:paraId="7194DBDC" w14:textId="77777777" w:rsidR="00DA7268" w:rsidRPr="00A86A83" w:rsidRDefault="00DA7268"/>
    <w:p w14:paraId="72955825" w14:textId="4A950E10" w:rsidR="00C06686" w:rsidRPr="00A86A83" w:rsidRDefault="008079BD">
      <w:pPr>
        <w:rPr>
          <w:b/>
        </w:rPr>
      </w:pPr>
      <w:r w:rsidRPr="00A86A83">
        <w:rPr>
          <w:rFonts w:ascii="Century Gothic" w:eastAsia="Century Gothic" w:hAnsi="Century Gothic" w:cs="Century Gothic"/>
        </w:rPr>
        <w:t>We actively wel</w:t>
      </w:r>
      <w:r w:rsidR="000B49A8">
        <w:rPr>
          <w:rFonts w:ascii="Century Gothic" w:eastAsia="Century Gothic" w:hAnsi="Century Gothic" w:cs="Century Gothic"/>
        </w:rPr>
        <w:t xml:space="preserve">come you to contact Garry </w:t>
      </w:r>
      <w:r w:rsidR="00DA7268" w:rsidRPr="00A86A83">
        <w:rPr>
          <w:rFonts w:ascii="Century Gothic" w:eastAsia="Century Gothic" w:hAnsi="Century Gothic" w:cs="Century Gothic"/>
        </w:rPr>
        <w:t>at North Yorkshire County Council to chat through the role and t</w:t>
      </w:r>
      <w:r w:rsidR="00594F9E" w:rsidRPr="00A86A83">
        <w:rPr>
          <w:rFonts w:ascii="Century Gothic" w:eastAsia="Century Gothic" w:hAnsi="Century Gothic" w:cs="Century Gothic"/>
        </w:rPr>
        <w:t>alk informally about the school/post and how working here will make a real difference to the children and young people on the coast.</w:t>
      </w:r>
    </w:p>
    <w:p w14:paraId="769D0D3C" w14:textId="77777777" w:rsidR="00C06686" w:rsidRPr="00A86A83" w:rsidRDefault="00C06686">
      <w:pPr>
        <w:jc w:val="center"/>
        <w:rPr>
          <w:b/>
        </w:rPr>
      </w:pPr>
    </w:p>
    <w:p w14:paraId="54CD245A" w14:textId="77777777" w:rsidR="00C06686" w:rsidRPr="00A86A83" w:rsidRDefault="00A86A83">
      <w:r>
        <w:rPr>
          <w:noProof/>
        </w:rPr>
        <w:drawing>
          <wp:inline distT="0" distB="0" distL="0" distR="0" wp14:anchorId="3DEAD77E" wp14:editId="6D994A28">
            <wp:extent cx="5342777" cy="3025940"/>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50348" cy="3030228"/>
                    </a:xfrm>
                    <a:prstGeom prst="rect">
                      <a:avLst/>
                    </a:prstGeom>
                  </pic:spPr>
                </pic:pic>
              </a:graphicData>
            </a:graphic>
          </wp:inline>
        </w:drawing>
      </w:r>
    </w:p>
    <w:p w14:paraId="5FE928B3" w14:textId="77777777" w:rsidR="00C06686" w:rsidRDefault="00D919B7">
      <w:pPr>
        <w:rPr>
          <w:rFonts w:ascii="Century Gothic" w:hAnsi="Century Gothic"/>
          <w:b/>
          <w:u w:val="single"/>
        </w:rPr>
      </w:pPr>
      <w:r w:rsidRPr="00940ABD">
        <w:rPr>
          <w:rFonts w:ascii="Century Gothic" w:hAnsi="Century Gothic"/>
          <w:b/>
          <w:u w:val="single"/>
        </w:rPr>
        <w:t>Job Description</w:t>
      </w:r>
    </w:p>
    <w:p w14:paraId="6E1831B3" w14:textId="4929F4A0" w:rsidR="00CF0CBB" w:rsidRDefault="00CF0CBB" w:rsidP="00374090">
      <w:pPr>
        <w:pStyle w:val="NoSpacing"/>
        <w:rPr>
          <w:rFonts w:ascii="Century Gothic" w:hAnsi="Century Gothic" w:cs="Arial"/>
          <w:b/>
          <w:color w:val="111111"/>
        </w:rPr>
      </w:pPr>
    </w:p>
    <w:p w14:paraId="79AD62EF" w14:textId="1D706289"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JOB TITLE:</w:t>
      </w:r>
      <w:r w:rsidRPr="00B8601F">
        <w:rPr>
          <w:rFonts w:ascii="Century Gothic" w:hAnsi="Century Gothic" w:cs="Arial"/>
          <w:color w:val="111111"/>
        </w:rPr>
        <w:tab/>
      </w:r>
      <w:r w:rsidRPr="00B8601F">
        <w:rPr>
          <w:rFonts w:ascii="Century Gothic" w:hAnsi="Century Gothic" w:cs="Arial"/>
          <w:color w:val="111111"/>
        </w:rPr>
        <w:tab/>
      </w:r>
      <w:r w:rsidRPr="00B8601F">
        <w:rPr>
          <w:rFonts w:ascii="Century Gothic" w:hAnsi="Century Gothic" w:cs="Arial"/>
          <w:color w:val="111111"/>
        </w:rPr>
        <w:tab/>
        <w:t>Teacher</w:t>
      </w:r>
      <w:r w:rsidR="008B6E01">
        <w:rPr>
          <w:rFonts w:ascii="Century Gothic" w:hAnsi="Century Gothic" w:cs="Arial"/>
          <w:color w:val="111111"/>
        </w:rPr>
        <w:t xml:space="preserve"> – 1.0 FTE</w:t>
      </w:r>
    </w:p>
    <w:p w14:paraId="624628FB" w14:textId="6446C7F4"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GRADE:</w:t>
      </w:r>
      <w:r w:rsidRPr="00B8601F">
        <w:rPr>
          <w:rFonts w:ascii="Century Gothic" w:hAnsi="Century Gothic" w:cs="Arial"/>
          <w:color w:val="111111"/>
        </w:rPr>
        <w:tab/>
      </w:r>
      <w:r w:rsidRPr="00B8601F">
        <w:rPr>
          <w:rFonts w:ascii="Century Gothic" w:hAnsi="Century Gothic" w:cs="Arial"/>
          <w:color w:val="111111"/>
        </w:rPr>
        <w:tab/>
      </w:r>
      <w:r w:rsidRPr="00B8601F">
        <w:rPr>
          <w:rFonts w:ascii="Century Gothic" w:hAnsi="Century Gothic" w:cs="Arial"/>
          <w:color w:val="111111"/>
        </w:rPr>
        <w:tab/>
        <w:t>MPS (M1-M6)</w:t>
      </w:r>
    </w:p>
    <w:p w14:paraId="4B0E4849" w14:textId="0A71C00C"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RESPONSIBLE TO:</w:t>
      </w:r>
      <w:r w:rsidRPr="00B8601F">
        <w:rPr>
          <w:rFonts w:ascii="Century Gothic" w:hAnsi="Century Gothic" w:cs="Arial"/>
          <w:color w:val="111111"/>
        </w:rPr>
        <w:tab/>
      </w:r>
      <w:r w:rsidRPr="00B8601F">
        <w:rPr>
          <w:rFonts w:ascii="Century Gothic" w:hAnsi="Century Gothic" w:cs="Arial"/>
          <w:color w:val="111111"/>
        </w:rPr>
        <w:tab/>
        <w:t>Senior Leadership Team</w:t>
      </w:r>
    </w:p>
    <w:p w14:paraId="7DF7F1D5" w14:textId="77777777" w:rsidR="00B8601F" w:rsidRPr="00B8601F" w:rsidRDefault="00B8601F" w:rsidP="00B8601F">
      <w:pPr>
        <w:pStyle w:val="NoSpacing"/>
        <w:rPr>
          <w:rFonts w:ascii="Century Gothic" w:hAnsi="Century Gothic" w:cs="Arial"/>
          <w:color w:val="111111"/>
        </w:rPr>
      </w:pPr>
    </w:p>
    <w:p w14:paraId="2C056600"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RESPONSIBLE FOR:</w:t>
      </w:r>
      <w:r w:rsidRPr="00B8601F">
        <w:rPr>
          <w:rFonts w:ascii="Century Gothic" w:hAnsi="Century Gothic" w:cs="Arial"/>
          <w:color w:val="111111"/>
        </w:rPr>
        <w:tab/>
        <w:t xml:space="preserve">Deployment of support staff and volunteer helpers allocated </w:t>
      </w:r>
    </w:p>
    <w:p w14:paraId="6626DDF2" w14:textId="77777777" w:rsidR="00B8601F" w:rsidRPr="00B8601F" w:rsidRDefault="00B8601F" w:rsidP="00B8601F">
      <w:pPr>
        <w:pStyle w:val="NoSpacing"/>
        <w:rPr>
          <w:rFonts w:ascii="Century Gothic" w:hAnsi="Century Gothic" w:cs="Arial"/>
          <w:color w:val="111111"/>
        </w:rPr>
      </w:pPr>
    </w:p>
    <w:p w14:paraId="7C1D85D8" w14:textId="5C109871" w:rsidR="00B8601F" w:rsidRPr="00B8601F" w:rsidRDefault="00B8601F" w:rsidP="00B8601F">
      <w:pPr>
        <w:pStyle w:val="NoSpacing"/>
        <w:rPr>
          <w:rFonts w:ascii="Century Gothic" w:hAnsi="Century Gothic" w:cs="Arial"/>
          <w:color w:val="111111"/>
        </w:rPr>
      </w:pPr>
      <w:r>
        <w:rPr>
          <w:rFonts w:ascii="Century Gothic" w:hAnsi="Century Gothic" w:cs="Arial"/>
          <w:color w:val="111111"/>
        </w:rPr>
        <w:t>JOB PURPOSE: P</w:t>
      </w:r>
      <w:r w:rsidRPr="00B8601F">
        <w:rPr>
          <w:rFonts w:ascii="Century Gothic" w:hAnsi="Century Gothic" w:cs="Arial"/>
          <w:color w:val="111111"/>
        </w:rPr>
        <w:t>romote effective learning, appropriate achievement and educational, social and personal progress of all pupils for whom the teacher is designated as being responsible, consistent with the aims of the school and the unique needs of each individual. Take responsibility for promoting and safeguarding the welfare of children and young people within the school.</w:t>
      </w:r>
    </w:p>
    <w:p w14:paraId="13A4B61E" w14:textId="77777777" w:rsidR="00B8601F" w:rsidRPr="00B8601F" w:rsidRDefault="00B8601F" w:rsidP="00B8601F">
      <w:pPr>
        <w:pStyle w:val="NoSpacing"/>
        <w:rPr>
          <w:rFonts w:ascii="Century Gothic" w:hAnsi="Century Gothic" w:cs="Arial"/>
          <w:color w:val="111111"/>
        </w:rPr>
      </w:pPr>
    </w:p>
    <w:p w14:paraId="30EB601C" w14:textId="77777777" w:rsidR="00B8601F" w:rsidRPr="00B8601F" w:rsidRDefault="00B8601F" w:rsidP="00B8601F">
      <w:pPr>
        <w:pStyle w:val="NoSpacing"/>
        <w:rPr>
          <w:rFonts w:ascii="Century Gothic" w:hAnsi="Century Gothic" w:cs="Arial"/>
          <w:b/>
          <w:color w:val="111111"/>
        </w:rPr>
      </w:pPr>
      <w:proofErr w:type="gramStart"/>
      <w:r w:rsidRPr="00B8601F">
        <w:rPr>
          <w:rFonts w:ascii="Century Gothic" w:hAnsi="Century Gothic" w:cs="Arial"/>
          <w:b/>
          <w:color w:val="111111"/>
        </w:rPr>
        <w:t>KEY  RESPONSIBILITIES</w:t>
      </w:r>
      <w:proofErr w:type="gramEnd"/>
      <w:r w:rsidRPr="00B8601F">
        <w:rPr>
          <w:rFonts w:ascii="Century Gothic" w:hAnsi="Century Gothic" w:cs="Arial"/>
          <w:b/>
          <w:color w:val="111111"/>
        </w:rPr>
        <w:t>:</w:t>
      </w:r>
    </w:p>
    <w:p w14:paraId="50D2E963" w14:textId="77777777" w:rsidR="00B8601F" w:rsidRPr="00B8601F" w:rsidRDefault="00B8601F" w:rsidP="00B8601F">
      <w:pPr>
        <w:pStyle w:val="NoSpacing"/>
        <w:rPr>
          <w:rFonts w:ascii="Century Gothic" w:hAnsi="Century Gothic" w:cs="Arial"/>
          <w:color w:val="111111"/>
        </w:rPr>
      </w:pPr>
    </w:p>
    <w:p w14:paraId="154A980F" w14:textId="281CA684" w:rsidR="00B8601F" w:rsidRDefault="00B8601F" w:rsidP="00B8601F">
      <w:pPr>
        <w:pStyle w:val="NoSpacing"/>
        <w:rPr>
          <w:rFonts w:ascii="Century Gothic" w:hAnsi="Century Gothic" w:cs="Arial"/>
          <w:color w:val="111111"/>
        </w:rPr>
      </w:pPr>
      <w:r w:rsidRPr="00B8601F">
        <w:rPr>
          <w:rFonts w:ascii="Century Gothic" w:hAnsi="Century Gothic" w:cs="Arial"/>
          <w:color w:val="111111"/>
        </w:rPr>
        <w:t>1.</w:t>
      </w:r>
      <w:r w:rsidRPr="00B8601F">
        <w:rPr>
          <w:rFonts w:ascii="Century Gothic" w:hAnsi="Century Gothic" w:cs="Arial"/>
          <w:color w:val="111111"/>
        </w:rPr>
        <w:tab/>
        <w:t xml:space="preserve">Develop and maintain an up-to-date knowledge and understanding of the </w:t>
      </w:r>
      <w:proofErr w:type="gramStart"/>
      <w:r w:rsidRPr="00B8601F">
        <w:rPr>
          <w:rFonts w:ascii="Century Gothic" w:hAnsi="Century Gothic" w:cs="Arial"/>
          <w:color w:val="111111"/>
        </w:rPr>
        <w:t>areas  of</w:t>
      </w:r>
      <w:proofErr w:type="gramEnd"/>
      <w:r w:rsidRPr="00B8601F">
        <w:rPr>
          <w:rFonts w:ascii="Century Gothic" w:hAnsi="Century Gothic" w:cs="Arial"/>
          <w:color w:val="111111"/>
        </w:rPr>
        <w:t xml:space="preserve"> teaching and pupil support for which</w:t>
      </w:r>
      <w:r>
        <w:rPr>
          <w:rFonts w:ascii="Century Gothic" w:hAnsi="Century Gothic" w:cs="Arial"/>
          <w:color w:val="111111"/>
        </w:rPr>
        <w:t xml:space="preserve"> the post-holder is responsible</w:t>
      </w:r>
    </w:p>
    <w:p w14:paraId="6E2CDB2F" w14:textId="77777777" w:rsidR="00B8601F" w:rsidRPr="00B8601F" w:rsidRDefault="00B8601F" w:rsidP="00B8601F">
      <w:pPr>
        <w:pStyle w:val="NoSpacing"/>
        <w:rPr>
          <w:rFonts w:ascii="Century Gothic" w:hAnsi="Century Gothic" w:cs="Arial"/>
          <w:color w:val="111111"/>
        </w:rPr>
      </w:pPr>
    </w:p>
    <w:p w14:paraId="69B8388F"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In line with school policies:</w:t>
      </w:r>
    </w:p>
    <w:p w14:paraId="5B5EC03B" w14:textId="77777777" w:rsidR="00B8601F" w:rsidRPr="00B8601F" w:rsidRDefault="00B8601F" w:rsidP="00B8601F">
      <w:pPr>
        <w:pStyle w:val="NoSpacing"/>
        <w:rPr>
          <w:rFonts w:ascii="Century Gothic" w:hAnsi="Century Gothic" w:cs="Arial"/>
          <w:color w:val="111111"/>
        </w:rPr>
      </w:pPr>
    </w:p>
    <w:p w14:paraId="5D01820E"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2.</w:t>
      </w:r>
      <w:r w:rsidRPr="00B8601F">
        <w:rPr>
          <w:rFonts w:ascii="Century Gothic" w:hAnsi="Century Gothic" w:cs="Arial"/>
          <w:color w:val="111111"/>
        </w:rPr>
        <w:tab/>
        <w:t>Plan work to meet the learning needs of allocated pupils in a consistent and effective way</w:t>
      </w:r>
    </w:p>
    <w:p w14:paraId="1DE73F23" w14:textId="77777777" w:rsidR="00B8601F" w:rsidRPr="00B8601F" w:rsidRDefault="00B8601F" w:rsidP="00B8601F">
      <w:pPr>
        <w:pStyle w:val="NoSpacing"/>
        <w:rPr>
          <w:rFonts w:ascii="Century Gothic" w:hAnsi="Century Gothic" w:cs="Arial"/>
          <w:color w:val="111111"/>
        </w:rPr>
      </w:pPr>
    </w:p>
    <w:p w14:paraId="4B6DD258"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3.</w:t>
      </w:r>
      <w:r w:rsidRPr="00B8601F">
        <w:rPr>
          <w:rFonts w:ascii="Century Gothic" w:hAnsi="Century Gothic" w:cs="Arial"/>
          <w:color w:val="111111"/>
        </w:rPr>
        <w:tab/>
        <w:t>Use appropriate teaching and classroom management strategies to motivate pupils and enable each to progress</w:t>
      </w:r>
    </w:p>
    <w:p w14:paraId="4F2B4F63" w14:textId="77777777" w:rsidR="00B8601F" w:rsidRPr="00B8601F" w:rsidRDefault="00B8601F" w:rsidP="00B8601F">
      <w:pPr>
        <w:pStyle w:val="NoSpacing"/>
        <w:rPr>
          <w:rFonts w:ascii="Century Gothic" w:hAnsi="Century Gothic" w:cs="Arial"/>
          <w:color w:val="111111"/>
        </w:rPr>
      </w:pPr>
    </w:p>
    <w:p w14:paraId="4B916580" w14:textId="0830D9A6"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4.</w:t>
      </w:r>
      <w:r w:rsidRPr="00B8601F">
        <w:rPr>
          <w:rFonts w:ascii="Century Gothic" w:hAnsi="Century Gothic" w:cs="Arial"/>
          <w:color w:val="111111"/>
        </w:rPr>
        <w:tab/>
        <w:t xml:space="preserve">Monitor the progress of pupils for whom the </w:t>
      </w:r>
      <w:r w:rsidR="008B6E01" w:rsidRPr="00B8601F">
        <w:rPr>
          <w:rFonts w:ascii="Century Gothic" w:hAnsi="Century Gothic" w:cs="Arial"/>
          <w:color w:val="111111"/>
        </w:rPr>
        <w:t>post holder</w:t>
      </w:r>
      <w:r w:rsidRPr="00B8601F">
        <w:rPr>
          <w:rFonts w:ascii="Century Gothic" w:hAnsi="Century Gothic" w:cs="Arial"/>
          <w:color w:val="111111"/>
        </w:rPr>
        <w:t xml:space="preserve"> is responsible to set expectations and give constructive feedback</w:t>
      </w:r>
    </w:p>
    <w:p w14:paraId="23EFC5DB" w14:textId="77777777" w:rsidR="00B8601F" w:rsidRPr="00B8601F" w:rsidRDefault="00B8601F" w:rsidP="00B8601F">
      <w:pPr>
        <w:pStyle w:val="NoSpacing"/>
        <w:rPr>
          <w:rFonts w:ascii="Century Gothic" w:hAnsi="Century Gothic" w:cs="Arial"/>
          <w:color w:val="111111"/>
        </w:rPr>
      </w:pPr>
    </w:p>
    <w:p w14:paraId="40861AAE"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5.</w:t>
      </w:r>
      <w:r w:rsidRPr="00B8601F">
        <w:rPr>
          <w:rFonts w:ascii="Century Gothic" w:hAnsi="Century Gothic" w:cs="Arial"/>
          <w:color w:val="111111"/>
        </w:rPr>
        <w:tab/>
        <w:t>Maintain appropriate records to demonstrate progress made by pupils</w:t>
      </w:r>
    </w:p>
    <w:p w14:paraId="73BA60EC" w14:textId="77777777" w:rsidR="00B8601F" w:rsidRPr="00B8601F" w:rsidRDefault="00B8601F" w:rsidP="00B8601F">
      <w:pPr>
        <w:pStyle w:val="NoSpacing"/>
        <w:rPr>
          <w:rFonts w:ascii="Century Gothic" w:hAnsi="Century Gothic" w:cs="Arial"/>
          <w:color w:val="111111"/>
        </w:rPr>
      </w:pPr>
    </w:p>
    <w:p w14:paraId="50252429"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6.</w:t>
      </w:r>
      <w:r w:rsidRPr="00B8601F">
        <w:rPr>
          <w:rFonts w:ascii="Century Gothic" w:hAnsi="Century Gothic" w:cs="Arial"/>
          <w:color w:val="111111"/>
        </w:rPr>
        <w:tab/>
        <w:t>Participate fully in professional development activities to develop practice further, sharing the learning from these as appropriate</w:t>
      </w:r>
    </w:p>
    <w:p w14:paraId="3BE91E6C" w14:textId="77777777" w:rsidR="00B8601F" w:rsidRPr="00B8601F" w:rsidRDefault="00B8601F" w:rsidP="00B8601F">
      <w:pPr>
        <w:pStyle w:val="NoSpacing"/>
        <w:rPr>
          <w:rFonts w:ascii="Century Gothic" w:hAnsi="Century Gothic" w:cs="Arial"/>
          <w:color w:val="111111"/>
        </w:rPr>
      </w:pPr>
    </w:p>
    <w:p w14:paraId="7940F3CA"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7.</w:t>
      </w:r>
      <w:r w:rsidRPr="00B8601F">
        <w:rPr>
          <w:rFonts w:ascii="Century Gothic" w:hAnsi="Century Gothic" w:cs="Arial"/>
          <w:color w:val="111111"/>
        </w:rPr>
        <w:tab/>
        <w:t xml:space="preserve">Make an active contribution to the policies and aspirations of the school </w:t>
      </w:r>
    </w:p>
    <w:p w14:paraId="4BD5956D" w14:textId="77777777" w:rsidR="00B8601F" w:rsidRPr="00B8601F" w:rsidRDefault="00B8601F" w:rsidP="00B8601F">
      <w:pPr>
        <w:pStyle w:val="NoSpacing"/>
        <w:rPr>
          <w:rFonts w:ascii="Century Gothic" w:hAnsi="Century Gothic" w:cs="Arial"/>
          <w:color w:val="111111"/>
        </w:rPr>
      </w:pPr>
    </w:p>
    <w:p w14:paraId="5BD258FA" w14:textId="77777777" w:rsidR="00B8601F" w:rsidRPr="00B8601F" w:rsidRDefault="00B8601F" w:rsidP="00B8601F">
      <w:pPr>
        <w:pStyle w:val="NoSpacing"/>
        <w:rPr>
          <w:rFonts w:ascii="Century Gothic" w:hAnsi="Century Gothic" w:cs="Arial"/>
          <w:color w:val="111111"/>
        </w:rPr>
      </w:pPr>
    </w:p>
    <w:p w14:paraId="2FAC5B9E"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To fulfil all of the requirements and duties set out in the current Pay and Conditions Documents relating to the conditions of employment of teachers.</w:t>
      </w:r>
    </w:p>
    <w:p w14:paraId="02438C5A" w14:textId="77777777" w:rsidR="00B8601F" w:rsidRPr="00B8601F" w:rsidRDefault="00B8601F" w:rsidP="00B8601F">
      <w:pPr>
        <w:pStyle w:val="NoSpacing"/>
        <w:rPr>
          <w:rFonts w:ascii="Century Gothic" w:hAnsi="Century Gothic" w:cs="Arial"/>
          <w:color w:val="111111"/>
        </w:rPr>
      </w:pPr>
    </w:p>
    <w:p w14:paraId="746C04E6"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To fulfil all of the responsibilities and duties required by the School’s policies on teaching and learning.</w:t>
      </w:r>
    </w:p>
    <w:p w14:paraId="6F04F233" w14:textId="77777777" w:rsidR="00B8601F" w:rsidRPr="00B8601F" w:rsidRDefault="00B8601F" w:rsidP="00B8601F">
      <w:pPr>
        <w:pStyle w:val="NoSpacing"/>
        <w:rPr>
          <w:rFonts w:ascii="Century Gothic" w:hAnsi="Century Gothic" w:cs="Arial"/>
          <w:color w:val="111111"/>
        </w:rPr>
      </w:pPr>
    </w:p>
    <w:p w14:paraId="2BCC8F08" w14:textId="77777777" w:rsidR="00B8601F" w:rsidRPr="00B8601F" w:rsidRDefault="00B8601F" w:rsidP="00B8601F">
      <w:pPr>
        <w:pStyle w:val="NoSpacing"/>
        <w:rPr>
          <w:rFonts w:ascii="Century Gothic" w:hAnsi="Century Gothic" w:cs="Arial"/>
          <w:color w:val="111111"/>
        </w:rPr>
      </w:pPr>
      <w:r w:rsidRPr="00B8601F">
        <w:rPr>
          <w:rFonts w:ascii="Century Gothic" w:hAnsi="Century Gothic" w:cs="Arial"/>
          <w:color w:val="111111"/>
        </w:rPr>
        <w:t>To achieve any performance criteria or targets arising from the School’s Appraisal arrangements.</w:t>
      </w:r>
    </w:p>
    <w:p w14:paraId="6197ED29" w14:textId="77777777" w:rsidR="00B8601F" w:rsidRPr="00B8601F" w:rsidRDefault="00B8601F" w:rsidP="00B8601F">
      <w:pPr>
        <w:pStyle w:val="NoSpacing"/>
        <w:rPr>
          <w:rFonts w:ascii="Century Gothic" w:hAnsi="Century Gothic" w:cs="Arial"/>
          <w:color w:val="111111"/>
        </w:rPr>
      </w:pPr>
    </w:p>
    <w:p w14:paraId="699A86F3" w14:textId="63F70F72" w:rsidR="00B8601F" w:rsidRDefault="00B8601F" w:rsidP="00B8601F">
      <w:pPr>
        <w:pStyle w:val="NoSpacing"/>
        <w:rPr>
          <w:rFonts w:ascii="Century Gothic" w:hAnsi="Century Gothic" w:cs="Arial"/>
          <w:b/>
          <w:color w:val="111111"/>
        </w:rPr>
      </w:pPr>
      <w:r w:rsidRPr="00B8601F">
        <w:rPr>
          <w:rFonts w:ascii="Century Gothic" w:hAnsi="Century Gothic" w:cs="Arial"/>
          <w:color w:val="111111"/>
        </w:rPr>
        <w:t>This job description will be reviewed annually</w:t>
      </w:r>
      <w:r w:rsidRPr="00B8601F">
        <w:rPr>
          <w:rFonts w:ascii="Century Gothic" w:hAnsi="Century Gothic" w:cs="Arial"/>
          <w:b/>
          <w:color w:val="111111"/>
        </w:rPr>
        <w:t>.</w:t>
      </w:r>
    </w:p>
    <w:p w14:paraId="18188639" w14:textId="7FE1EB35" w:rsidR="00B8601F" w:rsidRDefault="00B8601F" w:rsidP="00B8601F">
      <w:pPr>
        <w:pStyle w:val="NoSpacing"/>
        <w:rPr>
          <w:rFonts w:ascii="Century Gothic" w:hAnsi="Century Gothic" w:cs="Arial"/>
          <w:b/>
          <w:color w:val="111111"/>
        </w:rPr>
      </w:pPr>
    </w:p>
    <w:p w14:paraId="227D8FB3" w14:textId="1F7FAC64" w:rsidR="00B8601F" w:rsidRPr="00B8601F" w:rsidRDefault="00B8601F" w:rsidP="00B8601F">
      <w:pPr>
        <w:pStyle w:val="NoSpacing"/>
        <w:rPr>
          <w:rFonts w:ascii="Century Gothic" w:hAnsi="Century Gothic" w:cs="Arial"/>
          <w:b/>
          <w:color w:val="111111"/>
        </w:rPr>
      </w:pPr>
      <w:proofErr w:type="gramStart"/>
      <w:r w:rsidRPr="00B8601F">
        <w:rPr>
          <w:rFonts w:ascii="Century Gothic" w:hAnsi="Century Gothic" w:cs="Arial"/>
          <w:b/>
          <w:color w:val="111111"/>
        </w:rPr>
        <w:t>Pers</w:t>
      </w:r>
      <w:r w:rsidR="006A5EA8">
        <w:rPr>
          <w:rFonts w:ascii="Century Gothic" w:hAnsi="Century Gothic" w:cs="Arial"/>
          <w:b/>
          <w:color w:val="111111"/>
        </w:rPr>
        <w:t>on  Specification</w:t>
      </w:r>
      <w:proofErr w:type="gramEnd"/>
    </w:p>
    <w:p w14:paraId="45FE87AA" w14:textId="77777777" w:rsidR="00B8601F" w:rsidRPr="00B8601F" w:rsidRDefault="00B8601F" w:rsidP="00B8601F">
      <w:pPr>
        <w:pStyle w:val="NoSpacing"/>
        <w:rPr>
          <w:rFonts w:ascii="Century Gothic" w:hAnsi="Century Gothic" w:cs="Arial"/>
          <w:b/>
          <w:color w:val="111111"/>
        </w:rPr>
      </w:pP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835"/>
        <w:gridCol w:w="2977"/>
      </w:tblGrid>
      <w:tr w:rsidR="00B8601F" w:rsidRPr="00B8601F" w14:paraId="155768C2"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50A76318" w14:textId="77777777" w:rsidR="00B8601F" w:rsidRPr="00B8601F" w:rsidRDefault="00B8601F" w:rsidP="00B8601F">
            <w:pPr>
              <w:pStyle w:val="NoSpacing"/>
              <w:jc w:val="center"/>
              <w:rPr>
                <w:rFonts w:ascii="Century Gothic" w:hAnsi="Century Gothic" w:cs="Arial"/>
                <w:color w:val="111111"/>
                <w:u w:val="single"/>
              </w:rPr>
            </w:pPr>
            <w:r w:rsidRPr="00B8601F">
              <w:rPr>
                <w:rFonts w:ascii="Century Gothic" w:hAnsi="Century Gothic" w:cs="Arial"/>
                <w:color w:val="111111"/>
                <w:u w:val="single"/>
              </w:rPr>
              <w:t>Essential</w:t>
            </w:r>
          </w:p>
        </w:tc>
        <w:tc>
          <w:tcPr>
            <w:tcW w:w="2835" w:type="dxa"/>
            <w:tcBorders>
              <w:top w:val="single" w:sz="4" w:space="0" w:color="auto"/>
              <w:left w:val="single" w:sz="4" w:space="0" w:color="auto"/>
              <w:bottom w:val="single" w:sz="4" w:space="0" w:color="auto"/>
              <w:right w:val="single" w:sz="4" w:space="0" w:color="auto"/>
            </w:tcBorders>
            <w:hideMark/>
          </w:tcPr>
          <w:p w14:paraId="40915D7F" w14:textId="77777777" w:rsidR="00B8601F" w:rsidRPr="00B8601F" w:rsidRDefault="00B8601F" w:rsidP="00B8601F">
            <w:pPr>
              <w:pStyle w:val="NoSpacing"/>
              <w:jc w:val="center"/>
              <w:rPr>
                <w:rFonts w:ascii="Century Gothic" w:hAnsi="Century Gothic" w:cs="Arial"/>
                <w:color w:val="111111"/>
                <w:u w:val="single"/>
              </w:rPr>
            </w:pPr>
            <w:r w:rsidRPr="00B8601F">
              <w:rPr>
                <w:rFonts w:ascii="Century Gothic" w:hAnsi="Century Gothic" w:cs="Arial"/>
                <w:color w:val="111111"/>
                <w:u w:val="single"/>
              </w:rPr>
              <w:t>Desirable</w:t>
            </w:r>
          </w:p>
        </w:tc>
        <w:tc>
          <w:tcPr>
            <w:tcW w:w="2977" w:type="dxa"/>
            <w:tcBorders>
              <w:top w:val="single" w:sz="4" w:space="0" w:color="auto"/>
              <w:left w:val="single" w:sz="4" w:space="0" w:color="auto"/>
              <w:bottom w:val="single" w:sz="4" w:space="0" w:color="auto"/>
              <w:right w:val="single" w:sz="4" w:space="0" w:color="auto"/>
            </w:tcBorders>
            <w:hideMark/>
          </w:tcPr>
          <w:p w14:paraId="23BC9972" w14:textId="77777777" w:rsidR="00B8601F" w:rsidRPr="00B8601F" w:rsidRDefault="00B8601F" w:rsidP="00B8601F">
            <w:pPr>
              <w:pStyle w:val="NoSpacing"/>
              <w:jc w:val="center"/>
              <w:rPr>
                <w:rFonts w:ascii="Century Gothic" w:hAnsi="Century Gothic" w:cs="Arial"/>
                <w:color w:val="111111"/>
                <w:u w:val="single"/>
              </w:rPr>
            </w:pPr>
            <w:r w:rsidRPr="00B8601F">
              <w:rPr>
                <w:rFonts w:ascii="Century Gothic" w:hAnsi="Century Gothic" w:cs="Arial"/>
                <w:color w:val="111111"/>
                <w:u w:val="single"/>
              </w:rPr>
              <w:t>Assessment</w:t>
            </w:r>
          </w:p>
        </w:tc>
      </w:tr>
      <w:tr w:rsidR="00B8601F" w:rsidRPr="00B8601F" w14:paraId="6BD949E8"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555A92BF"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 clear commitment to Safeguarding and promoting British Values</w:t>
            </w:r>
          </w:p>
        </w:tc>
        <w:tc>
          <w:tcPr>
            <w:tcW w:w="2835" w:type="dxa"/>
            <w:tcBorders>
              <w:top w:val="single" w:sz="4" w:space="0" w:color="auto"/>
              <w:left w:val="single" w:sz="4" w:space="0" w:color="auto"/>
              <w:bottom w:val="single" w:sz="4" w:space="0" w:color="auto"/>
              <w:right w:val="single" w:sz="4" w:space="0" w:color="auto"/>
            </w:tcBorders>
          </w:tcPr>
          <w:p w14:paraId="0EBC930A"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tcPr>
          <w:p w14:paraId="73619E74" w14:textId="45DAE5E1"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0308AE59"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p w14:paraId="7F153683" w14:textId="77777777" w:rsidR="00B8601F" w:rsidRPr="00B8601F" w:rsidRDefault="00B8601F" w:rsidP="00B8601F">
            <w:pPr>
              <w:pStyle w:val="NoSpacing"/>
              <w:jc w:val="center"/>
              <w:rPr>
                <w:rFonts w:ascii="Century Gothic" w:hAnsi="Century Gothic" w:cs="Arial"/>
                <w:color w:val="111111"/>
              </w:rPr>
            </w:pPr>
          </w:p>
        </w:tc>
      </w:tr>
      <w:tr w:rsidR="00B8601F" w:rsidRPr="00B8601F" w14:paraId="520BCE29"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09F5460A"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Qualified Teacher Status</w:t>
            </w:r>
          </w:p>
        </w:tc>
        <w:tc>
          <w:tcPr>
            <w:tcW w:w="2835" w:type="dxa"/>
            <w:tcBorders>
              <w:top w:val="single" w:sz="4" w:space="0" w:color="auto"/>
              <w:left w:val="single" w:sz="4" w:space="0" w:color="auto"/>
              <w:bottom w:val="single" w:sz="4" w:space="0" w:color="auto"/>
              <w:right w:val="single" w:sz="4" w:space="0" w:color="auto"/>
            </w:tcBorders>
            <w:hideMark/>
          </w:tcPr>
          <w:p w14:paraId="218CB1BF"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Education to degree level or beyond</w:t>
            </w:r>
          </w:p>
        </w:tc>
        <w:tc>
          <w:tcPr>
            <w:tcW w:w="2977" w:type="dxa"/>
            <w:tcBorders>
              <w:top w:val="single" w:sz="4" w:space="0" w:color="auto"/>
              <w:left w:val="single" w:sz="4" w:space="0" w:color="auto"/>
              <w:bottom w:val="single" w:sz="4" w:space="0" w:color="auto"/>
              <w:right w:val="single" w:sz="4" w:space="0" w:color="auto"/>
            </w:tcBorders>
            <w:hideMark/>
          </w:tcPr>
          <w:p w14:paraId="2D8BA423" w14:textId="79B1B6CF"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61248B95"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Reference</w:t>
            </w:r>
          </w:p>
        </w:tc>
      </w:tr>
      <w:tr w:rsidR="00B8601F" w:rsidRPr="00B8601F" w14:paraId="21C8FDA2"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29F0DE7A" w14:textId="6FE14628" w:rsidR="00B8601F" w:rsidRPr="00B8601F" w:rsidRDefault="00B8601F" w:rsidP="006A5EA8">
            <w:pPr>
              <w:pStyle w:val="NoSpacing"/>
              <w:jc w:val="center"/>
              <w:rPr>
                <w:rFonts w:ascii="Century Gothic" w:hAnsi="Century Gothic" w:cs="Arial"/>
                <w:color w:val="111111"/>
              </w:rPr>
            </w:pPr>
            <w:r w:rsidRPr="00B8601F">
              <w:rPr>
                <w:rFonts w:ascii="Century Gothic" w:hAnsi="Century Gothic" w:cs="Arial"/>
                <w:color w:val="111111"/>
              </w:rPr>
              <w:t xml:space="preserve">Able to take up the post </w:t>
            </w:r>
            <w:r w:rsidR="006A5EA8">
              <w:rPr>
                <w:rFonts w:ascii="Century Gothic" w:hAnsi="Century Gothic" w:cs="Arial"/>
                <w:color w:val="111111"/>
              </w:rPr>
              <w:t>at the beginning of January 2022</w:t>
            </w:r>
          </w:p>
        </w:tc>
        <w:tc>
          <w:tcPr>
            <w:tcW w:w="2835" w:type="dxa"/>
            <w:tcBorders>
              <w:top w:val="single" w:sz="4" w:space="0" w:color="auto"/>
              <w:left w:val="single" w:sz="4" w:space="0" w:color="auto"/>
              <w:bottom w:val="single" w:sz="4" w:space="0" w:color="auto"/>
              <w:right w:val="single" w:sz="4" w:space="0" w:color="auto"/>
            </w:tcBorders>
          </w:tcPr>
          <w:p w14:paraId="1893B129"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75002644"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tc>
      </w:tr>
      <w:tr w:rsidR="00B8601F" w:rsidRPr="00B8601F" w14:paraId="3AE6153D"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36B6FE4D" w14:textId="6A8317D5"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Recent experience in</w:t>
            </w:r>
            <w:r w:rsidR="006A5EA8">
              <w:rPr>
                <w:rFonts w:ascii="Century Gothic" w:hAnsi="Century Gothic" w:cs="Arial"/>
                <w:color w:val="111111"/>
              </w:rPr>
              <w:t xml:space="preserve"> EYFS,</w:t>
            </w:r>
            <w:r w:rsidRPr="00B8601F">
              <w:rPr>
                <w:rFonts w:ascii="Century Gothic" w:hAnsi="Century Gothic" w:cs="Arial"/>
                <w:color w:val="111111"/>
              </w:rPr>
              <w:t xml:space="preserve"> Key Stage 1 </w:t>
            </w:r>
            <w:r w:rsidR="006A5EA8">
              <w:rPr>
                <w:rFonts w:ascii="Century Gothic" w:hAnsi="Century Gothic" w:cs="Arial"/>
                <w:color w:val="111111"/>
              </w:rPr>
              <w:t>and/</w:t>
            </w:r>
            <w:r w:rsidRPr="00B8601F">
              <w:rPr>
                <w:rFonts w:ascii="Century Gothic" w:hAnsi="Century Gothic" w:cs="Arial"/>
                <w:color w:val="111111"/>
              </w:rPr>
              <w:t>or Key Stage 2</w:t>
            </w:r>
          </w:p>
        </w:tc>
        <w:tc>
          <w:tcPr>
            <w:tcW w:w="2835" w:type="dxa"/>
            <w:tcBorders>
              <w:top w:val="single" w:sz="4" w:space="0" w:color="auto"/>
              <w:left w:val="single" w:sz="4" w:space="0" w:color="auto"/>
              <w:bottom w:val="single" w:sz="4" w:space="0" w:color="auto"/>
              <w:right w:val="single" w:sz="4" w:space="0" w:color="auto"/>
            </w:tcBorders>
          </w:tcPr>
          <w:p w14:paraId="2546B0A2"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23F2F678"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tc>
      </w:tr>
      <w:tr w:rsidR="00B8601F" w:rsidRPr="00B8601F" w14:paraId="4F5F29BB"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27C98F1E"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An ability to enthuse and engage learners</w:t>
            </w:r>
          </w:p>
        </w:tc>
        <w:tc>
          <w:tcPr>
            <w:tcW w:w="2835" w:type="dxa"/>
            <w:tcBorders>
              <w:top w:val="single" w:sz="4" w:space="0" w:color="auto"/>
              <w:left w:val="single" w:sz="4" w:space="0" w:color="auto"/>
              <w:bottom w:val="single" w:sz="4" w:space="0" w:color="auto"/>
              <w:right w:val="single" w:sz="4" w:space="0" w:color="auto"/>
            </w:tcBorders>
          </w:tcPr>
          <w:p w14:paraId="7A843016"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3C35B30E"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7322EBB0"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1DB8A358"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3008630B"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10D0BEB5" w14:textId="0E4AA652"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Positive references regarding classroom practice</w:t>
            </w:r>
          </w:p>
        </w:tc>
        <w:tc>
          <w:tcPr>
            <w:tcW w:w="2835" w:type="dxa"/>
            <w:tcBorders>
              <w:top w:val="single" w:sz="4" w:space="0" w:color="auto"/>
              <w:left w:val="single" w:sz="4" w:space="0" w:color="auto"/>
              <w:bottom w:val="single" w:sz="4" w:space="0" w:color="auto"/>
              <w:right w:val="single" w:sz="4" w:space="0" w:color="auto"/>
            </w:tcBorders>
          </w:tcPr>
          <w:p w14:paraId="3330DC14"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7477B930"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Reference</w:t>
            </w:r>
          </w:p>
        </w:tc>
      </w:tr>
      <w:tr w:rsidR="00B8601F" w:rsidRPr="00B8601F" w14:paraId="67C089C0"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4CCC7988"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 depth knowledge of the National Curriculum  as relevant to the post</w:t>
            </w:r>
          </w:p>
        </w:tc>
        <w:tc>
          <w:tcPr>
            <w:tcW w:w="2835" w:type="dxa"/>
            <w:tcBorders>
              <w:top w:val="single" w:sz="4" w:space="0" w:color="auto"/>
              <w:left w:val="single" w:sz="4" w:space="0" w:color="auto"/>
              <w:bottom w:val="single" w:sz="4" w:space="0" w:color="auto"/>
              <w:right w:val="single" w:sz="4" w:space="0" w:color="auto"/>
            </w:tcBorders>
            <w:hideMark/>
          </w:tcPr>
          <w:p w14:paraId="5B5F3CC2"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An ability to contribute to the delivery of music throughout school</w:t>
            </w:r>
          </w:p>
        </w:tc>
        <w:tc>
          <w:tcPr>
            <w:tcW w:w="2977" w:type="dxa"/>
            <w:tcBorders>
              <w:top w:val="single" w:sz="4" w:space="0" w:color="auto"/>
              <w:left w:val="single" w:sz="4" w:space="0" w:color="auto"/>
              <w:bottom w:val="single" w:sz="4" w:space="0" w:color="auto"/>
              <w:right w:val="single" w:sz="4" w:space="0" w:color="auto"/>
            </w:tcBorders>
            <w:hideMark/>
          </w:tcPr>
          <w:p w14:paraId="6FAABCF5"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04200515"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p w14:paraId="5B6FB6B1"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tc>
      </w:tr>
      <w:tr w:rsidR="00B8601F" w:rsidRPr="00B8601F" w14:paraId="0F71B143"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607188B4"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Good standard of written and spoken English and numeracy</w:t>
            </w:r>
          </w:p>
        </w:tc>
        <w:tc>
          <w:tcPr>
            <w:tcW w:w="2835" w:type="dxa"/>
            <w:tcBorders>
              <w:top w:val="single" w:sz="4" w:space="0" w:color="auto"/>
              <w:left w:val="single" w:sz="4" w:space="0" w:color="auto"/>
              <w:bottom w:val="single" w:sz="4" w:space="0" w:color="auto"/>
              <w:right w:val="single" w:sz="4" w:space="0" w:color="auto"/>
            </w:tcBorders>
          </w:tcPr>
          <w:p w14:paraId="7E964830"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665C61BB"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011E2C5D"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7D988EB3"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p w14:paraId="60A75B98"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Skills Check</w:t>
            </w:r>
          </w:p>
        </w:tc>
      </w:tr>
      <w:tr w:rsidR="00B8601F" w:rsidRPr="00B8601F" w14:paraId="2A134C0E"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17A9FF0E"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Excellent communication skills</w:t>
            </w:r>
          </w:p>
        </w:tc>
        <w:tc>
          <w:tcPr>
            <w:tcW w:w="2835" w:type="dxa"/>
            <w:tcBorders>
              <w:top w:val="single" w:sz="4" w:space="0" w:color="auto"/>
              <w:left w:val="single" w:sz="4" w:space="0" w:color="auto"/>
              <w:bottom w:val="single" w:sz="4" w:space="0" w:color="auto"/>
              <w:right w:val="single" w:sz="4" w:space="0" w:color="auto"/>
            </w:tcBorders>
          </w:tcPr>
          <w:p w14:paraId="6FAA79E6"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7A136722"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556889D9"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267D2579"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3D5547E6"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4159784C"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Ability to utilise ICT to support effective teaching and learning</w:t>
            </w:r>
          </w:p>
        </w:tc>
        <w:tc>
          <w:tcPr>
            <w:tcW w:w="2835" w:type="dxa"/>
            <w:tcBorders>
              <w:top w:val="single" w:sz="4" w:space="0" w:color="auto"/>
              <w:left w:val="single" w:sz="4" w:space="0" w:color="auto"/>
              <w:bottom w:val="single" w:sz="4" w:space="0" w:color="auto"/>
              <w:right w:val="single" w:sz="4" w:space="0" w:color="auto"/>
            </w:tcBorders>
            <w:hideMark/>
          </w:tcPr>
          <w:p w14:paraId="2068D2D4"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High level of knowledge of the use of ICT</w:t>
            </w:r>
          </w:p>
        </w:tc>
        <w:tc>
          <w:tcPr>
            <w:tcW w:w="2977" w:type="dxa"/>
            <w:tcBorders>
              <w:top w:val="single" w:sz="4" w:space="0" w:color="auto"/>
              <w:left w:val="single" w:sz="4" w:space="0" w:color="auto"/>
              <w:bottom w:val="single" w:sz="4" w:space="0" w:color="auto"/>
              <w:right w:val="single" w:sz="4" w:space="0" w:color="auto"/>
            </w:tcBorders>
            <w:hideMark/>
          </w:tcPr>
          <w:p w14:paraId="706CD2F9"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19E690FF"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222624A4"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0BB4246A"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An understanding of the need for continuous professional development</w:t>
            </w:r>
          </w:p>
        </w:tc>
        <w:tc>
          <w:tcPr>
            <w:tcW w:w="2835" w:type="dxa"/>
            <w:tcBorders>
              <w:top w:val="single" w:sz="4" w:space="0" w:color="auto"/>
              <w:left w:val="single" w:sz="4" w:space="0" w:color="auto"/>
              <w:bottom w:val="single" w:sz="4" w:space="0" w:color="auto"/>
              <w:right w:val="single" w:sz="4" w:space="0" w:color="auto"/>
            </w:tcBorders>
            <w:hideMark/>
          </w:tcPr>
          <w:p w14:paraId="18E5B287"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 record of continuous professional development</w:t>
            </w:r>
          </w:p>
        </w:tc>
        <w:tc>
          <w:tcPr>
            <w:tcW w:w="2977" w:type="dxa"/>
            <w:tcBorders>
              <w:top w:val="single" w:sz="4" w:space="0" w:color="auto"/>
              <w:left w:val="single" w:sz="4" w:space="0" w:color="auto"/>
              <w:bottom w:val="single" w:sz="4" w:space="0" w:color="auto"/>
              <w:right w:val="single" w:sz="4" w:space="0" w:color="auto"/>
            </w:tcBorders>
            <w:hideMark/>
          </w:tcPr>
          <w:p w14:paraId="3EFEAB7A"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4B053745"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11E502EC"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2C586180"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Highly effective classroom practice</w:t>
            </w:r>
          </w:p>
        </w:tc>
        <w:tc>
          <w:tcPr>
            <w:tcW w:w="2835" w:type="dxa"/>
            <w:tcBorders>
              <w:top w:val="single" w:sz="4" w:space="0" w:color="auto"/>
              <w:left w:val="single" w:sz="4" w:space="0" w:color="auto"/>
              <w:bottom w:val="single" w:sz="4" w:space="0" w:color="auto"/>
              <w:right w:val="single" w:sz="4" w:space="0" w:color="auto"/>
            </w:tcBorders>
          </w:tcPr>
          <w:p w14:paraId="55A12EA2"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2386F377"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0B36E451"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Reference</w:t>
            </w:r>
          </w:p>
          <w:p w14:paraId="53E1A0DC"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28DED41C"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19ADD9E6"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 clear philosophy of teaching and learning that reflects the school’s approach</w:t>
            </w:r>
          </w:p>
        </w:tc>
        <w:tc>
          <w:tcPr>
            <w:tcW w:w="2835" w:type="dxa"/>
            <w:tcBorders>
              <w:top w:val="single" w:sz="4" w:space="0" w:color="auto"/>
              <w:left w:val="single" w:sz="4" w:space="0" w:color="auto"/>
              <w:bottom w:val="single" w:sz="4" w:space="0" w:color="auto"/>
              <w:right w:val="single" w:sz="4" w:space="0" w:color="auto"/>
            </w:tcBorders>
            <w:hideMark/>
          </w:tcPr>
          <w:p w14:paraId="3D8D0EF1"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Knowledge of Characteristics of Effective Learning</w:t>
            </w:r>
          </w:p>
        </w:tc>
        <w:tc>
          <w:tcPr>
            <w:tcW w:w="2977" w:type="dxa"/>
            <w:tcBorders>
              <w:top w:val="single" w:sz="4" w:space="0" w:color="auto"/>
              <w:left w:val="single" w:sz="4" w:space="0" w:color="auto"/>
              <w:bottom w:val="single" w:sz="4" w:space="0" w:color="auto"/>
              <w:right w:val="single" w:sz="4" w:space="0" w:color="auto"/>
            </w:tcBorders>
            <w:hideMark/>
          </w:tcPr>
          <w:p w14:paraId="67830AD7"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2943CB66"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06BD2B3A"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077BF7AA"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Ability to assess pupils' progress and plan suitable activities based upon the findings</w:t>
            </w:r>
          </w:p>
        </w:tc>
        <w:tc>
          <w:tcPr>
            <w:tcW w:w="2835" w:type="dxa"/>
            <w:tcBorders>
              <w:top w:val="single" w:sz="4" w:space="0" w:color="auto"/>
              <w:left w:val="single" w:sz="4" w:space="0" w:color="auto"/>
              <w:bottom w:val="single" w:sz="4" w:space="0" w:color="auto"/>
              <w:right w:val="single" w:sz="4" w:space="0" w:color="auto"/>
            </w:tcBorders>
          </w:tcPr>
          <w:p w14:paraId="39D8DECB"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4FE7E7C3"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0EB311C3"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568A57C8"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22300B31"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Ability to evaluate their own teaching critically and use this to improve their effectiveness</w:t>
            </w:r>
          </w:p>
        </w:tc>
        <w:tc>
          <w:tcPr>
            <w:tcW w:w="2835" w:type="dxa"/>
            <w:tcBorders>
              <w:top w:val="single" w:sz="4" w:space="0" w:color="auto"/>
              <w:left w:val="single" w:sz="4" w:space="0" w:color="auto"/>
              <w:bottom w:val="single" w:sz="4" w:space="0" w:color="auto"/>
              <w:right w:val="single" w:sz="4" w:space="0" w:color="auto"/>
            </w:tcBorders>
          </w:tcPr>
          <w:p w14:paraId="282A1657"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71A7E2A4"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50AEA204"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39719A32"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145675D1"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Ability to relate to and build relationships with pupils, parents and other members of the school community</w:t>
            </w:r>
          </w:p>
        </w:tc>
        <w:tc>
          <w:tcPr>
            <w:tcW w:w="2835" w:type="dxa"/>
            <w:tcBorders>
              <w:top w:val="single" w:sz="4" w:space="0" w:color="auto"/>
              <w:left w:val="single" w:sz="4" w:space="0" w:color="auto"/>
              <w:bottom w:val="single" w:sz="4" w:space="0" w:color="auto"/>
              <w:right w:val="single" w:sz="4" w:space="0" w:color="auto"/>
            </w:tcBorders>
          </w:tcPr>
          <w:p w14:paraId="53F28474"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19D03274"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632C5D96"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380F2E57"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09B1589D"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56353ACB"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Enthusiastic about teaching and learning</w:t>
            </w:r>
          </w:p>
        </w:tc>
        <w:tc>
          <w:tcPr>
            <w:tcW w:w="2835" w:type="dxa"/>
            <w:tcBorders>
              <w:top w:val="single" w:sz="4" w:space="0" w:color="auto"/>
              <w:left w:val="single" w:sz="4" w:space="0" w:color="auto"/>
              <w:bottom w:val="single" w:sz="4" w:space="0" w:color="auto"/>
              <w:right w:val="single" w:sz="4" w:space="0" w:color="auto"/>
            </w:tcBorders>
          </w:tcPr>
          <w:p w14:paraId="531D544A" w14:textId="77777777" w:rsidR="00B8601F" w:rsidRPr="00B8601F" w:rsidRDefault="00B8601F" w:rsidP="00B8601F">
            <w:pPr>
              <w:pStyle w:val="NoSpacing"/>
              <w:jc w:val="center"/>
              <w:rPr>
                <w:rFonts w:ascii="Century Gothic" w:hAnsi="Century Gothic" w:cs="Arial"/>
                <w:color w:val="111111"/>
              </w:rPr>
            </w:pPr>
          </w:p>
        </w:tc>
        <w:tc>
          <w:tcPr>
            <w:tcW w:w="2977" w:type="dxa"/>
            <w:tcBorders>
              <w:top w:val="single" w:sz="4" w:space="0" w:color="auto"/>
              <w:left w:val="single" w:sz="4" w:space="0" w:color="auto"/>
              <w:bottom w:val="single" w:sz="4" w:space="0" w:color="auto"/>
              <w:right w:val="single" w:sz="4" w:space="0" w:color="auto"/>
            </w:tcBorders>
            <w:hideMark/>
          </w:tcPr>
          <w:p w14:paraId="27376CDB"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Teaching Exercise</w:t>
            </w:r>
          </w:p>
          <w:p w14:paraId="1457DC76"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r w:rsidR="00B8601F" w:rsidRPr="00B8601F" w14:paraId="3F20BE71" w14:textId="77777777" w:rsidTr="00B8601F">
        <w:tc>
          <w:tcPr>
            <w:tcW w:w="3686" w:type="dxa"/>
            <w:tcBorders>
              <w:top w:val="single" w:sz="4" w:space="0" w:color="auto"/>
              <w:left w:val="single" w:sz="4" w:space="0" w:color="auto"/>
              <w:bottom w:val="single" w:sz="4" w:space="0" w:color="auto"/>
              <w:right w:val="single" w:sz="4" w:space="0" w:color="auto"/>
            </w:tcBorders>
            <w:hideMark/>
          </w:tcPr>
          <w:p w14:paraId="73A125EC"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 willingness to take part in all aspects of school life</w:t>
            </w:r>
          </w:p>
        </w:tc>
        <w:tc>
          <w:tcPr>
            <w:tcW w:w="2835" w:type="dxa"/>
            <w:tcBorders>
              <w:top w:val="single" w:sz="4" w:space="0" w:color="auto"/>
              <w:left w:val="single" w:sz="4" w:space="0" w:color="auto"/>
              <w:bottom w:val="single" w:sz="4" w:space="0" w:color="auto"/>
              <w:right w:val="single" w:sz="4" w:space="0" w:color="auto"/>
            </w:tcBorders>
            <w:hideMark/>
          </w:tcPr>
          <w:p w14:paraId="0838B2FE"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Willing to contribute to sports or music extra-curricular programme</w:t>
            </w:r>
          </w:p>
        </w:tc>
        <w:tc>
          <w:tcPr>
            <w:tcW w:w="2977" w:type="dxa"/>
            <w:tcBorders>
              <w:top w:val="single" w:sz="4" w:space="0" w:color="auto"/>
              <w:left w:val="single" w:sz="4" w:space="0" w:color="auto"/>
              <w:bottom w:val="single" w:sz="4" w:space="0" w:color="auto"/>
              <w:right w:val="single" w:sz="4" w:space="0" w:color="auto"/>
            </w:tcBorders>
            <w:hideMark/>
          </w:tcPr>
          <w:p w14:paraId="02376F40"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Application</w:t>
            </w:r>
          </w:p>
          <w:p w14:paraId="23B3ADD6" w14:textId="77777777" w:rsidR="00B8601F" w:rsidRPr="00B8601F" w:rsidRDefault="00B8601F" w:rsidP="00B8601F">
            <w:pPr>
              <w:pStyle w:val="NoSpacing"/>
              <w:jc w:val="center"/>
              <w:rPr>
                <w:rFonts w:ascii="Century Gothic" w:hAnsi="Century Gothic" w:cs="Arial"/>
                <w:color w:val="111111"/>
              </w:rPr>
            </w:pPr>
            <w:r w:rsidRPr="00B8601F">
              <w:rPr>
                <w:rFonts w:ascii="Century Gothic" w:hAnsi="Century Gothic" w:cs="Arial"/>
                <w:color w:val="111111"/>
              </w:rPr>
              <w:t>Interview</w:t>
            </w:r>
          </w:p>
        </w:tc>
      </w:tr>
    </w:tbl>
    <w:p w14:paraId="6636BB68" w14:textId="77777777" w:rsidR="00B8601F" w:rsidRPr="00B8601F" w:rsidRDefault="00B8601F" w:rsidP="00B8601F">
      <w:pPr>
        <w:pStyle w:val="NoSpacing"/>
        <w:jc w:val="center"/>
        <w:rPr>
          <w:rFonts w:ascii="Century Gothic" w:hAnsi="Century Gothic" w:cs="Arial"/>
          <w:color w:val="111111"/>
        </w:rPr>
      </w:pPr>
    </w:p>
    <w:p w14:paraId="19093A6E" w14:textId="77777777" w:rsidR="00B8601F" w:rsidRPr="00B8601F" w:rsidRDefault="00B8601F" w:rsidP="00B8601F">
      <w:pPr>
        <w:pStyle w:val="NoSpacing"/>
        <w:jc w:val="center"/>
        <w:rPr>
          <w:rFonts w:ascii="Century Gothic" w:hAnsi="Century Gothic" w:cs="Arial"/>
          <w:color w:val="111111"/>
        </w:rPr>
      </w:pPr>
    </w:p>
    <w:p w14:paraId="54E11D2A" w14:textId="77777777" w:rsidR="00CF0CBB" w:rsidRPr="00B8601F" w:rsidRDefault="00CF0CBB" w:rsidP="00B8601F">
      <w:pPr>
        <w:pStyle w:val="NoSpacing"/>
        <w:jc w:val="center"/>
        <w:rPr>
          <w:rFonts w:ascii="Century Gothic" w:hAnsi="Century Gothic" w:cs="Arial"/>
          <w:color w:val="111111"/>
        </w:rPr>
      </w:pPr>
    </w:p>
    <w:p w14:paraId="31126E5D" w14:textId="77777777" w:rsidR="00CF0CBB" w:rsidRPr="00B8601F" w:rsidRDefault="00CF0CBB" w:rsidP="00B8601F">
      <w:pPr>
        <w:pStyle w:val="NoSpacing"/>
        <w:jc w:val="center"/>
        <w:rPr>
          <w:rFonts w:ascii="Century Gothic" w:hAnsi="Century Gothic" w:cs="Arial"/>
          <w:color w:val="111111"/>
        </w:rPr>
      </w:pPr>
    </w:p>
    <w:p w14:paraId="2DE403A5" w14:textId="77777777" w:rsidR="00CF0CBB" w:rsidRPr="00B8601F" w:rsidRDefault="00CF0CBB" w:rsidP="00B8601F">
      <w:pPr>
        <w:pStyle w:val="NoSpacing"/>
        <w:jc w:val="center"/>
        <w:rPr>
          <w:rFonts w:ascii="Century Gothic" w:hAnsi="Century Gothic" w:cs="Arial"/>
          <w:color w:val="111111"/>
        </w:rPr>
      </w:pPr>
    </w:p>
    <w:p w14:paraId="62431CDC" w14:textId="77777777" w:rsidR="00CF0CBB" w:rsidRPr="00B8601F" w:rsidRDefault="00CF0CBB" w:rsidP="00B8601F">
      <w:pPr>
        <w:pStyle w:val="NoSpacing"/>
        <w:jc w:val="center"/>
        <w:rPr>
          <w:rFonts w:ascii="Century Gothic" w:hAnsi="Century Gothic" w:cs="Arial"/>
          <w:color w:val="111111"/>
        </w:rPr>
      </w:pPr>
    </w:p>
    <w:p w14:paraId="6D9C8D39" w14:textId="77777777" w:rsidR="00374090" w:rsidRDefault="00374090" w:rsidP="00374090">
      <w:pPr>
        <w:pStyle w:val="NoSpacing"/>
        <w:rPr>
          <w:rFonts w:ascii="Century Gothic" w:hAnsi="Century Gothic" w:cs="Arial"/>
          <w:b/>
          <w:color w:val="111111"/>
        </w:rPr>
      </w:pPr>
    </w:p>
    <w:p w14:paraId="675E05EE" w14:textId="77777777" w:rsidR="00374090" w:rsidRDefault="00374090" w:rsidP="00374090">
      <w:pPr>
        <w:pStyle w:val="NoSpacing"/>
        <w:rPr>
          <w:rFonts w:ascii="Century Gothic" w:hAnsi="Century Gothic" w:cs="Arial"/>
          <w:b/>
          <w:color w:val="111111"/>
        </w:rPr>
      </w:pPr>
    </w:p>
    <w:p w14:paraId="2FC17F8B" w14:textId="77777777" w:rsidR="0088279B" w:rsidRDefault="0088279B" w:rsidP="00374090">
      <w:pPr>
        <w:pStyle w:val="NoSpacing"/>
        <w:rPr>
          <w:rFonts w:ascii="Century Gothic" w:hAnsi="Century Gothic" w:cs="Arial"/>
          <w:b/>
          <w:color w:val="111111"/>
        </w:rPr>
      </w:pPr>
    </w:p>
    <w:p w14:paraId="0A4F7224" w14:textId="77777777" w:rsidR="00374090" w:rsidRDefault="00374090" w:rsidP="00374090">
      <w:pPr>
        <w:pStyle w:val="NoSpacing"/>
        <w:rPr>
          <w:rFonts w:ascii="Century Gothic" w:hAnsi="Century Gothic" w:cs="Arial"/>
          <w:b/>
          <w:color w:val="111111"/>
        </w:rPr>
      </w:pPr>
    </w:p>
    <w:p w14:paraId="3646CB91" w14:textId="77777777" w:rsidR="00374090" w:rsidRPr="00374090" w:rsidRDefault="00374090" w:rsidP="00374090">
      <w:pPr>
        <w:pStyle w:val="NoSpacing"/>
        <w:rPr>
          <w:rFonts w:ascii="Century Gothic" w:hAnsi="Century Gothic" w:cs="Arial"/>
          <w:b/>
          <w:bCs/>
        </w:rPr>
      </w:pPr>
      <w:r w:rsidRPr="00374090">
        <w:rPr>
          <w:rFonts w:ascii="Century Gothic" w:hAnsi="Century Gothic" w:cs="Arial"/>
          <w:b/>
          <w:bCs/>
        </w:rPr>
        <w:t>We are committed to safeguarding and promoting the welfare of children and young people and expects all staff and volunteers to share this commitment.</w:t>
      </w:r>
    </w:p>
    <w:p w14:paraId="73EEA224" w14:textId="77777777" w:rsidR="00374090" w:rsidRPr="00374090" w:rsidRDefault="00374090" w:rsidP="00374090">
      <w:pPr>
        <w:pStyle w:val="NoSpacing"/>
        <w:rPr>
          <w:rFonts w:ascii="Century Gothic" w:hAnsi="Century Gothic" w:cs="Arial"/>
        </w:rPr>
      </w:pPr>
      <w:r w:rsidRPr="00374090">
        <w:rPr>
          <w:rFonts w:ascii="Century Gothic" w:hAnsi="Century Gothic" w:cs="Arial"/>
          <w:bCs/>
        </w:rPr>
        <w:t>This post is exempt from the Rehabilitation of Offenders Act 1974 and the appointment is subject to a satisfactory enhanced level disclosure and S128 clearance from the Disclosure &amp; Barring Service (DBS).</w:t>
      </w:r>
      <w:r w:rsidRPr="00374090">
        <w:rPr>
          <w:rFonts w:ascii="Century Gothic" w:hAnsi="Century Gothic" w:cs="Arial"/>
        </w:rPr>
        <w:t xml:space="preserve"> </w:t>
      </w:r>
    </w:p>
    <w:p w14:paraId="27357532" w14:textId="77777777" w:rsidR="00374090" w:rsidRDefault="00374090" w:rsidP="00374090">
      <w:pPr>
        <w:pStyle w:val="NoSpacing"/>
        <w:rPr>
          <w:rFonts w:ascii="Century Gothic" w:hAnsi="Century Gothic"/>
          <w:b/>
          <w:u w:val="single"/>
        </w:rPr>
      </w:pPr>
    </w:p>
    <w:p w14:paraId="07F023C8" w14:textId="77777777" w:rsidR="00E86052" w:rsidRPr="00374090" w:rsidRDefault="00E86052" w:rsidP="00374090">
      <w:pPr>
        <w:pStyle w:val="NoSpacing"/>
        <w:rPr>
          <w:rFonts w:ascii="Century Gothic" w:hAnsi="Century Gothic"/>
          <w:b/>
          <w:u w:val="single"/>
        </w:rPr>
      </w:pPr>
    </w:p>
    <w:sectPr w:rsidR="00E86052" w:rsidRPr="00374090">
      <w:headerReference w:type="default" r:id="rId15"/>
      <w:footerReference w:type="default" r:id="rId16"/>
      <w:headerReference w:type="first" r:id="rId17"/>
      <w:footerReference w:type="first" r:id="rId18"/>
      <w:pgSz w:w="11907" w:h="16840"/>
      <w:pgMar w:top="1560" w:right="1440" w:bottom="1440" w:left="1418" w:header="51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B5498" w14:textId="77777777" w:rsidR="003E6899" w:rsidRDefault="003E6899">
      <w:r>
        <w:separator/>
      </w:r>
    </w:p>
  </w:endnote>
  <w:endnote w:type="continuationSeparator" w:id="0">
    <w:p w14:paraId="2916C19D" w14:textId="77777777" w:rsidR="003E6899" w:rsidRDefault="003E6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Questrial">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95C87" w14:textId="77777777" w:rsidR="003E6899" w:rsidRDefault="003E6899">
    <w:pPr>
      <w:pBdr>
        <w:top w:val="nil"/>
        <w:left w:val="nil"/>
        <w:bottom w:val="nil"/>
        <w:right w:val="nil"/>
        <w:between w:val="nil"/>
      </w:pBdr>
      <w:tabs>
        <w:tab w:val="left" w:pos="6179"/>
      </w:tabs>
      <w:rPr>
        <w:color w:val="000000"/>
        <w:sz w:val="16"/>
        <w:szCs w:val="16"/>
      </w:rPr>
    </w:pPr>
    <w:r>
      <w:rPr>
        <w:color w:val="000000"/>
        <w:sz w:val="16"/>
        <w:szCs w:val="16"/>
      </w:rPr>
      <w:tab/>
    </w:r>
    <w:r>
      <w:rPr>
        <w:noProof/>
      </w:rPr>
      <w:drawing>
        <wp:anchor distT="0" distB="0" distL="114300" distR="114300" simplePos="0" relativeHeight="251660288" behindDoc="0" locked="0" layoutInCell="1" hidden="0" allowOverlap="1" wp14:anchorId="133E3E40" wp14:editId="07777777">
          <wp:simplePos x="0" y="0"/>
          <wp:positionH relativeFrom="margin">
            <wp:posOffset>-1359534</wp:posOffset>
          </wp:positionH>
          <wp:positionV relativeFrom="paragraph">
            <wp:posOffset>-488949</wp:posOffset>
          </wp:positionV>
          <wp:extent cx="8639175" cy="892810"/>
          <wp:effectExtent l="0" t="0" r="9525" b="254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duotone>
                      <a:prstClr val="black"/>
                      <a:schemeClr val="accent2">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6BB14" w14:textId="77777777" w:rsidR="003E6899" w:rsidRDefault="003E6899">
    <w:pPr>
      <w:pBdr>
        <w:top w:val="nil"/>
        <w:left w:val="nil"/>
        <w:bottom w:val="nil"/>
        <w:right w:val="nil"/>
        <w:between w:val="nil"/>
      </w:pBdr>
      <w:tabs>
        <w:tab w:val="left" w:pos="3885"/>
      </w:tabs>
      <w:rPr>
        <w:color w:val="000000"/>
        <w:sz w:val="16"/>
        <w:szCs w:val="16"/>
      </w:rPr>
    </w:pPr>
    <w:r>
      <w:rPr>
        <w:color w:val="000000"/>
        <w:sz w:val="16"/>
        <w:szCs w:val="16"/>
      </w:rPr>
      <w:tab/>
    </w:r>
    <w:r>
      <w:rPr>
        <w:noProof/>
      </w:rPr>
      <w:drawing>
        <wp:anchor distT="0" distB="0" distL="114300" distR="114300" simplePos="0" relativeHeight="251661312" behindDoc="0" locked="0" layoutInCell="1" hidden="0" allowOverlap="1" wp14:anchorId="0EA26BBE" wp14:editId="07777777">
          <wp:simplePos x="0" y="0"/>
          <wp:positionH relativeFrom="margin">
            <wp:posOffset>-1753234</wp:posOffset>
          </wp:positionH>
          <wp:positionV relativeFrom="paragraph">
            <wp:posOffset>-435609</wp:posOffset>
          </wp:positionV>
          <wp:extent cx="8639175" cy="892810"/>
          <wp:effectExtent l="0" t="0" r="9525" b="254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duotone>
                      <a:prstClr val="black"/>
                      <a:schemeClr val="accent2">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69460" w14:textId="77777777" w:rsidR="003E6899" w:rsidRDefault="003E6899">
      <w:r>
        <w:separator/>
      </w:r>
    </w:p>
  </w:footnote>
  <w:footnote w:type="continuationSeparator" w:id="0">
    <w:p w14:paraId="187F57B8" w14:textId="77777777" w:rsidR="003E6899" w:rsidRDefault="003E6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E115F" w14:textId="77777777" w:rsidR="003E6899" w:rsidRDefault="003E6899">
    <w:pPr>
      <w:pBdr>
        <w:top w:val="nil"/>
        <w:left w:val="nil"/>
        <w:bottom w:val="nil"/>
        <w:right w:val="nil"/>
        <w:between w:val="nil"/>
      </w:pBdr>
      <w:tabs>
        <w:tab w:val="left" w:pos="5291"/>
      </w:tabs>
      <w:rPr>
        <w:color w:val="000000"/>
      </w:rPr>
    </w:pPr>
    <w:r>
      <w:rPr>
        <w:color w:val="000000"/>
      </w:rPr>
      <w:tab/>
    </w:r>
    <w:r>
      <w:rPr>
        <w:noProof/>
      </w:rPr>
      <w:drawing>
        <wp:anchor distT="0" distB="0" distL="114300" distR="114300" simplePos="0" relativeHeight="251658240" behindDoc="0" locked="0" layoutInCell="1" hidden="0" allowOverlap="1" wp14:anchorId="6B335F0B" wp14:editId="07777777">
          <wp:simplePos x="0" y="0"/>
          <wp:positionH relativeFrom="margin">
            <wp:posOffset>-1742616</wp:posOffset>
          </wp:positionH>
          <wp:positionV relativeFrom="paragraph">
            <wp:posOffset>-334481</wp:posOffset>
          </wp:positionV>
          <wp:extent cx="8635852" cy="891230"/>
          <wp:effectExtent l="0" t="0" r="0" b="4445"/>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duotone>
                      <a:prstClr val="black"/>
                      <a:schemeClr val="accent2">
                        <a:tint val="45000"/>
                        <a:satMod val="400000"/>
                      </a:schemeClr>
                    </a:duotone>
                  </a:blip>
                  <a:srcRect l="11135" t="79255" r="11921" b="7978"/>
                  <a:stretch>
                    <a:fillRect/>
                  </a:stretch>
                </pic:blipFill>
                <pic:spPr>
                  <a:xfrm rot="10800000">
                    <a:off x="0" y="0"/>
                    <a:ext cx="8635852" cy="89123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C0494" w14:textId="77777777" w:rsidR="003E6899" w:rsidRDefault="003E6899">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9264" behindDoc="0" locked="0" layoutInCell="1" hidden="0" allowOverlap="1" wp14:anchorId="6471FD55" wp14:editId="07777777">
          <wp:simplePos x="0" y="0"/>
          <wp:positionH relativeFrom="margin">
            <wp:posOffset>-1974682</wp:posOffset>
          </wp:positionH>
          <wp:positionV relativeFrom="paragraph">
            <wp:posOffset>-323849</wp:posOffset>
          </wp:positionV>
          <wp:extent cx="8641715" cy="895350"/>
          <wp:effectExtent l="0" t="0" r="6985" b="0"/>
          <wp:wrapNone/>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duotone>
                      <a:prstClr val="black"/>
                      <a:schemeClr val="accent2">
                        <a:tint val="45000"/>
                        <a:satMod val="400000"/>
                      </a:schemeClr>
                    </a:duotone>
                  </a:blip>
                  <a:srcRect l="11135" t="79255" r="11921" b="7978"/>
                  <a:stretch>
                    <a:fillRect/>
                  </a:stretch>
                </pic:blipFill>
                <pic:spPr>
                  <a:xfrm rot="10800000">
                    <a:off x="0" y="0"/>
                    <a:ext cx="8641715" cy="89535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A1677"/>
    <w:multiLevelType w:val="hybridMultilevel"/>
    <w:tmpl w:val="A14A07CC"/>
    <w:lvl w:ilvl="0" w:tplc="8012A5E4">
      <w:start w:val="1"/>
      <w:numFmt w:val="bullet"/>
      <w:lvlText w:val=""/>
      <w:lvlJc w:val="left"/>
      <w:pPr>
        <w:tabs>
          <w:tab w:val="num" w:pos="379"/>
        </w:tabs>
        <w:ind w:left="379"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 w15:restartNumberingAfterBreak="0">
    <w:nsid w:val="0CD465A9"/>
    <w:multiLevelType w:val="hybridMultilevel"/>
    <w:tmpl w:val="C2C6C5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8621BBD"/>
    <w:multiLevelType w:val="hybridMultilevel"/>
    <w:tmpl w:val="93B615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D72BB9"/>
    <w:multiLevelType w:val="hybridMultilevel"/>
    <w:tmpl w:val="BAD88814"/>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6"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FA70B3"/>
    <w:multiLevelType w:val="hybridMultilevel"/>
    <w:tmpl w:val="F0046FBE"/>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8" w15:restartNumberingAfterBreak="0">
    <w:nsid w:val="33253FA2"/>
    <w:multiLevelType w:val="hybridMultilevel"/>
    <w:tmpl w:val="4FF8471A"/>
    <w:lvl w:ilvl="0" w:tplc="EEFCF286">
      <w:start w:val="1"/>
      <w:numFmt w:val="bullet"/>
      <w:lvlText w:val=""/>
      <w:lvlJc w:val="left"/>
      <w:pPr>
        <w:tabs>
          <w:tab w:val="num" w:pos="6087"/>
        </w:tabs>
        <w:ind w:left="6087" w:hanging="360"/>
      </w:pPr>
      <w:rPr>
        <w:rFonts w:ascii="Symbol" w:hAnsi="Symbol" w:hint="default"/>
        <w:color w:val="auto"/>
      </w:rPr>
    </w:lvl>
    <w:lvl w:ilvl="1" w:tplc="08090003">
      <w:start w:val="1"/>
      <w:numFmt w:val="bullet"/>
      <w:lvlText w:val="o"/>
      <w:lvlJc w:val="left"/>
      <w:pPr>
        <w:tabs>
          <w:tab w:val="num" w:pos="1407"/>
        </w:tabs>
        <w:ind w:left="1407" w:hanging="360"/>
      </w:pPr>
      <w:rPr>
        <w:rFonts w:ascii="Courier New" w:hAnsi="Courier New" w:cs="Courier New" w:hint="default"/>
      </w:rPr>
    </w:lvl>
    <w:lvl w:ilvl="2" w:tplc="08090005">
      <w:start w:val="1"/>
      <w:numFmt w:val="bullet"/>
      <w:lvlText w:val=""/>
      <w:lvlJc w:val="left"/>
      <w:pPr>
        <w:tabs>
          <w:tab w:val="num" w:pos="2127"/>
        </w:tabs>
        <w:ind w:left="2127" w:hanging="360"/>
      </w:pPr>
      <w:rPr>
        <w:rFonts w:ascii="Wingdings" w:hAnsi="Wingdings" w:hint="default"/>
      </w:rPr>
    </w:lvl>
    <w:lvl w:ilvl="3" w:tplc="08090001">
      <w:start w:val="1"/>
      <w:numFmt w:val="bullet"/>
      <w:lvlText w:val=""/>
      <w:lvlJc w:val="left"/>
      <w:pPr>
        <w:tabs>
          <w:tab w:val="num" w:pos="2847"/>
        </w:tabs>
        <w:ind w:left="2847" w:hanging="360"/>
      </w:pPr>
      <w:rPr>
        <w:rFonts w:ascii="Symbol" w:hAnsi="Symbol" w:hint="default"/>
      </w:rPr>
    </w:lvl>
    <w:lvl w:ilvl="4" w:tplc="08090003">
      <w:start w:val="1"/>
      <w:numFmt w:val="bullet"/>
      <w:lvlText w:val="o"/>
      <w:lvlJc w:val="left"/>
      <w:pPr>
        <w:tabs>
          <w:tab w:val="num" w:pos="3567"/>
        </w:tabs>
        <w:ind w:left="3567" w:hanging="360"/>
      </w:pPr>
      <w:rPr>
        <w:rFonts w:ascii="Courier New" w:hAnsi="Courier New" w:cs="Courier New" w:hint="default"/>
      </w:rPr>
    </w:lvl>
    <w:lvl w:ilvl="5" w:tplc="08090005">
      <w:start w:val="1"/>
      <w:numFmt w:val="bullet"/>
      <w:lvlText w:val=""/>
      <w:lvlJc w:val="left"/>
      <w:pPr>
        <w:tabs>
          <w:tab w:val="num" w:pos="4287"/>
        </w:tabs>
        <w:ind w:left="4287" w:hanging="360"/>
      </w:pPr>
      <w:rPr>
        <w:rFonts w:ascii="Wingdings" w:hAnsi="Wingdings" w:hint="default"/>
      </w:rPr>
    </w:lvl>
    <w:lvl w:ilvl="6" w:tplc="08090001">
      <w:start w:val="1"/>
      <w:numFmt w:val="bullet"/>
      <w:lvlText w:val=""/>
      <w:lvlJc w:val="left"/>
      <w:pPr>
        <w:tabs>
          <w:tab w:val="num" w:pos="5007"/>
        </w:tabs>
        <w:ind w:left="5007" w:hanging="360"/>
      </w:pPr>
      <w:rPr>
        <w:rFonts w:ascii="Symbol" w:hAnsi="Symbol" w:hint="default"/>
      </w:rPr>
    </w:lvl>
    <w:lvl w:ilvl="7" w:tplc="08090003">
      <w:start w:val="1"/>
      <w:numFmt w:val="bullet"/>
      <w:lvlText w:val="o"/>
      <w:lvlJc w:val="left"/>
      <w:pPr>
        <w:tabs>
          <w:tab w:val="num" w:pos="5727"/>
        </w:tabs>
        <w:ind w:left="5727" w:hanging="360"/>
      </w:pPr>
      <w:rPr>
        <w:rFonts w:ascii="Courier New" w:hAnsi="Courier New" w:cs="Courier New" w:hint="default"/>
      </w:rPr>
    </w:lvl>
    <w:lvl w:ilvl="8" w:tplc="08090005">
      <w:start w:val="1"/>
      <w:numFmt w:val="bullet"/>
      <w:lvlText w:val=""/>
      <w:lvlJc w:val="left"/>
      <w:pPr>
        <w:tabs>
          <w:tab w:val="num" w:pos="6447"/>
        </w:tabs>
        <w:ind w:left="6447" w:hanging="360"/>
      </w:pPr>
      <w:rPr>
        <w:rFonts w:ascii="Wingdings" w:hAnsi="Wingdings" w:hint="default"/>
      </w:rPr>
    </w:lvl>
  </w:abstractNum>
  <w:abstractNum w:abstractNumId="9" w15:restartNumberingAfterBreak="0">
    <w:nsid w:val="379058D1"/>
    <w:multiLevelType w:val="hybridMultilevel"/>
    <w:tmpl w:val="BDF28F4C"/>
    <w:lvl w:ilvl="0" w:tplc="EEFCF286">
      <w:start w:val="1"/>
      <w:numFmt w:val="bullet"/>
      <w:lvlText w:val=""/>
      <w:lvlJc w:val="left"/>
      <w:pPr>
        <w:tabs>
          <w:tab w:val="num" w:pos="6120"/>
        </w:tabs>
        <w:ind w:left="61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0104361"/>
    <w:multiLevelType w:val="hybridMultilevel"/>
    <w:tmpl w:val="E068A1E4"/>
    <w:lvl w:ilvl="0" w:tplc="EEFCF286">
      <w:start w:val="1"/>
      <w:numFmt w:val="bullet"/>
      <w:lvlText w:val=""/>
      <w:lvlJc w:val="left"/>
      <w:pPr>
        <w:tabs>
          <w:tab w:val="num" w:pos="6120"/>
        </w:tabs>
        <w:ind w:left="61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14" w15:restartNumberingAfterBreak="0">
    <w:nsid w:val="5AD9772A"/>
    <w:multiLevelType w:val="hybridMultilevel"/>
    <w:tmpl w:val="09FC74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B42406E"/>
    <w:multiLevelType w:val="hybridMultilevel"/>
    <w:tmpl w:val="2DB4E17E"/>
    <w:lvl w:ilvl="0" w:tplc="43F4537A">
      <w:start w:val="1"/>
      <w:numFmt w:val="bullet"/>
      <w:lvlText w:val=""/>
      <w:lvlJc w:val="left"/>
      <w:pPr>
        <w:tabs>
          <w:tab w:val="num" w:pos="6120"/>
        </w:tabs>
        <w:ind w:left="6120" w:hanging="360"/>
      </w:pPr>
      <w:rPr>
        <w:rFonts w:ascii="Symbol" w:hAnsi="Symbol" w:hint="default"/>
        <w:color w:val="auto"/>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0E159D6"/>
    <w:multiLevelType w:val="hybridMultilevel"/>
    <w:tmpl w:val="6CF2EB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718A062F"/>
    <w:multiLevelType w:val="hybridMultilevel"/>
    <w:tmpl w:val="D5CC83FE"/>
    <w:lvl w:ilvl="0" w:tplc="EEFCF286">
      <w:start w:val="1"/>
      <w:numFmt w:val="bullet"/>
      <w:lvlText w:val=""/>
      <w:lvlJc w:val="left"/>
      <w:pPr>
        <w:tabs>
          <w:tab w:val="num" w:pos="6254"/>
        </w:tabs>
        <w:ind w:left="6254" w:hanging="360"/>
      </w:pPr>
      <w:rPr>
        <w:rFonts w:ascii="Symbol" w:hAnsi="Symbol" w:hint="default"/>
        <w:color w:val="auto"/>
      </w:rPr>
    </w:lvl>
    <w:lvl w:ilvl="1" w:tplc="08090003">
      <w:start w:val="1"/>
      <w:numFmt w:val="bullet"/>
      <w:lvlText w:val="o"/>
      <w:lvlJc w:val="left"/>
      <w:pPr>
        <w:tabs>
          <w:tab w:val="num" w:pos="1574"/>
        </w:tabs>
        <w:ind w:left="1574" w:hanging="360"/>
      </w:pPr>
      <w:rPr>
        <w:rFonts w:ascii="Courier New" w:hAnsi="Courier New" w:cs="Courier New" w:hint="default"/>
      </w:rPr>
    </w:lvl>
    <w:lvl w:ilvl="2" w:tplc="08090005">
      <w:start w:val="1"/>
      <w:numFmt w:val="bullet"/>
      <w:lvlText w:val=""/>
      <w:lvlJc w:val="left"/>
      <w:pPr>
        <w:tabs>
          <w:tab w:val="num" w:pos="2294"/>
        </w:tabs>
        <w:ind w:left="2294" w:hanging="360"/>
      </w:pPr>
      <w:rPr>
        <w:rFonts w:ascii="Wingdings" w:hAnsi="Wingdings" w:hint="default"/>
      </w:rPr>
    </w:lvl>
    <w:lvl w:ilvl="3" w:tplc="08090001">
      <w:start w:val="1"/>
      <w:numFmt w:val="bullet"/>
      <w:lvlText w:val=""/>
      <w:lvlJc w:val="left"/>
      <w:pPr>
        <w:tabs>
          <w:tab w:val="num" w:pos="3014"/>
        </w:tabs>
        <w:ind w:left="3014" w:hanging="360"/>
      </w:pPr>
      <w:rPr>
        <w:rFonts w:ascii="Symbol" w:hAnsi="Symbol" w:hint="default"/>
      </w:rPr>
    </w:lvl>
    <w:lvl w:ilvl="4" w:tplc="08090003">
      <w:start w:val="1"/>
      <w:numFmt w:val="bullet"/>
      <w:lvlText w:val="o"/>
      <w:lvlJc w:val="left"/>
      <w:pPr>
        <w:tabs>
          <w:tab w:val="num" w:pos="3734"/>
        </w:tabs>
        <w:ind w:left="3734" w:hanging="360"/>
      </w:pPr>
      <w:rPr>
        <w:rFonts w:ascii="Courier New" w:hAnsi="Courier New" w:cs="Courier New" w:hint="default"/>
      </w:rPr>
    </w:lvl>
    <w:lvl w:ilvl="5" w:tplc="08090005">
      <w:start w:val="1"/>
      <w:numFmt w:val="bullet"/>
      <w:lvlText w:val=""/>
      <w:lvlJc w:val="left"/>
      <w:pPr>
        <w:tabs>
          <w:tab w:val="num" w:pos="4454"/>
        </w:tabs>
        <w:ind w:left="4454" w:hanging="360"/>
      </w:pPr>
      <w:rPr>
        <w:rFonts w:ascii="Wingdings" w:hAnsi="Wingdings" w:hint="default"/>
      </w:rPr>
    </w:lvl>
    <w:lvl w:ilvl="6" w:tplc="08090001">
      <w:start w:val="1"/>
      <w:numFmt w:val="bullet"/>
      <w:lvlText w:val=""/>
      <w:lvlJc w:val="left"/>
      <w:pPr>
        <w:tabs>
          <w:tab w:val="num" w:pos="5174"/>
        </w:tabs>
        <w:ind w:left="5174" w:hanging="360"/>
      </w:pPr>
      <w:rPr>
        <w:rFonts w:ascii="Symbol" w:hAnsi="Symbol" w:hint="default"/>
      </w:rPr>
    </w:lvl>
    <w:lvl w:ilvl="7" w:tplc="08090003">
      <w:start w:val="1"/>
      <w:numFmt w:val="bullet"/>
      <w:lvlText w:val="o"/>
      <w:lvlJc w:val="left"/>
      <w:pPr>
        <w:tabs>
          <w:tab w:val="num" w:pos="5894"/>
        </w:tabs>
        <w:ind w:left="5894" w:hanging="360"/>
      </w:pPr>
      <w:rPr>
        <w:rFonts w:ascii="Courier New" w:hAnsi="Courier New" w:cs="Courier New" w:hint="default"/>
      </w:rPr>
    </w:lvl>
    <w:lvl w:ilvl="8" w:tplc="08090005">
      <w:start w:val="1"/>
      <w:numFmt w:val="bullet"/>
      <w:lvlText w:val=""/>
      <w:lvlJc w:val="left"/>
      <w:pPr>
        <w:tabs>
          <w:tab w:val="num" w:pos="6614"/>
        </w:tabs>
        <w:ind w:left="6614" w:hanging="360"/>
      </w:pPr>
      <w:rPr>
        <w:rFonts w:ascii="Wingdings" w:hAnsi="Wingdings" w:hint="default"/>
      </w:rPr>
    </w:lvl>
  </w:abstractNum>
  <w:abstractNum w:abstractNumId="20"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5F74F8E"/>
    <w:multiLevelType w:val="hybridMultilevel"/>
    <w:tmpl w:val="C49ACBC8"/>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22" w15:restartNumberingAfterBreak="0">
    <w:nsid w:val="774D066E"/>
    <w:multiLevelType w:val="hybridMultilevel"/>
    <w:tmpl w:val="4356CE6E"/>
    <w:lvl w:ilvl="0" w:tplc="FC40A930">
      <w:start w:val="1"/>
      <w:numFmt w:val="bullet"/>
      <w:lvlText w:val=""/>
      <w:lvlJc w:val="left"/>
      <w:pPr>
        <w:tabs>
          <w:tab w:val="num" w:pos="6120"/>
        </w:tabs>
        <w:ind w:left="6120" w:hanging="360"/>
      </w:pPr>
      <w:rPr>
        <w:rFonts w:ascii="Symbol" w:hAnsi="Symbol" w:hint="default"/>
        <w:color w:val="auto"/>
        <w:sz w:val="24"/>
        <w:szCs w:val="24"/>
      </w:rPr>
    </w:lvl>
    <w:lvl w:ilvl="1" w:tplc="08090001">
      <w:start w:val="1"/>
      <w:numFmt w:val="bullet"/>
      <w:lvlText w:val=""/>
      <w:lvlJc w:val="left"/>
      <w:pPr>
        <w:tabs>
          <w:tab w:val="num" w:pos="1440"/>
        </w:tabs>
        <w:ind w:left="1440" w:hanging="360"/>
      </w:pPr>
      <w:rPr>
        <w:rFonts w:ascii="Symbol" w:hAnsi="Symbol" w:hint="default"/>
        <w:color w:val="auto"/>
        <w:sz w:val="24"/>
        <w:szCs w:val="24"/>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AA774A"/>
    <w:multiLevelType w:val="hybridMultilevel"/>
    <w:tmpl w:val="BD2A8198"/>
    <w:lvl w:ilvl="0" w:tplc="EEFCF286">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1440" w:hanging="360"/>
      </w:pPr>
      <w:rPr>
        <w:rFonts w:ascii="Wingdings" w:hAnsi="Wingdings" w:hint="default"/>
      </w:rPr>
    </w:lvl>
    <w:lvl w:ilvl="6" w:tplc="08090001" w:tentative="1">
      <w:start w:val="1"/>
      <w:numFmt w:val="bullet"/>
      <w:lvlText w:val=""/>
      <w:lvlJc w:val="left"/>
      <w:pPr>
        <w:ind w:left="-720" w:hanging="360"/>
      </w:pPr>
      <w:rPr>
        <w:rFonts w:ascii="Symbol" w:hAnsi="Symbol" w:hint="default"/>
      </w:rPr>
    </w:lvl>
    <w:lvl w:ilvl="7" w:tplc="08090003" w:tentative="1">
      <w:start w:val="1"/>
      <w:numFmt w:val="bullet"/>
      <w:lvlText w:val="o"/>
      <w:lvlJc w:val="left"/>
      <w:pPr>
        <w:ind w:left="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num w:numId="1">
    <w:abstractNumId w:val="18"/>
  </w:num>
  <w:num w:numId="2">
    <w:abstractNumId w:val="22"/>
  </w:num>
  <w:num w:numId="3">
    <w:abstractNumId w:val="19"/>
  </w:num>
  <w:num w:numId="4">
    <w:abstractNumId w:val="15"/>
  </w:num>
  <w:num w:numId="5">
    <w:abstractNumId w:val="12"/>
  </w:num>
  <w:num w:numId="6">
    <w:abstractNumId w:val="9"/>
  </w:num>
  <w:num w:numId="7">
    <w:abstractNumId w:val="8"/>
  </w:num>
  <w:num w:numId="8">
    <w:abstractNumId w:val="2"/>
  </w:num>
  <w:num w:numId="9">
    <w:abstractNumId w:val="3"/>
  </w:num>
  <w:num w:numId="10">
    <w:abstractNumId w:val="20"/>
  </w:num>
  <w:num w:numId="11">
    <w:abstractNumId w:val="14"/>
  </w:num>
  <w:num w:numId="12">
    <w:abstractNumId w:val="16"/>
  </w:num>
  <w:num w:numId="13">
    <w:abstractNumId w:val="5"/>
  </w:num>
  <w:num w:numId="14">
    <w:abstractNumId w:val="21"/>
  </w:num>
  <w:num w:numId="15">
    <w:abstractNumId w:val="7"/>
  </w:num>
  <w:num w:numId="16">
    <w:abstractNumId w:val="11"/>
  </w:num>
  <w:num w:numId="17">
    <w:abstractNumId w:val="4"/>
  </w:num>
  <w:num w:numId="18">
    <w:abstractNumId w:val="6"/>
  </w:num>
  <w:num w:numId="19">
    <w:abstractNumId w:val="17"/>
  </w:num>
  <w:num w:numId="20">
    <w:abstractNumId w:val="1"/>
  </w:num>
  <w:num w:numId="21">
    <w:abstractNumId w:val="10"/>
  </w:num>
  <w:num w:numId="22">
    <w:abstractNumId w:val="0"/>
  </w:num>
  <w:num w:numId="23">
    <w:abstractNumId w:val="20"/>
  </w:num>
  <w:num w:numId="24">
    <w:abstractNumId w:val="16"/>
  </w:num>
  <w:num w:numId="25">
    <w:abstractNumId w:val="13"/>
  </w:num>
  <w:num w:numId="26">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686"/>
    <w:rsid w:val="000A47C8"/>
    <w:rsid w:val="000B49A8"/>
    <w:rsid w:val="000F1571"/>
    <w:rsid w:val="00103192"/>
    <w:rsid w:val="00113DFE"/>
    <w:rsid w:val="00141456"/>
    <w:rsid w:val="00153B8B"/>
    <w:rsid w:val="00270703"/>
    <w:rsid w:val="002F095D"/>
    <w:rsid w:val="003134D3"/>
    <w:rsid w:val="003640A5"/>
    <w:rsid w:val="00374090"/>
    <w:rsid w:val="003E105C"/>
    <w:rsid w:val="003E6899"/>
    <w:rsid w:val="00400E71"/>
    <w:rsid w:val="0043636C"/>
    <w:rsid w:val="00584FC9"/>
    <w:rsid w:val="00594F9E"/>
    <w:rsid w:val="00671E2A"/>
    <w:rsid w:val="006A5EA8"/>
    <w:rsid w:val="006D1004"/>
    <w:rsid w:val="006F1FEE"/>
    <w:rsid w:val="006F35C1"/>
    <w:rsid w:val="0078747F"/>
    <w:rsid w:val="007B48BF"/>
    <w:rsid w:val="007B5083"/>
    <w:rsid w:val="008079BD"/>
    <w:rsid w:val="00846B30"/>
    <w:rsid w:val="0088279B"/>
    <w:rsid w:val="008B6E01"/>
    <w:rsid w:val="00940ABD"/>
    <w:rsid w:val="00A21875"/>
    <w:rsid w:val="00A36143"/>
    <w:rsid w:val="00A77C7D"/>
    <w:rsid w:val="00A86A83"/>
    <w:rsid w:val="00B779F2"/>
    <w:rsid w:val="00B8601F"/>
    <w:rsid w:val="00BC0BCB"/>
    <w:rsid w:val="00C06686"/>
    <w:rsid w:val="00C17A79"/>
    <w:rsid w:val="00C97F82"/>
    <w:rsid w:val="00CF0CBB"/>
    <w:rsid w:val="00D15630"/>
    <w:rsid w:val="00D33F57"/>
    <w:rsid w:val="00D4139D"/>
    <w:rsid w:val="00D9165A"/>
    <w:rsid w:val="00D919B7"/>
    <w:rsid w:val="00DA7268"/>
    <w:rsid w:val="00DF74F3"/>
    <w:rsid w:val="00E118EC"/>
    <w:rsid w:val="00E174DD"/>
    <w:rsid w:val="00E86052"/>
    <w:rsid w:val="00EE6DE3"/>
    <w:rsid w:val="00FE39D4"/>
    <w:rsid w:val="00FF28A1"/>
    <w:rsid w:val="120470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71E74D"/>
  <w15:docId w15:val="{FEDB94DC-D8DE-4AA9-AF99-546C29C8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CommentReference">
    <w:name w:val="annotation reference"/>
    <w:basedOn w:val="DefaultParagraphFont"/>
    <w:uiPriority w:val="99"/>
    <w:semiHidden/>
    <w:unhideWhenUsed/>
    <w:rsid w:val="008B6E01"/>
    <w:rPr>
      <w:sz w:val="16"/>
      <w:szCs w:val="16"/>
    </w:rPr>
  </w:style>
  <w:style w:type="paragraph" w:styleId="CommentText">
    <w:name w:val="annotation text"/>
    <w:basedOn w:val="Normal"/>
    <w:link w:val="CommentTextChar"/>
    <w:uiPriority w:val="99"/>
    <w:semiHidden/>
    <w:unhideWhenUsed/>
    <w:rsid w:val="008B6E01"/>
    <w:rPr>
      <w:sz w:val="20"/>
      <w:szCs w:val="20"/>
    </w:rPr>
  </w:style>
  <w:style w:type="character" w:customStyle="1" w:styleId="CommentTextChar">
    <w:name w:val="Comment Text Char"/>
    <w:basedOn w:val="DefaultParagraphFont"/>
    <w:link w:val="CommentText"/>
    <w:uiPriority w:val="99"/>
    <w:semiHidden/>
    <w:rsid w:val="008B6E01"/>
    <w:rPr>
      <w:sz w:val="20"/>
      <w:szCs w:val="20"/>
    </w:rPr>
  </w:style>
  <w:style w:type="paragraph" w:styleId="CommentSubject">
    <w:name w:val="annotation subject"/>
    <w:basedOn w:val="CommentText"/>
    <w:next w:val="CommentText"/>
    <w:link w:val="CommentSubjectChar"/>
    <w:uiPriority w:val="99"/>
    <w:semiHidden/>
    <w:unhideWhenUsed/>
    <w:rsid w:val="008B6E01"/>
    <w:rPr>
      <w:b/>
      <w:bCs/>
    </w:rPr>
  </w:style>
  <w:style w:type="character" w:customStyle="1" w:styleId="CommentSubjectChar">
    <w:name w:val="Comment Subject Char"/>
    <w:basedOn w:val="CommentTextChar"/>
    <w:link w:val="CommentSubject"/>
    <w:uiPriority w:val="99"/>
    <w:semiHidden/>
    <w:rsid w:val="008B6E01"/>
    <w:rPr>
      <w:b/>
      <w:bCs/>
      <w:sz w:val="20"/>
      <w:szCs w:val="20"/>
    </w:rPr>
  </w:style>
  <w:style w:type="paragraph" w:styleId="BalloonText">
    <w:name w:val="Balloon Text"/>
    <w:basedOn w:val="Normal"/>
    <w:link w:val="BalloonTextChar"/>
    <w:uiPriority w:val="99"/>
    <w:semiHidden/>
    <w:unhideWhenUsed/>
    <w:rsid w:val="008B6E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E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94794063">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ogle.co.uk/imgres?imgurl=https://s3.amazonaws.com/images.ecwid.com/images/12739192/993883346.jpg&amp;imgrefurl=http://www.edgeclothing.co.uk/store/Newby-%26-Scalby-School-c27410294&amp;docid=vaAFan9GlLBSPM&amp;tbnid=ClsEZGzPxNmnKM:&amp;vet=10ahUKEwir3OXZucjkAhX4DmMBHS3FCFcQMwhyKCcwJw..i&amp;w=910&amp;h=839&amp;hl=en&amp;bih=1124&amp;biw=1920&amp;q=Newby%20Scalby%20Primary%20School&amp;ved=0ahUKEwir3OXZucjkAhX4DmMBHS3FCFcQMwhyKCcwJw&amp;iact=mrc&amp;uact=8" TargetMode="Externa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1743</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Annetts</dc:creator>
  <cp:lastModifiedBy>Beverley McCue</cp:lastModifiedBy>
  <cp:revision>13</cp:revision>
  <dcterms:created xsi:type="dcterms:W3CDTF">2021-11-15T15:24:00Z</dcterms:created>
  <dcterms:modified xsi:type="dcterms:W3CDTF">2021-11-25T15:14:00Z</dcterms:modified>
</cp:coreProperties>
</file>