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72932" w14:textId="77777777" w:rsidR="00584114" w:rsidRPr="00584114" w:rsidRDefault="00584114" w:rsidP="00584114">
      <w:pPr>
        <w:spacing w:after="0" w:line="0" w:lineRule="atLeast"/>
        <w:jc w:val="center"/>
        <w:rPr>
          <w:rFonts w:ascii="Calibri" w:eastAsia="Calibri" w:hAnsi="Calibri" w:cs="Arial"/>
          <w:b/>
          <w:sz w:val="56"/>
          <w:szCs w:val="20"/>
          <w:lang w:eastAsia="en-GB"/>
        </w:rPr>
      </w:pPr>
      <w:r w:rsidRPr="00584114">
        <w:rPr>
          <w:rFonts w:ascii="Times New Roman" w:eastAsia="Calibri" w:hAnsi="Calibri" w:cs="Arial"/>
          <w:noProof/>
          <w:sz w:val="20"/>
          <w:szCs w:val="20"/>
          <w:lang w:eastAsia="en-GB"/>
        </w:rPr>
        <w:drawing>
          <wp:anchor distT="0" distB="0" distL="114300" distR="114300" simplePos="0" relativeHeight="251660800" behindDoc="0" locked="0" layoutInCell="1" allowOverlap="1" wp14:anchorId="7E23C32F" wp14:editId="3D03E5A6">
            <wp:simplePos x="0" y="0"/>
            <wp:positionH relativeFrom="margin">
              <wp:align>center</wp:align>
            </wp:positionH>
            <wp:positionV relativeFrom="paragraph">
              <wp:posOffset>0</wp:posOffset>
            </wp:positionV>
            <wp:extent cx="1670834" cy="1670834"/>
            <wp:effectExtent l="0" t="0" r="5715" b="5715"/>
            <wp:wrapThrough wrapText="bothSides">
              <wp:wrapPolygon edited="0">
                <wp:start x="0" y="0"/>
                <wp:lineTo x="0" y="21428"/>
                <wp:lineTo x="21428" y="21428"/>
                <wp:lineTo x="21428" y="0"/>
                <wp:lineTo x="0" y="0"/>
              </wp:wrapPolygon>
            </wp:wrapThrough>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70834" cy="1670834"/>
                    </a:xfrm>
                    <a:prstGeom prst="rect">
                      <a:avLst/>
                    </a:prstGeom>
                  </pic:spPr>
                </pic:pic>
              </a:graphicData>
            </a:graphic>
            <wp14:sizeRelH relativeFrom="margin">
              <wp14:pctWidth>0</wp14:pctWidth>
            </wp14:sizeRelH>
            <wp14:sizeRelV relativeFrom="margin">
              <wp14:pctHeight>0</wp14:pctHeight>
            </wp14:sizeRelV>
          </wp:anchor>
        </w:drawing>
      </w:r>
    </w:p>
    <w:p w14:paraId="33142ACC" w14:textId="77777777" w:rsidR="00584114" w:rsidRPr="00584114" w:rsidRDefault="00584114" w:rsidP="00584114">
      <w:pPr>
        <w:spacing w:after="0" w:line="0" w:lineRule="atLeast"/>
        <w:jc w:val="center"/>
        <w:rPr>
          <w:rFonts w:ascii="Calibri" w:eastAsia="Calibri" w:hAnsi="Calibri" w:cs="Arial"/>
          <w:b/>
          <w:sz w:val="56"/>
          <w:szCs w:val="20"/>
          <w:lang w:eastAsia="en-GB"/>
        </w:rPr>
      </w:pPr>
    </w:p>
    <w:p w14:paraId="27BAA077" w14:textId="77777777" w:rsidR="00584114" w:rsidRPr="00584114" w:rsidRDefault="00584114" w:rsidP="00584114">
      <w:pPr>
        <w:spacing w:after="0" w:line="0" w:lineRule="atLeast"/>
        <w:jc w:val="center"/>
        <w:rPr>
          <w:rFonts w:ascii="Calibri" w:eastAsia="Calibri" w:hAnsi="Calibri" w:cs="Arial"/>
          <w:b/>
          <w:sz w:val="56"/>
          <w:szCs w:val="20"/>
          <w:lang w:eastAsia="en-GB"/>
        </w:rPr>
      </w:pPr>
    </w:p>
    <w:p w14:paraId="3DAAAC3A" w14:textId="77777777" w:rsidR="00584114" w:rsidRPr="00584114" w:rsidRDefault="00584114" w:rsidP="00584114">
      <w:pPr>
        <w:spacing w:after="0" w:line="0" w:lineRule="atLeast"/>
        <w:jc w:val="center"/>
        <w:rPr>
          <w:rFonts w:ascii="Calibri" w:eastAsia="Calibri" w:hAnsi="Calibri" w:cs="Arial"/>
          <w:b/>
          <w:sz w:val="56"/>
          <w:szCs w:val="20"/>
          <w:lang w:eastAsia="en-GB"/>
        </w:rPr>
      </w:pPr>
    </w:p>
    <w:p w14:paraId="579E1359" w14:textId="77777777" w:rsidR="00584114" w:rsidRPr="00584114" w:rsidRDefault="00584114" w:rsidP="00584114">
      <w:pPr>
        <w:spacing w:after="0" w:line="0" w:lineRule="atLeast"/>
        <w:jc w:val="center"/>
        <w:rPr>
          <w:rFonts w:ascii="Calibri" w:eastAsia="Calibri" w:hAnsi="Calibri" w:cs="Arial"/>
          <w:b/>
          <w:sz w:val="28"/>
          <w:szCs w:val="6"/>
          <w:lang w:eastAsia="en-GB"/>
        </w:rPr>
      </w:pPr>
    </w:p>
    <w:p w14:paraId="665914D9" w14:textId="77777777" w:rsidR="00584114" w:rsidRPr="00584114" w:rsidRDefault="00584114" w:rsidP="00584114">
      <w:pPr>
        <w:spacing w:after="0" w:line="0" w:lineRule="atLeast"/>
        <w:jc w:val="center"/>
        <w:rPr>
          <w:rFonts w:ascii="Calibri" w:eastAsia="Calibri" w:hAnsi="Calibri" w:cs="Arial"/>
          <w:b/>
          <w:sz w:val="96"/>
          <w:szCs w:val="24"/>
          <w:lang w:eastAsia="en-GB"/>
        </w:rPr>
      </w:pPr>
      <w:r w:rsidRPr="00584114">
        <w:rPr>
          <w:rFonts w:ascii="Calibri" w:eastAsia="Calibri" w:hAnsi="Calibri" w:cs="Arial"/>
          <w:b/>
          <w:sz w:val="96"/>
          <w:szCs w:val="24"/>
          <w:lang w:eastAsia="en-GB"/>
        </w:rPr>
        <w:t>1:1 TEACHING ASSISTANT</w:t>
      </w:r>
    </w:p>
    <w:p w14:paraId="0281A8AB" w14:textId="77777777" w:rsidR="00584114" w:rsidRPr="00584114" w:rsidRDefault="00584114" w:rsidP="00584114">
      <w:pPr>
        <w:spacing w:after="0" w:line="0" w:lineRule="atLeast"/>
        <w:jc w:val="center"/>
        <w:rPr>
          <w:rFonts w:ascii="Calibri" w:eastAsia="Calibri" w:hAnsi="Calibri" w:cs="Arial"/>
          <w:b/>
          <w:sz w:val="18"/>
          <w:szCs w:val="2"/>
          <w:lang w:eastAsia="en-GB"/>
        </w:rPr>
      </w:pPr>
    </w:p>
    <w:p w14:paraId="433067CF" w14:textId="77777777" w:rsidR="00584114" w:rsidRPr="00584114" w:rsidRDefault="00584114" w:rsidP="00584114">
      <w:pPr>
        <w:spacing w:after="0" w:line="240" w:lineRule="auto"/>
        <w:jc w:val="center"/>
        <w:rPr>
          <w:rFonts w:ascii="Calibri" w:eastAsia="Calibri" w:hAnsi="Calibri" w:cs="Arial"/>
          <w:b/>
          <w:sz w:val="56"/>
          <w:szCs w:val="56"/>
          <w:lang w:eastAsia="en-GB"/>
        </w:rPr>
      </w:pPr>
      <w:r w:rsidRPr="00584114">
        <w:rPr>
          <w:rFonts w:ascii="Calibri" w:eastAsia="Calibri" w:hAnsi="Calibri" w:cs="Arial"/>
          <w:b/>
          <w:sz w:val="56"/>
          <w:szCs w:val="56"/>
          <w:lang w:eastAsia="en-GB"/>
        </w:rPr>
        <w:t xml:space="preserve">START DATE: AS SOON AS POSSIBLE </w:t>
      </w:r>
    </w:p>
    <w:p w14:paraId="330B592D" w14:textId="77777777" w:rsidR="00584114" w:rsidRPr="00584114" w:rsidRDefault="00584114" w:rsidP="00584114">
      <w:pPr>
        <w:spacing w:after="0" w:line="20" w:lineRule="exact"/>
        <w:rPr>
          <w:rFonts w:ascii="Times New Roman" w:eastAsia="Times New Roman" w:hAnsi="Times New Roman" w:cs="Arial"/>
          <w:sz w:val="24"/>
          <w:szCs w:val="20"/>
          <w:lang w:eastAsia="en-GB"/>
        </w:rPr>
      </w:pPr>
    </w:p>
    <w:p w14:paraId="5568F02F" w14:textId="77777777" w:rsidR="00584114" w:rsidRPr="00584114" w:rsidRDefault="00584114" w:rsidP="00584114">
      <w:pPr>
        <w:spacing w:after="0" w:line="240" w:lineRule="auto"/>
        <w:rPr>
          <w:rFonts w:ascii="Calibri" w:eastAsia="Calibri" w:hAnsi="Calibri" w:cs="Arial"/>
          <w:sz w:val="20"/>
          <w:szCs w:val="20"/>
          <w:lang w:eastAsia="en-GB"/>
        </w:rPr>
      </w:pPr>
    </w:p>
    <w:p w14:paraId="35D316F0" w14:textId="3993D1A5" w:rsidR="00584114" w:rsidRDefault="00824065" w:rsidP="00584114">
      <w:pPr>
        <w:spacing w:after="160" w:line="259" w:lineRule="auto"/>
        <w:rPr>
          <w:rFonts w:ascii="Calibri" w:eastAsia="Calibri" w:hAnsi="Calibri" w:cs="Arial"/>
          <w:sz w:val="20"/>
          <w:szCs w:val="20"/>
          <w:lang w:eastAsia="en-GB"/>
        </w:rPr>
      </w:pPr>
      <w:r>
        <w:rPr>
          <w:rFonts w:ascii="Calibri" w:eastAsia="Calibri" w:hAnsi="Calibri" w:cs="Arial"/>
          <w:noProof/>
          <w:sz w:val="39"/>
          <w:szCs w:val="20"/>
          <w:lang w:eastAsia="en-GB"/>
        </w:rPr>
        <w:drawing>
          <wp:inline distT="0" distB="0" distL="0" distR="0" wp14:anchorId="76DE8533" wp14:editId="3C813C42">
            <wp:extent cx="6645910" cy="4430395"/>
            <wp:effectExtent l="0" t="0" r="2540" b="8255"/>
            <wp:docPr id="390244990" name="Picture 2" descr="A group of children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44990" name="Picture 2" descr="A group of children in a classroo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910" cy="4430395"/>
                    </a:xfrm>
                    <a:prstGeom prst="rect">
                      <a:avLst/>
                    </a:prstGeom>
                  </pic:spPr>
                </pic:pic>
              </a:graphicData>
            </a:graphic>
          </wp:inline>
        </w:drawing>
      </w:r>
      <w:r w:rsidR="00584114" w:rsidRPr="00584114">
        <w:rPr>
          <w:rFonts w:ascii="Calibri" w:eastAsia="Calibri" w:hAnsi="Calibri" w:cs="Arial"/>
          <w:noProof/>
          <w:sz w:val="39"/>
          <w:szCs w:val="20"/>
          <w:lang w:eastAsia="en-GB"/>
        </w:rPr>
        <w:drawing>
          <wp:anchor distT="0" distB="0" distL="114300" distR="114300" simplePos="0" relativeHeight="251658752" behindDoc="1" locked="0" layoutInCell="1" allowOverlap="1" wp14:anchorId="78F7381C" wp14:editId="1406D49F">
            <wp:simplePos x="0" y="0"/>
            <wp:positionH relativeFrom="margin">
              <wp:align>center</wp:align>
            </wp:positionH>
            <wp:positionV relativeFrom="paragraph">
              <wp:posOffset>4851251</wp:posOffset>
            </wp:positionV>
            <wp:extent cx="3015881" cy="1384444"/>
            <wp:effectExtent l="0" t="0" r="0" b="6350"/>
            <wp:wrapNone/>
            <wp:docPr id="9" name="Picture 9"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5881" cy="1384444"/>
                    </a:xfrm>
                    <a:prstGeom prst="rect">
                      <a:avLst/>
                    </a:prstGeom>
                    <a:noFill/>
                  </pic:spPr>
                </pic:pic>
              </a:graphicData>
            </a:graphic>
            <wp14:sizeRelH relativeFrom="page">
              <wp14:pctWidth>0</wp14:pctWidth>
            </wp14:sizeRelH>
            <wp14:sizeRelV relativeFrom="page">
              <wp14:pctHeight>0</wp14:pctHeight>
            </wp14:sizeRelV>
          </wp:anchor>
        </w:drawing>
      </w:r>
      <w:r w:rsidR="00584114" w:rsidRPr="00584114">
        <w:rPr>
          <w:rFonts w:ascii="Calibri" w:eastAsia="Calibri" w:hAnsi="Calibri" w:cs="Arial"/>
          <w:sz w:val="20"/>
          <w:szCs w:val="20"/>
          <w:lang w:eastAsia="en-GB"/>
        </w:rPr>
        <w:br w:type="page"/>
      </w:r>
    </w:p>
    <w:p w14:paraId="0C11F383" w14:textId="77777777" w:rsidR="00824065" w:rsidRPr="00584114" w:rsidRDefault="00824065" w:rsidP="00584114">
      <w:pPr>
        <w:spacing w:after="160" w:line="259" w:lineRule="auto"/>
        <w:rPr>
          <w:rFonts w:ascii="Calibri" w:eastAsia="Calibri" w:hAnsi="Calibri" w:cs="Arial"/>
          <w:sz w:val="20"/>
          <w:szCs w:val="20"/>
          <w:lang w:eastAsia="en-GB"/>
        </w:rPr>
      </w:pPr>
    </w:p>
    <w:p w14:paraId="731887D0" w14:textId="77777777" w:rsidR="00584114" w:rsidRPr="00584114" w:rsidRDefault="00584114" w:rsidP="00584114">
      <w:pPr>
        <w:spacing w:after="0" w:line="240" w:lineRule="auto"/>
        <w:jc w:val="both"/>
        <w:textAlignment w:val="baseline"/>
        <w:rPr>
          <w:rFonts w:eastAsia="Arial" w:cstheme="minorHAnsi"/>
          <w:noProof/>
          <w:sz w:val="24"/>
          <w:szCs w:val="24"/>
        </w:rPr>
      </w:pPr>
    </w:p>
    <w:p w14:paraId="3601B3AA" w14:textId="36A9266A" w:rsidR="00584114" w:rsidRPr="00584114" w:rsidRDefault="00584114" w:rsidP="00584114">
      <w:pPr>
        <w:rPr>
          <w:rFonts w:cstheme="minorHAnsi"/>
          <w:sz w:val="24"/>
          <w:szCs w:val="24"/>
        </w:rPr>
      </w:pPr>
      <w:r w:rsidRPr="00881947">
        <w:rPr>
          <w:rFonts w:cstheme="minorHAnsi"/>
          <w:noProof/>
          <w:sz w:val="24"/>
          <w:szCs w:val="24"/>
        </w:rPr>
        <w:drawing>
          <wp:anchor distT="0" distB="0" distL="114300" distR="114300" simplePos="0" relativeHeight="251661824" behindDoc="0" locked="0" layoutInCell="1" allowOverlap="1" wp14:anchorId="597DEE99" wp14:editId="4F373913">
            <wp:simplePos x="0" y="0"/>
            <wp:positionH relativeFrom="margin">
              <wp:align>right</wp:align>
            </wp:positionH>
            <wp:positionV relativeFrom="paragraph">
              <wp:posOffset>0</wp:posOffset>
            </wp:positionV>
            <wp:extent cx="1306195" cy="1306195"/>
            <wp:effectExtent l="0" t="0" r="8255" b="8255"/>
            <wp:wrapThrough wrapText="bothSides">
              <wp:wrapPolygon edited="0">
                <wp:start x="0" y="0"/>
                <wp:lineTo x="0" y="21421"/>
                <wp:lineTo x="21421" y="21421"/>
                <wp:lineTo x="21421" y="0"/>
                <wp:lineTo x="0" y="0"/>
              </wp:wrapPolygon>
            </wp:wrapThrough>
            <wp:docPr id="1150196862" name="Picture 115019686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06195" cy="1306195"/>
                    </a:xfrm>
                    <a:prstGeom prst="rect">
                      <a:avLst/>
                    </a:prstGeom>
                  </pic:spPr>
                </pic:pic>
              </a:graphicData>
            </a:graphic>
            <wp14:sizeRelH relativeFrom="margin">
              <wp14:pctWidth>0</wp14:pctWidth>
            </wp14:sizeRelH>
            <wp14:sizeRelV relativeFrom="margin">
              <wp14:pctHeight>0</wp14:pctHeight>
            </wp14:sizeRelV>
          </wp:anchor>
        </w:drawing>
      </w:r>
      <w:r w:rsidR="006813B6">
        <w:rPr>
          <w:rFonts w:cstheme="minorHAnsi"/>
          <w:noProof/>
          <w:sz w:val="24"/>
          <w:szCs w:val="24"/>
        </w:rPr>
        <w:t>September</w:t>
      </w:r>
      <w:r w:rsidRPr="00881947">
        <w:rPr>
          <w:rFonts w:cstheme="minorHAnsi"/>
          <w:noProof/>
          <w:sz w:val="24"/>
          <w:szCs w:val="24"/>
        </w:rPr>
        <w:t xml:space="preserve"> </w:t>
      </w:r>
      <w:r w:rsidRPr="00881947">
        <w:rPr>
          <w:rFonts w:cstheme="minorHAnsi"/>
          <w:sz w:val="24"/>
          <w:szCs w:val="24"/>
        </w:rPr>
        <w:t xml:space="preserve">2023 </w:t>
      </w:r>
    </w:p>
    <w:p w14:paraId="5AA8563D" w14:textId="77777777" w:rsidR="00584114" w:rsidRDefault="00584114" w:rsidP="00584114">
      <w:pPr>
        <w:spacing w:after="0"/>
        <w:jc w:val="both"/>
        <w:textAlignment w:val="baseline"/>
        <w:rPr>
          <w:rFonts w:eastAsia="Arial" w:cstheme="minorHAnsi"/>
          <w:noProof/>
          <w:sz w:val="24"/>
          <w:szCs w:val="24"/>
        </w:rPr>
      </w:pPr>
    </w:p>
    <w:p w14:paraId="0F1F38F1" w14:textId="7A56452A" w:rsidR="00584114" w:rsidRPr="00584114" w:rsidRDefault="00584114" w:rsidP="00584114">
      <w:pPr>
        <w:spacing w:after="0"/>
        <w:jc w:val="both"/>
        <w:textAlignment w:val="baseline"/>
        <w:rPr>
          <w:rFonts w:eastAsia="Arial" w:cstheme="minorHAnsi"/>
          <w:noProof/>
          <w:sz w:val="24"/>
          <w:szCs w:val="24"/>
        </w:rPr>
      </w:pPr>
      <w:r w:rsidRPr="00584114">
        <w:rPr>
          <w:rFonts w:eastAsia="Arial" w:cstheme="minorHAnsi"/>
          <w:noProof/>
          <w:sz w:val="24"/>
          <w:szCs w:val="24"/>
        </w:rPr>
        <w:t>Dear Applicant,</w:t>
      </w:r>
    </w:p>
    <w:p w14:paraId="3BD82B20" w14:textId="77777777" w:rsidR="00584114" w:rsidRPr="00584114" w:rsidRDefault="00584114" w:rsidP="00584114">
      <w:pPr>
        <w:spacing w:after="0"/>
        <w:jc w:val="both"/>
        <w:textAlignment w:val="baseline"/>
        <w:rPr>
          <w:rFonts w:eastAsia="Arial" w:cstheme="minorHAnsi"/>
          <w:noProof/>
          <w:sz w:val="24"/>
          <w:szCs w:val="24"/>
        </w:rPr>
      </w:pPr>
    </w:p>
    <w:p w14:paraId="6EFB3F97" w14:textId="77777777" w:rsidR="00584114" w:rsidRPr="00584114" w:rsidRDefault="00584114" w:rsidP="00584114">
      <w:pPr>
        <w:spacing w:after="0"/>
        <w:jc w:val="both"/>
        <w:textAlignment w:val="baseline"/>
        <w:rPr>
          <w:rFonts w:eastAsia="Arial" w:cstheme="minorHAnsi"/>
          <w:noProof/>
          <w:sz w:val="24"/>
          <w:szCs w:val="24"/>
        </w:rPr>
      </w:pPr>
      <w:r w:rsidRPr="00584114">
        <w:rPr>
          <w:rFonts w:eastAsia="Arial" w:cstheme="minorHAnsi"/>
          <w:noProof/>
          <w:sz w:val="24"/>
          <w:szCs w:val="24"/>
        </w:rPr>
        <w:t>Thank you for expressing an interest in the post of Teaching Assistant at Buckland Newton Primary School.</w:t>
      </w:r>
    </w:p>
    <w:p w14:paraId="37C3834F" w14:textId="77777777" w:rsidR="00584114" w:rsidRPr="00584114" w:rsidRDefault="00584114" w:rsidP="00584114">
      <w:pPr>
        <w:spacing w:after="0"/>
        <w:jc w:val="both"/>
        <w:textAlignment w:val="baseline"/>
        <w:rPr>
          <w:rFonts w:eastAsia="Arial" w:cstheme="minorHAnsi"/>
          <w:noProof/>
          <w:sz w:val="24"/>
          <w:szCs w:val="24"/>
        </w:rPr>
      </w:pPr>
    </w:p>
    <w:p w14:paraId="6291467D" w14:textId="1AFE1D78" w:rsidR="00584114" w:rsidRPr="00584114" w:rsidRDefault="00584114" w:rsidP="00584114">
      <w:pPr>
        <w:spacing w:after="0"/>
        <w:jc w:val="both"/>
        <w:textAlignment w:val="baseline"/>
        <w:rPr>
          <w:rFonts w:eastAsia="Arial" w:cstheme="minorHAnsi"/>
          <w:noProof/>
          <w:sz w:val="24"/>
          <w:szCs w:val="24"/>
        </w:rPr>
      </w:pPr>
      <w:r w:rsidRPr="00584114">
        <w:rPr>
          <w:rFonts w:eastAsia="Arial" w:cstheme="minorHAnsi"/>
          <w:noProof/>
          <w:sz w:val="24"/>
          <w:szCs w:val="24"/>
        </w:rPr>
        <w:t xml:space="preserve">We are seeking to appoint a reliable, friendly, and supportive 1:1 Teaching Assistant to join our support staff team on a fixed-term basis. This role is an outstanding opportunity to take on a key support role in a school that works hard to enthuse students and instil in them high standards. </w:t>
      </w:r>
      <w:r w:rsidR="00824065">
        <w:rPr>
          <w:rFonts w:eastAsia="Arial" w:cstheme="minorHAnsi"/>
          <w:noProof/>
          <w:sz w:val="24"/>
          <w:szCs w:val="24"/>
        </w:rPr>
        <w:t xml:space="preserve"> This role will be to support a child with specific SEN needs on a 1:1 basis throughout the day and as part of their class.  </w:t>
      </w:r>
    </w:p>
    <w:p w14:paraId="7A4A0C9D" w14:textId="77777777" w:rsidR="00584114" w:rsidRPr="00584114" w:rsidRDefault="00584114" w:rsidP="00584114">
      <w:pPr>
        <w:spacing w:after="0"/>
        <w:jc w:val="both"/>
        <w:textAlignment w:val="baseline"/>
        <w:rPr>
          <w:rFonts w:eastAsia="Arial" w:cstheme="minorHAnsi"/>
          <w:noProof/>
          <w:sz w:val="24"/>
          <w:szCs w:val="24"/>
        </w:rPr>
      </w:pPr>
    </w:p>
    <w:p w14:paraId="05D2CFC3" w14:textId="77777777" w:rsidR="00584114" w:rsidRPr="00584114" w:rsidRDefault="00584114" w:rsidP="00584114">
      <w:pPr>
        <w:spacing w:after="0"/>
        <w:jc w:val="both"/>
        <w:textAlignment w:val="baseline"/>
        <w:rPr>
          <w:rFonts w:eastAsia="Arial" w:cstheme="minorHAnsi"/>
          <w:noProof/>
          <w:sz w:val="24"/>
          <w:szCs w:val="24"/>
        </w:rPr>
      </w:pPr>
      <w:r w:rsidRPr="00584114">
        <w:rPr>
          <w:rFonts w:eastAsia="Arial" w:cstheme="minorHAnsi"/>
          <w:noProof/>
          <w:sz w:val="24"/>
          <w:szCs w:val="24"/>
        </w:rPr>
        <w:t>Buckland Newton is a very successful village school and the highest achieving school in the area. We are equidistant from both Dorchester and Sherborne and our school is very much part of the local community – we have strong links with the local church. We have wonderful support from the governing body, parents, a band of volunteers from the community and our FBNS (Friends of Buckland Newton School). We are committed to excellence in education and aim to excite children’s imaginations through a range of engaging and challenging learning experiences within a Christian environment.</w:t>
      </w:r>
    </w:p>
    <w:p w14:paraId="03790E89" w14:textId="77777777" w:rsidR="00584114" w:rsidRPr="00584114" w:rsidRDefault="00584114" w:rsidP="00584114">
      <w:pPr>
        <w:spacing w:after="0"/>
        <w:jc w:val="both"/>
        <w:textAlignment w:val="baseline"/>
        <w:rPr>
          <w:rFonts w:eastAsia="Arial" w:cstheme="minorHAnsi"/>
          <w:noProof/>
          <w:sz w:val="24"/>
          <w:szCs w:val="24"/>
        </w:rPr>
      </w:pPr>
    </w:p>
    <w:p w14:paraId="562F5511" w14:textId="77777777" w:rsidR="00584114" w:rsidRPr="00584114" w:rsidRDefault="00584114" w:rsidP="00584114">
      <w:pPr>
        <w:spacing w:after="0"/>
        <w:jc w:val="both"/>
        <w:textAlignment w:val="baseline"/>
        <w:rPr>
          <w:rFonts w:eastAsia="Arial" w:cstheme="minorHAnsi"/>
          <w:noProof/>
          <w:sz w:val="24"/>
          <w:szCs w:val="24"/>
        </w:rPr>
      </w:pPr>
      <w:r w:rsidRPr="00584114">
        <w:rPr>
          <w:rFonts w:eastAsia="Arial" w:cstheme="minorHAnsi"/>
          <w:noProof/>
          <w:sz w:val="24"/>
          <w:szCs w:val="24"/>
        </w:rPr>
        <w:t xml:space="preserve">We are excited to be part of the Sherborne Area Schools’ Trust (SAST). There is real strength in coming together with a collective responsibility for all the children’s development and progress between 0-19 years. The trust believes in preserving schools in their local community.  This means that there will be considerable local expertise to support the school and staff with the chance to contribute to wider developments. At the heart of SAST is the desire to work in partnership, to collaborate with others and to be outward facing for the benefit of children and staff. The schools have extensive links beyond the immediate area and are keen to extend these further. </w:t>
      </w:r>
    </w:p>
    <w:p w14:paraId="70DF48F6" w14:textId="77777777" w:rsidR="00584114" w:rsidRPr="00584114" w:rsidRDefault="00584114" w:rsidP="00584114">
      <w:pPr>
        <w:spacing w:after="0"/>
        <w:jc w:val="both"/>
        <w:textAlignment w:val="baseline"/>
        <w:rPr>
          <w:rFonts w:eastAsia="Arial" w:cstheme="minorHAnsi"/>
          <w:noProof/>
          <w:sz w:val="24"/>
          <w:szCs w:val="24"/>
        </w:rPr>
      </w:pPr>
    </w:p>
    <w:p w14:paraId="40FEF2C3" w14:textId="77777777" w:rsidR="00584114" w:rsidRPr="00584114" w:rsidRDefault="00584114" w:rsidP="00584114">
      <w:pPr>
        <w:spacing w:after="0"/>
        <w:jc w:val="both"/>
        <w:textAlignment w:val="baseline"/>
        <w:rPr>
          <w:rFonts w:eastAsia="Arial" w:cstheme="minorHAnsi"/>
          <w:noProof/>
          <w:sz w:val="24"/>
          <w:szCs w:val="24"/>
        </w:rPr>
      </w:pPr>
      <w:r w:rsidRPr="00584114">
        <w:rPr>
          <w:rFonts w:eastAsia="Arial" w:cstheme="minorHAnsi"/>
          <w:noProof/>
          <w:sz w:val="24"/>
          <w:szCs w:val="24"/>
        </w:rPr>
        <w:t xml:space="preserve">We are looking for someone with high expectations, a love of learning, and the ability to inspire. You need to be a team player; you will go the extra mile to support children and want to continually develop and pick up the best ideas from around the world in education. In return, you will join a school and trust that is full of activity, opportunity, and optimism.   </w:t>
      </w:r>
    </w:p>
    <w:p w14:paraId="0FB4042D" w14:textId="77777777" w:rsidR="00584114" w:rsidRPr="00584114" w:rsidRDefault="00584114" w:rsidP="00584114">
      <w:pPr>
        <w:spacing w:after="0"/>
        <w:jc w:val="both"/>
        <w:textAlignment w:val="baseline"/>
        <w:rPr>
          <w:rFonts w:eastAsia="Arial" w:cstheme="minorHAnsi"/>
          <w:noProof/>
          <w:sz w:val="24"/>
          <w:szCs w:val="24"/>
        </w:rPr>
      </w:pPr>
    </w:p>
    <w:p w14:paraId="0810E3F4" w14:textId="77777777" w:rsidR="00584114" w:rsidRPr="00584114" w:rsidRDefault="00584114" w:rsidP="00584114">
      <w:pPr>
        <w:spacing w:after="0"/>
        <w:jc w:val="both"/>
        <w:textAlignment w:val="baseline"/>
        <w:rPr>
          <w:rFonts w:eastAsia="Arial" w:cstheme="minorHAnsi"/>
          <w:noProof/>
          <w:sz w:val="24"/>
          <w:szCs w:val="24"/>
          <w:u w:val="single"/>
        </w:rPr>
      </w:pPr>
      <w:r w:rsidRPr="00584114">
        <w:rPr>
          <w:rFonts w:eastAsia="Arial" w:cstheme="minorHAnsi"/>
          <w:noProof/>
          <w:sz w:val="24"/>
          <w:szCs w:val="24"/>
        </w:rPr>
        <w:t xml:space="preserve">There is further information about the school on our website </w:t>
      </w:r>
      <w:hyperlink w:history="1">
        <w:r w:rsidRPr="00584114">
          <w:rPr>
            <w:rStyle w:val="Hyperlink"/>
            <w:rFonts w:eastAsia="Arial" w:cstheme="minorHAnsi"/>
            <w:noProof/>
            <w:sz w:val="24"/>
            <w:szCs w:val="24"/>
          </w:rPr>
          <w:t xml:space="preserve">www.bucklandnewton.dorset.sch.uk </w:t>
        </w:r>
      </w:hyperlink>
      <w:r w:rsidRPr="00584114">
        <w:rPr>
          <w:rFonts w:eastAsia="Arial" w:cstheme="minorHAnsi"/>
          <w:noProof/>
          <w:sz w:val="24"/>
          <w:szCs w:val="24"/>
        </w:rPr>
        <w:t xml:space="preserve">and the trust at </w:t>
      </w:r>
      <w:hyperlink r:id="rId15" w:history="1">
        <w:r w:rsidRPr="00584114">
          <w:rPr>
            <w:rStyle w:val="Hyperlink"/>
            <w:rFonts w:eastAsia="Arial" w:cstheme="minorHAnsi"/>
            <w:noProof/>
            <w:sz w:val="24"/>
            <w:szCs w:val="24"/>
          </w:rPr>
          <w:t>www.sast.org.uk</w:t>
        </w:r>
      </w:hyperlink>
    </w:p>
    <w:p w14:paraId="0B05C490" w14:textId="77777777" w:rsidR="00584114" w:rsidRPr="00584114" w:rsidRDefault="00584114" w:rsidP="00584114">
      <w:pPr>
        <w:spacing w:after="0"/>
        <w:jc w:val="both"/>
        <w:textAlignment w:val="baseline"/>
        <w:rPr>
          <w:rFonts w:eastAsia="Arial" w:cstheme="minorHAnsi"/>
          <w:noProof/>
          <w:sz w:val="24"/>
          <w:szCs w:val="24"/>
        </w:rPr>
      </w:pPr>
    </w:p>
    <w:p w14:paraId="77526F46" w14:textId="77777777" w:rsidR="00584114" w:rsidRPr="00584114" w:rsidRDefault="00584114" w:rsidP="00584114">
      <w:pPr>
        <w:spacing w:after="0"/>
        <w:jc w:val="both"/>
        <w:textAlignment w:val="baseline"/>
        <w:rPr>
          <w:rFonts w:eastAsia="Arial" w:cstheme="minorHAnsi"/>
          <w:noProof/>
          <w:sz w:val="24"/>
          <w:szCs w:val="24"/>
        </w:rPr>
      </w:pPr>
      <w:r w:rsidRPr="00584114">
        <w:rPr>
          <w:rFonts w:eastAsia="Arial" w:cstheme="minorHAnsi"/>
          <w:noProof/>
          <w:sz w:val="24"/>
          <w:szCs w:val="24"/>
        </w:rPr>
        <w:t>On behalf of the staff, children, and governors we look forward to meeting you.</w:t>
      </w:r>
    </w:p>
    <w:p w14:paraId="3083BBA7" w14:textId="77777777" w:rsidR="00584114" w:rsidRPr="00584114" w:rsidRDefault="00584114" w:rsidP="00584114">
      <w:pPr>
        <w:spacing w:after="0"/>
        <w:jc w:val="both"/>
        <w:textAlignment w:val="baseline"/>
        <w:rPr>
          <w:rFonts w:eastAsia="Arial" w:cstheme="minorHAnsi"/>
          <w:noProof/>
          <w:sz w:val="24"/>
          <w:szCs w:val="24"/>
        </w:rPr>
      </w:pPr>
    </w:p>
    <w:p w14:paraId="48C2CCCF" w14:textId="77777777" w:rsidR="00584114" w:rsidRPr="00584114" w:rsidRDefault="00584114" w:rsidP="00584114">
      <w:pPr>
        <w:spacing w:after="0"/>
        <w:jc w:val="both"/>
        <w:textAlignment w:val="baseline"/>
        <w:rPr>
          <w:rFonts w:eastAsia="Arial" w:cstheme="minorHAnsi"/>
          <w:noProof/>
          <w:sz w:val="24"/>
          <w:szCs w:val="24"/>
        </w:rPr>
      </w:pPr>
      <w:r w:rsidRPr="00584114">
        <w:rPr>
          <w:rFonts w:eastAsia="Arial" w:cstheme="minorHAnsi"/>
          <w:noProof/>
          <w:sz w:val="24"/>
          <w:szCs w:val="24"/>
        </w:rPr>
        <w:t>Very best wishes,</w:t>
      </w:r>
    </w:p>
    <w:p w14:paraId="7438048D" w14:textId="77777777" w:rsidR="00584114" w:rsidRPr="00584114" w:rsidRDefault="00584114" w:rsidP="00584114">
      <w:pPr>
        <w:spacing w:after="0"/>
        <w:jc w:val="both"/>
        <w:textAlignment w:val="baseline"/>
        <w:rPr>
          <w:rFonts w:eastAsia="Arial" w:cstheme="minorHAnsi"/>
          <w:noProof/>
          <w:sz w:val="24"/>
          <w:szCs w:val="24"/>
        </w:rPr>
      </w:pPr>
    </w:p>
    <w:p w14:paraId="24138FE2" w14:textId="77777777" w:rsidR="00584114" w:rsidRPr="00584114" w:rsidRDefault="00584114" w:rsidP="00584114">
      <w:pPr>
        <w:spacing w:after="0"/>
        <w:jc w:val="both"/>
        <w:textAlignment w:val="baseline"/>
        <w:rPr>
          <w:rFonts w:eastAsia="Arial" w:cstheme="minorHAnsi"/>
          <w:noProof/>
          <w:sz w:val="24"/>
          <w:szCs w:val="24"/>
        </w:rPr>
      </w:pPr>
      <w:r w:rsidRPr="00584114">
        <w:rPr>
          <w:rFonts w:eastAsia="Arial" w:cstheme="minorHAnsi"/>
          <w:noProof/>
          <w:sz w:val="24"/>
          <w:szCs w:val="24"/>
        </w:rPr>
        <w:t>Phil Sales</w:t>
      </w:r>
    </w:p>
    <w:p w14:paraId="1D8391EB" w14:textId="77777777" w:rsidR="00584114" w:rsidRPr="00584114" w:rsidRDefault="00584114" w:rsidP="00584114">
      <w:pPr>
        <w:spacing w:after="0"/>
        <w:jc w:val="both"/>
        <w:textAlignment w:val="baseline"/>
        <w:rPr>
          <w:rFonts w:eastAsia="Arial" w:cstheme="minorHAnsi"/>
          <w:noProof/>
          <w:sz w:val="24"/>
          <w:szCs w:val="24"/>
        </w:rPr>
      </w:pPr>
      <w:r w:rsidRPr="00584114">
        <w:rPr>
          <w:rFonts w:eastAsia="Arial" w:cstheme="minorHAnsi"/>
          <w:noProof/>
          <w:sz w:val="24"/>
          <w:szCs w:val="24"/>
        </w:rPr>
        <w:t>Headteacher</w:t>
      </w:r>
    </w:p>
    <w:p w14:paraId="5B819C6B" w14:textId="77777777" w:rsidR="00584114" w:rsidRPr="00584114" w:rsidRDefault="00584114" w:rsidP="00584114">
      <w:pPr>
        <w:spacing w:after="0"/>
        <w:jc w:val="both"/>
        <w:textAlignment w:val="baseline"/>
        <w:rPr>
          <w:rFonts w:eastAsia="Arial" w:cstheme="minorHAnsi"/>
          <w:noProof/>
          <w:sz w:val="24"/>
          <w:szCs w:val="24"/>
        </w:rPr>
      </w:pPr>
    </w:p>
    <w:p w14:paraId="6E63D042" w14:textId="77777777" w:rsidR="001C0D61" w:rsidRDefault="001C0D61" w:rsidP="00584114">
      <w:pPr>
        <w:spacing w:after="0"/>
        <w:jc w:val="both"/>
        <w:textAlignment w:val="baseline"/>
        <w:rPr>
          <w:rFonts w:ascii="Segoe UI" w:hAnsi="Segoe UI" w:cs="Segoe UI"/>
          <w:sz w:val="18"/>
          <w:szCs w:val="18"/>
          <w:lang w:eastAsia="en-GB"/>
        </w:rPr>
      </w:pPr>
    </w:p>
    <w:p w14:paraId="24057793" w14:textId="77777777" w:rsidR="00584114" w:rsidRDefault="00584114" w:rsidP="00584114">
      <w:pPr>
        <w:spacing w:after="0"/>
        <w:jc w:val="both"/>
        <w:textAlignment w:val="baseline"/>
        <w:rPr>
          <w:rFonts w:ascii="Segoe UI" w:hAnsi="Segoe UI" w:cs="Segoe UI"/>
          <w:sz w:val="18"/>
          <w:szCs w:val="18"/>
          <w:lang w:eastAsia="en-GB"/>
        </w:rPr>
      </w:pPr>
    </w:p>
    <w:p w14:paraId="3C75DD68" w14:textId="77777777" w:rsidR="00584114" w:rsidRDefault="00584114" w:rsidP="00584114">
      <w:pPr>
        <w:spacing w:after="0"/>
        <w:jc w:val="both"/>
        <w:textAlignment w:val="baseline"/>
        <w:rPr>
          <w:rFonts w:ascii="Segoe UI" w:hAnsi="Segoe UI" w:cs="Segoe UI"/>
          <w:sz w:val="18"/>
          <w:szCs w:val="18"/>
          <w:lang w:eastAsia="en-GB"/>
        </w:rPr>
      </w:pPr>
    </w:p>
    <w:p w14:paraId="0A61E306" w14:textId="77777777" w:rsidR="00584114" w:rsidRDefault="00584114" w:rsidP="001C0D61">
      <w:pPr>
        <w:spacing w:after="0" w:line="240" w:lineRule="auto"/>
        <w:jc w:val="both"/>
        <w:textAlignment w:val="baseline"/>
        <w:rPr>
          <w:rFonts w:ascii="Segoe UI" w:hAnsi="Segoe UI" w:cs="Segoe UI"/>
          <w:sz w:val="18"/>
          <w:szCs w:val="18"/>
          <w:lang w:eastAsia="en-GB"/>
        </w:rPr>
      </w:pPr>
    </w:p>
    <w:p w14:paraId="24767981" w14:textId="2BDE36B4" w:rsidR="00C425CB" w:rsidRPr="001C3899" w:rsidRDefault="00C425CB" w:rsidP="002E5D91">
      <w:pPr>
        <w:spacing w:after="0" w:line="240" w:lineRule="auto"/>
        <w:rPr>
          <w:b/>
          <w:sz w:val="40"/>
          <w:szCs w:val="40"/>
        </w:rPr>
      </w:pPr>
      <w:r w:rsidRPr="001C3899">
        <w:rPr>
          <w:b/>
          <w:sz w:val="40"/>
          <w:szCs w:val="40"/>
        </w:rPr>
        <w:t>THE</w:t>
      </w:r>
      <w:r w:rsidR="00E93F27">
        <w:rPr>
          <w:b/>
          <w:sz w:val="40"/>
          <w:szCs w:val="40"/>
        </w:rPr>
        <w:t xml:space="preserve"> ADVERT &amp;</w:t>
      </w:r>
      <w:r w:rsidRPr="001C3899">
        <w:rPr>
          <w:b/>
          <w:sz w:val="40"/>
          <w:szCs w:val="40"/>
        </w:rPr>
        <w:t xml:space="preserve"> APPLICATION PROCESS</w:t>
      </w:r>
    </w:p>
    <w:p w14:paraId="70201E14" w14:textId="77777777" w:rsidR="00C425CB" w:rsidRPr="004B382B" w:rsidRDefault="00C425CB" w:rsidP="002E5D91">
      <w:pPr>
        <w:spacing w:after="0" w:line="240" w:lineRule="auto"/>
        <w:rPr>
          <w:sz w:val="24"/>
          <w:szCs w:val="24"/>
        </w:rPr>
      </w:pPr>
    </w:p>
    <w:p w14:paraId="1B2EEBC4" w14:textId="149E3292" w:rsidR="00C425CB" w:rsidRPr="004A7211" w:rsidRDefault="00C425CB" w:rsidP="002E5D91">
      <w:pPr>
        <w:spacing w:after="0" w:line="240" w:lineRule="auto"/>
        <w:rPr>
          <w:rFonts w:eastAsia="SimSun"/>
          <w:sz w:val="24"/>
          <w:szCs w:val="24"/>
          <w:lang w:eastAsia="zh-CN"/>
        </w:rPr>
      </w:pPr>
      <w:r w:rsidRPr="004A7211">
        <w:rPr>
          <w:rFonts w:eastAsia="SimSun"/>
          <w:sz w:val="24"/>
          <w:szCs w:val="24"/>
          <w:lang w:eastAsia="zh-CN"/>
        </w:rPr>
        <w:t>We look forward to receiving your application by</w:t>
      </w:r>
      <w:r w:rsidR="009344B8">
        <w:rPr>
          <w:rFonts w:eastAsia="SimSun"/>
          <w:sz w:val="24"/>
          <w:szCs w:val="24"/>
          <w:lang w:eastAsia="zh-CN"/>
        </w:rPr>
        <w:t xml:space="preserve"> </w:t>
      </w:r>
      <w:r w:rsidR="0000077E" w:rsidRPr="008447DD">
        <w:rPr>
          <w:rFonts w:eastAsia="SimSun"/>
          <w:b/>
          <w:bCs/>
          <w:sz w:val="24"/>
          <w:szCs w:val="24"/>
          <w:lang w:eastAsia="zh-CN"/>
        </w:rPr>
        <w:t>9am,</w:t>
      </w:r>
      <w:r w:rsidR="006813B6">
        <w:rPr>
          <w:rFonts w:eastAsia="SimSun"/>
          <w:b/>
          <w:bCs/>
          <w:sz w:val="24"/>
          <w:szCs w:val="24"/>
          <w:lang w:eastAsia="zh-CN"/>
        </w:rPr>
        <w:t xml:space="preserve"> Thursday</w:t>
      </w:r>
      <w:r w:rsidR="00824065">
        <w:rPr>
          <w:rFonts w:eastAsia="SimSun"/>
          <w:b/>
          <w:bCs/>
          <w:sz w:val="24"/>
          <w:szCs w:val="24"/>
          <w:lang w:eastAsia="zh-CN"/>
        </w:rPr>
        <w:t xml:space="preserve"> </w:t>
      </w:r>
      <w:r w:rsidR="00D01C7E">
        <w:rPr>
          <w:rFonts w:eastAsia="SimSun"/>
          <w:b/>
          <w:bCs/>
          <w:sz w:val="24"/>
          <w:szCs w:val="24"/>
          <w:lang w:eastAsia="zh-CN"/>
        </w:rPr>
        <w:t>28</w:t>
      </w:r>
      <w:r w:rsidR="00824065" w:rsidRPr="00824065">
        <w:rPr>
          <w:rFonts w:eastAsia="SimSun"/>
          <w:b/>
          <w:bCs/>
          <w:sz w:val="24"/>
          <w:szCs w:val="24"/>
          <w:vertAlign w:val="superscript"/>
          <w:lang w:eastAsia="zh-CN"/>
        </w:rPr>
        <w:t>th</w:t>
      </w:r>
      <w:r w:rsidR="00824065">
        <w:rPr>
          <w:rFonts w:eastAsia="SimSun"/>
          <w:b/>
          <w:bCs/>
          <w:sz w:val="24"/>
          <w:szCs w:val="24"/>
          <w:lang w:eastAsia="zh-CN"/>
        </w:rPr>
        <w:t xml:space="preserve"> September</w:t>
      </w:r>
      <w:r w:rsidR="006813B6">
        <w:rPr>
          <w:rFonts w:eastAsia="SimSun"/>
          <w:b/>
          <w:bCs/>
          <w:sz w:val="24"/>
          <w:szCs w:val="24"/>
          <w:lang w:eastAsia="zh-CN"/>
        </w:rPr>
        <w:t xml:space="preserve"> 2023</w:t>
      </w:r>
      <w:r w:rsidR="00824065">
        <w:rPr>
          <w:rFonts w:eastAsia="SimSun"/>
          <w:b/>
          <w:bCs/>
          <w:sz w:val="24"/>
          <w:szCs w:val="24"/>
          <w:lang w:eastAsia="zh-CN"/>
        </w:rPr>
        <w:t>.</w:t>
      </w:r>
    </w:p>
    <w:p w14:paraId="72177379" w14:textId="1DCAF79C" w:rsidR="00C425CB" w:rsidRPr="004A7211" w:rsidRDefault="00C425CB" w:rsidP="002E5D91">
      <w:pPr>
        <w:spacing w:after="0" w:line="240" w:lineRule="auto"/>
        <w:rPr>
          <w:rFonts w:eastAsia="SimSun"/>
          <w:sz w:val="24"/>
          <w:szCs w:val="24"/>
          <w:lang w:eastAsia="zh-CN"/>
        </w:rPr>
      </w:pPr>
      <w:r w:rsidRPr="004A7211">
        <w:rPr>
          <w:rFonts w:eastAsia="SimSun"/>
          <w:sz w:val="24"/>
          <w:szCs w:val="24"/>
          <w:lang w:eastAsia="zh-CN"/>
        </w:rPr>
        <w:t xml:space="preserve">The interviews will be held </w:t>
      </w:r>
      <w:r w:rsidR="006248DA">
        <w:rPr>
          <w:rFonts w:eastAsia="SimSun"/>
          <w:sz w:val="24"/>
          <w:szCs w:val="24"/>
          <w:lang w:eastAsia="zh-CN"/>
        </w:rPr>
        <w:t xml:space="preserve">on </w:t>
      </w:r>
      <w:r w:rsidR="00D01C7E">
        <w:rPr>
          <w:rFonts w:eastAsia="SimSun"/>
          <w:b/>
          <w:bCs/>
          <w:sz w:val="24"/>
          <w:szCs w:val="24"/>
          <w:lang w:eastAsia="zh-CN"/>
        </w:rPr>
        <w:t>as soon as possible.</w:t>
      </w:r>
      <w:r w:rsidR="00824065">
        <w:rPr>
          <w:rFonts w:eastAsia="SimSun"/>
          <w:b/>
          <w:bCs/>
          <w:sz w:val="24"/>
          <w:szCs w:val="24"/>
          <w:lang w:eastAsia="zh-CN"/>
        </w:rPr>
        <w:t xml:space="preserve"> </w:t>
      </w:r>
    </w:p>
    <w:p w14:paraId="62104A15" w14:textId="25F6E152" w:rsidR="00E93F27" w:rsidRPr="004A7211" w:rsidRDefault="00E93F27" w:rsidP="002E5D91">
      <w:pPr>
        <w:spacing w:after="0" w:line="240" w:lineRule="auto"/>
        <w:rPr>
          <w:rFonts w:eastAsia="SimSun"/>
          <w:sz w:val="24"/>
          <w:szCs w:val="24"/>
          <w:lang w:eastAsia="zh-CN"/>
        </w:rPr>
      </w:pPr>
    </w:p>
    <w:p w14:paraId="1D1C5850" w14:textId="09A63AA0" w:rsidR="00E93F27" w:rsidRPr="004A7211" w:rsidRDefault="00E93F27" w:rsidP="002E5D91">
      <w:pPr>
        <w:spacing w:after="0" w:line="240" w:lineRule="auto"/>
        <w:rPr>
          <w:rFonts w:eastAsia="Carlito" w:cstheme="minorHAnsi"/>
          <w:bCs/>
          <w:sz w:val="24"/>
          <w:szCs w:val="24"/>
        </w:rPr>
      </w:pPr>
      <w:r w:rsidRPr="004A7211">
        <w:rPr>
          <w:rFonts w:eastAsia="Carlito" w:cstheme="minorHAnsi"/>
          <w:b/>
          <w:sz w:val="24"/>
          <w:szCs w:val="24"/>
        </w:rPr>
        <w:t>Salary:</w:t>
      </w:r>
      <w:r w:rsidRPr="004A7211">
        <w:rPr>
          <w:rFonts w:eastAsia="Carlito" w:cstheme="minorHAnsi"/>
          <w:sz w:val="24"/>
          <w:szCs w:val="24"/>
        </w:rPr>
        <w:tab/>
        <w:t xml:space="preserve"> </w:t>
      </w:r>
      <w:r w:rsidRPr="004A7211">
        <w:rPr>
          <w:rFonts w:eastAsia="Carlito" w:cstheme="minorHAnsi"/>
          <w:sz w:val="24"/>
          <w:szCs w:val="24"/>
        </w:rPr>
        <w:tab/>
      </w:r>
      <w:r w:rsidRPr="004A7211">
        <w:rPr>
          <w:rFonts w:eastAsia="Carlito" w:cstheme="minorHAnsi"/>
          <w:sz w:val="24"/>
          <w:szCs w:val="24"/>
        </w:rPr>
        <w:tab/>
      </w:r>
      <w:r w:rsidR="001C0D61">
        <w:rPr>
          <w:rFonts w:eastAsia="Carlito" w:cstheme="minorHAnsi"/>
          <w:bCs/>
          <w:sz w:val="24"/>
          <w:szCs w:val="24"/>
        </w:rPr>
        <w:t xml:space="preserve">Grade </w:t>
      </w:r>
      <w:r w:rsidR="00FE441D">
        <w:rPr>
          <w:rFonts w:eastAsia="Carlito" w:cstheme="minorHAnsi"/>
          <w:bCs/>
          <w:sz w:val="24"/>
          <w:szCs w:val="24"/>
        </w:rPr>
        <w:t>5</w:t>
      </w:r>
      <w:r w:rsidR="006248DA">
        <w:rPr>
          <w:rFonts w:eastAsia="Carlito" w:cstheme="minorHAnsi"/>
          <w:bCs/>
          <w:sz w:val="24"/>
          <w:szCs w:val="24"/>
        </w:rPr>
        <w:t xml:space="preserve">, Point </w:t>
      </w:r>
      <w:r w:rsidR="0087707D">
        <w:rPr>
          <w:rFonts w:eastAsia="Carlito" w:cstheme="minorHAnsi"/>
          <w:bCs/>
          <w:sz w:val="24"/>
          <w:szCs w:val="24"/>
        </w:rPr>
        <w:t>5</w:t>
      </w:r>
      <w:r w:rsidR="006248DA">
        <w:rPr>
          <w:rFonts w:eastAsia="Carlito" w:cstheme="minorHAnsi"/>
          <w:bCs/>
          <w:sz w:val="24"/>
          <w:szCs w:val="24"/>
        </w:rPr>
        <w:t>: £</w:t>
      </w:r>
      <w:r w:rsidR="00584114">
        <w:rPr>
          <w:rFonts w:eastAsia="Carlito" w:cstheme="minorHAnsi"/>
          <w:bCs/>
          <w:sz w:val="24"/>
          <w:szCs w:val="24"/>
        </w:rPr>
        <w:t xml:space="preserve">12,539 </w:t>
      </w:r>
      <w:r w:rsidR="00DB2E0E">
        <w:rPr>
          <w:rFonts w:eastAsia="Carlito" w:cstheme="minorHAnsi"/>
          <w:bCs/>
          <w:sz w:val="24"/>
          <w:szCs w:val="24"/>
        </w:rPr>
        <w:t xml:space="preserve">per annum </w:t>
      </w:r>
    </w:p>
    <w:p w14:paraId="58F58809" w14:textId="77777777" w:rsidR="00824065" w:rsidRDefault="00E93F27" w:rsidP="00584114">
      <w:pPr>
        <w:spacing w:after="0" w:line="240" w:lineRule="auto"/>
        <w:rPr>
          <w:rFonts w:eastAsia="Carlito" w:cstheme="minorHAnsi"/>
          <w:sz w:val="24"/>
          <w:szCs w:val="24"/>
        </w:rPr>
      </w:pPr>
      <w:r w:rsidRPr="004A7211">
        <w:rPr>
          <w:rFonts w:eastAsia="Carlito" w:cstheme="minorHAnsi"/>
          <w:b/>
          <w:sz w:val="24"/>
          <w:szCs w:val="24"/>
        </w:rPr>
        <w:t>Contract:</w:t>
      </w:r>
      <w:r w:rsidRPr="004A7211">
        <w:rPr>
          <w:rFonts w:eastAsia="Carlito" w:cstheme="minorHAnsi"/>
          <w:sz w:val="24"/>
          <w:szCs w:val="24"/>
        </w:rPr>
        <w:t xml:space="preserve">  </w:t>
      </w:r>
      <w:r w:rsidRPr="004A7211">
        <w:rPr>
          <w:rFonts w:eastAsia="Carlito" w:cstheme="minorHAnsi"/>
          <w:sz w:val="24"/>
          <w:szCs w:val="24"/>
        </w:rPr>
        <w:tab/>
      </w:r>
      <w:r w:rsidRPr="004A7211">
        <w:rPr>
          <w:rFonts w:eastAsia="Carlito" w:cstheme="minorHAnsi"/>
          <w:sz w:val="24"/>
          <w:szCs w:val="24"/>
        </w:rPr>
        <w:tab/>
      </w:r>
      <w:r w:rsidR="00584114" w:rsidRPr="00584114">
        <w:rPr>
          <w:rFonts w:eastAsia="Carlito" w:cstheme="minorHAnsi"/>
          <w:sz w:val="24"/>
          <w:szCs w:val="24"/>
        </w:rPr>
        <w:t>Fixed-Term until 29.03.2024, 25 hours per week,</w:t>
      </w:r>
      <w:r w:rsidR="00824065">
        <w:rPr>
          <w:rFonts w:eastAsia="Carlito" w:cstheme="minorHAnsi"/>
          <w:sz w:val="24"/>
          <w:szCs w:val="24"/>
        </w:rPr>
        <w:t xml:space="preserve"> (4 days a week)</w:t>
      </w:r>
    </w:p>
    <w:p w14:paraId="3F1D8312" w14:textId="37212E64" w:rsidR="00584114" w:rsidRPr="00584114" w:rsidRDefault="00584114" w:rsidP="00824065">
      <w:pPr>
        <w:spacing w:after="0" w:line="240" w:lineRule="auto"/>
        <w:rPr>
          <w:rFonts w:eastAsia="Carlito" w:cstheme="minorHAnsi"/>
          <w:sz w:val="24"/>
          <w:szCs w:val="24"/>
        </w:rPr>
      </w:pPr>
      <w:r w:rsidRPr="00584114">
        <w:rPr>
          <w:rFonts w:eastAsia="Carlito" w:cstheme="minorHAnsi"/>
          <w:sz w:val="24"/>
          <w:szCs w:val="24"/>
        </w:rPr>
        <w:t xml:space="preserve"> </w:t>
      </w:r>
      <w:r w:rsidR="00824065">
        <w:rPr>
          <w:rFonts w:eastAsia="Carlito" w:cstheme="minorHAnsi"/>
          <w:sz w:val="24"/>
          <w:szCs w:val="24"/>
        </w:rPr>
        <w:tab/>
      </w:r>
      <w:r w:rsidR="00824065">
        <w:rPr>
          <w:rFonts w:eastAsia="Carlito" w:cstheme="minorHAnsi"/>
          <w:sz w:val="24"/>
          <w:szCs w:val="24"/>
        </w:rPr>
        <w:tab/>
      </w:r>
      <w:r w:rsidR="00824065">
        <w:rPr>
          <w:rFonts w:eastAsia="Carlito" w:cstheme="minorHAnsi"/>
          <w:sz w:val="24"/>
          <w:szCs w:val="24"/>
        </w:rPr>
        <w:tab/>
      </w:r>
      <w:r w:rsidRPr="00584114">
        <w:rPr>
          <w:rFonts w:eastAsia="Carlito" w:cstheme="minorHAnsi"/>
          <w:sz w:val="24"/>
          <w:szCs w:val="24"/>
        </w:rPr>
        <w:t>39 weeks per year (Term Time plus inset days)</w:t>
      </w:r>
    </w:p>
    <w:p w14:paraId="438CEE09" w14:textId="6A3A10B8" w:rsidR="006248DA" w:rsidRPr="006248DA" w:rsidRDefault="006248DA" w:rsidP="00584114">
      <w:pPr>
        <w:spacing w:after="0" w:line="240" w:lineRule="auto"/>
        <w:rPr>
          <w:rFonts w:eastAsia="Carlito" w:cstheme="minorHAnsi"/>
          <w:sz w:val="24"/>
          <w:szCs w:val="24"/>
        </w:rPr>
      </w:pPr>
    </w:p>
    <w:p w14:paraId="06204D43" w14:textId="01C03BDB" w:rsidR="005D773C" w:rsidRPr="005D773C" w:rsidRDefault="005D773C" w:rsidP="005D773C">
      <w:pPr>
        <w:spacing w:after="0" w:line="240" w:lineRule="auto"/>
        <w:rPr>
          <w:rFonts w:eastAsia="Times New Roman"/>
          <w:sz w:val="24"/>
          <w:szCs w:val="24"/>
        </w:rPr>
      </w:pPr>
      <w:r w:rsidRPr="005D773C">
        <w:rPr>
          <w:rFonts w:eastAsia="Times New Roman"/>
          <w:sz w:val="24"/>
          <w:szCs w:val="24"/>
        </w:rPr>
        <w:t xml:space="preserve">An opportunity has arisen for a </w:t>
      </w:r>
      <w:r w:rsidR="00A24EE2">
        <w:rPr>
          <w:rFonts w:eastAsia="Times New Roman"/>
          <w:sz w:val="24"/>
          <w:szCs w:val="24"/>
        </w:rPr>
        <w:t xml:space="preserve">1:1 </w:t>
      </w:r>
      <w:r w:rsidRPr="005D773C">
        <w:rPr>
          <w:rFonts w:eastAsia="Times New Roman"/>
          <w:sz w:val="24"/>
          <w:szCs w:val="24"/>
        </w:rPr>
        <w:t xml:space="preserve">Teaching Assistant position </w:t>
      </w:r>
      <w:r>
        <w:rPr>
          <w:rFonts w:eastAsia="Times New Roman"/>
          <w:sz w:val="24"/>
          <w:szCs w:val="24"/>
        </w:rPr>
        <w:t xml:space="preserve">at </w:t>
      </w:r>
      <w:r w:rsidR="00A24EE2">
        <w:rPr>
          <w:rFonts w:eastAsia="Times New Roman"/>
          <w:sz w:val="24"/>
          <w:szCs w:val="24"/>
        </w:rPr>
        <w:t>Buckland Newton</w:t>
      </w:r>
      <w:r>
        <w:rPr>
          <w:rFonts w:eastAsia="Times New Roman"/>
          <w:sz w:val="24"/>
          <w:szCs w:val="24"/>
        </w:rPr>
        <w:t xml:space="preserve"> Primary School</w:t>
      </w:r>
      <w:r w:rsidRPr="005D773C">
        <w:rPr>
          <w:rFonts w:eastAsia="Times New Roman"/>
          <w:sz w:val="24"/>
          <w:szCs w:val="24"/>
        </w:rPr>
        <w:t xml:space="preserve">. The successful candidate will be responsible for supporting </w:t>
      </w:r>
      <w:r w:rsidR="00A24EE2">
        <w:rPr>
          <w:rFonts w:eastAsia="Times New Roman"/>
          <w:sz w:val="24"/>
          <w:szCs w:val="24"/>
        </w:rPr>
        <w:t>a named individual during the school day</w:t>
      </w:r>
      <w:r w:rsidRPr="005D773C">
        <w:rPr>
          <w:rFonts w:eastAsia="Times New Roman"/>
          <w:sz w:val="24"/>
          <w:szCs w:val="24"/>
        </w:rPr>
        <w:t xml:space="preserve">. The role requires excellent communication skills, patience, and a passion for working with children. </w:t>
      </w:r>
      <w:r w:rsidR="00824065">
        <w:rPr>
          <w:rFonts w:eastAsia="Times New Roman"/>
          <w:sz w:val="24"/>
          <w:szCs w:val="24"/>
        </w:rPr>
        <w:t xml:space="preserve"> </w:t>
      </w:r>
    </w:p>
    <w:p w14:paraId="32BDE21F" w14:textId="77777777" w:rsidR="006248DA" w:rsidRPr="006248DA" w:rsidRDefault="006248DA" w:rsidP="002E5D91">
      <w:pPr>
        <w:spacing w:after="0" w:line="240" w:lineRule="auto"/>
        <w:rPr>
          <w:rFonts w:eastAsia="Carlito" w:cstheme="minorHAnsi"/>
          <w:sz w:val="24"/>
          <w:szCs w:val="24"/>
        </w:rPr>
      </w:pPr>
    </w:p>
    <w:p w14:paraId="46963204" w14:textId="77777777" w:rsidR="00C425CB" w:rsidRPr="004A7211" w:rsidRDefault="00C425CB" w:rsidP="002E5D91">
      <w:pPr>
        <w:spacing w:after="0" w:line="240" w:lineRule="auto"/>
        <w:rPr>
          <w:rFonts w:eastAsia="SimSun"/>
          <w:sz w:val="24"/>
          <w:szCs w:val="24"/>
          <w:lang w:eastAsia="zh-CN"/>
        </w:rPr>
      </w:pPr>
      <w:r w:rsidRPr="004A7211">
        <w:rPr>
          <w:rFonts w:eastAsia="SimSun"/>
          <w:sz w:val="24"/>
          <w:szCs w:val="24"/>
          <w:lang w:eastAsia="zh-CN"/>
        </w:rPr>
        <w:t>You are asked to provide the following:</w:t>
      </w:r>
    </w:p>
    <w:p w14:paraId="0B09A89C" w14:textId="53A9AE78" w:rsidR="00C425CB" w:rsidRPr="004A7211" w:rsidRDefault="00C425CB" w:rsidP="00995F88">
      <w:pPr>
        <w:numPr>
          <w:ilvl w:val="0"/>
          <w:numId w:val="1"/>
        </w:numPr>
        <w:spacing w:after="0" w:line="240" w:lineRule="auto"/>
        <w:contextualSpacing/>
        <w:rPr>
          <w:rFonts w:eastAsia="SimSun"/>
          <w:sz w:val="24"/>
          <w:szCs w:val="24"/>
          <w:lang w:eastAsia="zh-CN"/>
        </w:rPr>
      </w:pPr>
      <w:r w:rsidRPr="004A7211">
        <w:rPr>
          <w:rFonts w:eastAsia="SimSun"/>
          <w:sz w:val="24"/>
          <w:szCs w:val="24"/>
          <w:lang w:eastAsia="zh-CN"/>
        </w:rPr>
        <w:t xml:space="preserve">A completed application </w:t>
      </w:r>
      <w:proofErr w:type="gramStart"/>
      <w:r w:rsidRPr="004A7211">
        <w:rPr>
          <w:rFonts w:eastAsia="SimSun"/>
          <w:sz w:val="24"/>
          <w:szCs w:val="24"/>
          <w:lang w:eastAsia="zh-CN"/>
        </w:rPr>
        <w:t>form</w:t>
      </w:r>
      <w:proofErr w:type="gramEnd"/>
    </w:p>
    <w:p w14:paraId="0C962465" w14:textId="77777777" w:rsidR="00C425CB" w:rsidRPr="004A7211" w:rsidRDefault="00C425CB" w:rsidP="00995F88">
      <w:pPr>
        <w:numPr>
          <w:ilvl w:val="0"/>
          <w:numId w:val="1"/>
        </w:numPr>
        <w:spacing w:after="0" w:line="240" w:lineRule="auto"/>
        <w:contextualSpacing/>
        <w:rPr>
          <w:rFonts w:eastAsia="SimSun"/>
          <w:sz w:val="24"/>
          <w:szCs w:val="24"/>
          <w:lang w:eastAsia="zh-CN"/>
        </w:rPr>
      </w:pPr>
      <w:r w:rsidRPr="004A7211">
        <w:rPr>
          <w:rFonts w:eastAsia="SimSun"/>
          <w:sz w:val="24"/>
          <w:szCs w:val="24"/>
          <w:lang w:eastAsia="zh-CN"/>
        </w:rPr>
        <w:t>A letter of application of no more than 2 sides of A4 detailing your experience and expertise</w:t>
      </w:r>
    </w:p>
    <w:p w14:paraId="76FEE13F" w14:textId="77777777" w:rsidR="00C425CB" w:rsidRPr="004A7211" w:rsidRDefault="00C425CB" w:rsidP="002E5D91">
      <w:pPr>
        <w:spacing w:after="0" w:line="240" w:lineRule="auto"/>
        <w:rPr>
          <w:sz w:val="24"/>
          <w:szCs w:val="24"/>
        </w:rPr>
      </w:pPr>
    </w:p>
    <w:p w14:paraId="2B1434AF" w14:textId="02F251BB" w:rsidR="00C425CB" w:rsidRPr="004A7211" w:rsidRDefault="00C425CB" w:rsidP="002E5D91">
      <w:pPr>
        <w:spacing w:after="0" w:line="240" w:lineRule="auto"/>
        <w:rPr>
          <w:sz w:val="24"/>
          <w:szCs w:val="24"/>
        </w:rPr>
      </w:pPr>
      <w:r w:rsidRPr="004A7211">
        <w:rPr>
          <w:sz w:val="24"/>
          <w:szCs w:val="24"/>
        </w:rPr>
        <w:t xml:space="preserve">Completed applications should be returned by email to:  </w:t>
      </w:r>
      <w:hyperlink r:id="rId16" w:history="1">
        <w:r w:rsidRPr="004A7211">
          <w:rPr>
            <w:rStyle w:val="Hyperlink"/>
            <w:sz w:val="24"/>
            <w:szCs w:val="24"/>
          </w:rPr>
          <w:t>recruitment@sast.org.uk</w:t>
        </w:r>
      </w:hyperlink>
      <w:r w:rsidRPr="004A7211">
        <w:rPr>
          <w:sz w:val="24"/>
          <w:szCs w:val="24"/>
        </w:rPr>
        <w:t xml:space="preserve"> </w:t>
      </w:r>
    </w:p>
    <w:p w14:paraId="14256116" w14:textId="790A3E90" w:rsidR="00E93F27" w:rsidRPr="004A7211" w:rsidRDefault="00E93F27" w:rsidP="002E5D91">
      <w:pPr>
        <w:widowControl w:val="0"/>
        <w:autoSpaceDE w:val="0"/>
        <w:autoSpaceDN w:val="0"/>
        <w:adjustRightInd w:val="0"/>
        <w:spacing w:after="0" w:line="240" w:lineRule="auto"/>
        <w:rPr>
          <w:rFonts w:eastAsia="Times New Roman" w:cs="Times New Roman"/>
          <w:sz w:val="24"/>
          <w:szCs w:val="24"/>
        </w:rPr>
      </w:pPr>
    </w:p>
    <w:p w14:paraId="0D21FE25" w14:textId="77777777" w:rsidR="009344B8" w:rsidRPr="009344B8" w:rsidRDefault="009344B8" w:rsidP="002E5D91">
      <w:pPr>
        <w:widowControl w:val="0"/>
        <w:autoSpaceDE w:val="0"/>
        <w:autoSpaceDN w:val="0"/>
        <w:adjustRightInd w:val="0"/>
        <w:spacing w:after="0" w:line="240" w:lineRule="auto"/>
        <w:rPr>
          <w:rFonts w:eastAsia="Carlito" w:cstheme="minorHAnsi"/>
          <w:i/>
          <w:iCs/>
          <w:sz w:val="24"/>
          <w:szCs w:val="24"/>
        </w:rPr>
      </w:pPr>
      <w:r w:rsidRPr="009344B8">
        <w:rPr>
          <w:rFonts w:eastAsia="Carlito" w:cstheme="minorHAnsi"/>
          <w:i/>
          <w:iCs/>
          <w:sz w:val="24"/>
          <w:szCs w:val="24"/>
        </w:rPr>
        <w:t xml:space="preserve">SAST will conduct online searches of shortlisted candidates. In line with KCSIE guidance, this will be part of safer recruitment checks, and the search will purely be based on whether an individual is suitable to work with children. As care must be taken to avoid unconscious bias and any risk of discrimination, a person who will not be on the appointment panel will conduct the searches and will only share information </w:t>
      </w:r>
      <w:proofErr w:type="gramStart"/>
      <w:r w:rsidRPr="009344B8">
        <w:rPr>
          <w:rFonts w:eastAsia="Carlito" w:cstheme="minorHAnsi"/>
          <w:i/>
          <w:iCs/>
          <w:sz w:val="24"/>
          <w:szCs w:val="24"/>
        </w:rPr>
        <w:t>if and when</w:t>
      </w:r>
      <w:proofErr w:type="gramEnd"/>
      <w:r w:rsidRPr="009344B8">
        <w:rPr>
          <w:rFonts w:eastAsia="Carlito" w:cstheme="minorHAnsi"/>
          <w:i/>
          <w:iCs/>
          <w:sz w:val="24"/>
          <w:szCs w:val="24"/>
        </w:rPr>
        <w:t xml:space="preserve"> findings are relevant and of concern.</w:t>
      </w:r>
    </w:p>
    <w:p w14:paraId="130B15C9" w14:textId="312856EE" w:rsidR="00C425CB" w:rsidRPr="004A7211" w:rsidRDefault="00C425CB" w:rsidP="002E5D91">
      <w:pPr>
        <w:widowControl w:val="0"/>
        <w:autoSpaceDE w:val="0"/>
        <w:autoSpaceDN w:val="0"/>
        <w:adjustRightInd w:val="0"/>
        <w:spacing w:after="0" w:line="240" w:lineRule="auto"/>
        <w:rPr>
          <w:rFonts w:ascii="Verdana" w:eastAsia="Times New Roman" w:hAnsi="Verdana" w:cs="Times New Roman"/>
          <w:sz w:val="24"/>
          <w:szCs w:val="24"/>
          <w:lang w:val="en-US"/>
        </w:rPr>
      </w:pPr>
    </w:p>
    <w:p w14:paraId="2B4F8927" w14:textId="55EB5813" w:rsidR="00C425CB" w:rsidRDefault="00C425CB" w:rsidP="002E5D91">
      <w:pPr>
        <w:spacing w:after="0" w:line="240" w:lineRule="auto"/>
        <w:rPr>
          <w:rFonts w:eastAsia="SimSun"/>
          <w:bCs/>
          <w:i/>
          <w:iCs/>
          <w:sz w:val="24"/>
          <w:szCs w:val="24"/>
          <w:lang w:eastAsia="zh-CN"/>
        </w:rPr>
      </w:pPr>
      <w:proofErr w:type="gramStart"/>
      <w:r w:rsidRPr="004A7211">
        <w:rPr>
          <w:rFonts w:eastAsia="SimSun"/>
          <w:bCs/>
          <w:i/>
          <w:iCs/>
          <w:sz w:val="24"/>
          <w:szCs w:val="24"/>
          <w:lang w:eastAsia="zh-CN"/>
        </w:rPr>
        <w:t>Sherborne Area Schools Trust,</w:t>
      </w:r>
      <w:proofErr w:type="gramEnd"/>
      <w:r w:rsidRPr="004A7211">
        <w:rPr>
          <w:rFonts w:eastAsia="SimSun"/>
          <w:bCs/>
          <w:i/>
          <w:iCs/>
          <w:sz w:val="24"/>
          <w:szCs w:val="24"/>
          <w:lang w:eastAsia="zh-CN"/>
        </w:rPr>
        <w:t xml:space="preserve"> has an absolute commitment to safeguarding and promoting the welfare of children. The Trust and School follows the national and Somerset policies and procedures for child protection and security and the interview will include questions about safeguarding children.</w:t>
      </w:r>
      <w:r w:rsidRPr="004A7211">
        <w:rPr>
          <w:rFonts w:eastAsia="SimSun"/>
          <w:bCs/>
          <w:i/>
          <w:iCs/>
          <w:sz w:val="24"/>
          <w:szCs w:val="24"/>
          <w:lang w:val="en" w:eastAsia="zh-CN"/>
        </w:rPr>
        <w:t xml:space="preserve"> Current and/or previous employers will be contacted for references as part of the verification process pre-appointment checks if the applicant is </w:t>
      </w:r>
      <w:r w:rsidR="009C67ED" w:rsidRPr="004A7211">
        <w:rPr>
          <w:rFonts w:eastAsia="SimSun"/>
          <w:bCs/>
          <w:i/>
          <w:iCs/>
          <w:sz w:val="24"/>
          <w:szCs w:val="24"/>
          <w:lang w:val="en" w:eastAsia="zh-CN"/>
        </w:rPr>
        <w:t>shortlisted</w:t>
      </w:r>
      <w:r w:rsidRPr="004A7211">
        <w:rPr>
          <w:rFonts w:eastAsia="SimSun"/>
          <w:bCs/>
          <w:i/>
          <w:iCs/>
          <w:sz w:val="24"/>
          <w:szCs w:val="24"/>
          <w:lang w:val="en" w:eastAsia="zh-CN"/>
        </w:rPr>
        <w:t xml:space="preserve">. </w:t>
      </w:r>
      <w:r w:rsidRPr="004A7211">
        <w:rPr>
          <w:rFonts w:eastAsia="SimSun"/>
          <w:bCs/>
          <w:i/>
          <w:iCs/>
          <w:sz w:val="24"/>
          <w:szCs w:val="24"/>
          <w:lang w:eastAsia="zh-CN"/>
        </w:rPr>
        <w:t>The successful applicant will be required to undertake an enhanced disclosure check with the Disclosure and Barring Service.</w:t>
      </w:r>
    </w:p>
    <w:p w14:paraId="3D64A05B" w14:textId="77777777" w:rsidR="001C0D61" w:rsidRPr="004A7211" w:rsidRDefault="001C0D61" w:rsidP="002E5D91">
      <w:pPr>
        <w:spacing w:after="0" w:line="240" w:lineRule="auto"/>
        <w:rPr>
          <w:rFonts w:eastAsia="SimSun"/>
          <w:bCs/>
          <w:i/>
          <w:iCs/>
          <w:sz w:val="24"/>
          <w:szCs w:val="24"/>
          <w:lang w:eastAsia="zh-CN"/>
        </w:rPr>
      </w:pPr>
    </w:p>
    <w:p w14:paraId="23B988FE" w14:textId="57BD2C9D" w:rsidR="00C425CB" w:rsidRPr="004A7211" w:rsidRDefault="00C425CB" w:rsidP="002E5D91">
      <w:pPr>
        <w:spacing w:after="0" w:line="240" w:lineRule="auto"/>
        <w:rPr>
          <w:rFonts w:eastAsia="SimSun"/>
          <w:bCs/>
          <w:i/>
          <w:iCs/>
          <w:sz w:val="24"/>
          <w:szCs w:val="24"/>
          <w:lang w:eastAsia="zh-CN"/>
        </w:rPr>
      </w:pPr>
      <w:r w:rsidRPr="004A7211">
        <w:rPr>
          <w:rFonts w:eastAsia="SimSun"/>
          <w:bCs/>
          <w:i/>
          <w:iCs/>
          <w:sz w:val="24"/>
          <w:szCs w:val="24"/>
          <w:lang w:eastAsia="zh-CN"/>
        </w:rPr>
        <w:t xml:space="preserve">Sherborne Area Schools’ Trust (SAST) recognises the benefit of having a diverse workforce and is committed to building a workforce which reflects diversity from the communities it serves. SAST values the contributions from all staff from a wide range of different backgrounds and actively seeks to promote an environment that is free from discrimination and harassment and at the same time supports fair promotion and cultural acceptance. Under the provision of the Equality Act 2010 SAST welcomes applications from everyone and operates a recruitment process which is fair and does not discriminate against or disadvantage anyone because of their age, disability, gender reassignment status, marriage or civil partnership status, pregnancy or maternity, race or nationality, religion or belief, </w:t>
      </w:r>
      <w:proofErr w:type="gramStart"/>
      <w:r w:rsidRPr="004A7211">
        <w:rPr>
          <w:rFonts w:eastAsia="SimSun"/>
          <w:bCs/>
          <w:i/>
          <w:iCs/>
          <w:sz w:val="24"/>
          <w:szCs w:val="24"/>
          <w:lang w:eastAsia="zh-CN"/>
        </w:rPr>
        <w:t>sex</w:t>
      </w:r>
      <w:proofErr w:type="gramEnd"/>
      <w:r w:rsidRPr="004A7211">
        <w:rPr>
          <w:rFonts w:eastAsia="SimSun"/>
          <w:bCs/>
          <w:i/>
          <w:iCs/>
          <w:sz w:val="24"/>
          <w:szCs w:val="24"/>
          <w:lang w:eastAsia="zh-CN"/>
        </w:rPr>
        <w:t xml:space="preserve"> or sexual orientation.</w:t>
      </w:r>
    </w:p>
    <w:p w14:paraId="0F656319" w14:textId="3F976450" w:rsidR="00E93F27" w:rsidRPr="004A7211" w:rsidRDefault="00E93F27" w:rsidP="002E5D91">
      <w:pPr>
        <w:spacing w:after="0" w:line="240" w:lineRule="auto"/>
        <w:rPr>
          <w:rFonts w:eastAsia="SimSun"/>
          <w:bCs/>
          <w:i/>
          <w:iCs/>
          <w:sz w:val="24"/>
          <w:szCs w:val="24"/>
          <w:lang w:eastAsia="zh-CN"/>
        </w:rPr>
      </w:pPr>
    </w:p>
    <w:p w14:paraId="6F3612C8" w14:textId="77777777" w:rsidR="006129CB" w:rsidRDefault="00E93F27" w:rsidP="002E5D91">
      <w:pPr>
        <w:spacing w:after="0" w:line="240" w:lineRule="auto"/>
        <w:rPr>
          <w:rFonts w:eastAsia="Carlito" w:cstheme="minorHAnsi"/>
          <w:i/>
          <w:iCs/>
          <w:sz w:val="24"/>
          <w:szCs w:val="24"/>
        </w:rPr>
      </w:pPr>
      <w:r w:rsidRPr="004A7211">
        <w:rPr>
          <w:rFonts w:eastAsia="Carlito" w:cstheme="minorHAnsi"/>
          <w:i/>
          <w:iCs/>
          <w:sz w:val="24"/>
          <w:szCs w:val="24"/>
        </w:rPr>
        <w:t>This role is UK- based and your right to work will need to be established as part of the appointment process.</w:t>
      </w:r>
    </w:p>
    <w:p w14:paraId="28B46419" w14:textId="77777777" w:rsidR="007E4B74" w:rsidRDefault="007E4B74" w:rsidP="006129CB">
      <w:pPr>
        <w:spacing w:after="0" w:line="240" w:lineRule="auto"/>
        <w:rPr>
          <w:rFonts w:eastAsia="Carlito" w:cstheme="minorHAnsi"/>
          <w:i/>
          <w:iCs/>
          <w:sz w:val="24"/>
          <w:szCs w:val="24"/>
        </w:rPr>
      </w:pPr>
    </w:p>
    <w:p w14:paraId="5F757F23" w14:textId="77777777" w:rsidR="002E5D91" w:rsidRDefault="002E5D91" w:rsidP="006129CB">
      <w:pPr>
        <w:spacing w:after="0" w:line="240" w:lineRule="auto"/>
        <w:rPr>
          <w:rFonts w:eastAsia="Carlito" w:cstheme="minorHAnsi"/>
          <w:i/>
          <w:iCs/>
          <w:sz w:val="24"/>
          <w:szCs w:val="24"/>
        </w:rPr>
      </w:pPr>
    </w:p>
    <w:p w14:paraId="32B698BC" w14:textId="482369AA" w:rsidR="00284DD0" w:rsidRPr="006129CB" w:rsidRDefault="007E4B74" w:rsidP="006129CB">
      <w:pPr>
        <w:spacing w:after="0" w:line="240" w:lineRule="auto"/>
        <w:rPr>
          <w:rFonts w:eastAsia="Carlito" w:cstheme="minorHAnsi"/>
          <w:i/>
          <w:iCs/>
          <w:sz w:val="24"/>
          <w:szCs w:val="24"/>
        </w:rPr>
      </w:pPr>
      <w:r>
        <w:rPr>
          <w:rFonts w:eastAsia="Carlito" w:cstheme="minorHAnsi"/>
          <w:i/>
          <w:iCs/>
          <w:sz w:val="24"/>
          <w:szCs w:val="24"/>
        </w:rPr>
        <w:t>(Internal ID Number: RAF2</w:t>
      </w:r>
      <w:r w:rsidR="00BB4CE5">
        <w:rPr>
          <w:rFonts w:eastAsia="Carlito" w:cstheme="minorHAnsi"/>
          <w:i/>
          <w:iCs/>
          <w:sz w:val="24"/>
          <w:szCs w:val="24"/>
        </w:rPr>
        <w:t>8</w:t>
      </w:r>
      <w:r w:rsidR="00A24EE2">
        <w:rPr>
          <w:rFonts w:eastAsia="Carlito" w:cstheme="minorHAnsi"/>
          <w:i/>
          <w:iCs/>
          <w:sz w:val="24"/>
          <w:szCs w:val="24"/>
        </w:rPr>
        <w:t>8</w:t>
      </w:r>
      <w:r>
        <w:rPr>
          <w:rFonts w:eastAsia="Carlito" w:cstheme="minorHAnsi"/>
          <w:i/>
          <w:iCs/>
          <w:sz w:val="24"/>
          <w:szCs w:val="24"/>
        </w:rPr>
        <w:t>)</w:t>
      </w:r>
      <w:r w:rsidR="00555798" w:rsidRPr="006129CB">
        <w:rPr>
          <w:rFonts w:eastAsia="Calibri" w:cstheme="minorHAnsi"/>
          <w:b/>
          <w:bCs/>
        </w:rPr>
        <w:br w:type="page"/>
      </w:r>
    </w:p>
    <w:p w14:paraId="45B49076" w14:textId="7179707F" w:rsidR="00157B3B" w:rsidRDefault="00157B3B" w:rsidP="00157B3B">
      <w:pPr>
        <w:pStyle w:val="Header"/>
        <w:rPr>
          <w:rFonts w:cstheme="minorHAnsi"/>
          <w:b/>
          <w:bCs/>
          <w:sz w:val="40"/>
          <w:szCs w:val="40"/>
        </w:rPr>
      </w:pPr>
      <w:r w:rsidRPr="00B27937">
        <w:rPr>
          <w:rFonts w:cstheme="minorHAnsi"/>
          <w:b/>
          <w:bCs/>
          <w:sz w:val="40"/>
          <w:szCs w:val="40"/>
        </w:rPr>
        <w:lastRenderedPageBreak/>
        <w:t>JOB DESCRIPTION</w:t>
      </w:r>
    </w:p>
    <w:p w14:paraId="070F921E" w14:textId="77777777" w:rsidR="00157B3B" w:rsidRPr="00577298" w:rsidRDefault="00157B3B" w:rsidP="00157B3B">
      <w:pPr>
        <w:pStyle w:val="Header"/>
        <w:rPr>
          <w:rFonts w:cstheme="minorHAnsi"/>
          <w:b/>
          <w:bCs/>
          <w:sz w:val="18"/>
          <w:szCs w:val="18"/>
        </w:rPr>
      </w:pPr>
    </w:p>
    <w:p w14:paraId="3DBCBBA7" w14:textId="59F4B615" w:rsidR="00157B3B" w:rsidRPr="00A137E2" w:rsidRDefault="00157B3B" w:rsidP="00157B3B">
      <w:pPr>
        <w:pStyle w:val="Header"/>
        <w:rPr>
          <w:rFonts w:cstheme="minorHAnsi"/>
          <w:b/>
          <w:bCs/>
          <w:sz w:val="24"/>
          <w:szCs w:val="24"/>
        </w:rPr>
      </w:pPr>
      <w:r w:rsidRPr="00A137E2">
        <w:rPr>
          <w:rFonts w:cstheme="minorHAnsi"/>
          <w:b/>
          <w:bCs/>
          <w:sz w:val="24"/>
          <w:szCs w:val="24"/>
        </w:rPr>
        <w:t xml:space="preserve">Post: </w:t>
      </w:r>
      <w:r w:rsidR="00A137E2">
        <w:rPr>
          <w:rFonts w:cstheme="minorHAnsi"/>
          <w:b/>
          <w:bCs/>
          <w:sz w:val="24"/>
          <w:szCs w:val="24"/>
        </w:rPr>
        <w:t xml:space="preserve">         Teaching Assistant</w:t>
      </w:r>
    </w:p>
    <w:p w14:paraId="2FD50977" w14:textId="5791A9F0" w:rsidR="00157B3B" w:rsidRPr="00A137E2" w:rsidRDefault="00157B3B" w:rsidP="00157B3B">
      <w:pPr>
        <w:pStyle w:val="Header"/>
        <w:rPr>
          <w:rFonts w:cstheme="minorHAnsi"/>
          <w:b/>
          <w:bCs/>
          <w:sz w:val="24"/>
          <w:szCs w:val="24"/>
        </w:rPr>
      </w:pPr>
      <w:r w:rsidRPr="00A137E2">
        <w:rPr>
          <w:rFonts w:cstheme="minorHAnsi"/>
          <w:b/>
          <w:bCs/>
          <w:sz w:val="24"/>
          <w:szCs w:val="24"/>
        </w:rPr>
        <w:t xml:space="preserve">Salary: </w:t>
      </w:r>
      <w:r w:rsidR="00A137E2">
        <w:rPr>
          <w:rFonts w:cstheme="minorHAnsi"/>
          <w:b/>
          <w:bCs/>
          <w:sz w:val="24"/>
          <w:szCs w:val="24"/>
        </w:rPr>
        <w:t xml:space="preserve">      Grade 5, Point 5</w:t>
      </w:r>
    </w:p>
    <w:p w14:paraId="6FAA7D89" w14:textId="77777777" w:rsidR="00577298" w:rsidRPr="00577298" w:rsidRDefault="00577298" w:rsidP="00157B3B">
      <w:pPr>
        <w:pStyle w:val="Heading2"/>
        <w:rPr>
          <w:rFonts w:asciiTheme="minorHAnsi" w:hAnsiTheme="minorHAnsi" w:cstheme="minorHAnsi"/>
          <w:b/>
          <w:bCs/>
          <w:color w:val="auto"/>
          <w:sz w:val="22"/>
          <w:szCs w:val="16"/>
        </w:rPr>
      </w:pPr>
    </w:p>
    <w:p w14:paraId="252305FB" w14:textId="1828C8C2" w:rsidR="00157B3B" w:rsidRPr="00157B3B" w:rsidRDefault="00157B3B" w:rsidP="00577298">
      <w:pPr>
        <w:pStyle w:val="Heading2"/>
        <w:spacing w:before="0" w:line="240" w:lineRule="auto"/>
        <w:rPr>
          <w:rFonts w:asciiTheme="minorHAnsi" w:hAnsiTheme="minorHAnsi" w:cstheme="minorHAnsi"/>
          <w:b/>
          <w:bCs/>
          <w:color w:val="auto"/>
          <w:sz w:val="28"/>
          <w:szCs w:val="20"/>
        </w:rPr>
      </w:pPr>
      <w:r w:rsidRPr="00157B3B">
        <w:rPr>
          <w:rFonts w:asciiTheme="minorHAnsi" w:hAnsiTheme="minorHAnsi" w:cstheme="minorHAnsi"/>
          <w:b/>
          <w:bCs/>
          <w:color w:val="auto"/>
          <w:sz w:val="28"/>
          <w:szCs w:val="20"/>
        </w:rPr>
        <w:t>Main Job Purpose</w:t>
      </w:r>
    </w:p>
    <w:p w14:paraId="4BA9343E" w14:textId="77777777" w:rsidR="00157B3B" w:rsidRPr="00B27937" w:rsidRDefault="00157B3B" w:rsidP="00577298">
      <w:pPr>
        <w:pStyle w:val="ListParagraph"/>
        <w:numPr>
          <w:ilvl w:val="0"/>
          <w:numId w:val="19"/>
        </w:numPr>
        <w:spacing w:after="0" w:line="240" w:lineRule="auto"/>
        <w:rPr>
          <w:rFonts w:cstheme="minorHAnsi"/>
          <w:sz w:val="24"/>
          <w:szCs w:val="24"/>
        </w:rPr>
      </w:pPr>
      <w:r w:rsidRPr="00B27937">
        <w:rPr>
          <w:rFonts w:cstheme="minorHAnsi"/>
          <w:sz w:val="24"/>
          <w:szCs w:val="24"/>
        </w:rPr>
        <w:t xml:space="preserve">Responsible for working across a varied range of responsibilities. </w:t>
      </w:r>
    </w:p>
    <w:p w14:paraId="354601FF" w14:textId="77777777" w:rsidR="00157B3B" w:rsidRPr="00B27937" w:rsidRDefault="00157B3B" w:rsidP="00577298">
      <w:pPr>
        <w:pStyle w:val="ListParagraph"/>
        <w:numPr>
          <w:ilvl w:val="0"/>
          <w:numId w:val="19"/>
        </w:numPr>
        <w:spacing w:after="0" w:line="240" w:lineRule="auto"/>
        <w:rPr>
          <w:rFonts w:cstheme="minorHAnsi"/>
          <w:sz w:val="24"/>
          <w:szCs w:val="24"/>
        </w:rPr>
      </w:pPr>
      <w:r w:rsidRPr="00B27937">
        <w:rPr>
          <w:rFonts w:cstheme="minorHAnsi"/>
          <w:sz w:val="24"/>
          <w:szCs w:val="24"/>
        </w:rPr>
        <w:t xml:space="preserve">The postholder will play an important role in supervising the activities of pupils during the teaching period and midday sessional break within the school, including both indoor and outdoor areas, ensuring a safe environment is </w:t>
      </w:r>
      <w:proofErr w:type="gramStart"/>
      <w:r w:rsidRPr="00B27937">
        <w:rPr>
          <w:rFonts w:cstheme="minorHAnsi"/>
          <w:sz w:val="24"/>
          <w:szCs w:val="24"/>
        </w:rPr>
        <w:t>maintained at all times</w:t>
      </w:r>
      <w:proofErr w:type="gramEnd"/>
      <w:r w:rsidRPr="00B27937">
        <w:rPr>
          <w:rFonts w:cstheme="minorHAnsi"/>
          <w:sz w:val="24"/>
          <w:szCs w:val="24"/>
        </w:rPr>
        <w:t xml:space="preserve">. </w:t>
      </w:r>
    </w:p>
    <w:p w14:paraId="59C75473" w14:textId="77777777" w:rsidR="00157B3B" w:rsidRPr="00B27937" w:rsidRDefault="00157B3B" w:rsidP="00577298">
      <w:pPr>
        <w:pStyle w:val="ListParagraph"/>
        <w:numPr>
          <w:ilvl w:val="0"/>
          <w:numId w:val="19"/>
        </w:numPr>
        <w:spacing w:after="0" w:line="240" w:lineRule="auto"/>
        <w:rPr>
          <w:rFonts w:cstheme="minorHAnsi"/>
          <w:sz w:val="24"/>
          <w:szCs w:val="24"/>
        </w:rPr>
      </w:pPr>
      <w:r w:rsidRPr="00B27937">
        <w:rPr>
          <w:rFonts w:cstheme="minorHAnsi"/>
          <w:sz w:val="24"/>
          <w:szCs w:val="24"/>
        </w:rPr>
        <w:t xml:space="preserve">To assist the Headteacher/SENCO to promote pupils’ academic, </w:t>
      </w:r>
      <w:proofErr w:type="gramStart"/>
      <w:r w:rsidRPr="00B27937">
        <w:rPr>
          <w:rFonts w:cstheme="minorHAnsi"/>
          <w:sz w:val="24"/>
          <w:szCs w:val="24"/>
        </w:rPr>
        <w:t>social</w:t>
      </w:r>
      <w:proofErr w:type="gramEnd"/>
      <w:r w:rsidRPr="00B27937">
        <w:rPr>
          <w:rFonts w:cstheme="minorHAnsi"/>
          <w:sz w:val="24"/>
          <w:szCs w:val="24"/>
        </w:rPr>
        <w:t xml:space="preserve"> and emotional development through the development and implementation of programmes of pupils work and support (individual and group) and in the provision of a stable, caring and supportive learning environment; to enable pupils to achieve their full learning potential and facilitate their personal, academic, social and moral development. </w:t>
      </w:r>
    </w:p>
    <w:p w14:paraId="4EFF9E30" w14:textId="77777777" w:rsidR="00157B3B" w:rsidRPr="00B27937" w:rsidRDefault="00157B3B" w:rsidP="00577298">
      <w:pPr>
        <w:pStyle w:val="ListParagraph"/>
        <w:numPr>
          <w:ilvl w:val="0"/>
          <w:numId w:val="19"/>
        </w:numPr>
        <w:spacing w:after="0" w:line="240" w:lineRule="auto"/>
        <w:rPr>
          <w:rFonts w:cstheme="minorHAnsi"/>
          <w:sz w:val="24"/>
          <w:szCs w:val="24"/>
        </w:rPr>
      </w:pPr>
      <w:r w:rsidRPr="00B27937">
        <w:rPr>
          <w:rFonts w:cstheme="minorHAnsi"/>
          <w:sz w:val="24"/>
          <w:szCs w:val="24"/>
        </w:rPr>
        <w:t xml:space="preserve">There may be a Special Needs input to support pupils in activities. Support is both a one-to-one basis and in groups, to pupils with disability, learning difficulties or behavioural problems. This may include pupils with a high learning ability (“gifted/talented”). </w:t>
      </w:r>
    </w:p>
    <w:p w14:paraId="3F646C2F" w14:textId="77777777" w:rsidR="00157B3B" w:rsidRPr="005D6620" w:rsidRDefault="00157B3B" w:rsidP="00577298">
      <w:pPr>
        <w:pStyle w:val="ListNumber"/>
        <w:numPr>
          <w:ilvl w:val="0"/>
          <w:numId w:val="0"/>
        </w:numPr>
        <w:spacing w:before="0" w:after="0"/>
        <w:ind w:left="357"/>
        <w:rPr>
          <w:rFonts w:cs="Arial"/>
        </w:rPr>
      </w:pPr>
    </w:p>
    <w:p w14:paraId="0A970B43" w14:textId="77777777" w:rsidR="00157B3B" w:rsidRPr="00B27937" w:rsidRDefault="00157B3B" w:rsidP="00577298">
      <w:pPr>
        <w:pStyle w:val="ListNumber"/>
        <w:numPr>
          <w:ilvl w:val="0"/>
          <w:numId w:val="0"/>
        </w:numPr>
        <w:spacing w:before="0" w:after="0"/>
        <w:rPr>
          <w:rFonts w:asciiTheme="minorHAnsi" w:hAnsiTheme="minorHAnsi" w:cstheme="minorHAnsi"/>
          <w:b/>
          <w:bCs/>
          <w:sz w:val="28"/>
          <w:szCs w:val="28"/>
        </w:rPr>
      </w:pPr>
      <w:r w:rsidRPr="00B27937">
        <w:rPr>
          <w:rFonts w:asciiTheme="minorHAnsi" w:hAnsiTheme="minorHAnsi" w:cstheme="minorHAnsi"/>
          <w:b/>
          <w:bCs/>
          <w:sz w:val="28"/>
          <w:szCs w:val="28"/>
        </w:rPr>
        <w:t xml:space="preserve">Main Responsibilities and Duties </w:t>
      </w:r>
    </w:p>
    <w:p w14:paraId="5F97C80E" w14:textId="77777777" w:rsidR="00157B3B" w:rsidRPr="00B27937" w:rsidRDefault="00157B3B" w:rsidP="00577298">
      <w:pPr>
        <w:pStyle w:val="ListNumber"/>
        <w:numPr>
          <w:ilvl w:val="0"/>
          <w:numId w:val="18"/>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To support the teaching and learning processes. </w:t>
      </w:r>
    </w:p>
    <w:p w14:paraId="5CE29C33" w14:textId="77777777" w:rsidR="00157B3B" w:rsidRPr="00B27937" w:rsidRDefault="00157B3B" w:rsidP="00577298">
      <w:pPr>
        <w:pStyle w:val="ListNumber"/>
        <w:numPr>
          <w:ilvl w:val="0"/>
          <w:numId w:val="18"/>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To assist the SENCO/Principal TA (PTA) in developing, </w:t>
      </w:r>
      <w:proofErr w:type="gramStart"/>
      <w:r w:rsidRPr="00B27937">
        <w:rPr>
          <w:rFonts w:asciiTheme="minorHAnsi" w:hAnsiTheme="minorHAnsi" w:cstheme="minorHAnsi"/>
          <w:sz w:val="24"/>
          <w:szCs w:val="24"/>
        </w:rPr>
        <w:t>implementing</w:t>
      </w:r>
      <w:proofErr w:type="gramEnd"/>
      <w:r w:rsidRPr="00B27937">
        <w:rPr>
          <w:rFonts w:asciiTheme="minorHAnsi" w:hAnsiTheme="minorHAnsi" w:cstheme="minorHAnsi"/>
          <w:sz w:val="24"/>
          <w:szCs w:val="24"/>
        </w:rPr>
        <w:t xml:space="preserve"> and managing individual/group pupil learning strategies aimed at the</w:t>
      </w:r>
    </w:p>
    <w:p w14:paraId="7C8F2591" w14:textId="77777777" w:rsidR="00157B3B" w:rsidRPr="00B27937" w:rsidRDefault="00157B3B" w:rsidP="00577298">
      <w:pPr>
        <w:pStyle w:val="ListNumber"/>
        <w:numPr>
          <w:ilvl w:val="1"/>
          <w:numId w:val="18"/>
        </w:numPr>
        <w:spacing w:before="0" w:after="0"/>
        <w:rPr>
          <w:rFonts w:asciiTheme="minorHAnsi" w:hAnsiTheme="minorHAnsi" w:cstheme="minorHAnsi"/>
          <w:sz w:val="24"/>
          <w:szCs w:val="24"/>
        </w:rPr>
      </w:pPr>
      <w:r w:rsidRPr="00B27937">
        <w:rPr>
          <w:rFonts w:asciiTheme="minorHAnsi" w:hAnsiTheme="minorHAnsi" w:cstheme="minorHAnsi"/>
          <w:sz w:val="24"/>
          <w:szCs w:val="24"/>
        </w:rPr>
        <w:t>Management of pupil behaviour.</w:t>
      </w:r>
    </w:p>
    <w:p w14:paraId="1AA1321A" w14:textId="77777777" w:rsidR="00157B3B" w:rsidRPr="00B27937" w:rsidRDefault="00157B3B" w:rsidP="00577298">
      <w:pPr>
        <w:pStyle w:val="ListNumber"/>
        <w:numPr>
          <w:ilvl w:val="1"/>
          <w:numId w:val="18"/>
        </w:numPr>
        <w:spacing w:before="0" w:after="0"/>
        <w:rPr>
          <w:rFonts w:asciiTheme="minorHAnsi" w:hAnsiTheme="minorHAnsi" w:cstheme="minorHAnsi"/>
          <w:sz w:val="24"/>
          <w:szCs w:val="24"/>
        </w:rPr>
      </w:pPr>
      <w:r w:rsidRPr="00B27937">
        <w:rPr>
          <w:rFonts w:asciiTheme="minorHAnsi" w:hAnsiTheme="minorHAnsi" w:cstheme="minorHAnsi"/>
          <w:sz w:val="24"/>
          <w:szCs w:val="24"/>
        </w:rPr>
        <w:t>Establishing and maintaining of relationships with individual pupils and groups in support of pupils in learning activities.</w:t>
      </w:r>
    </w:p>
    <w:p w14:paraId="350BBDD4" w14:textId="77777777" w:rsidR="00157B3B" w:rsidRPr="00B27937" w:rsidRDefault="00157B3B" w:rsidP="00577298">
      <w:pPr>
        <w:pStyle w:val="ListNumber"/>
        <w:numPr>
          <w:ilvl w:val="1"/>
          <w:numId w:val="18"/>
        </w:numPr>
        <w:spacing w:before="0" w:after="0"/>
        <w:rPr>
          <w:rFonts w:asciiTheme="minorHAnsi" w:hAnsiTheme="minorHAnsi" w:cstheme="minorHAnsi"/>
          <w:sz w:val="24"/>
          <w:szCs w:val="24"/>
        </w:rPr>
      </w:pPr>
      <w:r w:rsidRPr="00B27937">
        <w:rPr>
          <w:rFonts w:asciiTheme="minorHAnsi" w:hAnsiTheme="minorHAnsi" w:cstheme="minorHAnsi"/>
          <w:sz w:val="24"/>
          <w:szCs w:val="24"/>
        </w:rPr>
        <w:t>Continuous review and development of the postholder’s professional practice.</w:t>
      </w:r>
    </w:p>
    <w:p w14:paraId="1E7E3234" w14:textId="77777777" w:rsidR="00157B3B" w:rsidRPr="00B27937" w:rsidRDefault="00157B3B" w:rsidP="00577298">
      <w:pPr>
        <w:pStyle w:val="ListNumber"/>
        <w:numPr>
          <w:ilvl w:val="1"/>
          <w:numId w:val="18"/>
        </w:numPr>
        <w:spacing w:before="0" w:after="0"/>
        <w:rPr>
          <w:rFonts w:asciiTheme="minorHAnsi" w:hAnsiTheme="minorHAnsi" w:cstheme="minorHAnsi"/>
          <w:sz w:val="24"/>
          <w:szCs w:val="24"/>
        </w:rPr>
      </w:pPr>
      <w:r w:rsidRPr="00B27937">
        <w:rPr>
          <w:rFonts w:asciiTheme="minorHAnsi" w:hAnsiTheme="minorHAnsi" w:cstheme="minorHAnsi"/>
          <w:sz w:val="24"/>
          <w:szCs w:val="24"/>
        </w:rPr>
        <w:t>Inclusivity of pupils with identified SEN needs.</w:t>
      </w:r>
    </w:p>
    <w:p w14:paraId="6A58B39A" w14:textId="77777777" w:rsidR="00157B3B" w:rsidRPr="00B27937" w:rsidRDefault="00157B3B" w:rsidP="00577298">
      <w:pPr>
        <w:pStyle w:val="ListNumber"/>
        <w:numPr>
          <w:ilvl w:val="0"/>
          <w:numId w:val="0"/>
        </w:numPr>
        <w:spacing w:before="0" w:after="0"/>
        <w:ind w:left="357"/>
        <w:rPr>
          <w:rFonts w:asciiTheme="minorHAnsi" w:hAnsiTheme="minorHAnsi" w:cstheme="minorHAnsi"/>
          <w:sz w:val="24"/>
          <w:szCs w:val="24"/>
        </w:rPr>
      </w:pPr>
    </w:p>
    <w:p w14:paraId="67EF1C6B" w14:textId="77777777" w:rsidR="00157B3B" w:rsidRPr="00B27937" w:rsidRDefault="00157B3B" w:rsidP="00577298">
      <w:pPr>
        <w:pStyle w:val="ListNumber"/>
        <w:numPr>
          <w:ilvl w:val="0"/>
          <w:numId w:val="0"/>
        </w:numPr>
        <w:spacing w:before="0" w:after="0"/>
        <w:rPr>
          <w:rFonts w:asciiTheme="minorHAnsi" w:hAnsiTheme="minorHAnsi" w:cstheme="minorHAnsi"/>
          <w:b/>
          <w:bCs/>
          <w:sz w:val="28"/>
          <w:szCs w:val="28"/>
        </w:rPr>
      </w:pPr>
      <w:r w:rsidRPr="00B27937">
        <w:rPr>
          <w:rFonts w:asciiTheme="minorHAnsi" w:hAnsiTheme="minorHAnsi" w:cstheme="minorHAnsi"/>
          <w:b/>
          <w:bCs/>
          <w:sz w:val="28"/>
          <w:szCs w:val="28"/>
        </w:rPr>
        <w:t xml:space="preserve">Under the guidance of direction of the teacher/SENCO/PTA: </w:t>
      </w:r>
    </w:p>
    <w:p w14:paraId="5B223047"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Develop, maintain, and apply knowledge and understanding of pupils’ general and specific learning needs. To ensure that support is given to them at an appropriate level. </w:t>
      </w:r>
    </w:p>
    <w:p w14:paraId="49A2F3DA"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Teaching support is delivered individually and in groups through a range of tasks, mainly: </w:t>
      </w:r>
    </w:p>
    <w:p w14:paraId="0B71C6CB"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Supporting and directing literacy and numeracy tasks, </w:t>
      </w:r>
      <w:proofErr w:type="gramStart"/>
      <w:r w:rsidRPr="00B27937">
        <w:rPr>
          <w:rFonts w:asciiTheme="minorHAnsi" w:hAnsiTheme="minorHAnsi" w:cstheme="minorHAnsi"/>
          <w:sz w:val="24"/>
          <w:szCs w:val="24"/>
        </w:rPr>
        <w:t>clarifying</w:t>
      </w:r>
      <w:proofErr w:type="gramEnd"/>
      <w:r w:rsidRPr="00B27937">
        <w:rPr>
          <w:rFonts w:asciiTheme="minorHAnsi" w:hAnsiTheme="minorHAnsi" w:cstheme="minorHAnsi"/>
          <w:sz w:val="24"/>
          <w:szCs w:val="24"/>
        </w:rPr>
        <w:t xml:space="preserve"> and explaining instructions. </w:t>
      </w:r>
    </w:p>
    <w:p w14:paraId="26E40FFF"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Focus support in areas needing improvement both academic and social. </w:t>
      </w:r>
    </w:p>
    <w:p w14:paraId="16467099"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To support the use of ICT in the classroom and work with and support pupils to ensure they </w:t>
      </w:r>
      <w:proofErr w:type="gramStart"/>
      <w:r w:rsidRPr="00B27937">
        <w:rPr>
          <w:rFonts w:asciiTheme="minorHAnsi" w:hAnsiTheme="minorHAnsi" w:cstheme="minorHAnsi"/>
          <w:sz w:val="24"/>
          <w:szCs w:val="24"/>
        </w:rPr>
        <w:t>are able to</w:t>
      </w:r>
      <w:proofErr w:type="gramEnd"/>
      <w:r w:rsidRPr="00B27937">
        <w:rPr>
          <w:rFonts w:asciiTheme="minorHAnsi" w:hAnsiTheme="minorHAnsi" w:cstheme="minorHAnsi"/>
          <w:sz w:val="24"/>
          <w:szCs w:val="24"/>
        </w:rPr>
        <w:t xml:space="preserve"> use ICT and other specialist equipment to enhance their learning, </w:t>
      </w:r>
    </w:p>
    <w:p w14:paraId="275A5196"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Motivate and encourage pupils to concentrate on and fulfil the tasks set.</w:t>
      </w:r>
    </w:p>
    <w:p w14:paraId="4EF89D37"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Undertake learning activities with pupils of varying abilities to ensure differentiation and access to the curriculum. </w:t>
      </w:r>
    </w:p>
    <w:p w14:paraId="32B429E3"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Seek to ensure the promotion and reinforcement of pupils’ self-esteem, appropriate levels of effort and behaviour and to guide pupils to become independent learners. </w:t>
      </w:r>
    </w:p>
    <w:p w14:paraId="44B7BA50"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Contribute to the assessment of pupils’ learning, in particular </w:t>
      </w:r>
      <w:proofErr w:type="gramStart"/>
      <w:r w:rsidRPr="00B27937">
        <w:rPr>
          <w:rFonts w:asciiTheme="minorHAnsi" w:hAnsiTheme="minorHAnsi" w:cstheme="minorHAnsi"/>
          <w:sz w:val="24"/>
          <w:szCs w:val="24"/>
        </w:rPr>
        <w:t>with regard to</w:t>
      </w:r>
      <w:proofErr w:type="gramEnd"/>
      <w:r w:rsidRPr="00B27937">
        <w:rPr>
          <w:rFonts w:asciiTheme="minorHAnsi" w:hAnsiTheme="minorHAnsi" w:cstheme="minorHAnsi"/>
          <w:sz w:val="24"/>
          <w:szCs w:val="24"/>
        </w:rPr>
        <w:t xml:space="preserve"> Literacy, Numeracy, Science and ICT skills. </w:t>
      </w:r>
    </w:p>
    <w:p w14:paraId="57736887"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Contribute to the implementation of the National and/ or Foundation Curriculum and specific individual pupil targets and/ or group </w:t>
      </w:r>
      <w:proofErr w:type="gramStart"/>
      <w:r w:rsidRPr="00B27937">
        <w:rPr>
          <w:rFonts w:asciiTheme="minorHAnsi" w:hAnsiTheme="minorHAnsi" w:cstheme="minorHAnsi"/>
          <w:sz w:val="24"/>
          <w:szCs w:val="24"/>
        </w:rPr>
        <w:t>targets</w:t>
      </w:r>
      <w:proofErr w:type="gramEnd"/>
      <w:r w:rsidRPr="00B27937">
        <w:rPr>
          <w:rFonts w:asciiTheme="minorHAnsi" w:hAnsiTheme="minorHAnsi" w:cstheme="minorHAnsi"/>
          <w:sz w:val="24"/>
          <w:szCs w:val="24"/>
        </w:rPr>
        <w:t xml:space="preserve"> </w:t>
      </w:r>
    </w:p>
    <w:p w14:paraId="017DD83E"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To promote pupils academic, social and emotional development and assist teaching staff in the development of learning strategies, with the provision of teaching and learning </w:t>
      </w:r>
      <w:proofErr w:type="gramStart"/>
      <w:r w:rsidRPr="00B27937">
        <w:rPr>
          <w:rFonts w:asciiTheme="minorHAnsi" w:hAnsiTheme="minorHAnsi" w:cstheme="minorHAnsi"/>
          <w:sz w:val="24"/>
          <w:szCs w:val="24"/>
        </w:rPr>
        <w:t>resources</w:t>
      </w:r>
      <w:proofErr w:type="gramEnd"/>
    </w:p>
    <w:p w14:paraId="53DD63CA"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Assist in the development, monitoring and evaluation of programmes of work. </w:t>
      </w:r>
    </w:p>
    <w:p w14:paraId="6F4A2F19"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To upkeep data files, catalogue resources, maintain inventories, photocopy, </w:t>
      </w:r>
      <w:proofErr w:type="gramStart"/>
      <w:r w:rsidRPr="00B27937">
        <w:rPr>
          <w:rFonts w:asciiTheme="minorHAnsi" w:hAnsiTheme="minorHAnsi" w:cstheme="minorHAnsi"/>
          <w:sz w:val="24"/>
          <w:szCs w:val="24"/>
        </w:rPr>
        <w:t>record</w:t>
      </w:r>
      <w:proofErr w:type="gramEnd"/>
      <w:r w:rsidRPr="00B27937">
        <w:rPr>
          <w:rFonts w:asciiTheme="minorHAnsi" w:hAnsiTheme="minorHAnsi" w:cstheme="minorHAnsi"/>
          <w:sz w:val="24"/>
          <w:szCs w:val="24"/>
        </w:rPr>
        <w:t xml:space="preserve"> </w:t>
      </w:r>
    </w:p>
    <w:p w14:paraId="0BFDBAE9"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lastRenderedPageBreak/>
        <w:t>Contribute to and assist in the development and monitoring of systems for review and recording of pupils’ progress, both academic and social.</w:t>
      </w:r>
    </w:p>
    <w:p w14:paraId="1FF8349E"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Assist in the preparation, organisation and maintenance of classrooms and their equipment, including assistance with and creation of displays, make basic visual aids, art and craft materials, mount, and display pupils’ work. </w:t>
      </w:r>
    </w:p>
    <w:p w14:paraId="10075F2D"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Assist teachers in timetabling of lessons and curriculum as required. </w:t>
      </w:r>
    </w:p>
    <w:p w14:paraId="05DB09A8"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Assist in the preparation for educational visits, and where appropriate accompany/supervise students’ undertaking off-site activities. </w:t>
      </w:r>
    </w:p>
    <w:p w14:paraId="3F0E305F"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Contribute to the process of school self-review. </w:t>
      </w:r>
    </w:p>
    <w:p w14:paraId="1E628B26"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To liaise with parents and other professional agencies in support of pupil’s needs. </w:t>
      </w:r>
    </w:p>
    <w:p w14:paraId="4580F417"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To provide care and supervision of pupils within the classroom, within the school and outside of the school. </w:t>
      </w:r>
    </w:p>
    <w:p w14:paraId="7F20F489"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Supervise pupils using cloakrooms, showers, and toilet facilities. Supervise pupils in playgrounds and when entering and leaving using school transport. </w:t>
      </w:r>
    </w:p>
    <w:p w14:paraId="2E523856"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Escort pupils to school or parental transport, home or to hospital as necessary and/ or support in the integration/re-integration of the pupil. </w:t>
      </w:r>
    </w:p>
    <w:p w14:paraId="23480BCB"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Develop and understanding of and provide for pupils’ specific personal needs to ensure a safe learning environment. This may include providing some direct personal care, support, and assistance to the pupil in respect of toileting, eating, mobility and dispensing medication. </w:t>
      </w:r>
    </w:p>
    <w:p w14:paraId="1DF92857"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To assume sole supervision of groups of pupils. This may include whole classes for short periods in the absence of the teacher.</w:t>
      </w:r>
    </w:p>
    <w:p w14:paraId="7A8D50EB"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Additionally, under the overall direction of teaching staff the job may include some or </w:t>
      </w:r>
      <w:proofErr w:type="gramStart"/>
      <w:r w:rsidRPr="00B27937">
        <w:rPr>
          <w:rFonts w:asciiTheme="minorHAnsi" w:hAnsiTheme="minorHAnsi" w:cstheme="minorHAnsi"/>
          <w:sz w:val="24"/>
          <w:szCs w:val="24"/>
        </w:rPr>
        <w:t>all of</w:t>
      </w:r>
      <w:proofErr w:type="gramEnd"/>
      <w:r w:rsidRPr="00B27937">
        <w:rPr>
          <w:rFonts w:asciiTheme="minorHAnsi" w:hAnsiTheme="minorHAnsi" w:cstheme="minorHAnsi"/>
          <w:sz w:val="24"/>
          <w:szCs w:val="24"/>
        </w:rPr>
        <w:t xml:space="preserve"> the following duties, depending on the needs of pupils. </w:t>
      </w:r>
    </w:p>
    <w:p w14:paraId="1A6633DF"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When a current First Aid qualification is held, in the absence of other medical facilities: </w:t>
      </w:r>
    </w:p>
    <w:p w14:paraId="5DE0A616" w14:textId="77777777" w:rsidR="00157B3B" w:rsidRPr="00B27937" w:rsidRDefault="00157B3B" w:rsidP="00577298">
      <w:pPr>
        <w:pStyle w:val="ListNumber"/>
        <w:numPr>
          <w:ilvl w:val="1"/>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Maintain First Aid equipment and materials and dispense medicines in accordance with school policy. </w:t>
      </w:r>
    </w:p>
    <w:p w14:paraId="0E507D0D" w14:textId="77777777" w:rsidR="00157B3B" w:rsidRPr="00B27937" w:rsidRDefault="00157B3B" w:rsidP="00577298">
      <w:pPr>
        <w:pStyle w:val="ListNumber"/>
        <w:numPr>
          <w:ilvl w:val="1"/>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Undertake First Aid</w:t>
      </w:r>
    </w:p>
    <w:p w14:paraId="40DA1425"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Under the direction of Health Service professionals, undertake activities in support of occupational, physio and speech therapy. </w:t>
      </w:r>
    </w:p>
    <w:p w14:paraId="0943A0AB"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Under the direction of the teaching staff and, where appropriate, to assist in the development of Individual Education Plans for pupils with special educational needs and contribute to IEPs. </w:t>
      </w:r>
    </w:p>
    <w:p w14:paraId="02776FB4"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To undertake a key worker role when required.</w:t>
      </w:r>
    </w:p>
    <w:p w14:paraId="3B050CFB"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To work with pupil groups, using a range of strategies to gain acceptance and inclusion of pupils with special educational needs. </w:t>
      </w:r>
    </w:p>
    <w:p w14:paraId="4BCFC2B1"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Monitor and support pupils/students/volunteers placed within the school on work experience programmes. </w:t>
      </w:r>
    </w:p>
    <w:p w14:paraId="7C6CD20B"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To assist in the supervision of Standard Assessment Tasks and tests/ assessments as directed.</w:t>
      </w:r>
    </w:p>
    <w:p w14:paraId="75C2F6B7"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To assist in the preparation and maintaining of the learning environment. </w:t>
      </w:r>
    </w:p>
    <w:p w14:paraId="537FBB19"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To contribute to the assessment by the teacher of pupil performance in maintaining records of pupil performance and achievement, noting areas of weakness and need for development and drawing to the teacher’s attention areas requiring further review. </w:t>
      </w:r>
    </w:p>
    <w:p w14:paraId="66398838"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To observe and comment upon pupil performance, conduct, behaviour and interaction with peer group and parents.</w:t>
      </w:r>
    </w:p>
    <w:p w14:paraId="482BB9E4"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To contribute to the planning and evaluation by the teacher of individual (and group) pupil’s learning activities. </w:t>
      </w:r>
    </w:p>
    <w:p w14:paraId="508728BC" w14:textId="77777777" w:rsidR="00157B3B" w:rsidRPr="00B27937"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To undertake continuous professional development. </w:t>
      </w:r>
    </w:p>
    <w:p w14:paraId="5A1F4559" w14:textId="4B8EB7E2" w:rsidR="00157B3B" w:rsidRPr="00577298" w:rsidRDefault="00157B3B" w:rsidP="00577298">
      <w:pPr>
        <w:pStyle w:val="ListNumber"/>
        <w:numPr>
          <w:ilvl w:val="0"/>
          <w:numId w:val="20"/>
        </w:numPr>
        <w:spacing w:before="0" w:after="0"/>
        <w:rPr>
          <w:rFonts w:asciiTheme="minorHAnsi" w:hAnsiTheme="minorHAnsi" w:cstheme="minorHAnsi"/>
          <w:sz w:val="24"/>
          <w:szCs w:val="24"/>
        </w:rPr>
      </w:pPr>
      <w:r w:rsidRPr="00B27937">
        <w:rPr>
          <w:rFonts w:asciiTheme="minorHAnsi" w:hAnsiTheme="minorHAnsi" w:cstheme="minorHAnsi"/>
          <w:sz w:val="24"/>
          <w:szCs w:val="24"/>
        </w:rPr>
        <w:t xml:space="preserve">Promoting and safeguarding the welfare of children and young people in accordance with the school’s safeguarding and child protection policy. </w:t>
      </w:r>
      <w:bookmarkStart w:id="0" w:name="Other_factors"/>
    </w:p>
    <w:p w14:paraId="7CB44750" w14:textId="77777777" w:rsidR="00157B3B" w:rsidRPr="00577298" w:rsidRDefault="00157B3B" w:rsidP="00577298">
      <w:pPr>
        <w:pStyle w:val="Heading2"/>
        <w:spacing w:before="0" w:line="240" w:lineRule="auto"/>
        <w:rPr>
          <w:rFonts w:asciiTheme="minorHAnsi" w:hAnsiTheme="minorHAnsi" w:cstheme="minorHAnsi"/>
          <w:b/>
          <w:bCs/>
          <w:color w:val="auto"/>
          <w:sz w:val="28"/>
          <w:szCs w:val="28"/>
        </w:rPr>
      </w:pPr>
      <w:r w:rsidRPr="00577298">
        <w:rPr>
          <w:rFonts w:asciiTheme="minorHAnsi" w:hAnsiTheme="minorHAnsi" w:cstheme="minorHAnsi"/>
          <w:b/>
          <w:bCs/>
          <w:color w:val="auto"/>
          <w:sz w:val="28"/>
          <w:szCs w:val="28"/>
        </w:rPr>
        <w:lastRenderedPageBreak/>
        <w:t xml:space="preserve">Supervision and Management </w:t>
      </w:r>
    </w:p>
    <w:p w14:paraId="21DB1F75" w14:textId="25A2CA83" w:rsidR="00157B3B" w:rsidRDefault="00157B3B" w:rsidP="00577298">
      <w:pPr>
        <w:spacing w:after="0" w:line="240" w:lineRule="auto"/>
        <w:rPr>
          <w:rFonts w:cstheme="minorHAnsi"/>
          <w:sz w:val="24"/>
          <w:szCs w:val="24"/>
        </w:rPr>
      </w:pPr>
      <w:r w:rsidRPr="00B27937">
        <w:rPr>
          <w:rFonts w:cstheme="minorHAnsi"/>
          <w:sz w:val="24"/>
          <w:szCs w:val="24"/>
        </w:rPr>
        <w:t xml:space="preserve">Typically, there will be supervision available from the classroom teacher </w:t>
      </w:r>
      <w:proofErr w:type="gramStart"/>
      <w:r w:rsidRPr="00B27937">
        <w:rPr>
          <w:rFonts w:cstheme="minorHAnsi"/>
          <w:sz w:val="24"/>
          <w:szCs w:val="24"/>
        </w:rPr>
        <w:t>on a daily basis</w:t>
      </w:r>
      <w:proofErr w:type="gramEnd"/>
      <w:r w:rsidRPr="00B27937">
        <w:rPr>
          <w:rFonts w:cstheme="minorHAnsi"/>
          <w:sz w:val="24"/>
          <w:szCs w:val="24"/>
        </w:rPr>
        <w:t xml:space="preserve"> and regularly within the day. Additional support may be provided by the SENCO/PTA or Supervisory TA within the team. The postholder may be required to support the induction and further training of classroom </w:t>
      </w:r>
      <w:proofErr w:type="spellStart"/>
      <w:r w:rsidRPr="00B27937">
        <w:rPr>
          <w:rFonts w:cstheme="minorHAnsi"/>
          <w:sz w:val="24"/>
          <w:szCs w:val="24"/>
        </w:rPr>
        <w:t>TAs.</w:t>
      </w:r>
      <w:proofErr w:type="spellEnd"/>
    </w:p>
    <w:p w14:paraId="366CE12F" w14:textId="77777777" w:rsidR="00577298" w:rsidRPr="00B27937" w:rsidRDefault="00577298" w:rsidP="00577298">
      <w:pPr>
        <w:spacing w:after="0" w:line="240" w:lineRule="auto"/>
        <w:rPr>
          <w:rFonts w:cstheme="minorHAnsi"/>
          <w:sz w:val="24"/>
          <w:szCs w:val="24"/>
        </w:rPr>
      </w:pPr>
    </w:p>
    <w:p w14:paraId="6E529215" w14:textId="77777777" w:rsidR="00157B3B" w:rsidRPr="00577298" w:rsidRDefault="00157B3B" w:rsidP="00577298">
      <w:pPr>
        <w:pStyle w:val="Heading2"/>
        <w:spacing w:before="0" w:line="240" w:lineRule="auto"/>
        <w:rPr>
          <w:rFonts w:asciiTheme="minorHAnsi" w:hAnsiTheme="minorHAnsi" w:cstheme="minorHAnsi"/>
          <w:b/>
          <w:bCs/>
          <w:color w:val="auto"/>
          <w:sz w:val="28"/>
          <w:szCs w:val="28"/>
        </w:rPr>
      </w:pPr>
      <w:r w:rsidRPr="00577298">
        <w:rPr>
          <w:rFonts w:asciiTheme="minorHAnsi" w:hAnsiTheme="minorHAnsi" w:cstheme="minorHAnsi"/>
          <w:b/>
          <w:bCs/>
          <w:color w:val="auto"/>
          <w:sz w:val="28"/>
          <w:szCs w:val="28"/>
        </w:rPr>
        <w:t>Resources</w:t>
      </w:r>
    </w:p>
    <w:p w14:paraId="70BB33E0" w14:textId="77777777" w:rsidR="00157B3B" w:rsidRPr="00B27937" w:rsidRDefault="00157B3B" w:rsidP="00577298">
      <w:pPr>
        <w:spacing w:after="0" w:line="240" w:lineRule="auto"/>
        <w:rPr>
          <w:rFonts w:cstheme="minorHAnsi"/>
          <w:b/>
          <w:bCs/>
          <w:sz w:val="24"/>
          <w:szCs w:val="24"/>
        </w:rPr>
      </w:pPr>
      <w:r w:rsidRPr="00B27937">
        <w:rPr>
          <w:rFonts w:cstheme="minorHAnsi"/>
          <w:sz w:val="24"/>
          <w:szCs w:val="24"/>
        </w:rPr>
        <w:t xml:space="preserve">Books, stationery, writing equipment, ICT and AVA </w:t>
      </w:r>
      <w:proofErr w:type="gramStart"/>
      <w:r w:rsidRPr="00B27937">
        <w:rPr>
          <w:rFonts w:cstheme="minorHAnsi"/>
          <w:sz w:val="24"/>
          <w:szCs w:val="24"/>
        </w:rPr>
        <w:t>equipment</w:t>
      </w:r>
      <w:proofErr w:type="gramEnd"/>
      <w:r w:rsidRPr="00B27937">
        <w:rPr>
          <w:rFonts w:cstheme="minorHAnsi"/>
          <w:sz w:val="24"/>
          <w:szCs w:val="24"/>
        </w:rPr>
        <w:t xml:space="preserve"> </w:t>
      </w:r>
    </w:p>
    <w:p w14:paraId="58C20924" w14:textId="77777777" w:rsidR="00157B3B" w:rsidRPr="00B27937" w:rsidRDefault="00157B3B" w:rsidP="00577298">
      <w:pPr>
        <w:spacing w:after="0" w:line="240" w:lineRule="auto"/>
        <w:rPr>
          <w:rFonts w:cstheme="minorHAnsi"/>
          <w:b/>
          <w:bCs/>
          <w:sz w:val="24"/>
          <w:szCs w:val="24"/>
        </w:rPr>
      </w:pPr>
    </w:p>
    <w:p w14:paraId="26E59228" w14:textId="77777777" w:rsidR="00157B3B" w:rsidRPr="00B27937" w:rsidRDefault="00157B3B" w:rsidP="00577298">
      <w:pPr>
        <w:spacing w:after="0" w:line="240" w:lineRule="auto"/>
        <w:rPr>
          <w:rFonts w:cstheme="minorHAnsi"/>
          <w:b/>
          <w:bCs/>
          <w:sz w:val="28"/>
          <w:szCs w:val="28"/>
        </w:rPr>
      </w:pPr>
      <w:r w:rsidRPr="00B27937">
        <w:rPr>
          <w:rFonts w:cstheme="minorHAnsi"/>
          <w:b/>
          <w:bCs/>
          <w:sz w:val="28"/>
          <w:szCs w:val="28"/>
        </w:rPr>
        <w:t>Working Environment</w:t>
      </w:r>
    </w:p>
    <w:p w14:paraId="5024C778" w14:textId="77777777" w:rsidR="00157B3B" w:rsidRPr="00B27937" w:rsidRDefault="00157B3B" w:rsidP="00577298">
      <w:pPr>
        <w:pStyle w:val="ListParagraph"/>
        <w:numPr>
          <w:ilvl w:val="0"/>
          <w:numId w:val="21"/>
        </w:numPr>
        <w:spacing w:after="0" w:line="240" w:lineRule="auto"/>
        <w:rPr>
          <w:rFonts w:cstheme="minorHAnsi"/>
          <w:iCs/>
          <w:sz w:val="24"/>
          <w:szCs w:val="24"/>
        </w:rPr>
      </w:pPr>
      <w:r w:rsidRPr="00B27937">
        <w:rPr>
          <w:rFonts w:cstheme="minorHAnsi"/>
          <w:iCs/>
          <w:sz w:val="24"/>
          <w:szCs w:val="24"/>
        </w:rPr>
        <w:t xml:space="preserve">The range of areas, number of classrooms/halls etc will depend on the </w:t>
      </w:r>
      <w:proofErr w:type="gramStart"/>
      <w:r w:rsidRPr="00B27937">
        <w:rPr>
          <w:rFonts w:cstheme="minorHAnsi"/>
          <w:iCs/>
          <w:sz w:val="24"/>
          <w:szCs w:val="24"/>
        </w:rPr>
        <w:t>particular school</w:t>
      </w:r>
      <w:proofErr w:type="gramEnd"/>
      <w:r w:rsidRPr="00B27937">
        <w:rPr>
          <w:rFonts w:cstheme="minorHAnsi"/>
          <w:iCs/>
          <w:sz w:val="24"/>
          <w:szCs w:val="24"/>
        </w:rPr>
        <w:t xml:space="preserve">. </w:t>
      </w:r>
    </w:p>
    <w:p w14:paraId="2E05369D" w14:textId="77777777" w:rsidR="00157B3B" w:rsidRPr="00B27937" w:rsidRDefault="00157B3B" w:rsidP="00577298">
      <w:pPr>
        <w:pStyle w:val="ListParagraph"/>
        <w:numPr>
          <w:ilvl w:val="0"/>
          <w:numId w:val="21"/>
        </w:numPr>
        <w:spacing w:after="0" w:line="240" w:lineRule="auto"/>
        <w:rPr>
          <w:rFonts w:cstheme="minorHAnsi"/>
          <w:iCs/>
          <w:sz w:val="24"/>
          <w:szCs w:val="24"/>
        </w:rPr>
      </w:pPr>
      <w:r w:rsidRPr="00B27937">
        <w:rPr>
          <w:rFonts w:cstheme="minorHAnsi"/>
          <w:iCs/>
          <w:sz w:val="24"/>
          <w:szCs w:val="24"/>
        </w:rPr>
        <w:t xml:space="preserve">Most of the working day is spent standing, with periods of crouching / bending to engage pupils in activities. </w:t>
      </w:r>
    </w:p>
    <w:p w14:paraId="190CEDB8" w14:textId="77777777" w:rsidR="00157B3B" w:rsidRPr="00B27937" w:rsidRDefault="00157B3B" w:rsidP="00577298">
      <w:pPr>
        <w:pStyle w:val="ListParagraph"/>
        <w:numPr>
          <w:ilvl w:val="0"/>
          <w:numId w:val="21"/>
        </w:numPr>
        <w:spacing w:after="0" w:line="240" w:lineRule="auto"/>
        <w:rPr>
          <w:rFonts w:cstheme="minorHAnsi"/>
          <w:iCs/>
          <w:sz w:val="24"/>
          <w:szCs w:val="24"/>
        </w:rPr>
      </w:pPr>
      <w:r w:rsidRPr="00B27937">
        <w:rPr>
          <w:rFonts w:cstheme="minorHAnsi"/>
          <w:iCs/>
          <w:sz w:val="24"/>
          <w:szCs w:val="24"/>
        </w:rPr>
        <w:t xml:space="preserve">Occasionally, substantial physical effort may be required in </w:t>
      </w:r>
      <w:proofErr w:type="gramStart"/>
      <w:r w:rsidRPr="00B27937">
        <w:rPr>
          <w:rFonts w:cstheme="minorHAnsi"/>
          <w:iCs/>
          <w:sz w:val="24"/>
          <w:szCs w:val="24"/>
        </w:rPr>
        <w:t>providing assistance to</w:t>
      </w:r>
      <w:proofErr w:type="gramEnd"/>
      <w:r w:rsidRPr="00B27937">
        <w:rPr>
          <w:rFonts w:cstheme="minorHAnsi"/>
          <w:iCs/>
          <w:sz w:val="24"/>
          <w:szCs w:val="24"/>
        </w:rPr>
        <w:t xml:space="preserve"> pupils with significant physical disability. There may be an occasional need to physically lift pupils such as for safety or care needs and occasional unpleasant conditions relating to pupils’ personal hygiene needs. </w:t>
      </w:r>
    </w:p>
    <w:p w14:paraId="200866AA" w14:textId="77777777" w:rsidR="00157B3B" w:rsidRPr="00B27937" w:rsidRDefault="00157B3B" w:rsidP="00577298">
      <w:pPr>
        <w:pStyle w:val="ListParagraph"/>
        <w:numPr>
          <w:ilvl w:val="0"/>
          <w:numId w:val="21"/>
        </w:numPr>
        <w:spacing w:after="0" w:line="240" w:lineRule="auto"/>
        <w:rPr>
          <w:rFonts w:cstheme="minorHAnsi"/>
          <w:iCs/>
          <w:sz w:val="24"/>
          <w:szCs w:val="24"/>
        </w:rPr>
      </w:pPr>
      <w:r w:rsidRPr="00B27937">
        <w:rPr>
          <w:rFonts w:cstheme="minorHAnsi"/>
          <w:iCs/>
          <w:sz w:val="24"/>
          <w:szCs w:val="24"/>
        </w:rPr>
        <w:t xml:space="preserve">There are often physical risks associated with intervention in incidents of challenging behaviour, including aggression, which are encountered with pupils. </w:t>
      </w:r>
    </w:p>
    <w:p w14:paraId="7D5751C9" w14:textId="77777777" w:rsidR="00157B3B" w:rsidRPr="00B27937" w:rsidRDefault="00157B3B" w:rsidP="00577298">
      <w:pPr>
        <w:pStyle w:val="ListParagraph"/>
        <w:numPr>
          <w:ilvl w:val="0"/>
          <w:numId w:val="21"/>
        </w:numPr>
        <w:spacing w:after="0" w:line="240" w:lineRule="auto"/>
        <w:rPr>
          <w:rFonts w:cstheme="minorHAnsi"/>
          <w:iCs/>
          <w:sz w:val="24"/>
          <w:szCs w:val="24"/>
        </w:rPr>
      </w:pPr>
      <w:r w:rsidRPr="00B27937">
        <w:rPr>
          <w:rFonts w:cstheme="minorHAnsi"/>
          <w:iCs/>
          <w:sz w:val="24"/>
          <w:szCs w:val="24"/>
        </w:rPr>
        <w:t xml:space="preserve">A normal school environment, although the job holder may be involved in external school activities, such as swimming and educational visits. </w:t>
      </w:r>
    </w:p>
    <w:p w14:paraId="19E9778B" w14:textId="77777777" w:rsidR="00157B3B" w:rsidRPr="00B27937" w:rsidRDefault="00157B3B" w:rsidP="00577298">
      <w:pPr>
        <w:pStyle w:val="ListParagraph"/>
        <w:numPr>
          <w:ilvl w:val="0"/>
          <w:numId w:val="21"/>
        </w:numPr>
        <w:spacing w:after="0" w:line="240" w:lineRule="auto"/>
        <w:rPr>
          <w:rFonts w:cstheme="minorHAnsi"/>
          <w:iCs/>
          <w:sz w:val="24"/>
          <w:szCs w:val="24"/>
        </w:rPr>
      </w:pPr>
      <w:r w:rsidRPr="00B27937">
        <w:rPr>
          <w:rFonts w:cstheme="minorHAnsi"/>
          <w:iCs/>
          <w:sz w:val="24"/>
          <w:szCs w:val="24"/>
        </w:rPr>
        <w:t xml:space="preserve">Equipment used will include photocopiers, computers, medical /sport/science/art/technology/home economics equipment and in the case of special schools additionally plus hoists, wheelchairs, and minibuses. </w:t>
      </w:r>
    </w:p>
    <w:p w14:paraId="2C9BDC26" w14:textId="77777777" w:rsidR="00157B3B" w:rsidRPr="00B27937" w:rsidRDefault="00157B3B" w:rsidP="00577298">
      <w:pPr>
        <w:pStyle w:val="ListParagraph"/>
        <w:numPr>
          <w:ilvl w:val="0"/>
          <w:numId w:val="21"/>
        </w:numPr>
        <w:spacing w:after="0" w:line="240" w:lineRule="auto"/>
        <w:rPr>
          <w:rFonts w:cstheme="minorHAnsi"/>
          <w:sz w:val="24"/>
          <w:szCs w:val="24"/>
        </w:rPr>
      </w:pPr>
      <w:r w:rsidRPr="00B27937">
        <w:rPr>
          <w:rFonts w:cstheme="minorHAnsi"/>
          <w:sz w:val="24"/>
          <w:szCs w:val="24"/>
        </w:rPr>
        <w:t>While the level of pupil needs will vary from time to time, the job holder will be predominately working with pupils who are especially difficult to engage in activities, may present more frequent behavioural problems and where the attention span presents greater challenges and a need for high levels of patience to attain pupils’ individual targets.</w:t>
      </w:r>
    </w:p>
    <w:p w14:paraId="725970AC" w14:textId="77777777" w:rsidR="00157B3B" w:rsidRPr="00B27937" w:rsidRDefault="00157B3B" w:rsidP="00577298">
      <w:pPr>
        <w:spacing w:after="0" w:line="240" w:lineRule="auto"/>
        <w:rPr>
          <w:rFonts w:cstheme="minorHAnsi"/>
          <w:b/>
          <w:sz w:val="24"/>
          <w:szCs w:val="24"/>
        </w:rPr>
      </w:pPr>
    </w:p>
    <w:p w14:paraId="6C4472A3" w14:textId="77777777" w:rsidR="00157B3B" w:rsidRPr="00B27937" w:rsidRDefault="00157B3B" w:rsidP="00577298">
      <w:pPr>
        <w:spacing w:after="0" w:line="240" w:lineRule="auto"/>
        <w:rPr>
          <w:rFonts w:cstheme="minorHAnsi"/>
          <w:b/>
          <w:sz w:val="28"/>
          <w:szCs w:val="28"/>
        </w:rPr>
      </w:pPr>
      <w:r w:rsidRPr="00B27937">
        <w:rPr>
          <w:rFonts w:cstheme="minorHAnsi"/>
          <w:b/>
          <w:sz w:val="28"/>
          <w:szCs w:val="28"/>
        </w:rPr>
        <w:t>Contacts and Relationships</w:t>
      </w:r>
    </w:p>
    <w:p w14:paraId="18EED6AC" w14:textId="77777777" w:rsidR="00157B3B" w:rsidRPr="00B27937" w:rsidRDefault="00157B3B" w:rsidP="00577298">
      <w:pPr>
        <w:pStyle w:val="ListParagraph"/>
        <w:numPr>
          <w:ilvl w:val="0"/>
          <w:numId w:val="22"/>
        </w:numPr>
        <w:spacing w:after="0" w:line="240" w:lineRule="auto"/>
        <w:rPr>
          <w:rFonts w:cstheme="minorHAnsi"/>
          <w:bCs/>
          <w:sz w:val="24"/>
          <w:szCs w:val="24"/>
        </w:rPr>
      </w:pPr>
      <w:r w:rsidRPr="00B27937">
        <w:rPr>
          <w:rFonts w:cstheme="minorHAnsi"/>
          <w:bCs/>
          <w:sz w:val="24"/>
          <w:szCs w:val="24"/>
        </w:rPr>
        <w:t xml:space="preserve">Contact with all staff in school to pass and receive information, advice, guidance, suggestions, and ideas. </w:t>
      </w:r>
    </w:p>
    <w:p w14:paraId="1DAE36EA" w14:textId="77777777" w:rsidR="00157B3B" w:rsidRPr="00B27937" w:rsidRDefault="00157B3B" w:rsidP="00577298">
      <w:pPr>
        <w:pStyle w:val="ListParagraph"/>
        <w:numPr>
          <w:ilvl w:val="0"/>
          <w:numId w:val="22"/>
        </w:numPr>
        <w:spacing w:after="0" w:line="240" w:lineRule="auto"/>
        <w:rPr>
          <w:rFonts w:cstheme="minorHAnsi"/>
          <w:bCs/>
          <w:sz w:val="24"/>
          <w:szCs w:val="24"/>
        </w:rPr>
      </w:pPr>
      <w:r w:rsidRPr="00B27937">
        <w:rPr>
          <w:rFonts w:cstheme="minorHAnsi"/>
          <w:bCs/>
          <w:sz w:val="24"/>
          <w:szCs w:val="24"/>
        </w:rPr>
        <w:t xml:space="preserve">Contact with Health Service professionals to provide daily support for the pupils with known medical conditions. </w:t>
      </w:r>
    </w:p>
    <w:p w14:paraId="3F7D6BDA" w14:textId="77777777" w:rsidR="00157B3B" w:rsidRPr="00B27937" w:rsidRDefault="00157B3B" w:rsidP="00577298">
      <w:pPr>
        <w:pStyle w:val="ListParagraph"/>
        <w:numPr>
          <w:ilvl w:val="0"/>
          <w:numId w:val="22"/>
        </w:numPr>
        <w:spacing w:after="0" w:line="240" w:lineRule="auto"/>
        <w:rPr>
          <w:rFonts w:cstheme="minorHAnsi"/>
          <w:bCs/>
          <w:sz w:val="24"/>
          <w:szCs w:val="24"/>
        </w:rPr>
      </w:pPr>
      <w:r w:rsidRPr="00B27937">
        <w:rPr>
          <w:rFonts w:cstheme="minorHAnsi"/>
          <w:bCs/>
          <w:sz w:val="24"/>
          <w:szCs w:val="24"/>
        </w:rPr>
        <w:t xml:space="preserve">Contact with parents/ carers and other agency staff to provide support for pupils, such as giving feedback on pupils’ progress. Such communications can be of a delicate nature depending on a pupil’s particular needs. </w:t>
      </w:r>
    </w:p>
    <w:p w14:paraId="499F508D" w14:textId="77777777" w:rsidR="00157B3B" w:rsidRPr="00B27937" w:rsidRDefault="00157B3B" w:rsidP="00577298">
      <w:pPr>
        <w:pStyle w:val="ListParagraph"/>
        <w:numPr>
          <w:ilvl w:val="0"/>
          <w:numId w:val="22"/>
        </w:numPr>
        <w:spacing w:after="0" w:line="240" w:lineRule="auto"/>
        <w:rPr>
          <w:rFonts w:cstheme="minorHAnsi"/>
          <w:sz w:val="24"/>
          <w:szCs w:val="24"/>
        </w:rPr>
      </w:pPr>
      <w:r w:rsidRPr="00B27937">
        <w:rPr>
          <w:rFonts w:cstheme="minorHAnsi"/>
          <w:sz w:val="24"/>
          <w:szCs w:val="24"/>
        </w:rPr>
        <w:t xml:space="preserve">There will be regular contact with the Headteacher, relating to </w:t>
      </w:r>
      <w:proofErr w:type="spellStart"/>
      <w:r w:rsidRPr="00B27937">
        <w:rPr>
          <w:rFonts w:cstheme="minorHAnsi"/>
          <w:sz w:val="24"/>
          <w:szCs w:val="24"/>
        </w:rPr>
        <w:t>on site</w:t>
      </w:r>
      <w:proofErr w:type="spellEnd"/>
      <w:r w:rsidRPr="00B27937">
        <w:rPr>
          <w:rFonts w:cstheme="minorHAnsi"/>
          <w:sz w:val="24"/>
          <w:szCs w:val="24"/>
        </w:rPr>
        <w:t xml:space="preserve">-supervision of TAs, deployment, and cover arrangements. </w:t>
      </w:r>
    </w:p>
    <w:p w14:paraId="7FE22090" w14:textId="77777777" w:rsidR="00157B3B" w:rsidRPr="00B27937" w:rsidRDefault="00157B3B" w:rsidP="00577298">
      <w:pPr>
        <w:pStyle w:val="ListParagraph"/>
        <w:spacing w:after="0" w:line="240" w:lineRule="auto"/>
        <w:rPr>
          <w:rFonts w:cstheme="minorHAnsi"/>
          <w:iCs/>
          <w:sz w:val="24"/>
          <w:szCs w:val="24"/>
        </w:rPr>
      </w:pPr>
    </w:p>
    <w:p w14:paraId="2108315F" w14:textId="77777777" w:rsidR="00157B3B" w:rsidRPr="00B27937" w:rsidRDefault="00157B3B" w:rsidP="00577298">
      <w:pPr>
        <w:spacing w:after="0" w:line="240" w:lineRule="auto"/>
        <w:rPr>
          <w:rFonts w:cstheme="minorHAnsi"/>
          <w:sz w:val="28"/>
          <w:szCs w:val="28"/>
        </w:rPr>
      </w:pPr>
      <w:r w:rsidRPr="00B27937">
        <w:rPr>
          <w:rFonts w:cstheme="minorHAnsi"/>
          <w:b/>
          <w:bCs/>
          <w:sz w:val="28"/>
          <w:szCs w:val="28"/>
        </w:rPr>
        <w:t xml:space="preserve">Problem </w:t>
      </w:r>
      <w:r>
        <w:rPr>
          <w:rFonts w:cstheme="minorHAnsi"/>
          <w:b/>
          <w:bCs/>
          <w:sz w:val="28"/>
          <w:szCs w:val="28"/>
        </w:rPr>
        <w:t>S</w:t>
      </w:r>
      <w:r w:rsidRPr="00B27937">
        <w:rPr>
          <w:rFonts w:cstheme="minorHAnsi"/>
          <w:b/>
          <w:bCs/>
          <w:sz w:val="28"/>
          <w:szCs w:val="28"/>
        </w:rPr>
        <w:t>olving and Creativity</w:t>
      </w:r>
    </w:p>
    <w:p w14:paraId="525AC321" w14:textId="77777777" w:rsidR="00157B3B" w:rsidRPr="00B27937" w:rsidRDefault="00157B3B" w:rsidP="00577298">
      <w:pPr>
        <w:pStyle w:val="ListParagraph"/>
        <w:numPr>
          <w:ilvl w:val="0"/>
          <w:numId w:val="23"/>
        </w:numPr>
        <w:spacing w:after="0" w:line="240" w:lineRule="auto"/>
        <w:rPr>
          <w:rFonts w:cstheme="minorHAnsi"/>
          <w:sz w:val="24"/>
          <w:szCs w:val="24"/>
        </w:rPr>
      </w:pPr>
      <w:proofErr w:type="gramStart"/>
      <w:r w:rsidRPr="00B27937">
        <w:rPr>
          <w:rFonts w:cstheme="minorHAnsi"/>
          <w:sz w:val="24"/>
          <w:szCs w:val="24"/>
        </w:rPr>
        <w:t>On a daily basis</w:t>
      </w:r>
      <w:proofErr w:type="gramEnd"/>
      <w:r w:rsidRPr="00B27937">
        <w:rPr>
          <w:rFonts w:cstheme="minorHAnsi"/>
          <w:sz w:val="24"/>
          <w:szCs w:val="24"/>
        </w:rPr>
        <w:t xml:space="preserve">, within prescribed school guidelines and under the direction of the teacher, develop a range of strategies to engage individuals and groups of pupils, often with differing requirements, in the experience of learning and in their personal, social, health and moral education. For example, a reward system appropriate to an individual pupil. </w:t>
      </w:r>
    </w:p>
    <w:p w14:paraId="7EFCBCF9" w14:textId="77777777" w:rsidR="00157B3B" w:rsidRPr="00B27937" w:rsidRDefault="00157B3B" w:rsidP="00577298">
      <w:pPr>
        <w:pStyle w:val="ListParagraph"/>
        <w:numPr>
          <w:ilvl w:val="0"/>
          <w:numId w:val="23"/>
        </w:numPr>
        <w:spacing w:after="0" w:line="240" w:lineRule="auto"/>
        <w:rPr>
          <w:rFonts w:cstheme="minorHAnsi"/>
          <w:iCs/>
          <w:sz w:val="24"/>
          <w:szCs w:val="24"/>
        </w:rPr>
      </w:pPr>
      <w:r w:rsidRPr="00B27937">
        <w:rPr>
          <w:rFonts w:cstheme="minorHAnsi"/>
          <w:sz w:val="24"/>
          <w:szCs w:val="24"/>
        </w:rPr>
        <w:t xml:space="preserve">Use a variety of interpersonal techniques to establish supportive relationships with pupils, </w:t>
      </w:r>
      <w:proofErr w:type="gramStart"/>
      <w:r w:rsidRPr="00B27937">
        <w:rPr>
          <w:rFonts w:cstheme="minorHAnsi"/>
          <w:sz w:val="24"/>
          <w:szCs w:val="24"/>
        </w:rPr>
        <w:t>parents</w:t>
      </w:r>
      <w:proofErr w:type="gramEnd"/>
      <w:r w:rsidRPr="00B27937">
        <w:rPr>
          <w:rFonts w:cstheme="minorHAnsi"/>
          <w:sz w:val="24"/>
          <w:szCs w:val="24"/>
        </w:rPr>
        <w:t xml:space="preserve"> and carers. </w:t>
      </w:r>
    </w:p>
    <w:p w14:paraId="40EAA38E" w14:textId="77777777" w:rsidR="00157B3B" w:rsidRPr="00B27937" w:rsidRDefault="00157B3B" w:rsidP="00577298">
      <w:pPr>
        <w:pStyle w:val="ListParagraph"/>
        <w:numPr>
          <w:ilvl w:val="0"/>
          <w:numId w:val="23"/>
        </w:numPr>
        <w:spacing w:after="0" w:line="240" w:lineRule="auto"/>
        <w:rPr>
          <w:rFonts w:cstheme="minorHAnsi"/>
          <w:iCs/>
          <w:sz w:val="24"/>
          <w:szCs w:val="24"/>
        </w:rPr>
      </w:pPr>
      <w:r w:rsidRPr="00B27937">
        <w:rPr>
          <w:rFonts w:cstheme="minorHAnsi"/>
          <w:sz w:val="24"/>
          <w:szCs w:val="24"/>
        </w:rPr>
        <w:t xml:space="preserve">There will be occasional interruptions. Deadlines will relate and be appropriate to the timetable being followed. </w:t>
      </w:r>
    </w:p>
    <w:p w14:paraId="0491453F" w14:textId="77777777" w:rsidR="00157B3B" w:rsidRPr="00B27937" w:rsidRDefault="00157B3B" w:rsidP="00577298">
      <w:pPr>
        <w:pStyle w:val="ListParagraph"/>
        <w:numPr>
          <w:ilvl w:val="0"/>
          <w:numId w:val="23"/>
        </w:numPr>
        <w:spacing w:after="0" w:line="240" w:lineRule="auto"/>
        <w:rPr>
          <w:rFonts w:cstheme="minorHAnsi"/>
          <w:iCs/>
          <w:sz w:val="24"/>
          <w:szCs w:val="24"/>
        </w:rPr>
      </w:pPr>
      <w:r w:rsidRPr="00B27937">
        <w:rPr>
          <w:rFonts w:cstheme="minorHAnsi"/>
          <w:sz w:val="24"/>
          <w:szCs w:val="24"/>
        </w:rPr>
        <w:t xml:space="preserve">Additionally, creativity and innovation are needed to meet the special education and care needs of individual pupils, such as those with significant physical disability and emotional difficulties, including regular exhibitions of challenging behaviour and aggression. </w:t>
      </w:r>
    </w:p>
    <w:p w14:paraId="541A4060" w14:textId="77777777" w:rsidR="00157B3B" w:rsidRPr="00B27937" w:rsidRDefault="00157B3B" w:rsidP="00577298">
      <w:pPr>
        <w:pStyle w:val="ListParagraph"/>
        <w:numPr>
          <w:ilvl w:val="0"/>
          <w:numId w:val="23"/>
        </w:numPr>
        <w:spacing w:after="0" w:line="240" w:lineRule="auto"/>
        <w:rPr>
          <w:rFonts w:cstheme="minorHAnsi"/>
          <w:iCs/>
          <w:sz w:val="24"/>
          <w:szCs w:val="24"/>
        </w:rPr>
      </w:pPr>
      <w:r w:rsidRPr="00B27937">
        <w:rPr>
          <w:rFonts w:cstheme="minorHAnsi"/>
          <w:sz w:val="24"/>
          <w:szCs w:val="24"/>
        </w:rPr>
        <w:lastRenderedPageBreak/>
        <w:t xml:space="preserve">A creative approach to supervisory duties, training and in supporting staff is required. </w:t>
      </w:r>
    </w:p>
    <w:p w14:paraId="0E248F73" w14:textId="77777777" w:rsidR="00157B3B" w:rsidRPr="00B27937" w:rsidRDefault="00157B3B" w:rsidP="00577298">
      <w:pPr>
        <w:spacing w:after="0" w:line="240" w:lineRule="auto"/>
        <w:rPr>
          <w:rFonts w:cstheme="minorHAnsi"/>
          <w:b/>
          <w:bCs/>
          <w:sz w:val="24"/>
          <w:szCs w:val="24"/>
        </w:rPr>
      </w:pPr>
    </w:p>
    <w:p w14:paraId="2B9FE9D3" w14:textId="77777777" w:rsidR="00157B3B" w:rsidRPr="00B27937" w:rsidRDefault="00157B3B" w:rsidP="00577298">
      <w:pPr>
        <w:spacing w:after="0" w:line="240" w:lineRule="auto"/>
        <w:rPr>
          <w:rFonts w:cstheme="minorHAnsi"/>
          <w:sz w:val="28"/>
          <w:szCs w:val="28"/>
        </w:rPr>
      </w:pPr>
      <w:r w:rsidRPr="00B27937">
        <w:rPr>
          <w:rFonts w:cstheme="minorHAnsi"/>
          <w:b/>
          <w:bCs/>
          <w:sz w:val="28"/>
          <w:szCs w:val="28"/>
        </w:rPr>
        <w:t>Decision Making</w:t>
      </w:r>
    </w:p>
    <w:p w14:paraId="30D9FC39" w14:textId="77777777" w:rsidR="00157B3B" w:rsidRPr="00B27937" w:rsidRDefault="00157B3B" w:rsidP="00577298">
      <w:pPr>
        <w:pStyle w:val="ListParagraph"/>
        <w:numPr>
          <w:ilvl w:val="0"/>
          <w:numId w:val="24"/>
        </w:numPr>
        <w:spacing w:after="0" w:line="240" w:lineRule="auto"/>
        <w:rPr>
          <w:rFonts w:cstheme="minorHAnsi"/>
          <w:sz w:val="24"/>
          <w:szCs w:val="24"/>
        </w:rPr>
      </w:pPr>
      <w:r w:rsidRPr="00B27937">
        <w:rPr>
          <w:rFonts w:cstheme="minorHAnsi"/>
          <w:sz w:val="24"/>
          <w:szCs w:val="24"/>
        </w:rPr>
        <w:t xml:space="preserve">Within the agreed school policies, guidelines, and rules, decide on when and how to apply a range of strategies for the benefit of pupils in relation to their education activities behaviour and care. These decisions often need to be made immediately to deal with the situation presented. </w:t>
      </w:r>
    </w:p>
    <w:p w14:paraId="35ADF5DE" w14:textId="77777777" w:rsidR="00157B3B" w:rsidRPr="00B27937" w:rsidRDefault="00157B3B" w:rsidP="00577298">
      <w:pPr>
        <w:pStyle w:val="ListParagraph"/>
        <w:numPr>
          <w:ilvl w:val="0"/>
          <w:numId w:val="24"/>
        </w:numPr>
        <w:spacing w:after="0" w:line="240" w:lineRule="auto"/>
        <w:rPr>
          <w:rFonts w:cstheme="minorHAnsi"/>
          <w:iCs/>
          <w:sz w:val="24"/>
          <w:szCs w:val="24"/>
        </w:rPr>
      </w:pPr>
      <w:r w:rsidRPr="00B27937">
        <w:rPr>
          <w:rFonts w:cstheme="minorHAnsi"/>
          <w:sz w:val="24"/>
          <w:szCs w:val="24"/>
        </w:rPr>
        <w:t xml:space="preserve">Guidance is normally readily available from teaching staff and more complex or controversial decisions will be referred to a teacher. </w:t>
      </w:r>
    </w:p>
    <w:p w14:paraId="6DBE1359" w14:textId="77777777" w:rsidR="00157B3B" w:rsidRPr="00B27937" w:rsidRDefault="00157B3B" w:rsidP="00577298">
      <w:pPr>
        <w:pStyle w:val="ListParagraph"/>
        <w:numPr>
          <w:ilvl w:val="0"/>
          <w:numId w:val="24"/>
        </w:numPr>
        <w:spacing w:after="0" w:line="240" w:lineRule="auto"/>
        <w:rPr>
          <w:rFonts w:cstheme="minorHAnsi"/>
          <w:iCs/>
          <w:sz w:val="24"/>
          <w:szCs w:val="24"/>
        </w:rPr>
      </w:pPr>
      <w:r w:rsidRPr="00B27937">
        <w:rPr>
          <w:rFonts w:cstheme="minorHAnsi"/>
          <w:sz w:val="24"/>
          <w:szCs w:val="24"/>
        </w:rPr>
        <w:t xml:space="preserve">There will often be a need to make immediate decisions, without initial referral to teachers, in relation to immediate care, control and safety of pupils with special educational needs. </w:t>
      </w:r>
    </w:p>
    <w:p w14:paraId="2FF92509" w14:textId="77777777" w:rsidR="00157B3B" w:rsidRPr="00B27937" w:rsidRDefault="00157B3B" w:rsidP="00577298">
      <w:pPr>
        <w:pStyle w:val="ListParagraph"/>
        <w:numPr>
          <w:ilvl w:val="0"/>
          <w:numId w:val="24"/>
        </w:numPr>
        <w:spacing w:after="0" w:line="240" w:lineRule="auto"/>
        <w:rPr>
          <w:rFonts w:cstheme="minorHAnsi"/>
          <w:iCs/>
          <w:sz w:val="24"/>
          <w:szCs w:val="24"/>
        </w:rPr>
      </w:pPr>
      <w:r w:rsidRPr="00B27937">
        <w:rPr>
          <w:rFonts w:cstheme="minorHAnsi"/>
          <w:sz w:val="24"/>
          <w:szCs w:val="24"/>
        </w:rPr>
        <w:t>Decisions are made on the day-to-day deployment of TA staff and resources, under the overall direction of teaching staff.</w:t>
      </w:r>
    </w:p>
    <w:p w14:paraId="040E8CBC" w14:textId="77777777" w:rsidR="00157B3B" w:rsidRPr="00B27937" w:rsidRDefault="00157B3B" w:rsidP="00577298">
      <w:pPr>
        <w:spacing w:after="0" w:line="240" w:lineRule="auto"/>
        <w:rPr>
          <w:rFonts w:cstheme="minorHAnsi"/>
          <w:b/>
          <w:bCs/>
          <w:sz w:val="24"/>
          <w:szCs w:val="24"/>
        </w:rPr>
      </w:pPr>
    </w:p>
    <w:p w14:paraId="3D39C032" w14:textId="77777777" w:rsidR="00157B3B" w:rsidRPr="00B27937" w:rsidRDefault="00157B3B" w:rsidP="00577298">
      <w:pPr>
        <w:spacing w:after="0" w:line="240" w:lineRule="auto"/>
        <w:rPr>
          <w:rFonts w:cstheme="minorHAnsi"/>
          <w:b/>
          <w:bCs/>
          <w:sz w:val="28"/>
          <w:szCs w:val="28"/>
        </w:rPr>
      </w:pPr>
      <w:r w:rsidRPr="00B27937">
        <w:rPr>
          <w:rFonts w:cstheme="minorHAnsi"/>
          <w:b/>
          <w:bCs/>
          <w:sz w:val="28"/>
          <w:szCs w:val="28"/>
        </w:rPr>
        <w:t xml:space="preserve">Progression in Post (if applicable) </w:t>
      </w:r>
    </w:p>
    <w:p w14:paraId="6B8F04F8" w14:textId="77777777" w:rsidR="00157B3B" w:rsidRPr="00B27937" w:rsidRDefault="00157B3B" w:rsidP="00577298">
      <w:pPr>
        <w:spacing w:after="0" w:line="240" w:lineRule="auto"/>
        <w:rPr>
          <w:rFonts w:cstheme="minorHAnsi"/>
          <w:sz w:val="24"/>
          <w:szCs w:val="24"/>
        </w:rPr>
      </w:pPr>
      <w:r w:rsidRPr="00B27937">
        <w:rPr>
          <w:rFonts w:cstheme="minorHAnsi"/>
          <w:sz w:val="24"/>
          <w:szCs w:val="24"/>
        </w:rPr>
        <w:t xml:space="preserve">Grade 6 will be payable where the postholder works, for </w:t>
      </w:r>
      <w:proofErr w:type="gramStart"/>
      <w:r w:rsidRPr="00B27937">
        <w:rPr>
          <w:rFonts w:cstheme="minorHAnsi"/>
          <w:sz w:val="24"/>
          <w:szCs w:val="24"/>
        </w:rPr>
        <w:t>the majority of</w:t>
      </w:r>
      <w:proofErr w:type="gramEnd"/>
      <w:r w:rsidRPr="00B27937">
        <w:rPr>
          <w:rFonts w:cstheme="minorHAnsi"/>
          <w:sz w:val="24"/>
          <w:szCs w:val="24"/>
        </w:rPr>
        <w:t xml:space="preserve"> their role, in a Special School or designated Special Unit or Base and: </w:t>
      </w:r>
    </w:p>
    <w:p w14:paraId="68BE90E2" w14:textId="77777777" w:rsidR="00157B3B" w:rsidRPr="00B27937" w:rsidRDefault="00157B3B" w:rsidP="00577298">
      <w:pPr>
        <w:pStyle w:val="ListParagraph"/>
        <w:numPr>
          <w:ilvl w:val="0"/>
          <w:numId w:val="25"/>
        </w:numPr>
        <w:spacing w:after="0" w:line="240" w:lineRule="auto"/>
        <w:rPr>
          <w:rFonts w:cstheme="minorHAnsi"/>
          <w:sz w:val="24"/>
          <w:szCs w:val="24"/>
        </w:rPr>
      </w:pPr>
      <w:r w:rsidRPr="00B27937">
        <w:rPr>
          <w:rFonts w:cstheme="minorHAnsi"/>
          <w:sz w:val="24"/>
          <w:szCs w:val="24"/>
        </w:rPr>
        <w:t xml:space="preserve">Support pupils with complex and unpredictable needs, requiring greater levels of problem solving and creativity. </w:t>
      </w:r>
    </w:p>
    <w:p w14:paraId="71C9126E" w14:textId="6BEE7DCD" w:rsidR="00157B3B" w:rsidRPr="00B27937" w:rsidRDefault="00157B3B" w:rsidP="00577298">
      <w:pPr>
        <w:pStyle w:val="ListParagraph"/>
        <w:numPr>
          <w:ilvl w:val="0"/>
          <w:numId w:val="25"/>
        </w:numPr>
        <w:spacing w:after="0" w:line="240" w:lineRule="auto"/>
        <w:rPr>
          <w:rFonts w:cstheme="minorHAnsi"/>
          <w:sz w:val="24"/>
          <w:szCs w:val="24"/>
        </w:rPr>
      </w:pPr>
      <w:r w:rsidRPr="00B27937">
        <w:rPr>
          <w:rFonts w:cstheme="minorHAnsi"/>
          <w:sz w:val="24"/>
          <w:szCs w:val="24"/>
        </w:rPr>
        <w:t>The need to apply creativity and innovation to new and challenging situations when interacting with pupils.</w:t>
      </w:r>
    </w:p>
    <w:p w14:paraId="49D4E81E" w14:textId="77777777" w:rsidR="00157B3B" w:rsidRPr="00B27937" w:rsidRDefault="00157B3B" w:rsidP="00577298">
      <w:pPr>
        <w:pStyle w:val="ListParagraph"/>
        <w:spacing w:after="0" w:line="240" w:lineRule="auto"/>
        <w:rPr>
          <w:rFonts w:cstheme="minorHAnsi"/>
          <w:sz w:val="24"/>
          <w:szCs w:val="24"/>
        </w:rPr>
      </w:pPr>
    </w:p>
    <w:p w14:paraId="07D99EF1" w14:textId="77777777" w:rsidR="00157B3B" w:rsidRPr="00B27937" w:rsidRDefault="00157B3B" w:rsidP="00577298">
      <w:pPr>
        <w:spacing w:after="0" w:line="240" w:lineRule="auto"/>
        <w:rPr>
          <w:rFonts w:cstheme="minorHAnsi"/>
          <w:b/>
          <w:sz w:val="28"/>
          <w:szCs w:val="28"/>
        </w:rPr>
      </w:pPr>
      <w:r w:rsidRPr="00B27937">
        <w:rPr>
          <w:rFonts w:cstheme="minorHAnsi"/>
          <w:b/>
          <w:sz w:val="28"/>
          <w:szCs w:val="28"/>
        </w:rPr>
        <w:t>Equality and Diversity</w:t>
      </w:r>
    </w:p>
    <w:p w14:paraId="42B34770" w14:textId="1CB8087A" w:rsidR="00157B3B" w:rsidRPr="00B27937" w:rsidRDefault="00157B3B" w:rsidP="00577298">
      <w:pPr>
        <w:spacing w:after="0" w:line="240" w:lineRule="auto"/>
        <w:rPr>
          <w:rFonts w:cstheme="minorHAnsi"/>
          <w:sz w:val="24"/>
          <w:szCs w:val="24"/>
        </w:rPr>
      </w:pPr>
      <w:r w:rsidRPr="00B27937">
        <w:rPr>
          <w:rFonts w:cstheme="minorHAnsi"/>
          <w:sz w:val="24"/>
          <w:szCs w:val="24"/>
        </w:rPr>
        <w:t xml:space="preserve">Sherborne Area Schools Trust (SAST recognises the benefit of having a diverse workforce and is committed to building a workforce which reflects diversity from the communities it serves.  SAST values the contributions from all staff from a wide range of different backgrounds and actively seeks to promote an environment that is free from discrimination and harassment and at the same time supports fair promotion and cultural acceptance.  Under the provision of the Equality Act 2010 SAST welcomes applications from everyone and operates a recruitment process which is fair and does not discriminate against or disadvantage anyone because of their age, disability, gender reassignment status, marriage or civil partnership status, pregnancy or maternity, race or nationality, religion or belief, </w:t>
      </w:r>
      <w:proofErr w:type="gramStart"/>
      <w:r w:rsidRPr="00B27937">
        <w:rPr>
          <w:rFonts w:cstheme="minorHAnsi"/>
          <w:sz w:val="24"/>
          <w:szCs w:val="24"/>
        </w:rPr>
        <w:t>sex</w:t>
      </w:r>
      <w:proofErr w:type="gramEnd"/>
      <w:r w:rsidRPr="00B27937">
        <w:rPr>
          <w:rFonts w:cstheme="minorHAnsi"/>
          <w:sz w:val="24"/>
          <w:szCs w:val="24"/>
        </w:rPr>
        <w:t xml:space="preserve"> or sexual orientation.</w:t>
      </w:r>
    </w:p>
    <w:bookmarkEnd w:id="0"/>
    <w:p w14:paraId="4570FC42" w14:textId="08F98B48" w:rsidR="006248DA" w:rsidRPr="006248DA" w:rsidRDefault="006248DA" w:rsidP="006248DA">
      <w:pPr>
        <w:spacing w:after="0" w:line="259" w:lineRule="auto"/>
        <w:ind w:right="401"/>
        <w:rPr>
          <w:rFonts w:ascii="Calibri" w:eastAsia="Times New Roman" w:hAnsi="Calibri" w:cs="Calibri"/>
          <w:b/>
          <w:bCs/>
          <w:sz w:val="24"/>
          <w:szCs w:val="24"/>
          <w:lang w:eastAsia="en-GB"/>
        </w:rPr>
      </w:pPr>
    </w:p>
    <w:p w14:paraId="1A8A4F10" w14:textId="0A89C34F" w:rsidR="006248DA" w:rsidRPr="006248DA" w:rsidRDefault="00824065" w:rsidP="00824065">
      <w:pPr>
        <w:spacing w:after="0" w:line="259" w:lineRule="auto"/>
        <w:ind w:right="401"/>
        <w:jc w:val="center"/>
        <w:rPr>
          <w:rFonts w:ascii="Calibri" w:eastAsia="Times New Roman" w:hAnsi="Calibri" w:cs="Calibri"/>
          <w:b/>
          <w:bCs/>
          <w:sz w:val="24"/>
          <w:szCs w:val="24"/>
          <w:lang w:eastAsia="en-GB"/>
        </w:rPr>
      </w:pPr>
      <w:r>
        <w:rPr>
          <w:rFonts w:ascii="Calibri" w:eastAsia="Times New Roman" w:hAnsi="Calibri" w:cs="Calibri"/>
          <w:b/>
          <w:bCs/>
          <w:noProof/>
          <w:sz w:val="24"/>
          <w:szCs w:val="24"/>
          <w:lang w:eastAsia="en-GB"/>
        </w:rPr>
        <w:drawing>
          <wp:inline distT="0" distB="0" distL="0" distR="0" wp14:anchorId="62165E07" wp14:editId="44AB88BA">
            <wp:extent cx="5372100" cy="3559671"/>
            <wp:effectExtent l="0" t="0" r="0" b="3175"/>
            <wp:docPr id="2033168723" name="Picture 3" descr="A group of children reading boo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168723" name="Picture 3" descr="A group of children reading book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78648" cy="3564010"/>
                    </a:xfrm>
                    <a:prstGeom prst="rect">
                      <a:avLst/>
                    </a:prstGeom>
                  </pic:spPr>
                </pic:pic>
              </a:graphicData>
            </a:graphic>
          </wp:inline>
        </w:drawing>
      </w:r>
    </w:p>
    <w:p w14:paraId="14E21B9A" w14:textId="027FDFBA" w:rsidR="001C0D61" w:rsidRPr="001C0D61" w:rsidRDefault="001C0D61" w:rsidP="001C0D61">
      <w:pPr>
        <w:spacing w:after="0" w:line="259" w:lineRule="auto"/>
        <w:ind w:right="401"/>
        <w:rPr>
          <w:rFonts w:ascii="Calibri" w:eastAsia="SimSun" w:hAnsi="Calibri" w:cs="Calibri"/>
          <w:bCs/>
          <w:lang w:eastAsia="zh-CN"/>
        </w:rPr>
      </w:pPr>
    </w:p>
    <w:p w14:paraId="1CBD11D9" w14:textId="77777777" w:rsidR="00F52441" w:rsidRPr="00B27937" w:rsidRDefault="00F52441" w:rsidP="00F52441">
      <w:pPr>
        <w:spacing w:after="0" w:line="240" w:lineRule="auto"/>
        <w:rPr>
          <w:rFonts w:cstheme="minorHAnsi"/>
          <w:b/>
          <w:bCs/>
          <w:sz w:val="40"/>
          <w:szCs w:val="40"/>
        </w:rPr>
      </w:pPr>
      <w:r w:rsidRPr="00B27937">
        <w:rPr>
          <w:rFonts w:cstheme="minorHAnsi"/>
          <w:b/>
          <w:bCs/>
          <w:noProof/>
          <w:sz w:val="40"/>
          <w:szCs w:val="40"/>
        </w:rPr>
        <w:t>PERSON SPECIFICATION</w:t>
      </w:r>
    </w:p>
    <w:p w14:paraId="1C626C5B" w14:textId="77777777" w:rsidR="00F52441" w:rsidRPr="00B27937" w:rsidRDefault="00F52441" w:rsidP="00F52441">
      <w:pPr>
        <w:spacing w:after="0" w:line="240" w:lineRule="auto"/>
        <w:rPr>
          <w:rFonts w:cstheme="minorHAnsi"/>
          <w:sz w:val="24"/>
          <w:szCs w:val="24"/>
        </w:rPr>
      </w:pPr>
      <w:r w:rsidRPr="00B27937">
        <w:rPr>
          <w:rFonts w:cstheme="minorHAnsi"/>
          <w:sz w:val="24"/>
          <w:szCs w:val="24"/>
        </w:rPr>
        <w:t xml:space="preserve">Applicants will be shortlisted </w:t>
      </w:r>
      <w:proofErr w:type="gramStart"/>
      <w:r w:rsidRPr="00B27937">
        <w:rPr>
          <w:rFonts w:cstheme="minorHAnsi"/>
          <w:sz w:val="24"/>
          <w:szCs w:val="24"/>
        </w:rPr>
        <w:t>on the basis of</w:t>
      </w:r>
      <w:proofErr w:type="gramEnd"/>
      <w:r w:rsidRPr="00B27937">
        <w:rPr>
          <w:rFonts w:cstheme="minorHAnsi"/>
          <w:sz w:val="24"/>
          <w:szCs w:val="24"/>
        </w:rPr>
        <w:t xml:space="preserve"> demonstrating that they fulfil the following criteria in their application form and should include clear examples of how they meet these criteria. You will be assessed in some or </w:t>
      </w:r>
      <w:proofErr w:type="gramStart"/>
      <w:r w:rsidRPr="00B27937">
        <w:rPr>
          <w:rFonts w:cstheme="minorHAnsi"/>
          <w:sz w:val="24"/>
          <w:szCs w:val="24"/>
        </w:rPr>
        <w:t>all of</w:t>
      </w:r>
      <w:proofErr w:type="gramEnd"/>
      <w:r w:rsidRPr="00B27937">
        <w:rPr>
          <w:rFonts w:cstheme="minorHAnsi"/>
          <w:sz w:val="24"/>
          <w:szCs w:val="24"/>
        </w:rPr>
        <w:t xml:space="preserve"> the specific areas over the course of the selection process.</w:t>
      </w:r>
    </w:p>
    <w:p w14:paraId="06E38D38" w14:textId="77777777" w:rsidR="00F52441" w:rsidRPr="00B27937" w:rsidRDefault="00F52441" w:rsidP="00F52441">
      <w:pPr>
        <w:spacing w:after="0" w:line="240" w:lineRule="auto"/>
        <w:rPr>
          <w:rFonts w:cstheme="minorHAnsi"/>
          <w:sz w:val="24"/>
          <w:szCs w:val="24"/>
        </w:rPr>
      </w:pPr>
    </w:p>
    <w:p w14:paraId="62AD4C9F" w14:textId="77777777" w:rsidR="00F52441" w:rsidRPr="00F52441" w:rsidRDefault="00F52441" w:rsidP="00F52441">
      <w:pPr>
        <w:pStyle w:val="Heading2"/>
        <w:spacing w:line="240" w:lineRule="auto"/>
        <w:rPr>
          <w:rFonts w:asciiTheme="minorHAnsi" w:hAnsiTheme="minorHAnsi" w:cstheme="minorHAnsi"/>
          <w:b/>
          <w:bCs/>
          <w:color w:val="auto"/>
          <w:sz w:val="32"/>
          <w:szCs w:val="32"/>
        </w:rPr>
      </w:pPr>
      <w:r w:rsidRPr="00F52441">
        <w:rPr>
          <w:rFonts w:asciiTheme="minorHAnsi" w:hAnsiTheme="minorHAnsi" w:cstheme="minorHAnsi"/>
          <w:b/>
          <w:bCs/>
          <w:color w:val="auto"/>
          <w:sz w:val="32"/>
          <w:szCs w:val="32"/>
        </w:rPr>
        <w:t>Essential</w:t>
      </w:r>
    </w:p>
    <w:p w14:paraId="2D616134" w14:textId="77777777" w:rsidR="00F52441" w:rsidRPr="00B27937" w:rsidRDefault="00F52441" w:rsidP="00F52441">
      <w:pPr>
        <w:spacing w:after="0" w:line="240" w:lineRule="auto"/>
        <w:rPr>
          <w:rFonts w:cstheme="minorHAnsi"/>
          <w:sz w:val="24"/>
          <w:szCs w:val="24"/>
        </w:rPr>
      </w:pPr>
      <w:r w:rsidRPr="00B27937">
        <w:rPr>
          <w:rFonts w:cstheme="minorHAnsi"/>
          <w:sz w:val="24"/>
          <w:szCs w:val="24"/>
        </w:rPr>
        <w:t>Essential criteria are the minimum requirement for the above post.</w:t>
      </w:r>
    </w:p>
    <w:p w14:paraId="0BDAE1E2" w14:textId="77777777" w:rsidR="00F52441" w:rsidRPr="00B27937" w:rsidRDefault="00F52441" w:rsidP="00F52441">
      <w:pPr>
        <w:spacing w:after="0" w:line="240" w:lineRule="auto"/>
        <w:rPr>
          <w:rFonts w:cstheme="minorHAnsi"/>
          <w:sz w:val="24"/>
          <w:szCs w:val="24"/>
        </w:rPr>
      </w:pPr>
    </w:p>
    <w:tbl>
      <w:tblPr>
        <w:tblStyle w:val="TableGrid"/>
        <w:tblW w:w="10485" w:type="dxa"/>
        <w:tblLook w:val="04A0" w:firstRow="1" w:lastRow="0" w:firstColumn="1" w:lastColumn="0" w:noHBand="0" w:noVBand="1"/>
      </w:tblPr>
      <w:tblGrid>
        <w:gridCol w:w="10485"/>
      </w:tblGrid>
      <w:tr w:rsidR="00F52441" w:rsidRPr="00B27937" w14:paraId="69875CA8" w14:textId="77777777" w:rsidTr="00BB7F9D">
        <w:tc>
          <w:tcPr>
            <w:tcW w:w="10485" w:type="dxa"/>
          </w:tcPr>
          <w:p w14:paraId="67185458" w14:textId="77777777" w:rsidR="00F52441" w:rsidRPr="00F52441" w:rsidRDefault="00F52441" w:rsidP="00F52441">
            <w:pPr>
              <w:pStyle w:val="Heading2"/>
              <w:jc w:val="center"/>
              <w:rPr>
                <w:rFonts w:asciiTheme="minorHAnsi" w:hAnsiTheme="minorHAnsi" w:cstheme="minorHAnsi"/>
                <w:b/>
                <w:bCs/>
                <w:color w:val="auto"/>
                <w:sz w:val="24"/>
                <w:szCs w:val="24"/>
              </w:rPr>
            </w:pPr>
            <w:r w:rsidRPr="00F52441">
              <w:rPr>
                <w:rFonts w:asciiTheme="minorHAnsi" w:hAnsiTheme="minorHAnsi" w:cstheme="minorHAnsi"/>
                <w:b/>
                <w:bCs/>
                <w:color w:val="auto"/>
                <w:sz w:val="24"/>
                <w:szCs w:val="24"/>
              </w:rPr>
              <w:t>Qualifications/ training/registrations</w:t>
            </w:r>
          </w:p>
          <w:p w14:paraId="2B68AB7B" w14:textId="77777777" w:rsidR="00F52441" w:rsidRPr="00B27937" w:rsidRDefault="00F52441" w:rsidP="00F52441">
            <w:pPr>
              <w:jc w:val="center"/>
              <w:rPr>
                <w:rFonts w:cstheme="minorHAnsi"/>
                <w:sz w:val="24"/>
                <w:szCs w:val="24"/>
              </w:rPr>
            </w:pPr>
            <w:r w:rsidRPr="00B27937">
              <w:rPr>
                <w:rFonts w:cstheme="minorHAnsi"/>
                <w:sz w:val="24"/>
                <w:szCs w:val="24"/>
              </w:rPr>
              <w:t>Required by law, and/or essential to the performance of the role</w:t>
            </w:r>
          </w:p>
        </w:tc>
      </w:tr>
      <w:tr w:rsidR="00F52441" w:rsidRPr="00B27937" w14:paraId="0DAAC8F1" w14:textId="77777777" w:rsidTr="00BB7F9D">
        <w:trPr>
          <w:trHeight w:val="70"/>
        </w:trPr>
        <w:tc>
          <w:tcPr>
            <w:tcW w:w="10485" w:type="dxa"/>
          </w:tcPr>
          <w:p w14:paraId="08FA841C" w14:textId="77777777" w:rsidR="00F52441" w:rsidRPr="00B27937" w:rsidRDefault="00F52441" w:rsidP="00F52441">
            <w:pPr>
              <w:pStyle w:val="ListParagraph"/>
              <w:numPr>
                <w:ilvl w:val="0"/>
                <w:numId w:val="26"/>
              </w:numPr>
              <w:rPr>
                <w:rFonts w:cstheme="minorHAnsi"/>
                <w:sz w:val="24"/>
                <w:szCs w:val="24"/>
              </w:rPr>
            </w:pPr>
            <w:r w:rsidRPr="00B27937">
              <w:rPr>
                <w:rFonts w:cstheme="minorHAnsi"/>
                <w:sz w:val="24"/>
                <w:szCs w:val="24"/>
              </w:rPr>
              <w:t xml:space="preserve">A qualification for the post would be working towards NVQ/ BTEC in Learning Support or equivalent occupational national standard for teaching assistants. </w:t>
            </w:r>
          </w:p>
        </w:tc>
      </w:tr>
      <w:tr w:rsidR="00F52441" w:rsidRPr="00B27937" w14:paraId="452CC098" w14:textId="77777777" w:rsidTr="00BB7F9D">
        <w:tc>
          <w:tcPr>
            <w:tcW w:w="10485" w:type="dxa"/>
          </w:tcPr>
          <w:p w14:paraId="6BEB83D0" w14:textId="77777777" w:rsidR="00F52441" w:rsidRPr="00B27937" w:rsidRDefault="00F52441" w:rsidP="00F52441">
            <w:pPr>
              <w:pStyle w:val="ListParagraph"/>
              <w:numPr>
                <w:ilvl w:val="0"/>
                <w:numId w:val="26"/>
              </w:numPr>
              <w:rPr>
                <w:rFonts w:cstheme="minorHAnsi"/>
                <w:sz w:val="24"/>
                <w:szCs w:val="24"/>
              </w:rPr>
            </w:pPr>
            <w:r w:rsidRPr="00B27937">
              <w:rPr>
                <w:rFonts w:cstheme="minorHAnsi"/>
                <w:sz w:val="24"/>
                <w:szCs w:val="24"/>
              </w:rPr>
              <w:t xml:space="preserve">They must have achieved a qualification in English/literacy and mathematics/numeracy, and ideally be working towards Level 3 of the National Qualifications Framework. </w:t>
            </w:r>
          </w:p>
        </w:tc>
      </w:tr>
      <w:tr w:rsidR="00F52441" w:rsidRPr="00B27937" w14:paraId="580BEDAD" w14:textId="77777777" w:rsidTr="00BB7F9D">
        <w:tc>
          <w:tcPr>
            <w:tcW w:w="10485" w:type="dxa"/>
          </w:tcPr>
          <w:p w14:paraId="60E54EC6" w14:textId="77777777" w:rsidR="00F52441" w:rsidRPr="00B27937" w:rsidRDefault="00F52441" w:rsidP="00F52441">
            <w:pPr>
              <w:pStyle w:val="ListParagraph"/>
              <w:rPr>
                <w:rFonts w:cstheme="minorHAnsi"/>
                <w:sz w:val="24"/>
                <w:szCs w:val="24"/>
              </w:rPr>
            </w:pPr>
          </w:p>
        </w:tc>
      </w:tr>
      <w:tr w:rsidR="00F52441" w:rsidRPr="00B27937" w14:paraId="7D1C676A" w14:textId="77777777" w:rsidTr="00BB7F9D">
        <w:trPr>
          <w:trHeight w:val="340"/>
        </w:trPr>
        <w:tc>
          <w:tcPr>
            <w:tcW w:w="10485" w:type="dxa"/>
            <w:vAlign w:val="center"/>
          </w:tcPr>
          <w:p w14:paraId="5CA9E754" w14:textId="77777777" w:rsidR="00F52441" w:rsidRPr="00B27937" w:rsidRDefault="00F52441" w:rsidP="00F52441">
            <w:pPr>
              <w:pStyle w:val="ListParagraph"/>
              <w:ind w:left="0"/>
              <w:jc w:val="center"/>
              <w:rPr>
                <w:rFonts w:cstheme="minorHAnsi"/>
                <w:sz w:val="24"/>
                <w:szCs w:val="24"/>
              </w:rPr>
            </w:pPr>
            <w:r w:rsidRPr="00B27937">
              <w:rPr>
                <w:rFonts w:eastAsiaTheme="majorEastAsia" w:cstheme="minorHAnsi"/>
                <w:b/>
                <w:sz w:val="24"/>
                <w:szCs w:val="24"/>
              </w:rPr>
              <w:t>Experience</w:t>
            </w:r>
          </w:p>
        </w:tc>
      </w:tr>
      <w:tr w:rsidR="00F52441" w:rsidRPr="00B27937" w14:paraId="4AB80ECB" w14:textId="77777777" w:rsidTr="00BB7F9D">
        <w:tc>
          <w:tcPr>
            <w:tcW w:w="10485" w:type="dxa"/>
          </w:tcPr>
          <w:p w14:paraId="45B84EE9" w14:textId="77777777" w:rsidR="00F52441" w:rsidRPr="00B27937" w:rsidRDefault="00F52441" w:rsidP="00F52441">
            <w:pPr>
              <w:pStyle w:val="ListParagraph"/>
              <w:numPr>
                <w:ilvl w:val="0"/>
                <w:numId w:val="26"/>
              </w:numPr>
              <w:rPr>
                <w:rFonts w:cstheme="minorHAnsi"/>
                <w:sz w:val="24"/>
                <w:szCs w:val="24"/>
              </w:rPr>
            </w:pPr>
            <w:r w:rsidRPr="00B27937">
              <w:rPr>
                <w:rFonts w:cstheme="minorHAnsi"/>
                <w:sz w:val="24"/>
                <w:szCs w:val="24"/>
              </w:rPr>
              <w:t>Experience of working with children in an educational setting is essential.</w:t>
            </w:r>
          </w:p>
        </w:tc>
      </w:tr>
      <w:tr w:rsidR="00F52441" w:rsidRPr="00B27937" w14:paraId="678A5D4A" w14:textId="77777777" w:rsidTr="00BB7F9D">
        <w:tc>
          <w:tcPr>
            <w:tcW w:w="10485" w:type="dxa"/>
          </w:tcPr>
          <w:p w14:paraId="121C6CE6" w14:textId="77777777" w:rsidR="00F52441" w:rsidRPr="00B27937" w:rsidRDefault="00F52441" w:rsidP="00F52441">
            <w:pPr>
              <w:pStyle w:val="ListParagraph"/>
              <w:rPr>
                <w:rFonts w:cstheme="minorHAnsi"/>
                <w:sz w:val="24"/>
                <w:szCs w:val="24"/>
              </w:rPr>
            </w:pPr>
          </w:p>
        </w:tc>
      </w:tr>
      <w:tr w:rsidR="00F52441" w:rsidRPr="00B27937" w14:paraId="56C6945E" w14:textId="77777777" w:rsidTr="00BB7F9D">
        <w:trPr>
          <w:trHeight w:val="340"/>
        </w:trPr>
        <w:tc>
          <w:tcPr>
            <w:tcW w:w="10485" w:type="dxa"/>
            <w:vAlign w:val="center"/>
          </w:tcPr>
          <w:p w14:paraId="4229C064" w14:textId="77777777" w:rsidR="00F52441" w:rsidRPr="00B27937" w:rsidRDefault="00F52441" w:rsidP="00F52441">
            <w:pPr>
              <w:pStyle w:val="ListParagraph"/>
              <w:ind w:left="0"/>
              <w:jc w:val="center"/>
              <w:rPr>
                <w:rFonts w:cstheme="minorHAnsi"/>
                <w:sz w:val="24"/>
                <w:szCs w:val="24"/>
              </w:rPr>
            </w:pPr>
            <w:r w:rsidRPr="00B27937">
              <w:rPr>
                <w:rFonts w:eastAsiaTheme="majorEastAsia" w:cstheme="minorHAnsi"/>
                <w:b/>
                <w:sz w:val="24"/>
                <w:szCs w:val="24"/>
              </w:rPr>
              <w:t>Skills, abilities &amp; knowledge</w:t>
            </w:r>
          </w:p>
        </w:tc>
      </w:tr>
      <w:tr w:rsidR="00F52441" w:rsidRPr="00B27937" w14:paraId="1F194643" w14:textId="77777777" w:rsidTr="00BB7F9D">
        <w:tc>
          <w:tcPr>
            <w:tcW w:w="10485" w:type="dxa"/>
            <w:vAlign w:val="center"/>
          </w:tcPr>
          <w:p w14:paraId="1B36C466" w14:textId="77777777" w:rsidR="00F52441" w:rsidRPr="00B27937" w:rsidRDefault="00F52441" w:rsidP="00F52441">
            <w:pPr>
              <w:pStyle w:val="ListParagraph"/>
              <w:numPr>
                <w:ilvl w:val="0"/>
                <w:numId w:val="26"/>
              </w:numPr>
              <w:rPr>
                <w:rFonts w:cstheme="minorHAnsi"/>
                <w:sz w:val="24"/>
                <w:szCs w:val="24"/>
              </w:rPr>
            </w:pPr>
            <w:r w:rsidRPr="00B27937">
              <w:rPr>
                <w:rFonts w:eastAsiaTheme="majorEastAsia" w:cstheme="minorHAnsi"/>
                <w:sz w:val="24"/>
                <w:szCs w:val="24"/>
              </w:rPr>
              <w:t>Significant empathy with pupils who have additional or special educational needs. Where appropriate, to be prepared to undertake special skills training e.g., signing, to meet additional educational and communication needs.</w:t>
            </w:r>
          </w:p>
        </w:tc>
      </w:tr>
      <w:tr w:rsidR="00F52441" w:rsidRPr="00B27937" w14:paraId="22AC03F3" w14:textId="77777777" w:rsidTr="00BB7F9D">
        <w:tc>
          <w:tcPr>
            <w:tcW w:w="10485" w:type="dxa"/>
          </w:tcPr>
          <w:p w14:paraId="27A93D93" w14:textId="77777777" w:rsidR="00F52441" w:rsidRPr="00B27937" w:rsidRDefault="00F52441" w:rsidP="00F52441">
            <w:pPr>
              <w:pStyle w:val="ListParagraph"/>
              <w:numPr>
                <w:ilvl w:val="0"/>
                <w:numId w:val="26"/>
              </w:numPr>
              <w:rPr>
                <w:rFonts w:cstheme="minorHAnsi"/>
                <w:sz w:val="24"/>
                <w:szCs w:val="24"/>
              </w:rPr>
            </w:pPr>
            <w:r w:rsidRPr="00B27937">
              <w:rPr>
                <w:rFonts w:eastAsiaTheme="majorEastAsia" w:cstheme="minorHAnsi"/>
                <w:sz w:val="24"/>
                <w:szCs w:val="24"/>
              </w:rPr>
              <w:t>A willingness to attend courses as required to enhance the knowledge, understanding and skills to improve the level and quality of support given to pupils and teachers.</w:t>
            </w:r>
          </w:p>
        </w:tc>
      </w:tr>
      <w:tr w:rsidR="00F52441" w:rsidRPr="00B27937" w14:paraId="3D9F9EBD" w14:textId="77777777" w:rsidTr="00BB7F9D">
        <w:tc>
          <w:tcPr>
            <w:tcW w:w="10485" w:type="dxa"/>
          </w:tcPr>
          <w:p w14:paraId="3C20490F" w14:textId="77777777" w:rsidR="00F52441" w:rsidRPr="00B27937" w:rsidRDefault="00F52441" w:rsidP="00F52441">
            <w:pPr>
              <w:pStyle w:val="ListParagraph"/>
              <w:numPr>
                <w:ilvl w:val="0"/>
                <w:numId w:val="26"/>
              </w:numPr>
              <w:rPr>
                <w:rFonts w:eastAsiaTheme="majorEastAsia" w:cstheme="minorHAnsi"/>
                <w:sz w:val="24"/>
                <w:szCs w:val="24"/>
              </w:rPr>
            </w:pPr>
            <w:r w:rsidRPr="00B27937">
              <w:rPr>
                <w:rFonts w:eastAsiaTheme="majorEastAsia" w:cstheme="minorHAnsi"/>
                <w:sz w:val="24"/>
                <w:szCs w:val="24"/>
              </w:rPr>
              <w:t xml:space="preserve">Sound interpersonal and supervisory skills, supported by recognised training are required to assist in managing the resources available. </w:t>
            </w:r>
          </w:p>
        </w:tc>
      </w:tr>
      <w:tr w:rsidR="00F52441" w:rsidRPr="00B27937" w14:paraId="30E0F252" w14:textId="77777777" w:rsidTr="00BB7F9D">
        <w:trPr>
          <w:trHeight w:val="480"/>
        </w:trPr>
        <w:tc>
          <w:tcPr>
            <w:tcW w:w="10485" w:type="dxa"/>
          </w:tcPr>
          <w:p w14:paraId="2F998DC8" w14:textId="77777777" w:rsidR="00F52441" w:rsidRPr="00B27937" w:rsidRDefault="00F52441" w:rsidP="00F52441">
            <w:pPr>
              <w:pStyle w:val="ListParagraph"/>
              <w:numPr>
                <w:ilvl w:val="0"/>
                <w:numId w:val="26"/>
              </w:numPr>
              <w:rPr>
                <w:rStyle w:val="Hyperlink"/>
                <w:rFonts w:cstheme="minorHAnsi"/>
                <w:color w:val="0070C0"/>
                <w:sz w:val="24"/>
                <w:szCs w:val="24"/>
              </w:rPr>
            </w:pPr>
            <w:r w:rsidRPr="00B27937">
              <w:rPr>
                <w:rFonts w:eastAsiaTheme="majorEastAsia" w:cstheme="minorHAnsi"/>
                <w:sz w:val="24"/>
                <w:szCs w:val="24"/>
              </w:rPr>
              <w:t xml:space="preserve">Knowledge of legislation and regulations applicable to the support and care of pupils. </w:t>
            </w:r>
          </w:p>
        </w:tc>
      </w:tr>
      <w:tr w:rsidR="00F52441" w:rsidRPr="00B27937" w14:paraId="2E595B54" w14:textId="77777777" w:rsidTr="00BB7F9D">
        <w:trPr>
          <w:trHeight w:val="228"/>
        </w:trPr>
        <w:tc>
          <w:tcPr>
            <w:tcW w:w="10485" w:type="dxa"/>
          </w:tcPr>
          <w:p w14:paraId="40BD0443" w14:textId="77777777" w:rsidR="00F52441" w:rsidRPr="00B27937" w:rsidRDefault="00F52441" w:rsidP="00F52441">
            <w:pPr>
              <w:pStyle w:val="ListParagraph"/>
              <w:numPr>
                <w:ilvl w:val="0"/>
                <w:numId w:val="26"/>
              </w:numPr>
              <w:rPr>
                <w:rFonts w:cstheme="minorHAnsi"/>
                <w:sz w:val="24"/>
                <w:szCs w:val="24"/>
              </w:rPr>
            </w:pPr>
            <w:r w:rsidRPr="00B27937">
              <w:rPr>
                <w:rFonts w:cstheme="minorHAnsi"/>
                <w:sz w:val="24"/>
                <w:szCs w:val="24"/>
              </w:rPr>
              <w:t>Knowledge of pupils’ individual targets and, where appropriate may require more specialised knowledge in specific curriculum areas.</w:t>
            </w:r>
          </w:p>
        </w:tc>
      </w:tr>
      <w:tr w:rsidR="00F52441" w:rsidRPr="00B27937" w14:paraId="6B3F0D03" w14:textId="77777777" w:rsidTr="00BB7F9D">
        <w:tc>
          <w:tcPr>
            <w:tcW w:w="10485" w:type="dxa"/>
          </w:tcPr>
          <w:p w14:paraId="351168F4" w14:textId="77777777" w:rsidR="00F52441" w:rsidRPr="00B27937" w:rsidRDefault="00F52441" w:rsidP="00F52441">
            <w:pPr>
              <w:pStyle w:val="ListParagraph"/>
              <w:numPr>
                <w:ilvl w:val="0"/>
                <w:numId w:val="26"/>
              </w:numPr>
              <w:rPr>
                <w:rFonts w:cstheme="minorHAnsi"/>
                <w:sz w:val="24"/>
                <w:szCs w:val="24"/>
              </w:rPr>
            </w:pPr>
            <w:r w:rsidRPr="00B27937">
              <w:rPr>
                <w:rFonts w:cstheme="minorHAnsi"/>
                <w:sz w:val="24"/>
                <w:szCs w:val="24"/>
              </w:rPr>
              <w:t>Qualities required are discretion, loyalty, commitment, patience, flexibility, good personal organisation, firmness, to be numerate and literate, a team worker and to have good oral communication. Background knowledge of the Foundation and National Curriculum and School’s procedures and policies.</w:t>
            </w:r>
          </w:p>
          <w:p w14:paraId="77F41E65" w14:textId="77777777" w:rsidR="00F52441" w:rsidRPr="00B27937" w:rsidRDefault="00F52441" w:rsidP="00F52441">
            <w:pPr>
              <w:pStyle w:val="ListParagraph"/>
              <w:rPr>
                <w:rFonts w:cstheme="minorHAnsi"/>
                <w:sz w:val="24"/>
                <w:szCs w:val="24"/>
              </w:rPr>
            </w:pPr>
          </w:p>
        </w:tc>
      </w:tr>
    </w:tbl>
    <w:p w14:paraId="6CE323E6" w14:textId="77777777" w:rsidR="00F52441" w:rsidRDefault="00F52441" w:rsidP="00F52441">
      <w:pPr>
        <w:spacing w:after="0" w:line="240" w:lineRule="auto"/>
        <w:rPr>
          <w:b/>
          <w:sz w:val="48"/>
          <w:szCs w:val="24"/>
        </w:rPr>
      </w:pPr>
    </w:p>
    <w:p w14:paraId="60E5197A" w14:textId="77777777" w:rsidR="00F52441" w:rsidRDefault="00F52441" w:rsidP="00F52441">
      <w:pPr>
        <w:spacing w:after="0" w:line="240" w:lineRule="auto"/>
        <w:rPr>
          <w:b/>
          <w:sz w:val="48"/>
          <w:szCs w:val="24"/>
        </w:rPr>
      </w:pPr>
    </w:p>
    <w:p w14:paraId="500F3EF4" w14:textId="77777777" w:rsidR="00F52441" w:rsidRDefault="00F52441" w:rsidP="00F52441">
      <w:pPr>
        <w:spacing w:line="0" w:lineRule="atLeast"/>
        <w:rPr>
          <w:b/>
          <w:sz w:val="48"/>
          <w:szCs w:val="24"/>
        </w:rPr>
      </w:pPr>
    </w:p>
    <w:p w14:paraId="27A401EC" w14:textId="4714C2B7" w:rsidR="001C0D61" w:rsidRPr="001C0D61" w:rsidRDefault="001C0D61" w:rsidP="001C0D61">
      <w:pPr>
        <w:spacing w:after="0"/>
        <w:ind w:right="401"/>
        <w:jc w:val="both"/>
        <w:rPr>
          <w:rFonts w:ascii="Calibri" w:eastAsia="Times New Roman" w:hAnsi="Calibri" w:cs="Calibri"/>
        </w:rPr>
      </w:pPr>
    </w:p>
    <w:p w14:paraId="59EA8EF4" w14:textId="07D730D6" w:rsidR="001C0D61" w:rsidRPr="001C0D61" w:rsidRDefault="001C0D61" w:rsidP="001C0D61">
      <w:pPr>
        <w:spacing w:after="0"/>
        <w:ind w:right="401"/>
        <w:jc w:val="both"/>
        <w:rPr>
          <w:rFonts w:ascii="Calibri" w:eastAsia="Times New Roman" w:hAnsi="Calibri" w:cs="Calibri"/>
        </w:rPr>
      </w:pPr>
    </w:p>
    <w:p w14:paraId="7D6919F4" w14:textId="191CE319" w:rsidR="001C0D61" w:rsidRDefault="001C0D61" w:rsidP="001C0D61">
      <w:pPr>
        <w:spacing w:after="0"/>
        <w:ind w:right="401"/>
        <w:jc w:val="both"/>
        <w:rPr>
          <w:rFonts w:ascii="Calibri" w:eastAsia="Times New Roman" w:hAnsi="Calibri" w:cs="Times New Roman"/>
          <w:noProof/>
          <w:lang w:eastAsia="en-GB"/>
        </w:rPr>
      </w:pPr>
    </w:p>
    <w:p w14:paraId="167B06C7" w14:textId="5EA3FC23" w:rsidR="001C0D61" w:rsidRPr="001C0D61" w:rsidRDefault="001C0D61" w:rsidP="001C0D61">
      <w:pPr>
        <w:spacing w:after="0"/>
        <w:ind w:right="401"/>
        <w:jc w:val="both"/>
        <w:rPr>
          <w:rFonts w:ascii="Calibri" w:eastAsia="Times New Roman" w:hAnsi="Calibri" w:cs="Calibri"/>
        </w:rPr>
      </w:pPr>
    </w:p>
    <w:p w14:paraId="08BFB57F" w14:textId="7A1B8530" w:rsidR="001C0D61" w:rsidRPr="001C0D61" w:rsidRDefault="001C0D61" w:rsidP="001C0D61">
      <w:pPr>
        <w:spacing w:after="0"/>
        <w:ind w:right="401"/>
        <w:jc w:val="both"/>
        <w:rPr>
          <w:rFonts w:ascii="Calibri" w:eastAsia="Times New Roman" w:hAnsi="Calibri" w:cs="Calibri"/>
        </w:rPr>
      </w:pPr>
    </w:p>
    <w:p w14:paraId="15C8D9C6" w14:textId="77777777" w:rsidR="001C0D61" w:rsidRDefault="001C0D61" w:rsidP="001C0D61">
      <w:pPr>
        <w:spacing w:after="0" w:line="240" w:lineRule="auto"/>
        <w:rPr>
          <w:rFonts w:ascii="Calibri" w:hAnsi="Calibri" w:cs="Calibri"/>
          <w:b/>
          <w:color w:val="000000"/>
          <w:sz w:val="40"/>
          <w:szCs w:val="40"/>
          <w:lang w:val="en-US" w:eastAsia="en-GB"/>
        </w:rPr>
      </w:pPr>
    </w:p>
    <w:p w14:paraId="602C149B" w14:textId="66EC03D9" w:rsidR="001C0D61" w:rsidRPr="00C64071" w:rsidRDefault="001C0D61" w:rsidP="001C0D61">
      <w:pPr>
        <w:spacing w:after="0" w:line="240" w:lineRule="auto"/>
        <w:rPr>
          <w:rFonts w:ascii="Calibri" w:hAnsi="Calibri" w:cs="Calibri"/>
          <w:b/>
          <w:sz w:val="40"/>
          <w:szCs w:val="40"/>
        </w:rPr>
      </w:pPr>
      <w:r>
        <w:rPr>
          <w:rFonts w:cstheme="minorHAnsi"/>
          <w:b/>
          <w:noProof/>
          <w:sz w:val="56"/>
          <w:szCs w:val="56"/>
        </w:rPr>
        <w:lastRenderedPageBreak/>
        <w:drawing>
          <wp:anchor distT="0" distB="0" distL="114300" distR="114300" simplePos="0" relativeHeight="251658245" behindDoc="1" locked="0" layoutInCell="1" allowOverlap="1" wp14:anchorId="65A83D8D" wp14:editId="024E33CE">
            <wp:simplePos x="0" y="0"/>
            <wp:positionH relativeFrom="margin">
              <wp:align>right</wp:align>
            </wp:positionH>
            <wp:positionV relativeFrom="paragraph">
              <wp:posOffset>9791</wp:posOffset>
            </wp:positionV>
            <wp:extent cx="1342390" cy="614045"/>
            <wp:effectExtent l="0" t="0" r="0" b="0"/>
            <wp:wrapTight wrapText="bothSides">
              <wp:wrapPolygon edited="0">
                <wp:start x="0" y="0"/>
                <wp:lineTo x="0" y="20774"/>
                <wp:lineTo x="21150" y="20774"/>
                <wp:lineTo x="21150" y="0"/>
                <wp:lineTo x="0" y="0"/>
              </wp:wrapPolygon>
            </wp:wrapTight>
            <wp:docPr id="14" name="Picture 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42390" cy="614045"/>
                    </a:xfrm>
                    <a:prstGeom prst="rect">
                      <a:avLst/>
                    </a:prstGeom>
                  </pic:spPr>
                </pic:pic>
              </a:graphicData>
            </a:graphic>
            <wp14:sizeRelH relativeFrom="margin">
              <wp14:pctWidth>0</wp14:pctWidth>
            </wp14:sizeRelH>
            <wp14:sizeRelV relativeFrom="margin">
              <wp14:pctHeight>0</wp14:pctHeight>
            </wp14:sizeRelV>
          </wp:anchor>
        </w:drawing>
      </w:r>
      <w:r w:rsidRPr="00C64071">
        <w:rPr>
          <w:rFonts w:ascii="Calibri" w:hAnsi="Calibri" w:cs="Calibri"/>
          <w:b/>
          <w:color w:val="000000"/>
          <w:sz w:val="40"/>
          <w:szCs w:val="40"/>
          <w:lang w:val="en-US" w:eastAsia="en-GB"/>
        </w:rPr>
        <w:t>SHERBORNE AREA SCHOOLS’ TRUST (</w:t>
      </w:r>
      <w:r w:rsidRPr="00C64071">
        <w:rPr>
          <w:rFonts w:ascii="Calibri" w:hAnsi="Calibri" w:cs="Calibri"/>
          <w:b/>
          <w:sz w:val="40"/>
          <w:szCs w:val="40"/>
        </w:rPr>
        <w:t>SAST) INFORMATION</w:t>
      </w:r>
    </w:p>
    <w:p w14:paraId="161F5B99" w14:textId="77777777" w:rsidR="001C0D61" w:rsidRDefault="001C0D61" w:rsidP="001C0D61">
      <w:pPr>
        <w:spacing w:after="0" w:line="240" w:lineRule="auto"/>
        <w:rPr>
          <w:rFonts w:cstheme="minorHAnsi"/>
          <w:sz w:val="24"/>
          <w:szCs w:val="24"/>
        </w:rPr>
      </w:pPr>
      <w:r w:rsidRPr="006A46FE">
        <w:rPr>
          <w:rFonts w:cstheme="minorHAnsi"/>
          <w:sz w:val="24"/>
          <w:szCs w:val="24"/>
        </w:rPr>
        <w:t xml:space="preserve">SAST is a multi-school trust, formed in June 2017, </w:t>
      </w:r>
      <w:r>
        <w:rPr>
          <w:rFonts w:cstheme="minorHAnsi"/>
          <w:sz w:val="24"/>
          <w:szCs w:val="24"/>
        </w:rPr>
        <w:t>with 18 schools across</w:t>
      </w:r>
      <w:r w:rsidRPr="006A46FE">
        <w:rPr>
          <w:rFonts w:cstheme="minorHAnsi"/>
          <w:sz w:val="24"/>
          <w:szCs w:val="24"/>
        </w:rPr>
        <w:t xml:space="preserve"> Dorset </w:t>
      </w:r>
      <w:r>
        <w:rPr>
          <w:rFonts w:cstheme="minorHAnsi"/>
          <w:sz w:val="24"/>
          <w:szCs w:val="24"/>
        </w:rPr>
        <w:t xml:space="preserve">and </w:t>
      </w:r>
      <w:r w:rsidRPr="006A46FE">
        <w:rPr>
          <w:rFonts w:cstheme="minorHAnsi"/>
          <w:sz w:val="24"/>
          <w:szCs w:val="24"/>
        </w:rPr>
        <w:t xml:space="preserve">South Somerset. </w:t>
      </w:r>
      <w:r>
        <w:rPr>
          <w:rFonts w:cstheme="minorHAnsi"/>
          <w:sz w:val="24"/>
          <w:szCs w:val="24"/>
        </w:rPr>
        <w:t xml:space="preserve">We have more </w:t>
      </w:r>
      <w:r w:rsidRPr="006A46FE">
        <w:rPr>
          <w:rFonts w:cstheme="minorHAnsi"/>
          <w:sz w:val="24"/>
          <w:szCs w:val="24"/>
        </w:rPr>
        <w:t>than 5,</w:t>
      </w:r>
      <w:r>
        <w:rPr>
          <w:rFonts w:cstheme="minorHAnsi"/>
          <w:sz w:val="24"/>
          <w:szCs w:val="24"/>
        </w:rPr>
        <w:t>7</w:t>
      </w:r>
      <w:r w:rsidRPr="006A46FE">
        <w:rPr>
          <w:rFonts w:cstheme="minorHAnsi"/>
          <w:sz w:val="24"/>
          <w:szCs w:val="24"/>
        </w:rPr>
        <w:t>00 students and over 850 members of staff.</w:t>
      </w:r>
      <w:r w:rsidRPr="006A46FE">
        <w:rPr>
          <w:rFonts w:cstheme="minorHAnsi"/>
          <w:b/>
          <w:sz w:val="24"/>
          <w:szCs w:val="24"/>
        </w:rPr>
        <w:t xml:space="preserve"> </w:t>
      </w:r>
      <w:r w:rsidRPr="006A46FE">
        <w:rPr>
          <w:rFonts w:cstheme="minorHAnsi"/>
          <w:sz w:val="24"/>
          <w:szCs w:val="24"/>
        </w:rPr>
        <w:t xml:space="preserve">SAST has large town primary schools with over 300 children, smaller village primary schools and nursery provision. SAST also has </w:t>
      </w:r>
      <w:r>
        <w:rPr>
          <w:rFonts w:cstheme="minorHAnsi"/>
          <w:sz w:val="24"/>
          <w:szCs w:val="24"/>
        </w:rPr>
        <w:t xml:space="preserve">5 </w:t>
      </w:r>
      <w:r w:rsidRPr="006A46FE">
        <w:rPr>
          <w:rFonts w:cstheme="minorHAnsi"/>
          <w:sz w:val="24"/>
          <w:szCs w:val="24"/>
        </w:rPr>
        <w:t xml:space="preserve">secondary schools including a state boarding school and Sixth Form and a large 11-18 secondary school with a Sixth Form of over 400 students. There is a mix of formerly maintained and Church of England schools - both voluntary controlled and voluntary-aided in the Diocese of Salisbury. We believe in preserving Schools in their local community. </w:t>
      </w:r>
    </w:p>
    <w:p w14:paraId="4C09B587" w14:textId="77777777" w:rsidR="001C0D61" w:rsidRPr="006A46FE" w:rsidRDefault="001C0D61" w:rsidP="001C0D61">
      <w:pPr>
        <w:spacing w:after="0" w:line="240" w:lineRule="auto"/>
        <w:rPr>
          <w:rFonts w:cstheme="minorHAnsi"/>
          <w:b/>
          <w:sz w:val="24"/>
          <w:szCs w:val="24"/>
        </w:rPr>
      </w:pPr>
    </w:p>
    <w:p w14:paraId="2B85D7AF" w14:textId="77777777" w:rsidR="001C0D61" w:rsidRPr="006A46FE" w:rsidRDefault="001C0D61" w:rsidP="001C0D61">
      <w:pPr>
        <w:autoSpaceDE w:val="0"/>
        <w:autoSpaceDN w:val="0"/>
        <w:adjustRightInd w:val="0"/>
        <w:spacing w:after="0" w:line="240" w:lineRule="auto"/>
        <w:jc w:val="both"/>
        <w:rPr>
          <w:rFonts w:cstheme="minorHAnsi"/>
          <w:b/>
          <w:color w:val="000000"/>
          <w:sz w:val="28"/>
          <w:szCs w:val="28"/>
        </w:rPr>
      </w:pPr>
      <w:r w:rsidRPr="006A46FE">
        <w:rPr>
          <w:rFonts w:cstheme="minorHAnsi"/>
          <w:b/>
          <w:color w:val="000000"/>
          <w:sz w:val="28"/>
          <w:szCs w:val="28"/>
        </w:rPr>
        <w:t>Our Schools:</w:t>
      </w:r>
    </w:p>
    <w:p w14:paraId="48B00DAB" w14:textId="77777777" w:rsidR="001C0D61" w:rsidRDefault="001C0D61" w:rsidP="001C0D61">
      <w:pPr>
        <w:autoSpaceDE w:val="0"/>
        <w:autoSpaceDN w:val="0"/>
        <w:adjustRightInd w:val="0"/>
        <w:spacing w:after="0" w:line="240" w:lineRule="auto"/>
        <w:jc w:val="both"/>
        <w:rPr>
          <w:rFonts w:cstheme="minorHAnsi"/>
          <w:color w:val="000000"/>
          <w:sz w:val="24"/>
          <w:szCs w:val="24"/>
        </w:rPr>
      </w:pPr>
      <w:r w:rsidRPr="006A46FE">
        <w:rPr>
          <w:rFonts w:cstheme="minorHAnsi"/>
          <w:color w:val="000000"/>
          <w:sz w:val="24"/>
          <w:szCs w:val="24"/>
        </w:rPr>
        <w:t xml:space="preserve">A key principle of the SAST is that member schools maintain their own character, such as church and community status. All schools in the multi-school trust are equal partners and are committed to the principles of collaboration, sharing expertise and resources to enable all partner schools to deliver excellent education for all young people in their care. </w:t>
      </w:r>
    </w:p>
    <w:p w14:paraId="250942B2" w14:textId="77777777" w:rsidR="001C0D61" w:rsidRPr="006A46FE" w:rsidRDefault="001C0D61" w:rsidP="001C0D61">
      <w:pPr>
        <w:autoSpaceDE w:val="0"/>
        <w:autoSpaceDN w:val="0"/>
        <w:adjustRightInd w:val="0"/>
        <w:spacing w:after="0" w:line="240" w:lineRule="auto"/>
        <w:jc w:val="both"/>
        <w:rPr>
          <w:rFonts w:cstheme="minorHAnsi"/>
          <w:color w:val="000000"/>
          <w:sz w:val="24"/>
          <w:szCs w:val="24"/>
        </w:rPr>
      </w:pPr>
    </w:p>
    <w:p w14:paraId="6F507DE1" w14:textId="77777777" w:rsidR="001C0D61" w:rsidRDefault="001C0D61" w:rsidP="001C0D61">
      <w:pPr>
        <w:spacing w:after="0" w:line="240" w:lineRule="auto"/>
        <w:jc w:val="both"/>
        <w:rPr>
          <w:rFonts w:cstheme="minorHAnsi"/>
          <w:sz w:val="24"/>
          <w:szCs w:val="24"/>
        </w:rPr>
      </w:pPr>
      <w:r w:rsidRPr="006A46FE">
        <w:rPr>
          <w:rFonts w:cstheme="minorHAnsi"/>
          <w:sz w:val="24"/>
          <w:szCs w:val="24"/>
        </w:rPr>
        <w:t xml:space="preserve">At the heart of SAST is the desire to work in partnership, to collaborate with others and to be outward facing for the benefit of children and staff. The schools have extensive links beyond the immediate area and are keen to extend these further. </w:t>
      </w:r>
    </w:p>
    <w:p w14:paraId="7DFA0B0F" w14:textId="77777777" w:rsidR="001C0D61" w:rsidRPr="006A46FE" w:rsidRDefault="001C0D61" w:rsidP="001C0D61">
      <w:pPr>
        <w:spacing w:after="0" w:line="240" w:lineRule="auto"/>
        <w:jc w:val="both"/>
        <w:rPr>
          <w:rFonts w:cstheme="minorHAnsi"/>
          <w:sz w:val="24"/>
          <w:szCs w:val="24"/>
        </w:rPr>
      </w:pPr>
    </w:p>
    <w:p w14:paraId="7C87350F" w14:textId="77777777" w:rsidR="001C0D61" w:rsidRDefault="001C0D61" w:rsidP="001C0D61">
      <w:pPr>
        <w:spacing w:after="0" w:line="240" w:lineRule="auto"/>
        <w:jc w:val="both"/>
        <w:rPr>
          <w:rFonts w:cstheme="minorHAnsi"/>
          <w:sz w:val="24"/>
          <w:szCs w:val="24"/>
        </w:rPr>
      </w:pPr>
      <w:r w:rsidRPr="006A46FE">
        <w:rPr>
          <w:rFonts w:cstheme="minorHAnsi"/>
          <w:sz w:val="24"/>
          <w:szCs w:val="24"/>
        </w:rPr>
        <w:t xml:space="preserve">SAST works by providing opportunities to share and improve - to develop further our provision as well as supporting the quality of leadership and management. This includes sharing best practice, being creative in maintaining a broad and diverse curriculum, ensuring the care and support is in place for children and families and enabling further staff and teacher development. We also work together on meeting the challenges of funding and the opportunities for financial efficiency, determining for ourselves which services and providers we will use to provide outstanding provision for our children. There is real strength in coming together with a collective responsibility for </w:t>
      </w:r>
      <w:proofErr w:type="gramStart"/>
      <w:r w:rsidRPr="006A46FE">
        <w:rPr>
          <w:rFonts w:cstheme="minorHAnsi"/>
          <w:sz w:val="24"/>
          <w:szCs w:val="24"/>
        </w:rPr>
        <w:t>all of</w:t>
      </w:r>
      <w:proofErr w:type="gramEnd"/>
      <w:r w:rsidRPr="006A46FE">
        <w:rPr>
          <w:rFonts w:cstheme="minorHAnsi"/>
          <w:sz w:val="24"/>
          <w:szCs w:val="24"/>
        </w:rPr>
        <w:t xml:space="preserve"> the children’s development and progress between 0-19 years. </w:t>
      </w:r>
    </w:p>
    <w:p w14:paraId="6A0B6EF7" w14:textId="77777777" w:rsidR="001C0D61" w:rsidRPr="006A46FE" w:rsidRDefault="001C0D61" w:rsidP="001C0D61">
      <w:pPr>
        <w:spacing w:after="0" w:line="240" w:lineRule="auto"/>
        <w:jc w:val="both"/>
        <w:rPr>
          <w:rFonts w:cstheme="minorHAnsi"/>
          <w:sz w:val="24"/>
          <w:szCs w:val="24"/>
        </w:rPr>
      </w:pPr>
    </w:p>
    <w:p w14:paraId="53ACF6EF" w14:textId="77777777" w:rsidR="001C0D61" w:rsidRPr="006A46FE" w:rsidRDefault="001C0D61" w:rsidP="001C0D61">
      <w:pPr>
        <w:spacing w:line="240" w:lineRule="auto"/>
        <w:jc w:val="both"/>
        <w:rPr>
          <w:rFonts w:eastAsia="Calibri" w:cstheme="minorHAnsi"/>
          <w:b/>
          <w:sz w:val="28"/>
          <w:szCs w:val="28"/>
        </w:rPr>
      </w:pPr>
      <w:r w:rsidRPr="006A46FE">
        <w:rPr>
          <w:rFonts w:eastAsia="Calibri" w:cstheme="minorHAnsi"/>
          <w:b/>
          <w:sz w:val="28"/>
          <w:szCs w:val="28"/>
        </w:rPr>
        <w:t>What we value – our ethos:</w:t>
      </w:r>
    </w:p>
    <w:p w14:paraId="2D8A1CAC" w14:textId="77777777" w:rsidR="001C0D61" w:rsidRPr="006A46FE" w:rsidRDefault="001C0D61" w:rsidP="001C0D61">
      <w:pPr>
        <w:spacing w:line="240" w:lineRule="auto"/>
        <w:jc w:val="center"/>
      </w:pPr>
      <w:r>
        <w:rPr>
          <w:noProof/>
        </w:rPr>
        <w:drawing>
          <wp:inline distT="0" distB="0" distL="0" distR="0" wp14:anchorId="0D260755" wp14:editId="263088DC">
            <wp:extent cx="4666199" cy="1466850"/>
            <wp:effectExtent l="0" t="0" r="1270" b="0"/>
            <wp:docPr id="568891801" name="Picture 568891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891801" name="Picture 568891801"/>
                    <pic:cNvPicPr/>
                  </pic:nvPicPr>
                  <pic:blipFill rotWithShape="1">
                    <a:blip r:embed="rId19" cstate="print">
                      <a:extLst>
                        <a:ext uri="{28A0092B-C50C-407E-A947-70E740481C1C}">
                          <a14:useLocalDpi xmlns:a14="http://schemas.microsoft.com/office/drawing/2010/main" val="0"/>
                        </a:ext>
                      </a:extLst>
                    </a:blip>
                    <a:srcRect l="2117" t="11658" r="2898" b="10393"/>
                    <a:stretch/>
                  </pic:blipFill>
                  <pic:spPr bwMode="auto">
                    <a:xfrm>
                      <a:off x="0" y="0"/>
                      <a:ext cx="4674320" cy="1469403"/>
                    </a:xfrm>
                    <a:prstGeom prst="rect">
                      <a:avLst/>
                    </a:prstGeom>
                    <a:ln>
                      <a:noFill/>
                    </a:ln>
                    <a:extLst>
                      <a:ext uri="{53640926-AAD7-44D8-BBD7-CCE9431645EC}">
                        <a14:shadowObscured xmlns:a14="http://schemas.microsoft.com/office/drawing/2010/main"/>
                      </a:ext>
                    </a:extLst>
                  </pic:spPr>
                </pic:pic>
              </a:graphicData>
            </a:graphic>
          </wp:inline>
        </w:drawing>
      </w:r>
    </w:p>
    <w:p w14:paraId="267AB0E7" w14:textId="77777777" w:rsidR="001C0D61" w:rsidRPr="0033272E" w:rsidRDefault="001C0D61" w:rsidP="001C0D61">
      <w:pPr>
        <w:pStyle w:val="ListParagraph"/>
        <w:ind w:left="0"/>
      </w:pPr>
      <w:r w:rsidRPr="0033272E">
        <w:rPr>
          <w:b/>
          <w:bCs/>
          <w:sz w:val="24"/>
          <w:szCs w:val="24"/>
        </w:rPr>
        <w:t>Partnership and Collaboration</w:t>
      </w:r>
      <w:r w:rsidRPr="006A46FE">
        <w:br/>
        <w:t>Our schools support each other, by sharing expertise and resources, to ensure</w:t>
      </w:r>
      <w:r>
        <w:t xml:space="preserve"> </w:t>
      </w:r>
      <w:r w:rsidRPr="006A46FE">
        <w:t>improvement.</w:t>
      </w:r>
    </w:p>
    <w:p w14:paraId="4BE14D28" w14:textId="77777777" w:rsidR="001C0D61" w:rsidRPr="00747A2A" w:rsidRDefault="001C0D61" w:rsidP="001C0D61">
      <w:pPr>
        <w:spacing w:after="0" w:line="254" w:lineRule="auto"/>
        <w:ind w:right="1700"/>
        <w:rPr>
          <w:rFonts w:cstheme="minorHAnsi"/>
          <w:color w:val="000000"/>
          <w:sz w:val="24"/>
          <w:szCs w:val="24"/>
        </w:rPr>
      </w:pPr>
      <w:r w:rsidRPr="00747A2A">
        <w:rPr>
          <w:rFonts w:cstheme="minorHAnsi"/>
          <w:b/>
          <w:bCs/>
          <w:color w:val="000000"/>
          <w:sz w:val="24"/>
          <w:szCs w:val="24"/>
        </w:rPr>
        <w:t>Excellence</w:t>
      </w:r>
    </w:p>
    <w:p w14:paraId="1D59DD10" w14:textId="77777777" w:rsidR="001C0D61" w:rsidRPr="006A46FE" w:rsidRDefault="001C0D61" w:rsidP="001C0D61">
      <w:pPr>
        <w:pStyle w:val="ListParagraph"/>
        <w:ind w:left="0"/>
      </w:pPr>
      <w:r w:rsidRPr="006A46FE">
        <w:t>We provide a high-quality education to enable all students and staff to aspire, thrive and succeed.</w:t>
      </w:r>
    </w:p>
    <w:p w14:paraId="1B826703" w14:textId="77777777" w:rsidR="001C0D61" w:rsidRDefault="001C0D61" w:rsidP="001C0D61">
      <w:pPr>
        <w:autoSpaceDE w:val="0"/>
        <w:autoSpaceDN w:val="0"/>
        <w:adjustRightInd w:val="0"/>
        <w:spacing w:line="240" w:lineRule="auto"/>
        <w:ind w:right="708"/>
        <w:rPr>
          <w:rFonts w:cstheme="minorHAnsi"/>
          <w:color w:val="000000"/>
          <w:sz w:val="24"/>
          <w:szCs w:val="24"/>
        </w:rPr>
      </w:pPr>
      <w:r w:rsidRPr="00747A2A">
        <w:rPr>
          <w:rFonts w:cstheme="minorHAnsi"/>
          <w:b/>
          <w:bCs/>
          <w:color w:val="000000"/>
          <w:sz w:val="24"/>
          <w:szCs w:val="24"/>
        </w:rPr>
        <w:t>Holistic Lifelong Learning</w:t>
      </w:r>
      <w:r w:rsidRPr="006A46FE">
        <w:rPr>
          <w:rFonts w:cstheme="minorHAnsi"/>
          <w:color w:val="000000"/>
          <w:sz w:val="24"/>
          <w:szCs w:val="24"/>
        </w:rPr>
        <w:br/>
        <w:t>We promote the personal development of every child and a love of lifelong learning for ou</w:t>
      </w:r>
      <w:r>
        <w:rPr>
          <w:rFonts w:cstheme="minorHAnsi"/>
          <w:color w:val="000000"/>
          <w:sz w:val="24"/>
          <w:szCs w:val="24"/>
        </w:rPr>
        <w:t xml:space="preserve">r </w:t>
      </w:r>
      <w:r w:rsidRPr="006A46FE">
        <w:rPr>
          <w:rFonts w:cstheme="minorHAnsi"/>
          <w:color w:val="000000"/>
          <w:sz w:val="24"/>
          <w:szCs w:val="24"/>
        </w:rPr>
        <w:t>students and staff.</w:t>
      </w:r>
    </w:p>
    <w:p w14:paraId="74B69A67" w14:textId="77777777" w:rsidR="001C0D61" w:rsidRPr="006A46FE" w:rsidRDefault="001C0D61" w:rsidP="001C0D61">
      <w:pPr>
        <w:autoSpaceDE w:val="0"/>
        <w:autoSpaceDN w:val="0"/>
        <w:adjustRightInd w:val="0"/>
        <w:spacing w:line="240" w:lineRule="auto"/>
        <w:ind w:right="708"/>
        <w:rPr>
          <w:rFonts w:cstheme="minorHAnsi"/>
          <w:color w:val="000000"/>
          <w:sz w:val="24"/>
          <w:szCs w:val="24"/>
        </w:rPr>
      </w:pPr>
    </w:p>
    <w:p w14:paraId="1C4E6A17" w14:textId="48EB1F69" w:rsidR="001C0D61" w:rsidRPr="00747A2A" w:rsidRDefault="00A24EE2" w:rsidP="001C0D61">
      <w:pPr>
        <w:spacing w:after="0" w:line="240" w:lineRule="auto"/>
        <w:ind w:right="2268"/>
        <w:rPr>
          <w:rFonts w:cstheme="minorHAnsi"/>
          <w:b/>
          <w:bCs/>
          <w:color w:val="000000"/>
          <w:sz w:val="24"/>
          <w:szCs w:val="24"/>
        </w:rPr>
      </w:pPr>
      <w:r>
        <w:rPr>
          <w:rFonts w:cstheme="minorHAnsi"/>
          <w:b/>
          <w:bCs/>
          <w:color w:val="000000"/>
          <w:sz w:val="24"/>
          <w:szCs w:val="24"/>
        </w:rPr>
        <w:lastRenderedPageBreak/>
        <w:t>Equity</w:t>
      </w:r>
      <w:r w:rsidR="001C0D61" w:rsidRPr="00747A2A">
        <w:rPr>
          <w:rFonts w:cstheme="minorHAnsi"/>
          <w:b/>
          <w:bCs/>
          <w:color w:val="000000"/>
          <w:sz w:val="24"/>
          <w:szCs w:val="24"/>
        </w:rPr>
        <w:t xml:space="preserve"> and Distinctiveness</w:t>
      </w:r>
    </w:p>
    <w:p w14:paraId="0748B3D3" w14:textId="77777777" w:rsidR="001C0D61" w:rsidRPr="006A46FE" w:rsidRDefault="001C0D61" w:rsidP="001C0D61">
      <w:pPr>
        <w:spacing w:after="0" w:line="240" w:lineRule="auto"/>
        <w:rPr>
          <w:rFonts w:cstheme="minorHAnsi"/>
          <w:sz w:val="24"/>
          <w:szCs w:val="24"/>
        </w:rPr>
      </w:pPr>
      <w:r w:rsidRPr="006A46FE">
        <w:rPr>
          <w:rFonts w:cstheme="minorHAnsi"/>
          <w:sz w:val="24"/>
          <w:szCs w:val="24"/>
        </w:rPr>
        <w:t>We celebrate the individuality of each school and all in it. We are proud to be at the heart of our local communities.</w:t>
      </w:r>
    </w:p>
    <w:p w14:paraId="0B27535D" w14:textId="77777777" w:rsidR="001C0D61" w:rsidRPr="006A46FE" w:rsidRDefault="001C0D61" w:rsidP="001C0D61">
      <w:pPr>
        <w:spacing w:after="0" w:line="240" w:lineRule="auto"/>
        <w:jc w:val="both"/>
        <w:rPr>
          <w:rFonts w:cstheme="minorHAnsi"/>
          <w:b/>
          <w:sz w:val="24"/>
          <w:szCs w:val="24"/>
        </w:rPr>
      </w:pPr>
    </w:p>
    <w:p w14:paraId="7EB5C29D" w14:textId="77777777" w:rsidR="001C0D61" w:rsidRPr="006A46FE" w:rsidRDefault="001C0D61" w:rsidP="001C0D61">
      <w:pPr>
        <w:spacing w:after="0" w:line="240" w:lineRule="auto"/>
        <w:jc w:val="both"/>
        <w:rPr>
          <w:rFonts w:cstheme="minorHAnsi"/>
          <w:b/>
          <w:sz w:val="28"/>
          <w:szCs w:val="28"/>
        </w:rPr>
      </w:pPr>
      <w:r w:rsidRPr="006A46FE">
        <w:rPr>
          <w:rFonts w:cstheme="minorHAnsi"/>
          <w:b/>
          <w:sz w:val="28"/>
          <w:szCs w:val="28"/>
        </w:rPr>
        <w:t>Organisation - How we work:</w:t>
      </w:r>
    </w:p>
    <w:p w14:paraId="1DF80B35" w14:textId="77777777" w:rsidR="001C0D61" w:rsidRPr="006A46FE" w:rsidRDefault="001C0D61" w:rsidP="001C0D61">
      <w:pPr>
        <w:spacing w:after="0" w:line="240" w:lineRule="auto"/>
        <w:jc w:val="both"/>
        <w:rPr>
          <w:rFonts w:cstheme="minorHAnsi"/>
          <w:sz w:val="24"/>
          <w:szCs w:val="24"/>
        </w:rPr>
      </w:pPr>
      <w:r w:rsidRPr="006A46FE">
        <w:rPr>
          <w:rFonts w:cstheme="minorHAnsi"/>
          <w:sz w:val="24"/>
          <w:szCs w:val="24"/>
        </w:rPr>
        <w:t xml:space="preserve">All our schools are successful. Of course, we recognise that we need to continually improve and evolve. The priority is to enable every </w:t>
      </w:r>
      <w:r>
        <w:rPr>
          <w:rFonts w:cstheme="minorHAnsi"/>
          <w:sz w:val="24"/>
          <w:szCs w:val="24"/>
        </w:rPr>
        <w:t>s</w:t>
      </w:r>
      <w:r w:rsidRPr="006A46FE">
        <w:rPr>
          <w:rFonts w:cstheme="minorHAnsi"/>
          <w:sz w:val="24"/>
          <w:szCs w:val="24"/>
        </w:rPr>
        <w:t>chool to continue to provide an excellent education for all our students while protecting the</w:t>
      </w:r>
      <w:r>
        <w:rPr>
          <w:rFonts w:cstheme="minorHAnsi"/>
          <w:sz w:val="24"/>
          <w:szCs w:val="24"/>
        </w:rPr>
        <w:t xml:space="preserve">ir role </w:t>
      </w:r>
      <w:r w:rsidRPr="006A46FE">
        <w:rPr>
          <w:rFonts w:cstheme="minorHAnsi"/>
          <w:sz w:val="24"/>
          <w:szCs w:val="24"/>
        </w:rPr>
        <w:t xml:space="preserve">at the heart of </w:t>
      </w:r>
      <w:r>
        <w:rPr>
          <w:rFonts w:cstheme="minorHAnsi"/>
          <w:sz w:val="24"/>
          <w:szCs w:val="24"/>
        </w:rPr>
        <w:t>the</w:t>
      </w:r>
      <w:r w:rsidRPr="006A46FE">
        <w:rPr>
          <w:rFonts w:cstheme="minorHAnsi"/>
          <w:sz w:val="24"/>
          <w:szCs w:val="24"/>
        </w:rPr>
        <w:t xml:space="preserve"> community, along with our unique qualities and strengths.</w:t>
      </w:r>
    </w:p>
    <w:p w14:paraId="4FD2A1A2" w14:textId="77777777" w:rsidR="001C0D61" w:rsidRDefault="001C0D61" w:rsidP="001C0D61">
      <w:pPr>
        <w:spacing w:after="0" w:line="240" w:lineRule="auto"/>
        <w:jc w:val="both"/>
        <w:rPr>
          <w:rFonts w:cstheme="minorHAnsi"/>
          <w:sz w:val="24"/>
          <w:szCs w:val="24"/>
        </w:rPr>
      </w:pPr>
    </w:p>
    <w:p w14:paraId="5E8F923A" w14:textId="77777777" w:rsidR="001C0D61" w:rsidRPr="006A46FE" w:rsidRDefault="001C0D61" w:rsidP="001C0D61">
      <w:pPr>
        <w:spacing w:after="0" w:line="240" w:lineRule="auto"/>
        <w:jc w:val="both"/>
        <w:rPr>
          <w:rFonts w:cstheme="minorHAnsi"/>
          <w:sz w:val="24"/>
          <w:szCs w:val="24"/>
        </w:rPr>
      </w:pPr>
      <w:r w:rsidRPr="006A46FE">
        <w:rPr>
          <w:rFonts w:cstheme="minorHAnsi"/>
          <w:sz w:val="24"/>
          <w:szCs w:val="24"/>
        </w:rPr>
        <w:t xml:space="preserve">There is a balance as to the responsibilities delegated to </w:t>
      </w:r>
      <w:r>
        <w:rPr>
          <w:rFonts w:cstheme="minorHAnsi"/>
          <w:sz w:val="24"/>
          <w:szCs w:val="24"/>
        </w:rPr>
        <w:t>s</w:t>
      </w:r>
      <w:r w:rsidRPr="006A46FE">
        <w:rPr>
          <w:rFonts w:cstheme="minorHAnsi"/>
          <w:sz w:val="24"/>
          <w:szCs w:val="24"/>
        </w:rPr>
        <w:t xml:space="preserve">chools and those that are the responsibility of SAST. The focus is to </w:t>
      </w:r>
      <w:r w:rsidRPr="006A46FE">
        <w:rPr>
          <w:rFonts w:cstheme="minorHAnsi"/>
          <w:sz w:val="24"/>
          <w:szCs w:val="24"/>
          <w:lang w:val="x-none"/>
        </w:rPr>
        <w:t xml:space="preserve">continually evaluate, improve and develop through strong, </w:t>
      </w:r>
      <w:proofErr w:type="gramStart"/>
      <w:r w:rsidRPr="006A46FE">
        <w:rPr>
          <w:rFonts w:cstheme="minorHAnsi"/>
          <w:sz w:val="24"/>
          <w:szCs w:val="24"/>
          <w:lang w:val="x-none"/>
        </w:rPr>
        <w:t>effective</w:t>
      </w:r>
      <w:proofErr w:type="gramEnd"/>
      <w:r w:rsidRPr="006A46FE">
        <w:rPr>
          <w:rFonts w:cstheme="minorHAnsi"/>
          <w:sz w:val="24"/>
          <w:szCs w:val="24"/>
          <w:lang w:val="x-none"/>
        </w:rPr>
        <w:t xml:space="preserve"> and accountable leadership at all levels. The aim is to establish clear</w:t>
      </w:r>
      <w:r w:rsidRPr="006A46FE">
        <w:rPr>
          <w:rFonts w:cstheme="minorHAnsi"/>
          <w:sz w:val="24"/>
          <w:szCs w:val="24"/>
        </w:rPr>
        <w:t xml:space="preserve">, </w:t>
      </w:r>
      <w:r w:rsidRPr="006A46FE">
        <w:rPr>
          <w:rFonts w:cstheme="minorHAnsi"/>
          <w:sz w:val="24"/>
          <w:szCs w:val="24"/>
          <w:lang w:val="x-none"/>
        </w:rPr>
        <w:t xml:space="preserve">simple </w:t>
      </w:r>
      <w:r w:rsidRPr="006A46FE">
        <w:rPr>
          <w:rFonts w:cstheme="minorHAnsi"/>
          <w:sz w:val="24"/>
          <w:szCs w:val="24"/>
        </w:rPr>
        <w:t xml:space="preserve">and </w:t>
      </w:r>
      <w:r w:rsidRPr="006A46FE">
        <w:rPr>
          <w:rFonts w:cstheme="minorHAnsi"/>
          <w:sz w:val="24"/>
          <w:szCs w:val="24"/>
          <w:lang w:val="x-none"/>
        </w:rPr>
        <w:t>effective accountability including slim and streamlined governance.</w:t>
      </w:r>
    </w:p>
    <w:p w14:paraId="44E994C2" w14:textId="77777777" w:rsidR="001C0D61" w:rsidRDefault="001C0D61" w:rsidP="001C0D61">
      <w:pPr>
        <w:spacing w:after="0" w:line="240" w:lineRule="auto"/>
        <w:jc w:val="both"/>
        <w:rPr>
          <w:rFonts w:cstheme="minorHAnsi"/>
          <w:b/>
          <w:sz w:val="28"/>
          <w:szCs w:val="28"/>
        </w:rPr>
      </w:pPr>
    </w:p>
    <w:p w14:paraId="4FFCC093" w14:textId="77777777" w:rsidR="001C0D61" w:rsidRPr="006A46FE" w:rsidRDefault="001C0D61" w:rsidP="001C0D61">
      <w:pPr>
        <w:spacing w:after="0" w:line="240" w:lineRule="auto"/>
        <w:jc w:val="both"/>
        <w:rPr>
          <w:rFonts w:cstheme="minorHAnsi"/>
          <w:b/>
          <w:sz w:val="28"/>
          <w:szCs w:val="28"/>
        </w:rPr>
      </w:pPr>
      <w:r w:rsidRPr="006A46FE">
        <w:rPr>
          <w:rFonts w:cstheme="minorHAnsi"/>
          <w:b/>
          <w:sz w:val="28"/>
          <w:szCs w:val="28"/>
        </w:rPr>
        <w:t>Partnerships:</w:t>
      </w:r>
    </w:p>
    <w:p w14:paraId="2E74A909" w14:textId="77777777" w:rsidR="001C0D61" w:rsidRPr="006A46FE" w:rsidRDefault="001C0D61" w:rsidP="001C0D61">
      <w:pPr>
        <w:spacing w:after="0" w:line="240" w:lineRule="auto"/>
        <w:jc w:val="both"/>
        <w:rPr>
          <w:rFonts w:cstheme="minorHAnsi"/>
          <w:sz w:val="24"/>
          <w:szCs w:val="24"/>
          <w:highlight w:val="yellow"/>
        </w:rPr>
      </w:pPr>
      <w:r w:rsidRPr="006A46FE">
        <w:rPr>
          <w:rFonts w:cstheme="minorHAnsi"/>
          <w:sz w:val="24"/>
          <w:szCs w:val="24"/>
        </w:rPr>
        <w:t xml:space="preserve">Partnership and collaboration </w:t>
      </w:r>
      <w:proofErr w:type="gramStart"/>
      <w:r w:rsidRPr="006A46FE">
        <w:rPr>
          <w:rFonts w:cstheme="minorHAnsi"/>
          <w:sz w:val="24"/>
          <w:szCs w:val="24"/>
        </w:rPr>
        <w:t>is</w:t>
      </w:r>
      <w:proofErr w:type="gramEnd"/>
      <w:r w:rsidRPr="006A46FE">
        <w:rPr>
          <w:rFonts w:cstheme="minorHAnsi"/>
          <w:sz w:val="24"/>
          <w:szCs w:val="24"/>
        </w:rPr>
        <w:t xml:space="preserve"> a core feature of all our </w:t>
      </w:r>
      <w:r>
        <w:rPr>
          <w:rFonts w:cstheme="minorHAnsi"/>
          <w:sz w:val="24"/>
          <w:szCs w:val="24"/>
        </w:rPr>
        <w:t>s</w:t>
      </w:r>
      <w:r w:rsidRPr="006A46FE">
        <w:rPr>
          <w:rFonts w:cstheme="minorHAnsi"/>
          <w:sz w:val="24"/>
          <w:szCs w:val="24"/>
        </w:rPr>
        <w:t xml:space="preserve">chools – a genuine desire to be </w:t>
      </w:r>
      <w:r w:rsidRPr="006A46FE">
        <w:rPr>
          <w:rFonts w:cstheme="minorHAnsi"/>
          <w:bCs/>
          <w:sz w:val="24"/>
          <w:szCs w:val="24"/>
        </w:rPr>
        <w:t>outward-facing, to use the best ideas from across the world.</w:t>
      </w:r>
      <w:r w:rsidRPr="006A46FE">
        <w:rPr>
          <w:rFonts w:cstheme="minorHAnsi"/>
          <w:sz w:val="24"/>
          <w:szCs w:val="24"/>
        </w:rPr>
        <w:t xml:space="preserve"> The </w:t>
      </w:r>
      <w:r>
        <w:rPr>
          <w:rFonts w:cstheme="minorHAnsi"/>
          <w:sz w:val="24"/>
          <w:szCs w:val="24"/>
        </w:rPr>
        <w:t>s</w:t>
      </w:r>
      <w:r w:rsidRPr="006A46FE">
        <w:rPr>
          <w:rFonts w:cstheme="minorHAnsi"/>
          <w:sz w:val="24"/>
          <w:szCs w:val="24"/>
        </w:rPr>
        <w:t xml:space="preserve">chools have always worked closely together across Dorset and Somerset. </w:t>
      </w:r>
    </w:p>
    <w:p w14:paraId="4C858BBF" w14:textId="77777777" w:rsidR="001C0D61" w:rsidRDefault="001C0D61" w:rsidP="001C0D61">
      <w:pPr>
        <w:spacing w:after="0" w:line="240" w:lineRule="auto"/>
        <w:jc w:val="both"/>
        <w:rPr>
          <w:rFonts w:cstheme="minorHAnsi"/>
          <w:b/>
          <w:sz w:val="28"/>
          <w:szCs w:val="28"/>
        </w:rPr>
      </w:pPr>
    </w:p>
    <w:p w14:paraId="3A4EF12F" w14:textId="77777777" w:rsidR="001C0D61" w:rsidRPr="006A46FE" w:rsidRDefault="001C0D61" w:rsidP="001C0D61">
      <w:pPr>
        <w:spacing w:after="0" w:line="240" w:lineRule="auto"/>
        <w:jc w:val="both"/>
        <w:rPr>
          <w:rFonts w:cstheme="minorHAnsi"/>
          <w:b/>
          <w:sz w:val="28"/>
          <w:szCs w:val="28"/>
        </w:rPr>
      </w:pPr>
      <w:r w:rsidRPr="006A46FE">
        <w:rPr>
          <w:rFonts w:cstheme="minorHAnsi"/>
          <w:b/>
          <w:sz w:val="28"/>
          <w:szCs w:val="28"/>
        </w:rPr>
        <w:t>SAST Benefits:</w:t>
      </w:r>
    </w:p>
    <w:p w14:paraId="018766E7" w14:textId="77777777" w:rsidR="001C0D61" w:rsidRPr="006A46FE" w:rsidRDefault="001C0D61" w:rsidP="001C0D61">
      <w:pPr>
        <w:spacing w:after="0" w:line="240" w:lineRule="auto"/>
        <w:jc w:val="both"/>
        <w:rPr>
          <w:rFonts w:cstheme="minorHAnsi"/>
          <w:sz w:val="24"/>
          <w:szCs w:val="24"/>
        </w:rPr>
      </w:pPr>
      <w:r w:rsidRPr="006A46FE">
        <w:rPr>
          <w:rFonts w:cstheme="minorHAnsi"/>
          <w:sz w:val="24"/>
          <w:szCs w:val="24"/>
        </w:rPr>
        <w:t>As part of the Sherborne Area Schools Trust, we can offer you a range of benefits including:</w:t>
      </w:r>
    </w:p>
    <w:p w14:paraId="428362B1" w14:textId="77777777" w:rsidR="001C0D61" w:rsidRPr="006A46FE" w:rsidRDefault="001C0D61" w:rsidP="00995F88">
      <w:pPr>
        <w:numPr>
          <w:ilvl w:val="0"/>
          <w:numId w:val="2"/>
        </w:numPr>
        <w:spacing w:after="0" w:line="240" w:lineRule="auto"/>
        <w:contextualSpacing/>
        <w:jc w:val="both"/>
        <w:rPr>
          <w:rFonts w:cstheme="minorHAnsi"/>
          <w:sz w:val="24"/>
          <w:szCs w:val="24"/>
        </w:rPr>
      </w:pPr>
      <w:r w:rsidRPr="006A46FE">
        <w:rPr>
          <w:rFonts w:cstheme="minorHAnsi"/>
          <w:sz w:val="24"/>
          <w:szCs w:val="24"/>
        </w:rPr>
        <w:t>High- quality CPD opportunities</w:t>
      </w:r>
    </w:p>
    <w:p w14:paraId="456DF1AD" w14:textId="77777777" w:rsidR="001C0D61" w:rsidRPr="006A46FE" w:rsidRDefault="001C0D61" w:rsidP="00995F88">
      <w:pPr>
        <w:numPr>
          <w:ilvl w:val="0"/>
          <w:numId w:val="2"/>
        </w:numPr>
        <w:spacing w:after="0" w:line="240" w:lineRule="auto"/>
        <w:contextualSpacing/>
        <w:jc w:val="both"/>
        <w:rPr>
          <w:rFonts w:cstheme="minorHAnsi"/>
          <w:sz w:val="24"/>
          <w:szCs w:val="24"/>
        </w:rPr>
      </w:pPr>
      <w:r w:rsidRPr="006A46FE">
        <w:rPr>
          <w:rFonts w:cstheme="minorHAnsi"/>
          <w:sz w:val="24"/>
          <w:szCs w:val="24"/>
        </w:rPr>
        <w:t>A strong and highly experienced network of Trust senior leaders</w:t>
      </w:r>
    </w:p>
    <w:p w14:paraId="25DD42D4" w14:textId="77777777" w:rsidR="001C0D61" w:rsidRPr="006A46FE" w:rsidRDefault="001C0D61" w:rsidP="00995F88">
      <w:pPr>
        <w:numPr>
          <w:ilvl w:val="0"/>
          <w:numId w:val="2"/>
        </w:numPr>
        <w:spacing w:after="0" w:line="240" w:lineRule="auto"/>
        <w:contextualSpacing/>
        <w:jc w:val="both"/>
        <w:rPr>
          <w:rFonts w:cstheme="minorHAnsi"/>
          <w:sz w:val="24"/>
          <w:szCs w:val="24"/>
        </w:rPr>
      </w:pPr>
      <w:r w:rsidRPr="006A46FE">
        <w:rPr>
          <w:rFonts w:cstheme="minorHAnsi"/>
          <w:sz w:val="24"/>
          <w:szCs w:val="24"/>
        </w:rPr>
        <w:t>Access to the Local Government Pension Scheme</w:t>
      </w:r>
    </w:p>
    <w:p w14:paraId="345995B5" w14:textId="77777777" w:rsidR="001C0D61" w:rsidRPr="006A46FE" w:rsidRDefault="001C0D61" w:rsidP="00995F88">
      <w:pPr>
        <w:numPr>
          <w:ilvl w:val="0"/>
          <w:numId w:val="2"/>
        </w:numPr>
        <w:spacing w:line="240" w:lineRule="auto"/>
        <w:contextualSpacing/>
        <w:jc w:val="both"/>
        <w:rPr>
          <w:rFonts w:cstheme="minorHAnsi"/>
          <w:sz w:val="24"/>
          <w:szCs w:val="24"/>
        </w:rPr>
      </w:pPr>
      <w:r w:rsidRPr="006A46FE">
        <w:rPr>
          <w:rFonts w:cstheme="minorHAnsi"/>
          <w:sz w:val="24"/>
          <w:szCs w:val="24"/>
        </w:rPr>
        <w:t>Employee Assistance Programme</w:t>
      </w:r>
    </w:p>
    <w:p w14:paraId="6BD120A9" w14:textId="77777777" w:rsidR="001C0D61" w:rsidRPr="006A46FE" w:rsidRDefault="001C0D61" w:rsidP="00995F88">
      <w:pPr>
        <w:numPr>
          <w:ilvl w:val="0"/>
          <w:numId w:val="2"/>
        </w:numPr>
        <w:spacing w:line="240" w:lineRule="auto"/>
        <w:contextualSpacing/>
        <w:jc w:val="both"/>
        <w:rPr>
          <w:rFonts w:cstheme="minorHAnsi"/>
          <w:sz w:val="24"/>
          <w:szCs w:val="24"/>
        </w:rPr>
      </w:pPr>
      <w:r w:rsidRPr="006A46FE">
        <w:rPr>
          <w:rFonts w:cstheme="minorHAnsi"/>
          <w:sz w:val="24"/>
          <w:szCs w:val="24"/>
        </w:rPr>
        <w:t>On-site nursery provision at some of our schools</w:t>
      </w:r>
    </w:p>
    <w:p w14:paraId="50DEE06A" w14:textId="77777777" w:rsidR="001C0D61" w:rsidRPr="00B57494" w:rsidRDefault="001C0D61" w:rsidP="00995F88">
      <w:pPr>
        <w:numPr>
          <w:ilvl w:val="0"/>
          <w:numId w:val="2"/>
        </w:numPr>
        <w:spacing w:after="0" w:line="240" w:lineRule="auto"/>
        <w:contextualSpacing/>
        <w:jc w:val="both"/>
        <w:rPr>
          <w:rFonts w:eastAsia="SimSun"/>
          <w:sz w:val="24"/>
          <w:szCs w:val="24"/>
          <w:lang w:eastAsia="zh-CN"/>
        </w:rPr>
      </w:pPr>
      <w:r w:rsidRPr="00B57494">
        <w:rPr>
          <w:rFonts w:cstheme="minorHAnsi"/>
          <w:sz w:val="24"/>
          <w:szCs w:val="24"/>
        </w:rPr>
        <w:t xml:space="preserve">Cycle to work </w:t>
      </w:r>
      <w:proofErr w:type="gramStart"/>
      <w:r w:rsidRPr="00B57494">
        <w:rPr>
          <w:rFonts w:cstheme="minorHAnsi"/>
          <w:sz w:val="24"/>
          <w:szCs w:val="24"/>
        </w:rPr>
        <w:t>scheme</w:t>
      </w:r>
      <w:proofErr w:type="gramEnd"/>
      <w:r w:rsidRPr="00B57494">
        <w:rPr>
          <w:rFonts w:cstheme="minorHAnsi"/>
          <w:sz w:val="24"/>
          <w:szCs w:val="24"/>
        </w:rPr>
        <w:t xml:space="preserve"> </w:t>
      </w:r>
    </w:p>
    <w:p w14:paraId="11542770" w14:textId="77777777" w:rsidR="001C0D61" w:rsidRDefault="001C0D61" w:rsidP="001C0D61">
      <w:pPr>
        <w:spacing w:after="0" w:line="240" w:lineRule="auto"/>
        <w:jc w:val="both"/>
        <w:rPr>
          <w:rFonts w:eastAsia="SimSun"/>
          <w:sz w:val="24"/>
          <w:szCs w:val="24"/>
          <w:lang w:eastAsia="zh-CN"/>
        </w:rPr>
      </w:pPr>
    </w:p>
    <w:p w14:paraId="6479C0DD" w14:textId="77777777" w:rsidR="001C0D61" w:rsidRDefault="001C0D61" w:rsidP="001C0D61">
      <w:pPr>
        <w:spacing w:after="0" w:line="240" w:lineRule="auto"/>
        <w:jc w:val="center"/>
        <w:rPr>
          <w:rFonts w:eastAsia="SimSun"/>
          <w:sz w:val="24"/>
          <w:szCs w:val="24"/>
          <w:lang w:eastAsia="zh-CN"/>
        </w:rPr>
      </w:pPr>
    </w:p>
    <w:p w14:paraId="2DE8BB93" w14:textId="77777777" w:rsidR="001C0D61" w:rsidRPr="00BC4F72" w:rsidRDefault="001C0D61" w:rsidP="001C0D61">
      <w:pPr>
        <w:spacing w:after="0" w:line="240" w:lineRule="auto"/>
        <w:jc w:val="both"/>
        <w:rPr>
          <w:rFonts w:eastAsia="SimSun"/>
          <w:sz w:val="24"/>
          <w:szCs w:val="24"/>
          <w:lang w:eastAsia="zh-CN"/>
        </w:rPr>
      </w:pPr>
    </w:p>
    <w:p w14:paraId="5470AF59" w14:textId="3A42CE5C" w:rsidR="001C0D61" w:rsidRPr="00D97065" w:rsidRDefault="00D87012" w:rsidP="00D87012">
      <w:pPr>
        <w:spacing w:after="0" w:line="240" w:lineRule="auto"/>
        <w:jc w:val="center"/>
        <w:rPr>
          <w:rFonts w:eastAsia="SimSun"/>
          <w:sz w:val="24"/>
          <w:szCs w:val="24"/>
          <w:lang w:eastAsia="zh-CN"/>
        </w:rPr>
      </w:pPr>
      <w:r>
        <w:rPr>
          <w:rFonts w:eastAsia="SimSun"/>
          <w:noProof/>
          <w:sz w:val="24"/>
          <w:szCs w:val="24"/>
          <w:lang w:eastAsia="zh-CN"/>
        </w:rPr>
        <w:drawing>
          <wp:inline distT="0" distB="0" distL="0" distR="0" wp14:anchorId="2FF36C4D" wp14:editId="092283FA">
            <wp:extent cx="5448300" cy="3632026"/>
            <wp:effectExtent l="0" t="0" r="0" b="6985"/>
            <wp:docPr id="1670323375" name="Picture 4" descr="A group of girls in blue shi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23375" name="Picture 4" descr="A group of girls in blue shirt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53540" cy="3635519"/>
                    </a:xfrm>
                    <a:prstGeom prst="rect">
                      <a:avLst/>
                    </a:prstGeom>
                  </pic:spPr>
                </pic:pic>
              </a:graphicData>
            </a:graphic>
          </wp:inline>
        </w:drawing>
      </w:r>
    </w:p>
    <w:p w14:paraId="01838AF8" w14:textId="1CCFDA5A" w:rsidR="00D6083B" w:rsidRPr="005E49C4" w:rsidRDefault="00D6083B" w:rsidP="001C0D61">
      <w:pPr>
        <w:spacing w:after="0" w:line="240" w:lineRule="auto"/>
        <w:rPr>
          <w:color w:val="0000FF" w:themeColor="hyperlink"/>
          <w:u w:val="single"/>
        </w:rPr>
      </w:pPr>
    </w:p>
    <w:sectPr w:rsidR="00D6083B" w:rsidRPr="005E49C4" w:rsidSect="00A23528">
      <w:footerReference w:type="even" r:id="rId21"/>
      <w:footerReference w:type="default" r:id="rId22"/>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DE515" w14:textId="77777777" w:rsidR="00B21F4C" w:rsidRDefault="00B21F4C">
      <w:pPr>
        <w:spacing w:after="0" w:line="240" w:lineRule="auto"/>
      </w:pPr>
      <w:r>
        <w:separator/>
      </w:r>
    </w:p>
  </w:endnote>
  <w:endnote w:type="continuationSeparator" w:id="0">
    <w:p w14:paraId="08ACDEF3" w14:textId="77777777" w:rsidR="00B21F4C" w:rsidRDefault="00B21F4C">
      <w:pPr>
        <w:spacing w:after="0" w:line="240" w:lineRule="auto"/>
      </w:pPr>
      <w:r>
        <w:continuationSeparator/>
      </w:r>
    </w:p>
  </w:endnote>
  <w:endnote w:type="continuationNotice" w:id="1">
    <w:p w14:paraId="5A25DB4F" w14:textId="77777777" w:rsidR="00B21F4C" w:rsidRDefault="00B21F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rlito">
    <w:altName w:val="Calibri"/>
    <w:charset w:val="00"/>
    <w:family w:val="swiss"/>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17D8D" w14:textId="017A61DB" w:rsidR="00581952" w:rsidRDefault="000A78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D7CAF">
      <w:rPr>
        <w:rStyle w:val="PageNumber"/>
        <w:noProof/>
      </w:rPr>
      <w:t>4</w:t>
    </w:r>
    <w:r>
      <w:rPr>
        <w:rStyle w:val="PageNumber"/>
      </w:rPr>
      <w:fldChar w:fldCharType="end"/>
    </w:r>
  </w:p>
  <w:p w14:paraId="7F4A481C" w14:textId="77777777" w:rsidR="00581952" w:rsidRDefault="005819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4A44A" w14:textId="77777777" w:rsidR="00581952" w:rsidRDefault="00581952">
    <w:pPr>
      <w:pStyle w:val="Footer"/>
      <w:framePr w:wrap="around" w:vAnchor="text" w:hAnchor="margin" w:xAlign="center" w:y="1"/>
      <w:rPr>
        <w:rStyle w:val="PageNumber"/>
      </w:rPr>
    </w:pPr>
  </w:p>
  <w:p w14:paraId="5BCFB426" w14:textId="77777777" w:rsidR="00581952" w:rsidRDefault="00581952" w:rsidP="005E49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ED937" w14:textId="77777777" w:rsidR="00B21F4C" w:rsidRDefault="00B21F4C">
      <w:pPr>
        <w:spacing w:after="0" w:line="240" w:lineRule="auto"/>
      </w:pPr>
      <w:r>
        <w:separator/>
      </w:r>
    </w:p>
  </w:footnote>
  <w:footnote w:type="continuationSeparator" w:id="0">
    <w:p w14:paraId="1227E809" w14:textId="77777777" w:rsidR="00B21F4C" w:rsidRDefault="00B21F4C">
      <w:pPr>
        <w:spacing w:after="0" w:line="240" w:lineRule="auto"/>
      </w:pPr>
      <w:r>
        <w:continuationSeparator/>
      </w:r>
    </w:p>
  </w:footnote>
  <w:footnote w:type="continuationNotice" w:id="1">
    <w:p w14:paraId="561604A2" w14:textId="77777777" w:rsidR="00B21F4C" w:rsidRDefault="00B21F4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768477A"/>
    <w:lvl w:ilvl="0">
      <w:start w:val="1"/>
      <w:numFmt w:val="decimal"/>
      <w:pStyle w:val="ListNumber"/>
      <w:lvlText w:val="%1."/>
      <w:lvlJc w:val="left"/>
      <w:pPr>
        <w:tabs>
          <w:tab w:val="num" w:pos="360"/>
        </w:tabs>
        <w:ind w:left="360" w:hanging="360"/>
      </w:pPr>
    </w:lvl>
  </w:abstractNum>
  <w:abstractNum w:abstractNumId="1" w15:restartNumberingAfterBreak="0">
    <w:nsid w:val="01264276"/>
    <w:multiLevelType w:val="hybridMultilevel"/>
    <w:tmpl w:val="D930A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895F8C"/>
    <w:multiLevelType w:val="hybridMultilevel"/>
    <w:tmpl w:val="AB2AD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993219"/>
    <w:multiLevelType w:val="hybridMultilevel"/>
    <w:tmpl w:val="384C4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905A1"/>
    <w:multiLevelType w:val="hybridMultilevel"/>
    <w:tmpl w:val="3B94F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AC01B2"/>
    <w:multiLevelType w:val="hybridMultilevel"/>
    <w:tmpl w:val="62B41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FD3029"/>
    <w:multiLevelType w:val="hybridMultilevel"/>
    <w:tmpl w:val="FC9805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D3E5A94"/>
    <w:multiLevelType w:val="hybridMultilevel"/>
    <w:tmpl w:val="6BE013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02249FE"/>
    <w:multiLevelType w:val="hybridMultilevel"/>
    <w:tmpl w:val="47CCE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672016"/>
    <w:multiLevelType w:val="hybridMultilevel"/>
    <w:tmpl w:val="667E7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EF72D8"/>
    <w:multiLevelType w:val="hybridMultilevel"/>
    <w:tmpl w:val="0F8236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D76C8A"/>
    <w:multiLevelType w:val="hybridMultilevel"/>
    <w:tmpl w:val="8D28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3F0695"/>
    <w:multiLevelType w:val="hybridMultilevel"/>
    <w:tmpl w:val="4CBAFD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EA430A5"/>
    <w:multiLevelType w:val="hybridMultilevel"/>
    <w:tmpl w:val="E5AA4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CA4DE0"/>
    <w:multiLevelType w:val="hybridMultilevel"/>
    <w:tmpl w:val="897E4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5B190E"/>
    <w:multiLevelType w:val="hybridMultilevel"/>
    <w:tmpl w:val="E7FC3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AA5BEA"/>
    <w:multiLevelType w:val="hybridMultilevel"/>
    <w:tmpl w:val="B25C2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191FED"/>
    <w:multiLevelType w:val="hybridMultilevel"/>
    <w:tmpl w:val="F87E7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AF7781"/>
    <w:multiLevelType w:val="hybridMultilevel"/>
    <w:tmpl w:val="E4320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F76CDA"/>
    <w:multiLevelType w:val="hybridMultilevel"/>
    <w:tmpl w:val="7D74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6C4D84"/>
    <w:multiLevelType w:val="hybridMultilevel"/>
    <w:tmpl w:val="F096514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3B5309E"/>
    <w:multiLevelType w:val="hybridMultilevel"/>
    <w:tmpl w:val="AF92EFCA"/>
    <w:lvl w:ilvl="0" w:tplc="B2F039F2">
      <w:start w:val="1"/>
      <w:numFmt w:val="decimal"/>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4F2691"/>
    <w:multiLevelType w:val="hybridMultilevel"/>
    <w:tmpl w:val="68867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5B2042"/>
    <w:multiLevelType w:val="hybridMultilevel"/>
    <w:tmpl w:val="01FC614C"/>
    <w:lvl w:ilvl="0" w:tplc="FD8EFCD8">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06325C"/>
    <w:multiLevelType w:val="hybridMultilevel"/>
    <w:tmpl w:val="3CC00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90713C"/>
    <w:multiLevelType w:val="hybridMultilevel"/>
    <w:tmpl w:val="B510A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2894244">
    <w:abstractNumId w:val="19"/>
  </w:num>
  <w:num w:numId="2" w16cid:durableId="1476485858">
    <w:abstractNumId w:val="6"/>
  </w:num>
  <w:num w:numId="3" w16cid:durableId="1069353238">
    <w:abstractNumId w:val="24"/>
  </w:num>
  <w:num w:numId="4" w16cid:durableId="649821407">
    <w:abstractNumId w:val="11"/>
  </w:num>
  <w:num w:numId="5" w16cid:durableId="1299383713">
    <w:abstractNumId w:val="20"/>
  </w:num>
  <w:num w:numId="6" w16cid:durableId="458648703">
    <w:abstractNumId w:val="21"/>
  </w:num>
  <w:num w:numId="7" w16cid:durableId="584462280">
    <w:abstractNumId w:val="12"/>
  </w:num>
  <w:num w:numId="8" w16cid:durableId="1522546027">
    <w:abstractNumId w:val="7"/>
  </w:num>
  <w:num w:numId="9" w16cid:durableId="24990315">
    <w:abstractNumId w:val="17"/>
  </w:num>
  <w:num w:numId="10" w16cid:durableId="270283462">
    <w:abstractNumId w:val="13"/>
  </w:num>
  <w:num w:numId="11" w16cid:durableId="6755125">
    <w:abstractNumId w:val="5"/>
  </w:num>
  <w:num w:numId="12" w16cid:durableId="263345149">
    <w:abstractNumId w:val="14"/>
  </w:num>
  <w:num w:numId="13" w16cid:durableId="1701469771">
    <w:abstractNumId w:val="8"/>
  </w:num>
  <w:num w:numId="14" w16cid:durableId="571501755">
    <w:abstractNumId w:val="15"/>
  </w:num>
  <w:num w:numId="15" w16cid:durableId="600377364">
    <w:abstractNumId w:val="1"/>
  </w:num>
  <w:num w:numId="16" w16cid:durableId="276066782">
    <w:abstractNumId w:val="2"/>
  </w:num>
  <w:num w:numId="17" w16cid:durableId="1038819415">
    <w:abstractNumId w:val="0"/>
  </w:num>
  <w:num w:numId="18" w16cid:durableId="1445809854">
    <w:abstractNumId w:val="9"/>
  </w:num>
  <w:num w:numId="19" w16cid:durableId="56169681">
    <w:abstractNumId w:val="3"/>
  </w:num>
  <w:num w:numId="20" w16cid:durableId="975332941">
    <w:abstractNumId w:val="10"/>
  </w:num>
  <w:num w:numId="21" w16cid:durableId="1837181799">
    <w:abstractNumId w:val="18"/>
  </w:num>
  <w:num w:numId="22" w16cid:durableId="1378044160">
    <w:abstractNumId w:val="16"/>
  </w:num>
  <w:num w:numId="23" w16cid:durableId="1245870596">
    <w:abstractNumId w:val="22"/>
  </w:num>
  <w:num w:numId="24" w16cid:durableId="983776951">
    <w:abstractNumId w:val="25"/>
  </w:num>
  <w:num w:numId="25" w16cid:durableId="767458423">
    <w:abstractNumId w:val="4"/>
  </w:num>
  <w:num w:numId="26" w16cid:durableId="46490599">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52"/>
    <w:rsid w:val="0000077E"/>
    <w:rsid w:val="000203E2"/>
    <w:rsid w:val="00021ABE"/>
    <w:rsid w:val="00061863"/>
    <w:rsid w:val="000628EF"/>
    <w:rsid w:val="00065EAF"/>
    <w:rsid w:val="000716F4"/>
    <w:rsid w:val="0007472D"/>
    <w:rsid w:val="0009131B"/>
    <w:rsid w:val="000A71EE"/>
    <w:rsid w:val="000A784A"/>
    <w:rsid w:val="000B5816"/>
    <w:rsid w:val="000B6CE0"/>
    <w:rsid w:val="000E1684"/>
    <w:rsid w:val="00103B6D"/>
    <w:rsid w:val="00115223"/>
    <w:rsid w:val="001260AD"/>
    <w:rsid w:val="001261BF"/>
    <w:rsid w:val="00132738"/>
    <w:rsid w:val="00135FE7"/>
    <w:rsid w:val="00142C98"/>
    <w:rsid w:val="00151B94"/>
    <w:rsid w:val="00156451"/>
    <w:rsid w:val="00157B3B"/>
    <w:rsid w:val="001B2D07"/>
    <w:rsid w:val="001C0D61"/>
    <w:rsid w:val="001D3F74"/>
    <w:rsid w:val="001D5C4E"/>
    <w:rsid w:val="001E27F2"/>
    <w:rsid w:val="001F0A87"/>
    <w:rsid w:val="001F504A"/>
    <w:rsid w:val="002033A2"/>
    <w:rsid w:val="00216820"/>
    <w:rsid w:val="0022566B"/>
    <w:rsid w:val="00263B74"/>
    <w:rsid w:val="0026473D"/>
    <w:rsid w:val="002649C3"/>
    <w:rsid w:val="0026587D"/>
    <w:rsid w:val="00266D8D"/>
    <w:rsid w:val="00281DF5"/>
    <w:rsid w:val="0028290B"/>
    <w:rsid w:val="00284DD0"/>
    <w:rsid w:val="00294283"/>
    <w:rsid w:val="00295ACA"/>
    <w:rsid w:val="002A3183"/>
    <w:rsid w:val="002B2C0D"/>
    <w:rsid w:val="002D6DEA"/>
    <w:rsid w:val="002E0516"/>
    <w:rsid w:val="002E1887"/>
    <w:rsid w:val="002E5D91"/>
    <w:rsid w:val="002E7A4D"/>
    <w:rsid w:val="002E7D49"/>
    <w:rsid w:val="00320C34"/>
    <w:rsid w:val="00326928"/>
    <w:rsid w:val="0033770B"/>
    <w:rsid w:val="00347B74"/>
    <w:rsid w:val="00362DC5"/>
    <w:rsid w:val="00363347"/>
    <w:rsid w:val="00375303"/>
    <w:rsid w:val="0037681A"/>
    <w:rsid w:val="00385118"/>
    <w:rsid w:val="00386239"/>
    <w:rsid w:val="003878DE"/>
    <w:rsid w:val="003A1672"/>
    <w:rsid w:val="003A39E4"/>
    <w:rsid w:val="003A6BDD"/>
    <w:rsid w:val="003C6EC7"/>
    <w:rsid w:val="003C7EB0"/>
    <w:rsid w:val="003D6738"/>
    <w:rsid w:val="003E56A6"/>
    <w:rsid w:val="003F279A"/>
    <w:rsid w:val="003F6ECE"/>
    <w:rsid w:val="00400454"/>
    <w:rsid w:val="00412468"/>
    <w:rsid w:val="004227B7"/>
    <w:rsid w:val="00437325"/>
    <w:rsid w:val="004421B6"/>
    <w:rsid w:val="00460891"/>
    <w:rsid w:val="00461068"/>
    <w:rsid w:val="00465064"/>
    <w:rsid w:val="0047140E"/>
    <w:rsid w:val="00472F67"/>
    <w:rsid w:val="0047359E"/>
    <w:rsid w:val="00480A41"/>
    <w:rsid w:val="00483B59"/>
    <w:rsid w:val="0048734C"/>
    <w:rsid w:val="00495A44"/>
    <w:rsid w:val="004979E1"/>
    <w:rsid w:val="004A4412"/>
    <w:rsid w:val="004A7211"/>
    <w:rsid w:val="004B7C50"/>
    <w:rsid w:val="004E31E7"/>
    <w:rsid w:val="004E4F59"/>
    <w:rsid w:val="004E5ECC"/>
    <w:rsid w:val="004E6E00"/>
    <w:rsid w:val="004E76F2"/>
    <w:rsid w:val="004F4DA6"/>
    <w:rsid w:val="00511BBA"/>
    <w:rsid w:val="00525BC1"/>
    <w:rsid w:val="005325A4"/>
    <w:rsid w:val="0053314C"/>
    <w:rsid w:val="0055075F"/>
    <w:rsid w:val="00555798"/>
    <w:rsid w:val="00577298"/>
    <w:rsid w:val="00580D1D"/>
    <w:rsid w:val="00581952"/>
    <w:rsid w:val="0058237C"/>
    <w:rsid w:val="005825EC"/>
    <w:rsid w:val="005828DE"/>
    <w:rsid w:val="00584114"/>
    <w:rsid w:val="00585BDB"/>
    <w:rsid w:val="005A6750"/>
    <w:rsid w:val="005D773C"/>
    <w:rsid w:val="005E49C4"/>
    <w:rsid w:val="006129CB"/>
    <w:rsid w:val="006145A9"/>
    <w:rsid w:val="006248DA"/>
    <w:rsid w:val="00626642"/>
    <w:rsid w:val="00627C20"/>
    <w:rsid w:val="00637090"/>
    <w:rsid w:val="0065748E"/>
    <w:rsid w:val="00663521"/>
    <w:rsid w:val="006708B6"/>
    <w:rsid w:val="006813B6"/>
    <w:rsid w:val="006865F4"/>
    <w:rsid w:val="00686FC1"/>
    <w:rsid w:val="006922F8"/>
    <w:rsid w:val="006947FE"/>
    <w:rsid w:val="00695966"/>
    <w:rsid w:val="006B146F"/>
    <w:rsid w:val="006B3DCC"/>
    <w:rsid w:val="006B3F90"/>
    <w:rsid w:val="006B449C"/>
    <w:rsid w:val="006B6924"/>
    <w:rsid w:val="006C31D3"/>
    <w:rsid w:val="006C3C98"/>
    <w:rsid w:val="006C6DFA"/>
    <w:rsid w:val="006F3F3E"/>
    <w:rsid w:val="006F45F7"/>
    <w:rsid w:val="007245A2"/>
    <w:rsid w:val="007269B3"/>
    <w:rsid w:val="00727FF8"/>
    <w:rsid w:val="00737759"/>
    <w:rsid w:val="00765FE5"/>
    <w:rsid w:val="00766204"/>
    <w:rsid w:val="00767EC7"/>
    <w:rsid w:val="00780AAF"/>
    <w:rsid w:val="0079362D"/>
    <w:rsid w:val="00794E57"/>
    <w:rsid w:val="007B7270"/>
    <w:rsid w:val="007B74D4"/>
    <w:rsid w:val="007C17F6"/>
    <w:rsid w:val="007C705D"/>
    <w:rsid w:val="007C7856"/>
    <w:rsid w:val="007D682E"/>
    <w:rsid w:val="007E2A03"/>
    <w:rsid w:val="007E4B74"/>
    <w:rsid w:val="007F1B1F"/>
    <w:rsid w:val="007F49A7"/>
    <w:rsid w:val="007F55A4"/>
    <w:rsid w:val="00817F2F"/>
    <w:rsid w:val="00824065"/>
    <w:rsid w:val="00825810"/>
    <w:rsid w:val="008259C4"/>
    <w:rsid w:val="00833BAD"/>
    <w:rsid w:val="0083662B"/>
    <w:rsid w:val="00837BE5"/>
    <w:rsid w:val="00842C88"/>
    <w:rsid w:val="008447DD"/>
    <w:rsid w:val="00846D88"/>
    <w:rsid w:val="00856A16"/>
    <w:rsid w:val="00874285"/>
    <w:rsid w:val="0087707D"/>
    <w:rsid w:val="00882B14"/>
    <w:rsid w:val="00885A11"/>
    <w:rsid w:val="0089212C"/>
    <w:rsid w:val="008A18DD"/>
    <w:rsid w:val="008A6979"/>
    <w:rsid w:val="008B1FFA"/>
    <w:rsid w:val="008C2D1C"/>
    <w:rsid w:val="008D25A3"/>
    <w:rsid w:val="008D6F5D"/>
    <w:rsid w:val="008D7CAF"/>
    <w:rsid w:val="008E1D90"/>
    <w:rsid w:val="008E6875"/>
    <w:rsid w:val="008F2A3E"/>
    <w:rsid w:val="0090240B"/>
    <w:rsid w:val="00907670"/>
    <w:rsid w:val="00907ECC"/>
    <w:rsid w:val="00915045"/>
    <w:rsid w:val="00916028"/>
    <w:rsid w:val="009270F0"/>
    <w:rsid w:val="00932D4F"/>
    <w:rsid w:val="009344B8"/>
    <w:rsid w:val="00941AF7"/>
    <w:rsid w:val="009426EF"/>
    <w:rsid w:val="00953954"/>
    <w:rsid w:val="009806E0"/>
    <w:rsid w:val="009822E3"/>
    <w:rsid w:val="00995F88"/>
    <w:rsid w:val="009A4341"/>
    <w:rsid w:val="009A7A23"/>
    <w:rsid w:val="009B4EA5"/>
    <w:rsid w:val="009C48E3"/>
    <w:rsid w:val="009C67ED"/>
    <w:rsid w:val="009D0415"/>
    <w:rsid w:val="009D14C5"/>
    <w:rsid w:val="009D3D0C"/>
    <w:rsid w:val="009F0020"/>
    <w:rsid w:val="009F24E7"/>
    <w:rsid w:val="009F3C4B"/>
    <w:rsid w:val="009F76B1"/>
    <w:rsid w:val="00A00D09"/>
    <w:rsid w:val="00A0350B"/>
    <w:rsid w:val="00A05296"/>
    <w:rsid w:val="00A137E2"/>
    <w:rsid w:val="00A22290"/>
    <w:rsid w:val="00A22F50"/>
    <w:rsid w:val="00A23528"/>
    <w:rsid w:val="00A24EE2"/>
    <w:rsid w:val="00A35908"/>
    <w:rsid w:val="00A37DE7"/>
    <w:rsid w:val="00A41832"/>
    <w:rsid w:val="00A54619"/>
    <w:rsid w:val="00A61677"/>
    <w:rsid w:val="00A61919"/>
    <w:rsid w:val="00A71414"/>
    <w:rsid w:val="00A86033"/>
    <w:rsid w:val="00AA0015"/>
    <w:rsid w:val="00AA67DE"/>
    <w:rsid w:val="00AB5918"/>
    <w:rsid w:val="00AB60B5"/>
    <w:rsid w:val="00AD222C"/>
    <w:rsid w:val="00AF23BE"/>
    <w:rsid w:val="00B1356E"/>
    <w:rsid w:val="00B21F4C"/>
    <w:rsid w:val="00B25752"/>
    <w:rsid w:val="00B36ED1"/>
    <w:rsid w:val="00B4588C"/>
    <w:rsid w:val="00B47FC0"/>
    <w:rsid w:val="00B57B38"/>
    <w:rsid w:val="00B61A50"/>
    <w:rsid w:val="00B63365"/>
    <w:rsid w:val="00B72FED"/>
    <w:rsid w:val="00B74460"/>
    <w:rsid w:val="00B76845"/>
    <w:rsid w:val="00B830CD"/>
    <w:rsid w:val="00B851BB"/>
    <w:rsid w:val="00B87C56"/>
    <w:rsid w:val="00BA524C"/>
    <w:rsid w:val="00BB18DB"/>
    <w:rsid w:val="00BB4CE5"/>
    <w:rsid w:val="00BC230D"/>
    <w:rsid w:val="00BD734B"/>
    <w:rsid w:val="00BF1EF5"/>
    <w:rsid w:val="00C0068C"/>
    <w:rsid w:val="00C03B11"/>
    <w:rsid w:val="00C12968"/>
    <w:rsid w:val="00C12E45"/>
    <w:rsid w:val="00C27A91"/>
    <w:rsid w:val="00C30099"/>
    <w:rsid w:val="00C37863"/>
    <w:rsid w:val="00C425CB"/>
    <w:rsid w:val="00C53F69"/>
    <w:rsid w:val="00C82B71"/>
    <w:rsid w:val="00C843AA"/>
    <w:rsid w:val="00C84C54"/>
    <w:rsid w:val="00C93E03"/>
    <w:rsid w:val="00CA07B8"/>
    <w:rsid w:val="00CA1681"/>
    <w:rsid w:val="00CA3D9A"/>
    <w:rsid w:val="00CA5EA8"/>
    <w:rsid w:val="00CB44F5"/>
    <w:rsid w:val="00CC38F1"/>
    <w:rsid w:val="00CC4EB1"/>
    <w:rsid w:val="00CD27E3"/>
    <w:rsid w:val="00CE371D"/>
    <w:rsid w:val="00CE4813"/>
    <w:rsid w:val="00D01C7E"/>
    <w:rsid w:val="00D041E4"/>
    <w:rsid w:val="00D12FF6"/>
    <w:rsid w:val="00D13634"/>
    <w:rsid w:val="00D21924"/>
    <w:rsid w:val="00D22836"/>
    <w:rsid w:val="00D349BC"/>
    <w:rsid w:val="00D35864"/>
    <w:rsid w:val="00D47CA3"/>
    <w:rsid w:val="00D6083B"/>
    <w:rsid w:val="00D81BA3"/>
    <w:rsid w:val="00D82468"/>
    <w:rsid w:val="00D84552"/>
    <w:rsid w:val="00D87012"/>
    <w:rsid w:val="00D90AB4"/>
    <w:rsid w:val="00D93DC7"/>
    <w:rsid w:val="00D96210"/>
    <w:rsid w:val="00DA4488"/>
    <w:rsid w:val="00DA4E4F"/>
    <w:rsid w:val="00DB2E0E"/>
    <w:rsid w:val="00DC1DAD"/>
    <w:rsid w:val="00DD06E2"/>
    <w:rsid w:val="00DE7537"/>
    <w:rsid w:val="00DF6AD7"/>
    <w:rsid w:val="00E05C3C"/>
    <w:rsid w:val="00E12DC1"/>
    <w:rsid w:val="00E33C67"/>
    <w:rsid w:val="00E34C79"/>
    <w:rsid w:val="00E4429B"/>
    <w:rsid w:val="00E54A4F"/>
    <w:rsid w:val="00E73DDE"/>
    <w:rsid w:val="00E85F5D"/>
    <w:rsid w:val="00E85F79"/>
    <w:rsid w:val="00E8605F"/>
    <w:rsid w:val="00E93F27"/>
    <w:rsid w:val="00EA4C55"/>
    <w:rsid w:val="00EB46E1"/>
    <w:rsid w:val="00EC5901"/>
    <w:rsid w:val="00ED1804"/>
    <w:rsid w:val="00ED2C1A"/>
    <w:rsid w:val="00ED5E69"/>
    <w:rsid w:val="00EE2B2B"/>
    <w:rsid w:val="00EE2C46"/>
    <w:rsid w:val="00F0216E"/>
    <w:rsid w:val="00F03892"/>
    <w:rsid w:val="00F1543F"/>
    <w:rsid w:val="00F210F6"/>
    <w:rsid w:val="00F221BA"/>
    <w:rsid w:val="00F24199"/>
    <w:rsid w:val="00F35896"/>
    <w:rsid w:val="00F362DB"/>
    <w:rsid w:val="00F40AB8"/>
    <w:rsid w:val="00F43063"/>
    <w:rsid w:val="00F45CF8"/>
    <w:rsid w:val="00F50D32"/>
    <w:rsid w:val="00F52441"/>
    <w:rsid w:val="00F67E6E"/>
    <w:rsid w:val="00F75374"/>
    <w:rsid w:val="00F80D2A"/>
    <w:rsid w:val="00F932FC"/>
    <w:rsid w:val="00F957A1"/>
    <w:rsid w:val="00FB1133"/>
    <w:rsid w:val="00FC0388"/>
    <w:rsid w:val="00FE441D"/>
    <w:rsid w:val="00FE691E"/>
    <w:rsid w:val="00FF215E"/>
    <w:rsid w:val="00FF3904"/>
    <w:rsid w:val="00FF4A0C"/>
    <w:rsid w:val="042F0988"/>
    <w:rsid w:val="25F6DEB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C2D68"/>
  <w15:docId w15:val="{0D8421D2-8748-422D-ACD5-B8FFFB1F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57B3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E051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2E0516"/>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PageNumber">
    <w:name w:val="page number"/>
    <w:basedOn w:val="DefaultParagraphFont"/>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pPr>
      <w:spacing w:after="0" w:line="240" w:lineRule="auto"/>
      <w:ind w:right="2221"/>
    </w:pPr>
    <w:rPr>
      <w:rFonts w:ascii="Times" w:eastAsia="Times" w:hAnsi="Times" w:cs="Times New Roman"/>
      <w:sz w:val="24"/>
      <w:szCs w:val="24"/>
      <w:lang w:eastAsia="en-GB"/>
    </w:rPr>
  </w:style>
  <w:style w:type="character" w:customStyle="1" w:styleId="BodyTextChar">
    <w:name w:val="Body Text Char"/>
    <w:basedOn w:val="DefaultParagraphFont"/>
    <w:link w:val="BodyText"/>
    <w:rPr>
      <w:rFonts w:ascii="Times" w:eastAsia="Times" w:hAnsi="Times" w:cs="Times New Roman"/>
      <w:sz w:val="24"/>
      <w:szCs w:val="24"/>
      <w:lang w:eastAsia="en-GB"/>
    </w:rPr>
  </w:style>
  <w:style w:type="paragraph" w:styleId="NormalWeb">
    <w:name w:val="Normal (Web)"/>
    <w:basedOn w:val="Normal"/>
    <w:uiPriority w:val="99"/>
    <w:semiHidden/>
    <w:unhideWhenUsed/>
    <w:pPr>
      <w:spacing w:after="240" w:line="240" w:lineRule="auto"/>
    </w:pPr>
    <w:rPr>
      <w:rFonts w:ascii="Arial" w:eastAsia="Times New Roman" w:hAnsi="Arial" w:cs="Arial"/>
      <w:sz w:val="19"/>
      <w:szCs w:val="19"/>
      <w:lang w:eastAsia="en-GB"/>
    </w:r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customStyle="1" w:styleId="Body">
    <w:name w:val="Body"/>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table" w:customStyle="1" w:styleId="TableGrid1">
    <w:name w:val="Table Grid1"/>
    <w:basedOn w:val="TableNormal"/>
    <w:next w:val="TableGrid"/>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94283"/>
    <w:rPr>
      <w:color w:val="800080" w:themeColor="followedHyperlink"/>
      <w:u w:val="single"/>
    </w:rPr>
  </w:style>
  <w:style w:type="paragraph" w:styleId="BodyTextIndent">
    <w:name w:val="Body Text Indent"/>
    <w:basedOn w:val="Normal"/>
    <w:link w:val="BodyTextIndentChar"/>
    <w:uiPriority w:val="99"/>
    <w:semiHidden/>
    <w:unhideWhenUsed/>
    <w:rsid w:val="009822E3"/>
    <w:pPr>
      <w:spacing w:after="120"/>
      <w:ind w:left="283"/>
    </w:pPr>
  </w:style>
  <w:style w:type="character" w:customStyle="1" w:styleId="BodyTextIndentChar">
    <w:name w:val="Body Text Indent Char"/>
    <w:basedOn w:val="DefaultParagraphFont"/>
    <w:link w:val="BodyTextIndent"/>
    <w:uiPriority w:val="99"/>
    <w:semiHidden/>
    <w:rsid w:val="009822E3"/>
  </w:style>
  <w:style w:type="paragraph" w:styleId="NoSpacing">
    <w:name w:val="No Spacing"/>
    <w:uiPriority w:val="1"/>
    <w:qFormat/>
    <w:rsid w:val="00EE2B2B"/>
    <w:pPr>
      <w:spacing w:after="0" w:line="240" w:lineRule="auto"/>
    </w:pPr>
  </w:style>
  <w:style w:type="paragraph" w:customStyle="1" w:styleId="paragraph">
    <w:name w:val="paragraph"/>
    <w:basedOn w:val="Normal"/>
    <w:rsid w:val="006266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26642"/>
  </w:style>
  <w:style w:type="character" w:customStyle="1" w:styleId="eop">
    <w:name w:val="eop"/>
    <w:basedOn w:val="DefaultParagraphFont"/>
    <w:rsid w:val="00626642"/>
  </w:style>
  <w:style w:type="character" w:styleId="UnresolvedMention">
    <w:name w:val="Unresolved Mention"/>
    <w:basedOn w:val="DefaultParagraphFont"/>
    <w:uiPriority w:val="99"/>
    <w:semiHidden/>
    <w:unhideWhenUsed/>
    <w:rsid w:val="00135FE7"/>
    <w:rPr>
      <w:color w:val="605E5C"/>
      <w:shd w:val="clear" w:color="auto" w:fill="E1DFDD"/>
    </w:rPr>
  </w:style>
  <w:style w:type="character" w:customStyle="1" w:styleId="Heading3Char">
    <w:name w:val="Heading 3 Char"/>
    <w:basedOn w:val="DefaultParagraphFont"/>
    <w:link w:val="Heading3"/>
    <w:uiPriority w:val="9"/>
    <w:semiHidden/>
    <w:rsid w:val="002E0516"/>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2E0516"/>
    <w:rPr>
      <w:rFonts w:asciiTheme="majorHAnsi" w:eastAsiaTheme="majorEastAsia" w:hAnsiTheme="majorHAnsi" w:cstheme="majorBidi"/>
      <w:color w:val="243F60" w:themeColor="accent1" w:themeShade="7F"/>
    </w:rPr>
  </w:style>
  <w:style w:type="character" w:customStyle="1" w:styleId="ui-provider">
    <w:name w:val="ui-provider"/>
    <w:basedOn w:val="DefaultParagraphFont"/>
    <w:rsid w:val="00F35896"/>
  </w:style>
  <w:style w:type="character" w:customStyle="1" w:styleId="Heading2Char">
    <w:name w:val="Heading 2 Char"/>
    <w:basedOn w:val="DefaultParagraphFont"/>
    <w:link w:val="Heading2"/>
    <w:uiPriority w:val="9"/>
    <w:semiHidden/>
    <w:rsid w:val="00157B3B"/>
    <w:rPr>
      <w:rFonts w:asciiTheme="majorHAnsi" w:eastAsiaTheme="majorEastAsia" w:hAnsiTheme="majorHAnsi" w:cstheme="majorBidi"/>
      <w:color w:val="365F91" w:themeColor="accent1" w:themeShade="BF"/>
      <w:sz w:val="26"/>
      <w:szCs w:val="26"/>
    </w:rPr>
  </w:style>
  <w:style w:type="paragraph" w:styleId="ListNumber">
    <w:name w:val="List Number"/>
    <w:basedOn w:val="Normal"/>
    <w:rsid w:val="00157B3B"/>
    <w:pPr>
      <w:numPr>
        <w:numId w:val="17"/>
      </w:numPr>
      <w:spacing w:before="120" w:after="120" w:line="240" w:lineRule="auto"/>
    </w:pPr>
    <w:rPr>
      <w:rFonts w:ascii="Arial" w:eastAsia="Times New Roman" w:hAnsi="Arial"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1747">
      <w:bodyDiv w:val="1"/>
      <w:marLeft w:val="0"/>
      <w:marRight w:val="0"/>
      <w:marTop w:val="0"/>
      <w:marBottom w:val="0"/>
      <w:divBdr>
        <w:top w:val="none" w:sz="0" w:space="0" w:color="auto"/>
        <w:left w:val="none" w:sz="0" w:space="0" w:color="auto"/>
        <w:bottom w:val="none" w:sz="0" w:space="0" w:color="auto"/>
        <w:right w:val="none" w:sz="0" w:space="0" w:color="auto"/>
      </w:divBdr>
    </w:div>
    <w:div w:id="154612294">
      <w:bodyDiv w:val="1"/>
      <w:marLeft w:val="0"/>
      <w:marRight w:val="0"/>
      <w:marTop w:val="0"/>
      <w:marBottom w:val="0"/>
      <w:divBdr>
        <w:top w:val="none" w:sz="0" w:space="0" w:color="auto"/>
        <w:left w:val="none" w:sz="0" w:space="0" w:color="auto"/>
        <w:bottom w:val="none" w:sz="0" w:space="0" w:color="auto"/>
        <w:right w:val="none" w:sz="0" w:space="0" w:color="auto"/>
      </w:divBdr>
      <w:divsChild>
        <w:div w:id="124935557">
          <w:marLeft w:val="0"/>
          <w:marRight w:val="0"/>
          <w:marTop w:val="0"/>
          <w:marBottom w:val="0"/>
          <w:divBdr>
            <w:top w:val="none" w:sz="0" w:space="0" w:color="auto"/>
            <w:left w:val="none" w:sz="0" w:space="0" w:color="auto"/>
            <w:bottom w:val="none" w:sz="0" w:space="0" w:color="auto"/>
            <w:right w:val="none" w:sz="0" w:space="0" w:color="auto"/>
          </w:divBdr>
        </w:div>
        <w:div w:id="1430808562">
          <w:marLeft w:val="0"/>
          <w:marRight w:val="0"/>
          <w:marTop w:val="0"/>
          <w:marBottom w:val="0"/>
          <w:divBdr>
            <w:top w:val="none" w:sz="0" w:space="0" w:color="auto"/>
            <w:left w:val="none" w:sz="0" w:space="0" w:color="auto"/>
            <w:bottom w:val="none" w:sz="0" w:space="0" w:color="auto"/>
            <w:right w:val="none" w:sz="0" w:space="0" w:color="auto"/>
          </w:divBdr>
        </w:div>
        <w:div w:id="1403332446">
          <w:marLeft w:val="0"/>
          <w:marRight w:val="0"/>
          <w:marTop w:val="0"/>
          <w:marBottom w:val="0"/>
          <w:divBdr>
            <w:top w:val="none" w:sz="0" w:space="0" w:color="auto"/>
            <w:left w:val="none" w:sz="0" w:space="0" w:color="auto"/>
            <w:bottom w:val="none" w:sz="0" w:space="0" w:color="auto"/>
            <w:right w:val="none" w:sz="0" w:space="0" w:color="auto"/>
          </w:divBdr>
        </w:div>
        <w:div w:id="86853695">
          <w:marLeft w:val="0"/>
          <w:marRight w:val="0"/>
          <w:marTop w:val="0"/>
          <w:marBottom w:val="0"/>
          <w:divBdr>
            <w:top w:val="none" w:sz="0" w:space="0" w:color="auto"/>
            <w:left w:val="none" w:sz="0" w:space="0" w:color="auto"/>
            <w:bottom w:val="none" w:sz="0" w:space="0" w:color="auto"/>
            <w:right w:val="none" w:sz="0" w:space="0" w:color="auto"/>
          </w:divBdr>
        </w:div>
        <w:div w:id="307518388">
          <w:marLeft w:val="0"/>
          <w:marRight w:val="0"/>
          <w:marTop w:val="0"/>
          <w:marBottom w:val="0"/>
          <w:divBdr>
            <w:top w:val="none" w:sz="0" w:space="0" w:color="auto"/>
            <w:left w:val="none" w:sz="0" w:space="0" w:color="auto"/>
            <w:bottom w:val="none" w:sz="0" w:space="0" w:color="auto"/>
            <w:right w:val="none" w:sz="0" w:space="0" w:color="auto"/>
          </w:divBdr>
        </w:div>
        <w:div w:id="708264730">
          <w:marLeft w:val="0"/>
          <w:marRight w:val="0"/>
          <w:marTop w:val="0"/>
          <w:marBottom w:val="0"/>
          <w:divBdr>
            <w:top w:val="none" w:sz="0" w:space="0" w:color="auto"/>
            <w:left w:val="none" w:sz="0" w:space="0" w:color="auto"/>
            <w:bottom w:val="none" w:sz="0" w:space="0" w:color="auto"/>
            <w:right w:val="none" w:sz="0" w:space="0" w:color="auto"/>
          </w:divBdr>
        </w:div>
        <w:div w:id="1505976951">
          <w:marLeft w:val="0"/>
          <w:marRight w:val="0"/>
          <w:marTop w:val="0"/>
          <w:marBottom w:val="0"/>
          <w:divBdr>
            <w:top w:val="none" w:sz="0" w:space="0" w:color="auto"/>
            <w:left w:val="none" w:sz="0" w:space="0" w:color="auto"/>
            <w:bottom w:val="none" w:sz="0" w:space="0" w:color="auto"/>
            <w:right w:val="none" w:sz="0" w:space="0" w:color="auto"/>
          </w:divBdr>
        </w:div>
        <w:div w:id="56826459">
          <w:marLeft w:val="0"/>
          <w:marRight w:val="0"/>
          <w:marTop w:val="0"/>
          <w:marBottom w:val="0"/>
          <w:divBdr>
            <w:top w:val="none" w:sz="0" w:space="0" w:color="auto"/>
            <w:left w:val="none" w:sz="0" w:space="0" w:color="auto"/>
            <w:bottom w:val="none" w:sz="0" w:space="0" w:color="auto"/>
            <w:right w:val="none" w:sz="0" w:space="0" w:color="auto"/>
          </w:divBdr>
        </w:div>
        <w:div w:id="674847392">
          <w:marLeft w:val="0"/>
          <w:marRight w:val="0"/>
          <w:marTop w:val="0"/>
          <w:marBottom w:val="0"/>
          <w:divBdr>
            <w:top w:val="none" w:sz="0" w:space="0" w:color="auto"/>
            <w:left w:val="none" w:sz="0" w:space="0" w:color="auto"/>
            <w:bottom w:val="none" w:sz="0" w:space="0" w:color="auto"/>
            <w:right w:val="none" w:sz="0" w:space="0" w:color="auto"/>
          </w:divBdr>
        </w:div>
        <w:div w:id="1035691768">
          <w:marLeft w:val="0"/>
          <w:marRight w:val="0"/>
          <w:marTop w:val="0"/>
          <w:marBottom w:val="0"/>
          <w:divBdr>
            <w:top w:val="none" w:sz="0" w:space="0" w:color="auto"/>
            <w:left w:val="none" w:sz="0" w:space="0" w:color="auto"/>
            <w:bottom w:val="none" w:sz="0" w:space="0" w:color="auto"/>
            <w:right w:val="none" w:sz="0" w:space="0" w:color="auto"/>
          </w:divBdr>
        </w:div>
        <w:div w:id="1324432219">
          <w:marLeft w:val="0"/>
          <w:marRight w:val="0"/>
          <w:marTop w:val="0"/>
          <w:marBottom w:val="0"/>
          <w:divBdr>
            <w:top w:val="none" w:sz="0" w:space="0" w:color="auto"/>
            <w:left w:val="none" w:sz="0" w:space="0" w:color="auto"/>
            <w:bottom w:val="none" w:sz="0" w:space="0" w:color="auto"/>
            <w:right w:val="none" w:sz="0" w:space="0" w:color="auto"/>
          </w:divBdr>
        </w:div>
        <w:div w:id="1485318598">
          <w:marLeft w:val="0"/>
          <w:marRight w:val="0"/>
          <w:marTop w:val="0"/>
          <w:marBottom w:val="0"/>
          <w:divBdr>
            <w:top w:val="none" w:sz="0" w:space="0" w:color="auto"/>
            <w:left w:val="none" w:sz="0" w:space="0" w:color="auto"/>
            <w:bottom w:val="none" w:sz="0" w:space="0" w:color="auto"/>
            <w:right w:val="none" w:sz="0" w:space="0" w:color="auto"/>
          </w:divBdr>
        </w:div>
        <w:div w:id="1750345951">
          <w:marLeft w:val="0"/>
          <w:marRight w:val="0"/>
          <w:marTop w:val="0"/>
          <w:marBottom w:val="0"/>
          <w:divBdr>
            <w:top w:val="none" w:sz="0" w:space="0" w:color="auto"/>
            <w:left w:val="none" w:sz="0" w:space="0" w:color="auto"/>
            <w:bottom w:val="none" w:sz="0" w:space="0" w:color="auto"/>
            <w:right w:val="none" w:sz="0" w:space="0" w:color="auto"/>
          </w:divBdr>
        </w:div>
      </w:divsChild>
    </w:div>
    <w:div w:id="199510924">
      <w:bodyDiv w:val="1"/>
      <w:marLeft w:val="0"/>
      <w:marRight w:val="0"/>
      <w:marTop w:val="0"/>
      <w:marBottom w:val="0"/>
      <w:divBdr>
        <w:top w:val="none" w:sz="0" w:space="0" w:color="auto"/>
        <w:left w:val="none" w:sz="0" w:space="0" w:color="auto"/>
        <w:bottom w:val="none" w:sz="0" w:space="0" w:color="auto"/>
        <w:right w:val="none" w:sz="0" w:space="0" w:color="auto"/>
      </w:divBdr>
    </w:div>
    <w:div w:id="762337998">
      <w:bodyDiv w:val="1"/>
      <w:marLeft w:val="0"/>
      <w:marRight w:val="0"/>
      <w:marTop w:val="0"/>
      <w:marBottom w:val="0"/>
      <w:divBdr>
        <w:top w:val="none" w:sz="0" w:space="0" w:color="auto"/>
        <w:left w:val="none" w:sz="0" w:space="0" w:color="auto"/>
        <w:bottom w:val="none" w:sz="0" w:space="0" w:color="auto"/>
        <w:right w:val="none" w:sz="0" w:space="0" w:color="auto"/>
      </w:divBdr>
    </w:div>
    <w:div w:id="894698851">
      <w:bodyDiv w:val="1"/>
      <w:marLeft w:val="0"/>
      <w:marRight w:val="0"/>
      <w:marTop w:val="0"/>
      <w:marBottom w:val="0"/>
      <w:divBdr>
        <w:top w:val="none" w:sz="0" w:space="0" w:color="auto"/>
        <w:left w:val="none" w:sz="0" w:space="0" w:color="auto"/>
        <w:bottom w:val="none" w:sz="0" w:space="0" w:color="auto"/>
        <w:right w:val="none" w:sz="0" w:space="0" w:color="auto"/>
      </w:divBdr>
    </w:div>
    <w:div w:id="1028484864">
      <w:bodyDiv w:val="1"/>
      <w:marLeft w:val="0"/>
      <w:marRight w:val="0"/>
      <w:marTop w:val="0"/>
      <w:marBottom w:val="0"/>
      <w:divBdr>
        <w:top w:val="none" w:sz="0" w:space="0" w:color="auto"/>
        <w:left w:val="none" w:sz="0" w:space="0" w:color="auto"/>
        <w:bottom w:val="none" w:sz="0" w:space="0" w:color="auto"/>
        <w:right w:val="none" w:sz="0" w:space="0" w:color="auto"/>
      </w:divBdr>
    </w:div>
    <w:div w:id="1239441950">
      <w:bodyDiv w:val="1"/>
      <w:marLeft w:val="0"/>
      <w:marRight w:val="0"/>
      <w:marTop w:val="0"/>
      <w:marBottom w:val="0"/>
      <w:divBdr>
        <w:top w:val="none" w:sz="0" w:space="0" w:color="auto"/>
        <w:left w:val="none" w:sz="0" w:space="0" w:color="auto"/>
        <w:bottom w:val="none" w:sz="0" w:space="0" w:color="auto"/>
        <w:right w:val="none" w:sz="0" w:space="0" w:color="auto"/>
      </w:divBdr>
      <w:divsChild>
        <w:div w:id="68888284">
          <w:marLeft w:val="0"/>
          <w:marRight w:val="0"/>
          <w:marTop w:val="0"/>
          <w:marBottom w:val="0"/>
          <w:divBdr>
            <w:top w:val="none" w:sz="0" w:space="0" w:color="auto"/>
            <w:left w:val="none" w:sz="0" w:space="0" w:color="auto"/>
            <w:bottom w:val="none" w:sz="0" w:space="0" w:color="auto"/>
            <w:right w:val="none" w:sz="0" w:space="0" w:color="auto"/>
          </w:divBdr>
          <w:divsChild>
            <w:div w:id="1309093508">
              <w:marLeft w:val="0"/>
              <w:marRight w:val="0"/>
              <w:marTop w:val="0"/>
              <w:marBottom w:val="0"/>
              <w:divBdr>
                <w:top w:val="none" w:sz="0" w:space="0" w:color="auto"/>
                <w:left w:val="none" w:sz="0" w:space="0" w:color="auto"/>
                <w:bottom w:val="none" w:sz="0" w:space="0" w:color="auto"/>
                <w:right w:val="none" w:sz="0" w:space="0" w:color="auto"/>
              </w:divBdr>
              <w:divsChild>
                <w:div w:id="999308651">
                  <w:marLeft w:val="0"/>
                  <w:marRight w:val="0"/>
                  <w:marTop w:val="0"/>
                  <w:marBottom w:val="0"/>
                  <w:divBdr>
                    <w:top w:val="none" w:sz="0" w:space="0" w:color="auto"/>
                    <w:left w:val="none" w:sz="0" w:space="0" w:color="auto"/>
                    <w:bottom w:val="none" w:sz="0" w:space="0" w:color="auto"/>
                    <w:right w:val="none" w:sz="0" w:space="0" w:color="auto"/>
                  </w:divBdr>
                  <w:divsChild>
                    <w:div w:id="1826817720">
                      <w:marLeft w:val="0"/>
                      <w:marRight w:val="0"/>
                      <w:marTop w:val="0"/>
                      <w:marBottom w:val="0"/>
                      <w:divBdr>
                        <w:top w:val="none" w:sz="0" w:space="0" w:color="auto"/>
                        <w:left w:val="none" w:sz="0" w:space="0" w:color="auto"/>
                        <w:bottom w:val="none" w:sz="0" w:space="0" w:color="auto"/>
                        <w:right w:val="none" w:sz="0" w:space="0" w:color="auto"/>
                      </w:divBdr>
                      <w:divsChild>
                        <w:div w:id="389307748">
                          <w:marLeft w:val="0"/>
                          <w:marRight w:val="0"/>
                          <w:marTop w:val="0"/>
                          <w:marBottom w:val="0"/>
                          <w:divBdr>
                            <w:top w:val="none" w:sz="0" w:space="0" w:color="auto"/>
                            <w:left w:val="none" w:sz="0" w:space="0" w:color="auto"/>
                            <w:bottom w:val="none" w:sz="0" w:space="0" w:color="auto"/>
                            <w:right w:val="none" w:sz="0" w:space="0" w:color="auto"/>
                          </w:divBdr>
                          <w:divsChild>
                            <w:div w:id="12367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5485">
      <w:bodyDiv w:val="1"/>
      <w:marLeft w:val="0"/>
      <w:marRight w:val="0"/>
      <w:marTop w:val="0"/>
      <w:marBottom w:val="0"/>
      <w:divBdr>
        <w:top w:val="none" w:sz="0" w:space="0" w:color="auto"/>
        <w:left w:val="none" w:sz="0" w:space="0" w:color="auto"/>
        <w:bottom w:val="none" w:sz="0" w:space="0" w:color="auto"/>
        <w:right w:val="none" w:sz="0" w:space="0" w:color="auto"/>
      </w:divBdr>
    </w:div>
    <w:div w:id="1334913004">
      <w:bodyDiv w:val="1"/>
      <w:marLeft w:val="0"/>
      <w:marRight w:val="0"/>
      <w:marTop w:val="0"/>
      <w:marBottom w:val="0"/>
      <w:divBdr>
        <w:top w:val="none" w:sz="0" w:space="0" w:color="auto"/>
        <w:left w:val="none" w:sz="0" w:space="0" w:color="auto"/>
        <w:bottom w:val="none" w:sz="0" w:space="0" w:color="auto"/>
        <w:right w:val="none" w:sz="0" w:space="0" w:color="auto"/>
      </w:divBdr>
      <w:divsChild>
        <w:div w:id="954294462">
          <w:marLeft w:val="0"/>
          <w:marRight w:val="0"/>
          <w:marTop w:val="0"/>
          <w:marBottom w:val="0"/>
          <w:divBdr>
            <w:top w:val="none" w:sz="0" w:space="0" w:color="auto"/>
            <w:left w:val="none" w:sz="0" w:space="0" w:color="auto"/>
            <w:bottom w:val="none" w:sz="0" w:space="0" w:color="auto"/>
            <w:right w:val="none" w:sz="0" w:space="0" w:color="auto"/>
          </w:divBdr>
          <w:divsChild>
            <w:div w:id="742070849">
              <w:marLeft w:val="0"/>
              <w:marRight w:val="0"/>
              <w:marTop w:val="0"/>
              <w:marBottom w:val="0"/>
              <w:divBdr>
                <w:top w:val="none" w:sz="0" w:space="0" w:color="auto"/>
                <w:left w:val="none" w:sz="0" w:space="0" w:color="auto"/>
                <w:bottom w:val="none" w:sz="0" w:space="0" w:color="auto"/>
                <w:right w:val="none" w:sz="0" w:space="0" w:color="auto"/>
              </w:divBdr>
            </w:div>
            <w:div w:id="186337550">
              <w:marLeft w:val="0"/>
              <w:marRight w:val="0"/>
              <w:marTop w:val="0"/>
              <w:marBottom w:val="0"/>
              <w:divBdr>
                <w:top w:val="none" w:sz="0" w:space="0" w:color="auto"/>
                <w:left w:val="none" w:sz="0" w:space="0" w:color="auto"/>
                <w:bottom w:val="none" w:sz="0" w:space="0" w:color="auto"/>
                <w:right w:val="none" w:sz="0" w:space="0" w:color="auto"/>
              </w:divBdr>
            </w:div>
          </w:divsChild>
        </w:div>
        <w:div w:id="1978142215">
          <w:marLeft w:val="0"/>
          <w:marRight w:val="0"/>
          <w:marTop w:val="0"/>
          <w:marBottom w:val="0"/>
          <w:divBdr>
            <w:top w:val="none" w:sz="0" w:space="0" w:color="auto"/>
            <w:left w:val="none" w:sz="0" w:space="0" w:color="auto"/>
            <w:bottom w:val="none" w:sz="0" w:space="0" w:color="auto"/>
            <w:right w:val="none" w:sz="0" w:space="0" w:color="auto"/>
          </w:divBdr>
          <w:divsChild>
            <w:div w:id="1135760466">
              <w:marLeft w:val="0"/>
              <w:marRight w:val="0"/>
              <w:marTop w:val="0"/>
              <w:marBottom w:val="0"/>
              <w:divBdr>
                <w:top w:val="none" w:sz="0" w:space="0" w:color="auto"/>
                <w:left w:val="none" w:sz="0" w:space="0" w:color="auto"/>
                <w:bottom w:val="none" w:sz="0" w:space="0" w:color="auto"/>
                <w:right w:val="none" w:sz="0" w:space="0" w:color="auto"/>
              </w:divBdr>
            </w:div>
          </w:divsChild>
        </w:div>
        <w:div w:id="128059674">
          <w:marLeft w:val="0"/>
          <w:marRight w:val="0"/>
          <w:marTop w:val="0"/>
          <w:marBottom w:val="0"/>
          <w:divBdr>
            <w:top w:val="none" w:sz="0" w:space="0" w:color="auto"/>
            <w:left w:val="none" w:sz="0" w:space="0" w:color="auto"/>
            <w:bottom w:val="none" w:sz="0" w:space="0" w:color="auto"/>
            <w:right w:val="none" w:sz="0" w:space="0" w:color="auto"/>
          </w:divBdr>
          <w:divsChild>
            <w:div w:id="805052592">
              <w:marLeft w:val="0"/>
              <w:marRight w:val="0"/>
              <w:marTop w:val="0"/>
              <w:marBottom w:val="0"/>
              <w:divBdr>
                <w:top w:val="none" w:sz="0" w:space="0" w:color="auto"/>
                <w:left w:val="none" w:sz="0" w:space="0" w:color="auto"/>
                <w:bottom w:val="none" w:sz="0" w:space="0" w:color="auto"/>
                <w:right w:val="none" w:sz="0" w:space="0" w:color="auto"/>
              </w:divBdr>
            </w:div>
          </w:divsChild>
        </w:div>
        <w:div w:id="2098479292">
          <w:marLeft w:val="0"/>
          <w:marRight w:val="0"/>
          <w:marTop w:val="0"/>
          <w:marBottom w:val="0"/>
          <w:divBdr>
            <w:top w:val="none" w:sz="0" w:space="0" w:color="auto"/>
            <w:left w:val="none" w:sz="0" w:space="0" w:color="auto"/>
            <w:bottom w:val="none" w:sz="0" w:space="0" w:color="auto"/>
            <w:right w:val="none" w:sz="0" w:space="0" w:color="auto"/>
          </w:divBdr>
          <w:divsChild>
            <w:div w:id="1807233447">
              <w:marLeft w:val="0"/>
              <w:marRight w:val="0"/>
              <w:marTop w:val="0"/>
              <w:marBottom w:val="0"/>
              <w:divBdr>
                <w:top w:val="none" w:sz="0" w:space="0" w:color="auto"/>
                <w:left w:val="none" w:sz="0" w:space="0" w:color="auto"/>
                <w:bottom w:val="none" w:sz="0" w:space="0" w:color="auto"/>
                <w:right w:val="none" w:sz="0" w:space="0" w:color="auto"/>
              </w:divBdr>
            </w:div>
          </w:divsChild>
        </w:div>
        <w:div w:id="1379478665">
          <w:marLeft w:val="0"/>
          <w:marRight w:val="0"/>
          <w:marTop w:val="0"/>
          <w:marBottom w:val="0"/>
          <w:divBdr>
            <w:top w:val="none" w:sz="0" w:space="0" w:color="auto"/>
            <w:left w:val="none" w:sz="0" w:space="0" w:color="auto"/>
            <w:bottom w:val="none" w:sz="0" w:space="0" w:color="auto"/>
            <w:right w:val="none" w:sz="0" w:space="0" w:color="auto"/>
          </w:divBdr>
          <w:divsChild>
            <w:div w:id="1871187174">
              <w:marLeft w:val="0"/>
              <w:marRight w:val="0"/>
              <w:marTop w:val="0"/>
              <w:marBottom w:val="0"/>
              <w:divBdr>
                <w:top w:val="none" w:sz="0" w:space="0" w:color="auto"/>
                <w:left w:val="none" w:sz="0" w:space="0" w:color="auto"/>
                <w:bottom w:val="none" w:sz="0" w:space="0" w:color="auto"/>
                <w:right w:val="none" w:sz="0" w:space="0" w:color="auto"/>
              </w:divBdr>
            </w:div>
          </w:divsChild>
        </w:div>
        <w:div w:id="1958944712">
          <w:marLeft w:val="0"/>
          <w:marRight w:val="0"/>
          <w:marTop w:val="0"/>
          <w:marBottom w:val="0"/>
          <w:divBdr>
            <w:top w:val="none" w:sz="0" w:space="0" w:color="auto"/>
            <w:left w:val="none" w:sz="0" w:space="0" w:color="auto"/>
            <w:bottom w:val="none" w:sz="0" w:space="0" w:color="auto"/>
            <w:right w:val="none" w:sz="0" w:space="0" w:color="auto"/>
          </w:divBdr>
          <w:divsChild>
            <w:div w:id="1343362269">
              <w:marLeft w:val="0"/>
              <w:marRight w:val="0"/>
              <w:marTop w:val="0"/>
              <w:marBottom w:val="0"/>
              <w:divBdr>
                <w:top w:val="none" w:sz="0" w:space="0" w:color="auto"/>
                <w:left w:val="none" w:sz="0" w:space="0" w:color="auto"/>
                <w:bottom w:val="none" w:sz="0" w:space="0" w:color="auto"/>
                <w:right w:val="none" w:sz="0" w:space="0" w:color="auto"/>
              </w:divBdr>
            </w:div>
          </w:divsChild>
        </w:div>
        <w:div w:id="349531800">
          <w:marLeft w:val="0"/>
          <w:marRight w:val="0"/>
          <w:marTop w:val="0"/>
          <w:marBottom w:val="0"/>
          <w:divBdr>
            <w:top w:val="none" w:sz="0" w:space="0" w:color="auto"/>
            <w:left w:val="none" w:sz="0" w:space="0" w:color="auto"/>
            <w:bottom w:val="none" w:sz="0" w:space="0" w:color="auto"/>
            <w:right w:val="none" w:sz="0" w:space="0" w:color="auto"/>
          </w:divBdr>
          <w:divsChild>
            <w:div w:id="1054281908">
              <w:marLeft w:val="0"/>
              <w:marRight w:val="0"/>
              <w:marTop w:val="0"/>
              <w:marBottom w:val="0"/>
              <w:divBdr>
                <w:top w:val="none" w:sz="0" w:space="0" w:color="auto"/>
                <w:left w:val="none" w:sz="0" w:space="0" w:color="auto"/>
                <w:bottom w:val="none" w:sz="0" w:space="0" w:color="auto"/>
                <w:right w:val="none" w:sz="0" w:space="0" w:color="auto"/>
              </w:divBdr>
            </w:div>
            <w:div w:id="1328051342">
              <w:marLeft w:val="0"/>
              <w:marRight w:val="0"/>
              <w:marTop w:val="0"/>
              <w:marBottom w:val="0"/>
              <w:divBdr>
                <w:top w:val="none" w:sz="0" w:space="0" w:color="auto"/>
                <w:left w:val="none" w:sz="0" w:space="0" w:color="auto"/>
                <w:bottom w:val="none" w:sz="0" w:space="0" w:color="auto"/>
                <w:right w:val="none" w:sz="0" w:space="0" w:color="auto"/>
              </w:divBdr>
            </w:div>
            <w:div w:id="119688202">
              <w:marLeft w:val="0"/>
              <w:marRight w:val="0"/>
              <w:marTop w:val="0"/>
              <w:marBottom w:val="0"/>
              <w:divBdr>
                <w:top w:val="none" w:sz="0" w:space="0" w:color="auto"/>
                <w:left w:val="none" w:sz="0" w:space="0" w:color="auto"/>
                <w:bottom w:val="none" w:sz="0" w:space="0" w:color="auto"/>
                <w:right w:val="none" w:sz="0" w:space="0" w:color="auto"/>
              </w:divBdr>
            </w:div>
            <w:div w:id="1792818911">
              <w:marLeft w:val="0"/>
              <w:marRight w:val="0"/>
              <w:marTop w:val="0"/>
              <w:marBottom w:val="0"/>
              <w:divBdr>
                <w:top w:val="none" w:sz="0" w:space="0" w:color="auto"/>
                <w:left w:val="none" w:sz="0" w:space="0" w:color="auto"/>
                <w:bottom w:val="none" w:sz="0" w:space="0" w:color="auto"/>
                <w:right w:val="none" w:sz="0" w:space="0" w:color="auto"/>
              </w:divBdr>
            </w:div>
          </w:divsChild>
        </w:div>
        <w:div w:id="811599228">
          <w:marLeft w:val="0"/>
          <w:marRight w:val="0"/>
          <w:marTop w:val="0"/>
          <w:marBottom w:val="0"/>
          <w:divBdr>
            <w:top w:val="none" w:sz="0" w:space="0" w:color="auto"/>
            <w:left w:val="none" w:sz="0" w:space="0" w:color="auto"/>
            <w:bottom w:val="none" w:sz="0" w:space="0" w:color="auto"/>
            <w:right w:val="none" w:sz="0" w:space="0" w:color="auto"/>
          </w:divBdr>
          <w:divsChild>
            <w:div w:id="1207254912">
              <w:marLeft w:val="0"/>
              <w:marRight w:val="0"/>
              <w:marTop w:val="0"/>
              <w:marBottom w:val="0"/>
              <w:divBdr>
                <w:top w:val="none" w:sz="0" w:space="0" w:color="auto"/>
                <w:left w:val="none" w:sz="0" w:space="0" w:color="auto"/>
                <w:bottom w:val="none" w:sz="0" w:space="0" w:color="auto"/>
                <w:right w:val="none" w:sz="0" w:space="0" w:color="auto"/>
              </w:divBdr>
            </w:div>
          </w:divsChild>
        </w:div>
        <w:div w:id="1487089767">
          <w:marLeft w:val="0"/>
          <w:marRight w:val="0"/>
          <w:marTop w:val="0"/>
          <w:marBottom w:val="0"/>
          <w:divBdr>
            <w:top w:val="none" w:sz="0" w:space="0" w:color="auto"/>
            <w:left w:val="none" w:sz="0" w:space="0" w:color="auto"/>
            <w:bottom w:val="none" w:sz="0" w:space="0" w:color="auto"/>
            <w:right w:val="none" w:sz="0" w:space="0" w:color="auto"/>
          </w:divBdr>
          <w:divsChild>
            <w:div w:id="1034773577">
              <w:marLeft w:val="0"/>
              <w:marRight w:val="0"/>
              <w:marTop w:val="0"/>
              <w:marBottom w:val="0"/>
              <w:divBdr>
                <w:top w:val="none" w:sz="0" w:space="0" w:color="auto"/>
                <w:left w:val="none" w:sz="0" w:space="0" w:color="auto"/>
                <w:bottom w:val="none" w:sz="0" w:space="0" w:color="auto"/>
                <w:right w:val="none" w:sz="0" w:space="0" w:color="auto"/>
              </w:divBdr>
            </w:div>
            <w:div w:id="1753696491">
              <w:marLeft w:val="0"/>
              <w:marRight w:val="0"/>
              <w:marTop w:val="0"/>
              <w:marBottom w:val="0"/>
              <w:divBdr>
                <w:top w:val="none" w:sz="0" w:space="0" w:color="auto"/>
                <w:left w:val="none" w:sz="0" w:space="0" w:color="auto"/>
                <w:bottom w:val="none" w:sz="0" w:space="0" w:color="auto"/>
                <w:right w:val="none" w:sz="0" w:space="0" w:color="auto"/>
              </w:divBdr>
            </w:div>
            <w:div w:id="214588435">
              <w:marLeft w:val="0"/>
              <w:marRight w:val="0"/>
              <w:marTop w:val="0"/>
              <w:marBottom w:val="0"/>
              <w:divBdr>
                <w:top w:val="none" w:sz="0" w:space="0" w:color="auto"/>
                <w:left w:val="none" w:sz="0" w:space="0" w:color="auto"/>
                <w:bottom w:val="none" w:sz="0" w:space="0" w:color="auto"/>
                <w:right w:val="none" w:sz="0" w:space="0" w:color="auto"/>
              </w:divBdr>
            </w:div>
          </w:divsChild>
        </w:div>
        <w:div w:id="470712149">
          <w:marLeft w:val="0"/>
          <w:marRight w:val="0"/>
          <w:marTop w:val="0"/>
          <w:marBottom w:val="0"/>
          <w:divBdr>
            <w:top w:val="none" w:sz="0" w:space="0" w:color="auto"/>
            <w:left w:val="none" w:sz="0" w:space="0" w:color="auto"/>
            <w:bottom w:val="none" w:sz="0" w:space="0" w:color="auto"/>
            <w:right w:val="none" w:sz="0" w:space="0" w:color="auto"/>
          </w:divBdr>
          <w:divsChild>
            <w:div w:id="59328709">
              <w:marLeft w:val="0"/>
              <w:marRight w:val="0"/>
              <w:marTop w:val="0"/>
              <w:marBottom w:val="0"/>
              <w:divBdr>
                <w:top w:val="none" w:sz="0" w:space="0" w:color="auto"/>
                <w:left w:val="none" w:sz="0" w:space="0" w:color="auto"/>
                <w:bottom w:val="none" w:sz="0" w:space="0" w:color="auto"/>
                <w:right w:val="none" w:sz="0" w:space="0" w:color="auto"/>
              </w:divBdr>
            </w:div>
            <w:div w:id="252521315">
              <w:marLeft w:val="0"/>
              <w:marRight w:val="0"/>
              <w:marTop w:val="0"/>
              <w:marBottom w:val="0"/>
              <w:divBdr>
                <w:top w:val="none" w:sz="0" w:space="0" w:color="auto"/>
                <w:left w:val="none" w:sz="0" w:space="0" w:color="auto"/>
                <w:bottom w:val="none" w:sz="0" w:space="0" w:color="auto"/>
                <w:right w:val="none" w:sz="0" w:space="0" w:color="auto"/>
              </w:divBdr>
            </w:div>
          </w:divsChild>
        </w:div>
        <w:div w:id="1733502489">
          <w:marLeft w:val="0"/>
          <w:marRight w:val="0"/>
          <w:marTop w:val="0"/>
          <w:marBottom w:val="0"/>
          <w:divBdr>
            <w:top w:val="none" w:sz="0" w:space="0" w:color="auto"/>
            <w:left w:val="none" w:sz="0" w:space="0" w:color="auto"/>
            <w:bottom w:val="none" w:sz="0" w:space="0" w:color="auto"/>
            <w:right w:val="none" w:sz="0" w:space="0" w:color="auto"/>
          </w:divBdr>
          <w:divsChild>
            <w:div w:id="2035106106">
              <w:marLeft w:val="0"/>
              <w:marRight w:val="0"/>
              <w:marTop w:val="0"/>
              <w:marBottom w:val="0"/>
              <w:divBdr>
                <w:top w:val="none" w:sz="0" w:space="0" w:color="auto"/>
                <w:left w:val="none" w:sz="0" w:space="0" w:color="auto"/>
                <w:bottom w:val="none" w:sz="0" w:space="0" w:color="auto"/>
                <w:right w:val="none" w:sz="0" w:space="0" w:color="auto"/>
              </w:divBdr>
            </w:div>
            <w:div w:id="1850489183">
              <w:marLeft w:val="0"/>
              <w:marRight w:val="0"/>
              <w:marTop w:val="0"/>
              <w:marBottom w:val="0"/>
              <w:divBdr>
                <w:top w:val="none" w:sz="0" w:space="0" w:color="auto"/>
                <w:left w:val="none" w:sz="0" w:space="0" w:color="auto"/>
                <w:bottom w:val="none" w:sz="0" w:space="0" w:color="auto"/>
                <w:right w:val="none" w:sz="0" w:space="0" w:color="auto"/>
              </w:divBdr>
            </w:div>
            <w:div w:id="2086416911">
              <w:marLeft w:val="0"/>
              <w:marRight w:val="0"/>
              <w:marTop w:val="0"/>
              <w:marBottom w:val="0"/>
              <w:divBdr>
                <w:top w:val="none" w:sz="0" w:space="0" w:color="auto"/>
                <w:left w:val="none" w:sz="0" w:space="0" w:color="auto"/>
                <w:bottom w:val="none" w:sz="0" w:space="0" w:color="auto"/>
                <w:right w:val="none" w:sz="0" w:space="0" w:color="auto"/>
              </w:divBdr>
            </w:div>
            <w:div w:id="1727339157">
              <w:marLeft w:val="0"/>
              <w:marRight w:val="0"/>
              <w:marTop w:val="0"/>
              <w:marBottom w:val="0"/>
              <w:divBdr>
                <w:top w:val="none" w:sz="0" w:space="0" w:color="auto"/>
                <w:left w:val="none" w:sz="0" w:space="0" w:color="auto"/>
                <w:bottom w:val="none" w:sz="0" w:space="0" w:color="auto"/>
                <w:right w:val="none" w:sz="0" w:space="0" w:color="auto"/>
              </w:divBdr>
            </w:div>
          </w:divsChild>
        </w:div>
        <w:div w:id="566380965">
          <w:marLeft w:val="0"/>
          <w:marRight w:val="0"/>
          <w:marTop w:val="0"/>
          <w:marBottom w:val="0"/>
          <w:divBdr>
            <w:top w:val="none" w:sz="0" w:space="0" w:color="auto"/>
            <w:left w:val="none" w:sz="0" w:space="0" w:color="auto"/>
            <w:bottom w:val="none" w:sz="0" w:space="0" w:color="auto"/>
            <w:right w:val="none" w:sz="0" w:space="0" w:color="auto"/>
          </w:divBdr>
          <w:divsChild>
            <w:div w:id="1289967244">
              <w:marLeft w:val="0"/>
              <w:marRight w:val="0"/>
              <w:marTop w:val="0"/>
              <w:marBottom w:val="0"/>
              <w:divBdr>
                <w:top w:val="none" w:sz="0" w:space="0" w:color="auto"/>
                <w:left w:val="none" w:sz="0" w:space="0" w:color="auto"/>
                <w:bottom w:val="none" w:sz="0" w:space="0" w:color="auto"/>
                <w:right w:val="none" w:sz="0" w:space="0" w:color="auto"/>
              </w:divBdr>
            </w:div>
            <w:div w:id="1262369837">
              <w:marLeft w:val="0"/>
              <w:marRight w:val="0"/>
              <w:marTop w:val="0"/>
              <w:marBottom w:val="0"/>
              <w:divBdr>
                <w:top w:val="none" w:sz="0" w:space="0" w:color="auto"/>
                <w:left w:val="none" w:sz="0" w:space="0" w:color="auto"/>
                <w:bottom w:val="none" w:sz="0" w:space="0" w:color="auto"/>
                <w:right w:val="none" w:sz="0" w:space="0" w:color="auto"/>
              </w:divBdr>
            </w:div>
            <w:div w:id="408355457">
              <w:marLeft w:val="0"/>
              <w:marRight w:val="0"/>
              <w:marTop w:val="0"/>
              <w:marBottom w:val="0"/>
              <w:divBdr>
                <w:top w:val="none" w:sz="0" w:space="0" w:color="auto"/>
                <w:left w:val="none" w:sz="0" w:space="0" w:color="auto"/>
                <w:bottom w:val="none" w:sz="0" w:space="0" w:color="auto"/>
                <w:right w:val="none" w:sz="0" w:space="0" w:color="auto"/>
              </w:divBdr>
            </w:div>
          </w:divsChild>
        </w:div>
        <w:div w:id="1327123703">
          <w:marLeft w:val="0"/>
          <w:marRight w:val="0"/>
          <w:marTop w:val="0"/>
          <w:marBottom w:val="0"/>
          <w:divBdr>
            <w:top w:val="none" w:sz="0" w:space="0" w:color="auto"/>
            <w:left w:val="none" w:sz="0" w:space="0" w:color="auto"/>
            <w:bottom w:val="none" w:sz="0" w:space="0" w:color="auto"/>
            <w:right w:val="none" w:sz="0" w:space="0" w:color="auto"/>
          </w:divBdr>
        </w:div>
      </w:divsChild>
    </w:div>
    <w:div w:id="1336113035">
      <w:bodyDiv w:val="1"/>
      <w:marLeft w:val="0"/>
      <w:marRight w:val="0"/>
      <w:marTop w:val="0"/>
      <w:marBottom w:val="0"/>
      <w:divBdr>
        <w:top w:val="none" w:sz="0" w:space="0" w:color="auto"/>
        <w:left w:val="none" w:sz="0" w:space="0" w:color="auto"/>
        <w:bottom w:val="none" w:sz="0" w:space="0" w:color="auto"/>
        <w:right w:val="none" w:sz="0" w:space="0" w:color="auto"/>
      </w:divBdr>
    </w:div>
    <w:div w:id="1501002206">
      <w:bodyDiv w:val="1"/>
      <w:marLeft w:val="0"/>
      <w:marRight w:val="0"/>
      <w:marTop w:val="0"/>
      <w:marBottom w:val="0"/>
      <w:divBdr>
        <w:top w:val="none" w:sz="0" w:space="0" w:color="auto"/>
        <w:left w:val="none" w:sz="0" w:space="0" w:color="auto"/>
        <w:bottom w:val="none" w:sz="0" w:space="0" w:color="auto"/>
        <w:right w:val="none" w:sz="0" w:space="0" w:color="auto"/>
      </w:divBdr>
      <w:divsChild>
        <w:div w:id="1976788155">
          <w:marLeft w:val="547"/>
          <w:marRight w:val="0"/>
          <w:marTop w:val="130"/>
          <w:marBottom w:val="0"/>
          <w:divBdr>
            <w:top w:val="none" w:sz="0" w:space="0" w:color="auto"/>
            <w:left w:val="none" w:sz="0" w:space="0" w:color="auto"/>
            <w:bottom w:val="none" w:sz="0" w:space="0" w:color="auto"/>
            <w:right w:val="none" w:sz="0" w:space="0" w:color="auto"/>
          </w:divBdr>
        </w:div>
        <w:div w:id="738748021">
          <w:marLeft w:val="547"/>
          <w:marRight w:val="0"/>
          <w:marTop w:val="130"/>
          <w:marBottom w:val="0"/>
          <w:divBdr>
            <w:top w:val="none" w:sz="0" w:space="0" w:color="auto"/>
            <w:left w:val="none" w:sz="0" w:space="0" w:color="auto"/>
            <w:bottom w:val="none" w:sz="0" w:space="0" w:color="auto"/>
            <w:right w:val="none" w:sz="0" w:space="0" w:color="auto"/>
          </w:divBdr>
        </w:div>
        <w:div w:id="1348288220">
          <w:marLeft w:val="547"/>
          <w:marRight w:val="0"/>
          <w:marTop w:val="130"/>
          <w:marBottom w:val="0"/>
          <w:divBdr>
            <w:top w:val="none" w:sz="0" w:space="0" w:color="auto"/>
            <w:left w:val="none" w:sz="0" w:space="0" w:color="auto"/>
            <w:bottom w:val="none" w:sz="0" w:space="0" w:color="auto"/>
            <w:right w:val="none" w:sz="0" w:space="0" w:color="auto"/>
          </w:divBdr>
        </w:div>
        <w:div w:id="1253276921">
          <w:marLeft w:val="547"/>
          <w:marRight w:val="0"/>
          <w:marTop w:val="130"/>
          <w:marBottom w:val="0"/>
          <w:divBdr>
            <w:top w:val="none" w:sz="0" w:space="0" w:color="auto"/>
            <w:left w:val="none" w:sz="0" w:space="0" w:color="auto"/>
            <w:bottom w:val="none" w:sz="0" w:space="0" w:color="auto"/>
            <w:right w:val="none" w:sz="0" w:space="0" w:color="auto"/>
          </w:divBdr>
        </w:div>
        <w:div w:id="1129517992">
          <w:marLeft w:val="547"/>
          <w:marRight w:val="0"/>
          <w:marTop w:val="130"/>
          <w:marBottom w:val="0"/>
          <w:divBdr>
            <w:top w:val="none" w:sz="0" w:space="0" w:color="auto"/>
            <w:left w:val="none" w:sz="0" w:space="0" w:color="auto"/>
            <w:bottom w:val="none" w:sz="0" w:space="0" w:color="auto"/>
            <w:right w:val="none" w:sz="0" w:space="0" w:color="auto"/>
          </w:divBdr>
        </w:div>
        <w:div w:id="2112968229">
          <w:marLeft w:val="547"/>
          <w:marRight w:val="0"/>
          <w:marTop w:val="130"/>
          <w:marBottom w:val="0"/>
          <w:divBdr>
            <w:top w:val="none" w:sz="0" w:space="0" w:color="auto"/>
            <w:left w:val="none" w:sz="0" w:space="0" w:color="auto"/>
            <w:bottom w:val="none" w:sz="0" w:space="0" w:color="auto"/>
            <w:right w:val="none" w:sz="0" w:space="0" w:color="auto"/>
          </w:divBdr>
        </w:div>
      </w:divsChild>
    </w:div>
    <w:div w:id="1647971750">
      <w:bodyDiv w:val="1"/>
      <w:marLeft w:val="0"/>
      <w:marRight w:val="0"/>
      <w:marTop w:val="0"/>
      <w:marBottom w:val="0"/>
      <w:divBdr>
        <w:top w:val="none" w:sz="0" w:space="0" w:color="auto"/>
        <w:left w:val="none" w:sz="0" w:space="0" w:color="auto"/>
        <w:bottom w:val="none" w:sz="0" w:space="0" w:color="auto"/>
        <w:right w:val="none" w:sz="0" w:space="0" w:color="auto"/>
      </w:divBdr>
    </w:div>
    <w:div w:id="1878002886">
      <w:bodyDiv w:val="1"/>
      <w:marLeft w:val="0"/>
      <w:marRight w:val="0"/>
      <w:marTop w:val="0"/>
      <w:marBottom w:val="0"/>
      <w:divBdr>
        <w:top w:val="none" w:sz="0" w:space="0" w:color="auto"/>
        <w:left w:val="none" w:sz="0" w:space="0" w:color="auto"/>
        <w:bottom w:val="none" w:sz="0" w:space="0" w:color="auto"/>
        <w:right w:val="none" w:sz="0" w:space="0" w:color="auto"/>
      </w:divBdr>
    </w:div>
    <w:div w:id="1883400626">
      <w:bodyDiv w:val="1"/>
      <w:marLeft w:val="0"/>
      <w:marRight w:val="0"/>
      <w:marTop w:val="0"/>
      <w:marBottom w:val="0"/>
      <w:divBdr>
        <w:top w:val="none" w:sz="0" w:space="0" w:color="auto"/>
        <w:left w:val="none" w:sz="0" w:space="0" w:color="auto"/>
        <w:bottom w:val="none" w:sz="0" w:space="0" w:color="auto"/>
        <w:right w:val="none" w:sz="0" w:space="0" w:color="auto"/>
      </w:divBdr>
      <w:divsChild>
        <w:div w:id="470175986">
          <w:marLeft w:val="0"/>
          <w:marRight w:val="0"/>
          <w:marTop w:val="0"/>
          <w:marBottom w:val="0"/>
          <w:divBdr>
            <w:top w:val="none" w:sz="0" w:space="0" w:color="auto"/>
            <w:left w:val="none" w:sz="0" w:space="0" w:color="auto"/>
            <w:bottom w:val="none" w:sz="0" w:space="0" w:color="auto"/>
            <w:right w:val="none" w:sz="0" w:space="0" w:color="auto"/>
          </w:divBdr>
          <w:divsChild>
            <w:div w:id="399523271">
              <w:marLeft w:val="0"/>
              <w:marRight w:val="0"/>
              <w:marTop w:val="0"/>
              <w:marBottom w:val="0"/>
              <w:divBdr>
                <w:top w:val="none" w:sz="0" w:space="0" w:color="auto"/>
                <w:left w:val="none" w:sz="0" w:space="0" w:color="auto"/>
                <w:bottom w:val="none" w:sz="0" w:space="0" w:color="auto"/>
                <w:right w:val="none" w:sz="0" w:space="0" w:color="auto"/>
              </w:divBdr>
              <w:divsChild>
                <w:div w:id="2093775137">
                  <w:marLeft w:val="0"/>
                  <w:marRight w:val="0"/>
                  <w:marTop w:val="0"/>
                  <w:marBottom w:val="0"/>
                  <w:divBdr>
                    <w:top w:val="none" w:sz="0" w:space="0" w:color="auto"/>
                    <w:left w:val="none" w:sz="0" w:space="0" w:color="auto"/>
                    <w:bottom w:val="none" w:sz="0" w:space="0" w:color="auto"/>
                    <w:right w:val="none" w:sz="0" w:space="0" w:color="auto"/>
                  </w:divBdr>
                  <w:divsChild>
                    <w:div w:id="31591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124733">
      <w:bodyDiv w:val="1"/>
      <w:marLeft w:val="0"/>
      <w:marRight w:val="0"/>
      <w:marTop w:val="0"/>
      <w:marBottom w:val="0"/>
      <w:divBdr>
        <w:top w:val="none" w:sz="0" w:space="0" w:color="auto"/>
        <w:left w:val="none" w:sz="0" w:space="0" w:color="auto"/>
        <w:bottom w:val="none" w:sz="0" w:space="0" w:color="auto"/>
        <w:right w:val="none" w:sz="0" w:space="0" w:color="auto"/>
      </w:divBdr>
    </w:div>
    <w:div w:id="1976325634">
      <w:bodyDiv w:val="1"/>
      <w:marLeft w:val="0"/>
      <w:marRight w:val="0"/>
      <w:marTop w:val="0"/>
      <w:marBottom w:val="0"/>
      <w:divBdr>
        <w:top w:val="none" w:sz="0" w:space="0" w:color="auto"/>
        <w:left w:val="none" w:sz="0" w:space="0" w:color="auto"/>
        <w:bottom w:val="none" w:sz="0" w:space="0" w:color="auto"/>
        <w:right w:val="none" w:sz="0" w:space="0" w:color="auto"/>
      </w:divBdr>
      <w:divsChild>
        <w:div w:id="1068071574">
          <w:marLeft w:val="0"/>
          <w:marRight w:val="0"/>
          <w:marTop w:val="0"/>
          <w:marBottom w:val="0"/>
          <w:divBdr>
            <w:top w:val="none" w:sz="0" w:space="0" w:color="auto"/>
            <w:left w:val="none" w:sz="0" w:space="0" w:color="auto"/>
            <w:bottom w:val="none" w:sz="0" w:space="0" w:color="auto"/>
            <w:right w:val="none" w:sz="0" w:space="0" w:color="auto"/>
          </w:divBdr>
          <w:divsChild>
            <w:div w:id="1658221357">
              <w:marLeft w:val="600"/>
              <w:marRight w:val="0"/>
              <w:marTop w:val="240"/>
              <w:marBottom w:val="0"/>
              <w:divBdr>
                <w:top w:val="none" w:sz="0" w:space="0" w:color="auto"/>
                <w:left w:val="none" w:sz="0" w:space="0" w:color="auto"/>
                <w:bottom w:val="none" w:sz="0" w:space="0" w:color="auto"/>
                <w:right w:val="none" w:sz="0" w:space="0" w:color="auto"/>
              </w:divBdr>
            </w:div>
          </w:divsChild>
        </w:div>
      </w:divsChild>
    </w:div>
    <w:div w:id="208872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hyperlink" Target="mailto:recruitment@sast.org.uk"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st.org.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B5BE0DBE926E4EB11BEC00C1EC2ABF" ma:contentTypeVersion="17" ma:contentTypeDescription="Create a new document." ma:contentTypeScope="" ma:versionID="5ff01392ffb9ec022a2f15df831ef68a">
  <xsd:schema xmlns:xsd="http://www.w3.org/2001/XMLSchema" xmlns:xs="http://www.w3.org/2001/XMLSchema" xmlns:p="http://schemas.microsoft.com/office/2006/metadata/properties" xmlns:ns2="8107054d-ef13-49aa-9686-551a0167c4f7" xmlns:ns3="8d3368a3-f488-44e1-ae97-1e0514bcd828" targetNamespace="http://schemas.microsoft.com/office/2006/metadata/properties" ma:root="true" ma:fieldsID="dd3ad3c6663598c0a2b8ae82e347d7c6" ns2:_="" ns3:_="">
    <xsd:import namespace="8107054d-ef13-49aa-9686-551a0167c4f7"/>
    <xsd:import namespace="8d3368a3-f488-44e1-ae97-1e0514bcd8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7054d-ef13-49aa-9686-551a0167c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3368a3-f488-44e1-ae97-1e0514bcd8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29ed426-92f7-4411-a981-135f3b900b7a}" ma:internalName="TaxCatchAll" ma:showField="CatchAllData" ma:web="8d3368a3-f488-44e1-ae97-1e0514bcd8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07054d-ef13-49aa-9686-551a0167c4f7">
      <Terms xmlns="http://schemas.microsoft.com/office/infopath/2007/PartnerControls"/>
    </lcf76f155ced4ddcb4097134ff3c332f>
    <TaxCatchAll xmlns="8d3368a3-f488-44e1-ae97-1e0514bcd82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6A7940-42EB-4121-8154-394A9CC59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7054d-ef13-49aa-9686-551a0167c4f7"/>
    <ds:schemaRef ds:uri="8d3368a3-f488-44e1-ae97-1e0514bcd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BCE0A0-1DC6-4414-9E7C-9D656D9D653C}">
  <ds:schemaRefs>
    <ds:schemaRef ds:uri="http://schemas.openxmlformats.org/officeDocument/2006/bibliography"/>
  </ds:schemaRefs>
</ds:datastoreItem>
</file>

<file path=customXml/itemProps3.xml><?xml version="1.0" encoding="utf-8"?>
<ds:datastoreItem xmlns:ds="http://schemas.openxmlformats.org/officeDocument/2006/customXml" ds:itemID="{AA189574-DEB6-41BE-9A51-2AA6F83B6805}">
  <ds:schemaRefs>
    <ds:schemaRef ds:uri="http://schemas.microsoft.com/office/2006/metadata/properties"/>
    <ds:schemaRef ds:uri="http://schemas.microsoft.com/office/infopath/2007/PartnerControls"/>
    <ds:schemaRef ds:uri="8107054d-ef13-49aa-9686-551a0167c4f7"/>
    <ds:schemaRef ds:uri="8d3368a3-f488-44e1-ae97-1e0514bcd828"/>
  </ds:schemaRefs>
</ds:datastoreItem>
</file>

<file path=customXml/itemProps4.xml><?xml version="1.0" encoding="utf-8"?>
<ds:datastoreItem xmlns:ds="http://schemas.openxmlformats.org/officeDocument/2006/customXml" ds:itemID="{BD0CC233-140C-44EA-BF29-53E34C427A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3491</Words>
  <Characters>19902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Jackson</dc:creator>
  <cp:lastModifiedBy>Keeley Phipps</cp:lastModifiedBy>
  <cp:revision>2</cp:revision>
  <cp:lastPrinted>2022-10-27T11:40:00Z</cp:lastPrinted>
  <dcterms:created xsi:type="dcterms:W3CDTF">2023-09-15T10:56:00Z</dcterms:created>
  <dcterms:modified xsi:type="dcterms:W3CDTF">2023-09-15T10:56:00Z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0x01010022B5BE0DBE926E4EB11BEC00C1EC2ABF</vt:lpwstr>
  </property>
  <property fmtid="{D5CDD505-2E9C-101B-9397-08002B2CF9AE}" pid="3" name="MediaServiceImageTags">
    <vt:lpwstr/>
  </property>
</Properties>
</file>