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5921BC">
        <w:rPr>
          <w:b/>
          <w:sz w:val="24"/>
          <w:szCs w:val="24"/>
        </w:rPr>
        <w:t xml:space="preserve">1:1 Teaching Assistant with a Named Child </w:t>
      </w:r>
    </w:p>
    <w:p w:rsidR="00E2234F" w:rsidRPr="00E2234F" w:rsidRDefault="00E2234F" w:rsidP="00E2234F">
      <w:pPr>
        <w:spacing w:after="0" w:line="240" w:lineRule="auto"/>
        <w:rPr>
          <w:b/>
          <w:sz w:val="24"/>
          <w:szCs w:val="24"/>
        </w:rPr>
      </w:pPr>
    </w:p>
    <w:p w:rsidR="00E2234F" w:rsidRPr="000A3E88" w:rsidRDefault="00F90451" w:rsidP="00E2234F">
      <w:pPr>
        <w:pStyle w:val="Default"/>
        <w:rPr>
          <w:rFonts w:asciiTheme="minorHAnsi" w:hAnsiTheme="minorHAnsi"/>
          <w:b/>
          <w:color w:val="000000" w:themeColor="text1"/>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5921BC" w:rsidRPr="000A3E88">
        <w:rPr>
          <w:rFonts w:asciiTheme="minorHAnsi" w:hAnsiTheme="minorHAnsi"/>
          <w:b/>
          <w:color w:val="000000" w:themeColor="text1"/>
        </w:rPr>
        <w:t>Edenbridge</w:t>
      </w:r>
      <w:proofErr w:type="gramEnd"/>
      <w:r w:rsidR="005921BC" w:rsidRPr="000A3E88">
        <w:rPr>
          <w:rFonts w:asciiTheme="minorHAnsi" w:hAnsiTheme="minorHAnsi"/>
          <w:b/>
          <w:color w:val="000000" w:themeColor="text1"/>
        </w:rPr>
        <w:t xml:space="preserve"> Primary School, </w:t>
      </w:r>
      <w:r w:rsidR="000A3E88" w:rsidRPr="000A3E88">
        <w:rPr>
          <w:rFonts w:asciiTheme="minorHAnsi" w:hAnsiTheme="minorHAnsi"/>
          <w:b/>
          <w:color w:val="000000" w:themeColor="text1"/>
        </w:rPr>
        <w:t xml:space="preserve">13 </w:t>
      </w:r>
      <w:r w:rsidR="00034856" w:rsidRPr="000A3E88">
        <w:rPr>
          <w:rFonts w:asciiTheme="minorHAnsi" w:hAnsiTheme="minorHAnsi"/>
          <w:b/>
          <w:color w:val="000000" w:themeColor="text1"/>
        </w:rPr>
        <w:t>High Street</w:t>
      </w:r>
      <w:r w:rsidR="000A3E88" w:rsidRPr="000A3E88">
        <w:rPr>
          <w:rFonts w:asciiTheme="minorHAnsi" w:hAnsiTheme="minorHAnsi"/>
          <w:b/>
          <w:color w:val="000000" w:themeColor="text1"/>
        </w:rPr>
        <w:t>, Edenbridge. TN8 5AB</w:t>
      </w:r>
      <w:r w:rsidR="00034856" w:rsidRPr="000A3E88">
        <w:rPr>
          <w:rFonts w:asciiTheme="minorHAnsi" w:hAnsiTheme="minorHAnsi"/>
          <w:b/>
          <w:color w:val="000000" w:themeColor="text1"/>
        </w:rPr>
        <w:t xml:space="preserve"> </w:t>
      </w:r>
    </w:p>
    <w:p w:rsidR="00E2234F" w:rsidRPr="00E2234F" w:rsidRDefault="00E2234F" w:rsidP="00E2234F">
      <w:pPr>
        <w:pStyle w:val="Default"/>
        <w:rPr>
          <w:rFonts w:asciiTheme="minorHAnsi" w:hAnsiTheme="minorHAnsi"/>
          <w:b/>
        </w:rPr>
      </w:pPr>
    </w:p>
    <w:p w:rsidR="00D12ED2" w:rsidRPr="00D12ED2"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0A3E88" w:rsidRPr="00D12ED2">
        <w:rPr>
          <w:b/>
          <w:color w:val="000000" w:themeColor="text1"/>
          <w:sz w:val="24"/>
          <w:szCs w:val="24"/>
        </w:rPr>
        <w:t>Part</w:t>
      </w:r>
      <w:r w:rsidR="00F72244" w:rsidRPr="00D12ED2">
        <w:rPr>
          <w:b/>
          <w:color w:val="000000" w:themeColor="text1"/>
          <w:sz w:val="24"/>
          <w:szCs w:val="24"/>
        </w:rPr>
        <w:t xml:space="preserve"> time</w:t>
      </w:r>
      <w:r w:rsidR="00E47C3C" w:rsidRPr="00D12ED2">
        <w:rPr>
          <w:b/>
          <w:color w:val="000000" w:themeColor="text1"/>
          <w:sz w:val="24"/>
          <w:szCs w:val="24"/>
        </w:rPr>
        <w:t xml:space="preserve"> </w:t>
      </w:r>
      <w:r w:rsidR="001010DB" w:rsidRPr="00D12ED2">
        <w:rPr>
          <w:b/>
          <w:color w:val="000000" w:themeColor="text1"/>
          <w:sz w:val="24"/>
          <w:szCs w:val="24"/>
        </w:rPr>
        <w:t xml:space="preserve">/ </w:t>
      </w:r>
      <w:r w:rsidR="00D12ED2" w:rsidRPr="00D12ED2">
        <w:rPr>
          <w:b/>
          <w:color w:val="000000" w:themeColor="text1"/>
          <w:sz w:val="24"/>
          <w:szCs w:val="24"/>
        </w:rPr>
        <w:t>Temporary, Child Funded Position /</w:t>
      </w:r>
      <w:r w:rsidR="00E2234F" w:rsidRPr="00D12ED2">
        <w:rPr>
          <w:b/>
          <w:color w:val="000000" w:themeColor="text1"/>
          <w:sz w:val="24"/>
          <w:szCs w:val="24"/>
        </w:rPr>
        <w:t xml:space="preserve"> fixed term </w:t>
      </w:r>
      <w:r w:rsidR="00D12ED2" w:rsidRPr="00D12ED2">
        <w:rPr>
          <w:b/>
          <w:color w:val="000000" w:themeColor="text1"/>
          <w:sz w:val="24"/>
          <w:szCs w:val="24"/>
        </w:rPr>
        <w:t>31</w:t>
      </w:r>
      <w:r w:rsidR="00D12ED2" w:rsidRPr="00D12ED2">
        <w:rPr>
          <w:b/>
          <w:color w:val="000000" w:themeColor="text1"/>
          <w:sz w:val="24"/>
          <w:szCs w:val="24"/>
          <w:vertAlign w:val="superscript"/>
        </w:rPr>
        <w:t>st</w:t>
      </w:r>
      <w:r w:rsidR="00D12ED2" w:rsidRPr="00D12ED2">
        <w:rPr>
          <w:b/>
          <w:color w:val="000000" w:themeColor="text1"/>
          <w:sz w:val="24"/>
          <w:szCs w:val="24"/>
        </w:rPr>
        <w:t xml:space="preserve"> August 2023 (if child</w:t>
      </w:r>
    </w:p>
    <w:p w:rsidR="00F90451" w:rsidRPr="00D12ED2" w:rsidRDefault="00D12ED2" w:rsidP="00E2234F">
      <w:pPr>
        <w:spacing w:after="0" w:line="240" w:lineRule="auto"/>
        <w:rPr>
          <w:b/>
          <w:color w:val="000000" w:themeColor="text1"/>
          <w:sz w:val="24"/>
          <w:szCs w:val="24"/>
        </w:rPr>
      </w:pPr>
      <w:r w:rsidRPr="00D12ED2">
        <w:rPr>
          <w:b/>
          <w:color w:val="000000" w:themeColor="text1"/>
          <w:sz w:val="24"/>
          <w:szCs w:val="24"/>
        </w:rPr>
        <w:t xml:space="preserve">                            remains at the school) / 30 Hours per week / 39 weeks per year (term time plus one)</w:t>
      </w:r>
    </w:p>
    <w:p w:rsidR="00E2234F" w:rsidRPr="00E2234F" w:rsidRDefault="00E2234F" w:rsidP="00E2234F">
      <w:pPr>
        <w:spacing w:after="0" w:line="240" w:lineRule="auto"/>
        <w:rPr>
          <w:b/>
          <w:sz w:val="24"/>
          <w:szCs w:val="24"/>
        </w:rPr>
      </w:pPr>
    </w:p>
    <w:p w:rsidR="00313B48" w:rsidRPr="00D12ED2" w:rsidRDefault="00F90451" w:rsidP="00E2234F">
      <w:pPr>
        <w:spacing w:after="0" w:line="240" w:lineRule="auto"/>
        <w:rPr>
          <w:b/>
          <w:color w:val="000000" w:themeColor="text1"/>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E2234F" w:rsidRPr="00D12ED2">
        <w:rPr>
          <w:b/>
          <w:color w:val="000000" w:themeColor="text1"/>
          <w:sz w:val="24"/>
          <w:szCs w:val="24"/>
        </w:rPr>
        <w:t xml:space="preserve"> </w:t>
      </w:r>
      <w:r w:rsidR="00D12ED2" w:rsidRPr="00D12ED2">
        <w:rPr>
          <w:b/>
          <w:color w:val="000000" w:themeColor="text1"/>
          <w:sz w:val="24"/>
          <w:szCs w:val="24"/>
        </w:rPr>
        <w:t>TPA 4 / NJC 2-7 - £21, 883 - £23,845 p</w:t>
      </w:r>
      <w:r w:rsidR="00460262">
        <w:rPr>
          <w:b/>
          <w:color w:val="000000" w:themeColor="text1"/>
          <w:sz w:val="24"/>
          <w:szCs w:val="24"/>
        </w:rPr>
        <w:t>a</w:t>
      </w:r>
      <w:r w:rsidR="00D12ED2" w:rsidRPr="00D12ED2">
        <w:rPr>
          <w:b/>
          <w:color w:val="000000" w:themeColor="text1"/>
          <w:sz w:val="24"/>
          <w:szCs w:val="24"/>
        </w:rPr>
        <w:t xml:space="preserve"> FTE </w:t>
      </w:r>
      <w:r w:rsidR="00E2234F" w:rsidRPr="00D12ED2">
        <w:rPr>
          <w:b/>
          <w:color w:val="000000" w:themeColor="text1"/>
          <w:sz w:val="24"/>
          <w:szCs w:val="24"/>
        </w:rPr>
        <w:t>(Fringe</w:t>
      </w:r>
      <w:r w:rsidR="00D12ED2" w:rsidRPr="00D12ED2">
        <w:rPr>
          <w:b/>
          <w:color w:val="000000" w:themeColor="text1"/>
          <w:sz w:val="24"/>
          <w:szCs w:val="24"/>
        </w:rPr>
        <w:t>)</w:t>
      </w:r>
      <w:r w:rsidR="00E2234F" w:rsidRPr="00D12ED2">
        <w:rPr>
          <w:b/>
          <w:color w:val="000000" w:themeColor="text1"/>
          <w:sz w:val="24"/>
          <w:szCs w:val="24"/>
        </w:rPr>
        <w:t xml:space="preserve"> </w:t>
      </w:r>
    </w:p>
    <w:p w:rsidR="00D12ED2" w:rsidRPr="00D12ED2" w:rsidRDefault="00D12ED2" w:rsidP="00E2234F">
      <w:pPr>
        <w:spacing w:after="0" w:line="240" w:lineRule="auto"/>
        <w:rPr>
          <w:b/>
          <w:color w:val="000000" w:themeColor="text1"/>
          <w:sz w:val="24"/>
          <w:szCs w:val="24"/>
        </w:rPr>
      </w:pPr>
      <w:r w:rsidRPr="00D12ED2">
        <w:rPr>
          <w:b/>
          <w:color w:val="000000" w:themeColor="text1"/>
          <w:sz w:val="24"/>
          <w:szCs w:val="24"/>
        </w:rPr>
        <w:tab/>
      </w:r>
      <w:r w:rsidRPr="00D12ED2">
        <w:rPr>
          <w:b/>
          <w:color w:val="000000" w:themeColor="text1"/>
          <w:sz w:val="24"/>
          <w:szCs w:val="24"/>
        </w:rPr>
        <w:tab/>
        <w:t xml:space="preserve"> (actual Salary - £16,157 - £17, 606 pa)</w:t>
      </w:r>
    </w:p>
    <w:p w:rsidR="00E2234F" w:rsidRPr="00E2234F" w:rsidRDefault="00E2234F" w:rsidP="00E2234F">
      <w:pPr>
        <w:spacing w:after="0" w:line="240" w:lineRule="auto"/>
        <w:rPr>
          <w:b/>
          <w:sz w:val="24"/>
          <w:szCs w:val="24"/>
        </w:rPr>
      </w:pPr>
    </w:p>
    <w:p w:rsidR="00E2234F" w:rsidRPr="00467460" w:rsidRDefault="00313B48" w:rsidP="00E2234F">
      <w:pPr>
        <w:spacing w:after="0" w:line="240" w:lineRule="auto"/>
        <w:rPr>
          <w:b/>
          <w:color w:val="000000" w:themeColor="text1"/>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9F1337">
        <w:rPr>
          <w:b/>
          <w:color w:val="000000" w:themeColor="text1"/>
          <w:sz w:val="24"/>
          <w:szCs w:val="24"/>
        </w:rPr>
        <w:t>Immediately</w:t>
      </w:r>
      <w:r w:rsidR="00E47C3C" w:rsidRPr="00467460">
        <w:rPr>
          <w:b/>
          <w:color w:val="000000" w:themeColor="text1"/>
          <w:sz w:val="24"/>
          <w:szCs w:val="24"/>
        </w:rPr>
        <w:t>, pending pre-employment checks</w:t>
      </w:r>
      <w:r w:rsidR="00D12ED2" w:rsidRPr="00467460">
        <w:rPr>
          <w:b/>
          <w:color w:val="000000" w:themeColor="text1"/>
        </w:rPr>
        <w:t xml:space="preserve"> * </w:t>
      </w:r>
      <w:r w:rsidR="006B690B" w:rsidRPr="00467460">
        <w:rPr>
          <w:b/>
          <w:color w:val="000000" w:themeColor="text1"/>
          <w:sz w:val="24"/>
          <w:szCs w:val="24"/>
        </w:rPr>
        <w:t xml:space="preserve"> </w:t>
      </w:r>
      <w:bookmarkStart w:id="0" w:name="_GoBack"/>
      <w:bookmarkEnd w:id="0"/>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9F1337">
        <w:rPr>
          <w:b/>
          <w:sz w:val="24"/>
          <w:szCs w:val="24"/>
        </w:rPr>
        <w:t>31</w:t>
      </w:r>
      <w:r w:rsidR="009F1337">
        <w:rPr>
          <w:b/>
          <w:sz w:val="24"/>
          <w:szCs w:val="24"/>
          <w:vertAlign w:val="superscript"/>
        </w:rPr>
        <w:t>st</w:t>
      </w:r>
      <w:r w:rsidR="000D496A">
        <w:rPr>
          <w:b/>
          <w:sz w:val="24"/>
          <w:szCs w:val="24"/>
        </w:rPr>
        <w:t xml:space="preserve"> January 2023</w:t>
      </w:r>
      <w:r w:rsidR="00D12ED2">
        <w:rPr>
          <w:b/>
          <w:sz w:val="24"/>
          <w:szCs w:val="24"/>
        </w:rPr>
        <w:t xml:space="preserve">, </w:t>
      </w:r>
      <w:r w:rsidR="00467460">
        <w:rPr>
          <w:b/>
          <w:sz w:val="24"/>
          <w:szCs w:val="24"/>
        </w:rPr>
        <w:t xml:space="preserve">5pm </w:t>
      </w:r>
      <w:r w:rsidR="00467460" w:rsidRPr="00BD4CCA">
        <w:rPr>
          <w:b/>
          <w:color w:val="FF0000"/>
        </w:rPr>
        <w:t xml:space="preserve">* </w:t>
      </w:r>
      <w:r w:rsidR="00467460" w:rsidRPr="00E2234F">
        <w:rPr>
          <w:b/>
          <w:color w:val="FF0000"/>
          <w:sz w:val="24"/>
          <w:szCs w:val="24"/>
        </w:rPr>
        <w:t xml:space="preserve"> </w:t>
      </w:r>
    </w:p>
    <w:p w:rsidR="00E2234F" w:rsidRDefault="00E2234F" w:rsidP="00E2234F">
      <w:pPr>
        <w:spacing w:after="0" w:line="240" w:lineRule="auto"/>
        <w:rPr>
          <w:b/>
          <w:sz w:val="24"/>
          <w:szCs w:val="24"/>
        </w:rPr>
      </w:pPr>
    </w:p>
    <w:p w:rsidR="001010DB" w:rsidRDefault="001010DB" w:rsidP="00E2234F">
      <w:pPr>
        <w:spacing w:after="0" w:line="240" w:lineRule="auto"/>
        <w:rPr>
          <w:b/>
          <w:sz w:val="24"/>
          <w:szCs w:val="24"/>
        </w:rPr>
      </w:pPr>
      <w:r w:rsidRPr="00E2234F">
        <w:rPr>
          <w:b/>
          <w:sz w:val="24"/>
          <w:szCs w:val="24"/>
        </w:rPr>
        <w:t xml:space="preserve">Interview Date:  </w:t>
      </w:r>
      <w:r w:rsidR="00D12ED2">
        <w:rPr>
          <w:b/>
          <w:sz w:val="24"/>
          <w:szCs w:val="24"/>
        </w:rPr>
        <w:t>TBC</w:t>
      </w:r>
      <w:r w:rsidR="00D12ED2" w:rsidRPr="000C2C54">
        <w:rPr>
          <w:color w:val="FF0000"/>
        </w:rPr>
        <w:t xml:space="preserve">* </w:t>
      </w:r>
    </w:p>
    <w:p w:rsidR="007C60A3" w:rsidRDefault="007C60A3" w:rsidP="001010DB">
      <w:pPr>
        <w:spacing w:after="0" w:line="240" w:lineRule="auto"/>
        <w:rPr>
          <w:b/>
          <w:sz w:val="24"/>
          <w:szCs w:val="24"/>
        </w:rPr>
      </w:pPr>
    </w:p>
    <w:p w:rsidR="00D12ED2" w:rsidRPr="000C2C54" w:rsidRDefault="00D12ED2" w:rsidP="00D12ED2">
      <w:pPr>
        <w:spacing w:after="0" w:line="240" w:lineRule="auto"/>
        <w:rPr>
          <w:i/>
          <w:color w:val="FF0000"/>
        </w:rPr>
      </w:pPr>
      <w:r w:rsidRPr="000C2C54">
        <w:rPr>
          <w:color w:val="FF0000"/>
        </w:rPr>
        <w:t xml:space="preserve">* </w:t>
      </w:r>
      <w:r w:rsidRPr="000C2C54">
        <w:rPr>
          <w:i/>
          <w:color w:val="FF0000"/>
        </w:rPr>
        <w:t>applications will be accepted sooner and suitable candidates potentially interviewed earlier</w:t>
      </w:r>
    </w:p>
    <w:p w:rsidR="00181644" w:rsidRPr="00E2234F" w:rsidRDefault="00181644" w:rsidP="0005328D">
      <w:pPr>
        <w:pStyle w:val="Default"/>
        <w:rPr>
          <w:rFonts w:asciiTheme="minorHAnsi" w:hAnsiTheme="minorHAnsi"/>
        </w:rPr>
      </w:pPr>
    </w:p>
    <w:p w:rsidR="00E2234F" w:rsidRPr="00467460" w:rsidRDefault="00B86B7A" w:rsidP="0005328D">
      <w:pPr>
        <w:pStyle w:val="NormalWeb"/>
        <w:spacing w:before="0" w:beforeAutospacing="0" w:after="0" w:afterAutospacing="0"/>
        <w:rPr>
          <w:rFonts w:asciiTheme="minorHAnsi" w:hAnsiTheme="minorHAnsi"/>
          <w:color w:val="000000" w:themeColor="text1"/>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for </w:t>
      </w:r>
      <w:r w:rsidR="00467460" w:rsidRPr="00467460">
        <w:rPr>
          <w:rFonts w:asciiTheme="minorHAnsi" w:hAnsiTheme="minorHAnsi"/>
          <w:color w:val="000000" w:themeColor="text1"/>
        </w:rPr>
        <w:t>one to one teaching assistant to join them on a temporary basis to support a named child with funding in year 4</w:t>
      </w:r>
      <w:r w:rsidR="00E2234F" w:rsidRPr="00467460">
        <w:rPr>
          <w:rFonts w:asciiTheme="minorHAnsi" w:hAnsiTheme="minorHAnsi"/>
          <w:color w:val="000000" w:themeColor="text1"/>
        </w:rPr>
        <w:t>.</w:t>
      </w:r>
      <w:r w:rsidR="00467460" w:rsidRPr="00467460">
        <w:rPr>
          <w:rFonts w:asciiTheme="minorHAnsi" w:hAnsiTheme="minorHAnsi"/>
          <w:color w:val="000000" w:themeColor="text1"/>
        </w:rPr>
        <w:t xml:space="preserve"> This position is depended on the child, as long as the child remains at the school and funding is in place the position will be required. </w:t>
      </w:r>
      <w:r w:rsidR="00467460">
        <w:rPr>
          <w:rFonts w:asciiTheme="minorHAnsi" w:hAnsiTheme="minorHAnsi"/>
          <w:color w:val="000000" w:themeColor="text1"/>
        </w:rPr>
        <w:t xml:space="preserve">A teaching assistant with a </w:t>
      </w:r>
      <w:proofErr w:type="gramStart"/>
      <w:r w:rsidR="00467460">
        <w:rPr>
          <w:rFonts w:asciiTheme="minorHAnsi" w:hAnsiTheme="minorHAnsi"/>
          <w:color w:val="000000" w:themeColor="text1"/>
        </w:rPr>
        <w:t>named child/children</w:t>
      </w:r>
      <w:proofErr w:type="gramEnd"/>
      <w:r w:rsidR="00467460">
        <w:rPr>
          <w:rFonts w:asciiTheme="minorHAnsi" w:hAnsiTheme="minorHAnsi"/>
          <w:color w:val="000000" w:themeColor="text1"/>
        </w:rPr>
        <w:t xml:space="preserve"> is responsible for ensuring that learning and teaching is highly effective and that the name pupil(s) can achieve their maximum potential.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467460" w:rsidRPr="00467460" w:rsidRDefault="00467460" w:rsidP="00467460">
      <w:pPr>
        <w:numPr>
          <w:ilvl w:val="0"/>
          <w:numId w:val="15"/>
        </w:numPr>
        <w:spacing w:after="0" w:line="240" w:lineRule="auto"/>
        <w:jc w:val="both"/>
        <w:rPr>
          <w:sz w:val="24"/>
          <w:szCs w:val="24"/>
        </w:rPr>
      </w:pPr>
      <w:r w:rsidRPr="00467460">
        <w:rPr>
          <w:sz w:val="24"/>
          <w:szCs w:val="24"/>
        </w:rPr>
        <w:t xml:space="preserve">Work in partnership with the class teacher and </w:t>
      </w:r>
      <w:proofErr w:type="spellStart"/>
      <w:r w:rsidRPr="00467460">
        <w:rPr>
          <w:sz w:val="24"/>
          <w:szCs w:val="24"/>
        </w:rPr>
        <w:t>SENDCo</w:t>
      </w:r>
      <w:proofErr w:type="spellEnd"/>
      <w:r w:rsidRPr="00467460">
        <w:rPr>
          <w:sz w:val="24"/>
          <w:szCs w:val="24"/>
        </w:rPr>
        <w:t xml:space="preserve"> on identified priorities.</w:t>
      </w:r>
    </w:p>
    <w:p w:rsidR="00467460" w:rsidRPr="00467460" w:rsidRDefault="00467460" w:rsidP="00467460">
      <w:pPr>
        <w:numPr>
          <w:ilvl w:val="0"/>
          <w:numId w:val="15"/>
        </w:numPr>
        <w:spacing w:after="0" w:line="240" w:lineRule="auto"/>
        <w:jc w:val="both"/>
        <w:rPr>
          <w:sz w:val="24"/>
          <w:szCs w:val="24"/>
        </w:rPr>
      </w:pPr>
      <w:r w:rsidRPr="00467460">
        <w:rPr>
          <w:sz w:val="24"/>
          <w:szCs w:val="24"/>
        </w:rPr>
        <w:t>Support a clear and soundly based educational vision, ethos and direction that promote and support pupils’ learning and their spiritual, moral, social and cultural development.</w:t>
      </w:r>
    </w:p>
    <w:p w:rsidR="00467460" w:rsidRPr="00467460" w:rsidRDefault="00467460" w:rsidP="00467460">
      <w:pPr>
        <w:numPr>
          <w:ilvl w:val="0"/>
          <w:numId w:val="15"/>
        </w:numPr>
        <w:spacing w:after="0" w:line="240" w:lineRule="auto"/>
        <w:jc w:val="both"/>
        <w:rPr>
          <w:sz w:val="24"/>
          <w:szCs w:val="24"/>
        </w:rPr>
      </w:pPr>
      <w:r w:rsidRPr="00467460">
        <w:rPr>
          <w:sz w:val="24"/>
          <w:szCs w:val="24"/>
        </w:rPr>
        <w:t xml:space="preserve"> Work with named child/chil</w:t>
      </w:r>
      <w:r w:rsidR="00704D7F">
        <w:rPr>
          <w:sz w:val="24"/>
          <w:szCs w:val="24"/>
        </w:rPr>
        <w:t>d</w:t>
      </w:r>
      <w:r w:rsidRPr="00467460">
        <w:rPr>
          <w:sz w:val="24"/>
          <w:szCs w:val="24"/>
        </w:rPr>
        <w:t>ren to ensure they make good to outstanding progress.</w:t>
      </w:r>
    </w:p>
    <w:p w:rsidR="00467460" w:rsidRPr="00467460" w:rsidRDefault="00467460" w:rsidP="00467460">
      <w:pPr>
        <w:numPr>
          <w:ilvl w:val="0"/>
          <w:numId w:val="15"/>
        </w:numPr>
        <w:spacing w:after="0" w:line="240" w:lineRule="auto"/>
        <w:jc w:val="both"/>
        <w:rPr>
          <w:sz w:val="24"/>
          <w:szCs w:val="24"/>
        </w:rPr>
      </w:pPr>
      <w:r w:rsidRPr="00467460">
        <w:rPr>
          <w:sz w:val="24"/>
          <w:szCs w:val="24"/>
        </w:rPr>
        <w:t xml:space="preserve">Meet as arranged and / or as necessary with the class teacher, members of SLT and </w:t>
      </w:r>
      <w:proofErr w:type="spellStart"/>
      <w:r w:rsidRPr="00467460">
        <w:rPr>
          <w:sz w:val="24"/>
          <w:szCs w:val="24"/>
        </w:rPr>
        <w:t>SENDCo</w:t>
      </w:r>
      <w:proofErr w:type="spellEnd"/>
      <w:r w:rsidRPr="00467460">
        <w:rPr>
          <w:sz w:val="24"/>
          <w:szCs w:val="24"/>
        </w:rPr>
        <w:t>.</w:t>
      </w:r>
    </w:p>
    <w:p w:rsidR="00467460" w:rsidRPr="00467460" w:rsidRDefault="00467460" w:rsidP="00467460">
      <w:pPr>
        <w:pStyle w:val="BodyText"/>
        <w:numPr>
          <w:ilvl w:val="0"/>
          <w:numId w:val="15"/>
        </w:numPr>
        <w:jc w:val="both"/>
        <w:rPr>
          <w:rFonts w:asciiTheme="minorHAnsi" w:hAnsiTheme="minorHAnsi" w:cs="Arial"/>
          <w:b w:val="0"/>
          <w:bCs w:val="0"/>
          <w:i/>
        </w:rPr>
      </w:pPr>
      <w:r w:rsidRPr="00467460">
        <w:rPr>
          <w:rFonts w:asciiTheme="minorHAnsi" w:hAnsiTheme="minorHAnsi" w:cs="Arial"/>
          <w:b w:val="0"/>
        </w:rPr>
        <w:t xml:space="preserve">To undertake relevant training and professional development in line with the school development plan. </w:t>
      </w:r>
    </w:p>
    <w:p w:rsidR="00E2234F" w:rsidRDefault="00E2234F" w:rsidP="0005328D">
      <w:pPr>
        <w:pStyle w:val="NormalWeb"/>
        <w:spacing w:before="0" w:beforeAutospacing="0" w:after="0" w:afterAutospacing="0"/>
        <w:rPr>
          <w:rFonts w:asciiTheme="minorHAnsi" w:hAnsiTheme="minorHAnsi"/>
          <w:b/>
        </w:rPr>
      </w:pPr>
    </w:p>
    <w:p w:rsidR="00467460" w:rsidRPr="00467460" w:rsidRDefault="00467460" w:rsidP="00467460">
      <w:pPr>
        <w:pStyle w:val="NormalWeb"/>
        <w:spacing w:before="0" w:beforeAutospacing="0" w:after="0" w:afterAutospacing="0"/>
        <w:rPr>
          <w:rFonts w:asciiTheme="minorHAnsi" w:hAnsiTheme="minorHAnsi"/>
          <w:b/>
        </w:rPr>
      </w:pPr>
      <w:r w:rsidRPr="00467460">
        <w:rPr>
          <w:rFonts w:asciiTheme="minorHAnsi" w:hAnsiTheme="minorHAnsi"/>
        </w:rPr>
        <w:t xml:space="preserve">Edenbridge Primary School is a </w:t>
      </w:r>
      <w:proofErr w:type="gramStart"/>
      <w:r w:rsidRPr="00467460">
        <w:rPr>
          <w:rFonts w:asciiTheme="minorHAnsi" w:hAnsiTheme="minorHAnsi"/>
        </w:rPr>
        <w:t>2 form</w:t>
      </w:r>
      <w:proofErr w:type="gramEnd"/>
      <w:r w:rsidRPr="00467460">
        <w:rPr>
          <w:rFonts w:asciiTheme="minorHAnsi" w:hAnsiTheme="minorHAnsi"/>
        </w:rPr>
        <w:t xml:space="preserve"> entry school within The Pioneer Academy.  This happy school is at the heart of our local community.  Our school, complete with a nursery and fantastic purpose built EYFS provision, has large grounds and excellent facilities, including a dedicated music room and computing suite.  Our school nurtures and inspires every child to flourish, excel and achieve.  Together with our wider community, we ensure each day is an extraordinary school day. ​ We have a dedicated and enthusiastic team striving for the best for all children.</w:t>
      </w:r>
      <w:r w:rsidRPr="00467460">
        <w:t xml:space="preserve"> </w:t>
      </w:r>
      <w:r w:rsidRPr="00467460">
        <w:rPr>
          <w:rFonts w:asciiTheme="minorHAnsi" w:hAnsiTheme="minorHAnsi"/>
        </w:rPr>
        <w:t xml:space="preserve">As part of our moral commitment to putting children first, we believe that every child should have the opportunity to be taught by inspirational teachers with the highest expectations.  </w:t>
      </w:r>
    </w:p>
    <w:p w:rsidR="005A5223" w:rsidRPr="00E2234F" w:rsidRDefault="005A5223" w:rsidP="005A5223">
      <w:pPr>
        <w:spacing w:after="0" w:line="240" w:lineRule="auto"/>
        <w:jc w:val="both"/>
        <w:rPr>
          <w:color w:val="FF0000"/>
          <w:sz w:val="24"/>
          <w:szCs w:val="24"/>
        </w:rPr>
      </w:pPr>
    </w:p>
    <w:p w:rsidR="005A5223" w:rsidRPr="00E2234F" w:rsidRDefault="00467460" w:rsidP="005A5223">
      <w:pPr>
        <w:spacing w:after="0" w:line="240" w:lineRule="auto"/>
        <w:jc w:val="both"/>
        <w:rPr>
          <w:rFonts w:cs="Arial"/>
          <w:sz w:val="24"/>
          <w:szCs w:val="24"/>
        </w:rPr>
      </w:pPr>
      <w:r w:rsidRPr="00467460">
        <w:rPr>
          <w:color w:val="000000" w:themeColor="text1"/>
          <w:sz w:val="24"/>
          <w:szCs w:val="24"/>
        </w:rPr>
        <w:t>Edenbridge Primary School</w:t>
      </w:r>
      <w:r w:rsidR="005A5223" w:rsidRPr="00467460">
        <w:rPr>
          <w:color w:val="000000" w:themeColor="text1"/>
          <w:sz w:val="24"/>
          <w:szCs w:val="24"/>
        </w:rPr>
        <w:t xml:space="preserve"> </w:t>
      </w:r>
      <w:r w:rsidR="005A5223" w:rsidRPr="00E2234F">
        <w:rPr>
          <w:sz w:val="24"/>
          <w:szCs w:val="24"/>
        </w:rPr>
        <w:t>is part of The Pioneer Academy Trust</w:t>
      </w:r>
      <w:r w:rsidR="005A5223" w:rsidRPr="00E2234F">
        <w:rPr>
          <w:rFonts w:cs="Arial"/>
          <w:sz w:val="24"/>
          <w:szCs w:val="24"/>
        </w:rPr>
        <w:t xml:space="preserve"> which is an academy trust with schools across London and the South East.  </w:t>
      </w:r>
      <w:r w:rsidR="005A5223" w:rsidRPr="00E2234F">
        <w:rPr>
          <w:rFonts w:eastAsia="Times New Roman" w:cs="Times New Roman"/>
          <w:sz w:val="24"/>
          <w:szCs w:val="24"/>
          <w:lang w:eastAsia="en-GB"/>
        </w:rPr>
        <w:t xml:space="preserve">At </w:t>
      </w:r>
      <w:proofErr w:type="gramStart"/>
      <w:r w:rsidR="005A5223" w:rsidRPr="00E2234F">
        <w:rPr>
          <w:rFonts w:eastAsia="Times New Roman" w:cs="Times New Roman"/>
          <w:sz w:val="24"/>
          <w:szCs w:val="24"/>
          <w:lang w:eastAsia="en-GB"/>
        </w:rPr>
        <w:t>The</w:t>
      </w:r>
      <w:proofErr w:type="gramEnd"/>
      <w:r w:rsidR="005A5223" w:rsidRPr="00E2234F">
        <w:rPr>
          <w:rFonts w:eastAsia="Times New Roman" w:cs="Times New Roman"/>
          <w:sz w:val="24"/>
          <w:szCs w:val="24"/>
          <w:lang w:eastAsia="en-GB"/>
        </w:rPr>
        <w:t xml:space="preserve"> Pioneer Academy, we put children first, pioneering excellence and championing each and every child. </w:t>
      </w:r>
      <w:r w:rsidR="005A5223" w:rsidRPr="00E2234F">
        <w:rPr>
          <w:rFonts w:cs="Arial"/>
          <w:sz w:val="24"/>
          <w:szCs w:val="24"/>
        </w:rPr>
        <w:t xml:space="preserve"> All our schools, ranging from small infant schools to large primary schools, work collaboratively, sharing resources and expertise. </w:t>
      </w:r>
      <w:r w:rsidR="005A5223">
        <w:rPr>
          <w:rFonts w:cs="Arial"/>
          <w:sz w:val="24"/>
          <w:szCs w:val="24"/>
        </w:rPr>
        <w:t xml:space="preserve">  </w:t>
      </w:r>
      <w:r w:rsidR="005A5223" w:rsidRPr="00E2234F">
        <w:rPr>
          <w:rFonts w:cs="Arial"/>
          <w:sz w:val="24"/>
          <w:szCs w:val="24"/>
        </w:rPr>
        <w:t xml:space="preserve">Find out more at:  </w:t>
      </w:r>
      <w:hyperlink r:id="rId7" w:history="1">
        <w:r w:rsidRPr="000C2C54">
          <w:rPr>
            <w:rStyle w:val="Hyperlink"/>
            <w:rFonts w:eastAsia="Times New Roman" w:cs="Times New Roman"/>
            <w:lang w:eastAsia="en-GB"/>
          </w:rPr>
          <w:t>https://edenbridge.kent.sch.uk/kent/primary/edenbridge</w:t>
        </w:r>
      </w:hyperlink>
      <w:r>
        <w:rPr>
          <w:rStyle w:val="Hyperlink"/>
          <w:rFonts w:eastAsia="Times New Roman" w:cs="Times New Roman"/>
          <w:lang w:eastAsia="en-GB"/>
        </w:rPr>
        <w:t xml:space="preserve"> </w:t>
      </w:r>
      <w:r w:rsidR="005A5223" w:rsidRPr="00E2234F">
        <w:rPr>
          <w:rFonts w:cs="Arial"/>
          <w:sz w:val="24"/>
          <w:szCs w:val="24"/>
        </w:rPr>
        <w:t xml:space="preserve">and </w:t>
      </w:r>
      <w:hyperlink r:id="rId8" w:history="1">
        <w:r w:rsidR="005A5223" w:rsidRPr="00E2234F">
          <w:rPr>
            <w:rStyle w:val="Hyperlink"/>
            <w:rFonts w:cs="Arial"/>
            <w:sz w:val="24"/>
            <w:szCs w:val="24"/>
          </w:rPr>
          <w:t>www.thepioneeracademy.co.uk</w:t>
        </w:r>
      </w:hyperlink>
      <w:r w:rsidR="005A5223" w:rsidRPr="00E2234F">
        <w:rPr>
          <w:rFonts w:cs="Arial"/>
          <w:b/>
          <w:sz w:val="24"/>
          <w:szCs w:val="24"/>
        </w:rPr>
        <w:t xml:space="preserve"> </w:t>
      </w:r>
    </w:p>
    <w:p w:rsidR="005A5223" w:rsidRPr="00E2234F" w:rsidRDefault="005A5223" w:rsidP="005A5223">
      <w:pPr>
        <w:autoSpaceDE w:val="0"/>
        <w:autoSpaceDN w:val="0"/>
        <w:adjustRightInd w:val="0"/>
        <w:spacing w:after="0" w:line="240" w:lineRule="auto"/>
        <w:rPr>
          <w:rFonts w:cs="Arial"/>
          <w:color w:val="000000"/>
          <w:sz w:val="24"/>
          <w:szCs w:val="24"/>
        </w:rPr>
      </w:pPr>
    </w:p>
    <w:p w:rsidR="005A5223" w:rsidRPr="00467460" w:rsidRDefault="005A5223" w:rsidP="005A5223">
      <w:pPr>
        <w:spacing w:after="0" w:line="240" w:lineRule="auto"/>
        <w:jc w:val="both"/>
      </w:pPr>
      <w:r w:rsidRPr="00E2234F">
        <w:rPr>
          <w:sz w:val="24"/>
          <w:szCs w:val="24"/>
        </w:rPr>
        <w:lastRenderedPageBreak/>
        <w:t xml:space="preserve">Visits to the school are encouraged and can be arranged via the school office on </w:t>
      </w:r>
      <w:r w:rsidR="00467460">
        <w:t>01732 863787.</w:t>
      </w:r>
      <w:r w:rsidRPr="00E2234F">
        <w:rPr>
          <w:sz w:val="24"/>
          <w:szCs w:val="24"/>
        </w:rPr>
        <w:t xml:space="preserve"> </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are committed to regular reviews of staff well-being and reducing staff workload. We create bespoke career pathways for every member of staff, identifying and growing talent, with outstanding professional development opportunities at every stage of your career.  We also have an Employee Assistance Programme with a range of resources to support 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 xml:space="preserve">Excellent CPD opportunities, </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Termly 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2161B9" w:rsidRPr="00E2234F" w:rsidRDefault="008F5BA5" w:rsidP="00AB187C">
      <w:pPr>
        <w:spacing w:after="0" w:line="240" w:lineRule="auto"/>
        <w:jc w:val="both"/>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AB187C">
          <w:rPr>
            <w:rStyle w:val="Hyperlink"/>
          </w:rPr>
          <w:t>EPS Safeguarding and Child Protection Policy 2022-2023</w:t>
        </w:r>
      </w:hyperlink>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745F4"/>
    <w:multiLevelType w:val="hybridMultilevel"/>
    <w:tmpl w:val="C78A7B1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4"/>
  </w:num>
  <w:num w:numId="6">
    <w:abstractNumId w:val="15"/>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6"/>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34856"/>
    <w:rsid w:val="0005328D"/>
    <w:rsid w:val="000A3E88"/>
    <w:rsid w:val="000D496A"/>
    <w:rsid w:val="000E3197"/>
    <w:rsid w:val="001010DB"/>
    <w:rsid w:val="00103E20"/>
    <w:rsid w:val="00120749"/>
    <w:rsid w:val="00151A6C"/>
    <w:rsid w:val="00154C61"/>
    <w:rsid w:val="00181644"/>
    <w:rsid w:val="002161B9"/>
    <w:rsid w:val="002309A1"/>
    <w:rsid w:val="00261CF6"/>
    <w:rsid w:val="00273E3E"/>
    <w:rsid w:val="002806BC"/>
    <w:rsid w:val="002F2705"/>
    <w:rsid w:val="00313B48"/>
    <w:rsid w:val="00362EEE"/>
    <w:rsid w:val="003C0F90"/>
    <w:rsid w:val="003C7BC5"/>
    <w:rsid w:val="00447B48"/>
    <w:rsid w:val="0045790E"/>
    <w:rsid w:val="00460262"/>
    <w:rsid w:val="00467460"/>
    <w:rsid w:val="00480A43"/>
    <w:rsid w:val="004A7A7B"/>
    <w:rsid w:val="005921BC"/>
    <w:rsid w:val="005966BD"/>
    <w:rsid w:val="005A5223"/>
    <w:rsid w:val="005A6138"/>
    <w:rsid w:val="005B1368"/>
    <w:rsid w:val="005D0235"/>
    <w:rsid w:val="006B690B"/>
    <w:rsid w:val="00704D7F"/>
    <w:rsid w:val="0073589C"/>
    <w:rsid w:val="00754279"/>
    <w:rsid w:val="007733F8"/>
    <w:rsid w:val="007B1AEF"/>
    <w:rsid w:val="007C0B0E"/>
    <w:rsid w:val="007C60A3"/>
    <w:rsid w:val="00865CDB"/>
    <w:rsid w:val="008B7BAA"/>
    <w:rsid w:val="008F5BA5"/>
    <w:rsid w:val="00922D6C"/>
    <w:rsid w:val="00937996"/>
    <w:rsid w:val="00992CCA"/>
    <w:rsid w:val="00994B20"/>
    <w:rsid w:val="009F1337"/>
    <w:rsid w:val="00A01A48"/>
    <w:rsid w:val="00A12AC6"/>
    <w:rsid w:val="00A46543"/>
    <w:rsid w:val="00A50B71"/>
    <w:rsid w:val="00AB187C"/>
    <w:rsid w:val="00B63EB1"/>
    <w:rsid w:val="00B86B7A"/>
    <w:rsid w:val="00B97E96"/>
    <w:rsid w:val="00BF1768"/>
    <w:rsid w:val="00BF1A69"/>
    <w:rsid w:val="00C141E8"/>
    <w:rsid w:val="00C23D61"/>
    <w:rsid w:val="00C317C6"/>
    <w:rsid w:val="00CC1352"/>
    <w:rsid w:val="00CF1520"/>
    <w:rsid w:val="00D12ED2"/>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73D8FD"/>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enbridge.kent.sch.uk/kent/primary/edenbridge" TargetMode="External"/><Relationship Id="rId12" Type="http://schemas.openxmlformats.org/officeDocument/2006/relationships/hyperlink" Target="https://edenbridge.kent.sch.uk/kent/primary/edenbridge/arenas/websitecontent/web/EPS%20Safeguarding%20and%20Child%20Protection%20Policy%202022-2023-29833_2022091016025859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2</cp:revision>
  <cp:lastPrinted>2022-12-19T11:56:00Z</cp:lastPrinted>
  <dcterms:created xsi:type="dcterms:W3CDTF">2023-01-12T10:08:00Z</dcterms:created>
  <dcterms:modified xsi:type="dcterms:W3CDTF">2023-01-12T10:08:00Z</dcterms:modified>
</cp:coreProperties>
</file>