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029" w:rsidRPr="00E2234F" w:rsidRDefault="00D72029" w:rsidP="00E2234F">
      <w:pPr>
        <w:spacing w:line="240" w:lineRule="auto"/>
        <w:rPr>
          <w:b/>
          <w:sz w:val="24"/>
          <w:szCs w:val="24"/>
        </w:rPr>
      </w:pPr>
    </w:p>
    <w:p w:rsidR="00151A6C" w:rsidRDefault="00151A6C" w:rsidP="00E2234F">
      <w:pPr>
        <w:spacing w:after="0" w:line="240" w:lineRule="auto"/>
        <w:rPr>
          <w:b/>
          <w:sz w:val="24"/>
          <w:szCs w:val="24"/>
        </w:rPr>
      </w:pPr>
      <w:r w:rsidRPr="00E2234F">
        <w:rPr>
          <w:b/>
          <w:sz w:val="24"/>
          <w:szCs w:val="24"/>
        </w:rPr>
        <w:t>Post Title:</w:t>
      </w:r>
      <w:r w:rsidR="00E47C3C" w:rsidRPr="00E2234F">
        <w:rPr>
          <w:b/>
          <w:sz w:val="24"/>
          <w:szCs w:val="24"/>
        </w:rPr>
        <w:t xml:space="preserve">         </w:t>
      </w:r>
      <w:r w:rsidR="00840403">
        <w:rPr>
          <w:b/>
          <w:sz w:val="24"/>
          <w:szCs w:val="24"/>
        </w:rPr>
        <w:t xml:space="preserve">1:1 </w:t>
      </w:r>
      <w:r w:rsidR="00840403" w:rsidRPr="002D0E1F">
        <w:rPr>
          <w:b/>
          <w:sz w:val="24"/>
          <w:szCs w:val="24"/>
        </w:rPr>
        <w:t>Teaching Assistant</w:t>
      </w:r>
    </w:p>
    <w:p w:rsidR="00E2234F" w:rsidRPr="00E2234F" w:rsidRDefault="00E2234F" w:rsidP="00E2234F">
      <w:pPr>
        <w:spacing w:after="0" w:line="240" w:lineRule="auto"/>
        <w:rPr>
          <w:b/>
          <w:sz w:val="24"/>
          <w:szCs w:val="24"/>
        </w:rPr>
      </w:pPr>
    </w:p>
    <w:p w:rsidR="00E2234F" w:rsidRDefault="00F90451" w:rsidP="00E2234F">
      <w:pPr>
        <w:pStyle w:val="Default"/>
        <w:rPr>
          <w:rFonts w:asciiTheme="minorHAnsi" w:hAnsiTheme="minorHAnsi"/>
          <w:b/>
        </w:rPr>
      </w:pPr>
      <w:r w:rsidRPr="00E2234F">
        <w:rPr>
          <w:rFonts w:asciiTheme="minorHAnsi" w:hAnsiTheme="minorHAnsi"/>
          <w:b/>
        </w:rPr>
        <w:t>School:</w:t>
      </w:r>
      <w:r w:rsidRPr="00E2234F">
        <w:rPr>
          <w:rFonts w:asciiTheme="minorHAnsi" w:hAnsiTheme="minorHAnsi"/>
          <w:b/>
        </w:rPr>
        <w:tab/>
      </w:r>
      <w:r w:rsidR="00840403" w:rsidRPr="002D0E1F">
        <w:rPr>
          <w:b/>
        </w:rPr>
        <w:t>Woodcote Primary School</w:t>
      </w:r>
      <w:r w:rsidR="00840403">
        <w:rPr>
          <w:b/>
        </w:rPr>
        <w:t xml:space="preserve">, </w:t>
      </w:r>
      <w:proofErr w:type="spellStart"/>
      <w:r w:rsidR="00840403" w:rsidRPr="002D0E1F">
        <w:rPr>
          <w:rFonts w:asciiTheme="minorHAnsi" w:hAnsiTheme="minorHAnsi"/>
          <w:b/>
        </w:rPr>
        <w:t>Dunsfold</w:t>
      </w:r>
      <w:proofErr w:type="spellEnd"/>
      <w:r w:rsidR="00840403" w:rsidRPr="002D0E1F">
        <w:rPr>
          <w:rFonts w:asciiTheme="minorHAnsi" w:hAnsiTheme="minorHAnsi"/>
          <w:b/>
        </w:rPr>
        <w:t xml:space="preserve"> Rise, Coulsdon, Surrey CR5 2ED</w:t>
      </w:r>
    </w:p>
    <w:p w:rsidR="00840403" w:rsidRPr="00E2234F" w:rsidRDefault="00840403" w:rsidP="00E2234F">
      <w:pPr>
        <w:pStyle w:val="Default"/>
        <w:rPr>
          <w:rFonts w:asciiTheme="minorHAnsi" w:hAnsiTheme="minorHAnsi"/>
          <w:b/>
        </w:rPr>
      </w:pPr>
    </w:p>
    <w:p w:rsidR="00F90451" w:rsidRDefault="00313B48" w:rsidP="00E2234F">
      <w:pPr>
        <w:spacing w:after="0" w:line="240" w:lineRule="auto"/>
        <w:rPr>
          <w:b/>
          <w:color w:val="FF0000"/>
          <w:sz w:val="24"/>
          <w:szCs w:val="24"/>
        </w:rPr>
      </w:pPr>
      <w:r w:rsidRPr="00E2234F">
        <w:rPr>
          <w:b/>
          <w:sz w:val="24"/>
          <w:szCs w:val="24"/>
        </w:rPr>
        <w:t xml:space="preserve">Status:             </w:t>
      </w:r>
      <w:r w:rsidR="00E47C3C" w:rsidRPr="00E2234F">
        <w:rPr>
          <w:b/>
          <w:sz w:val="24"/>
          <w:szCs w:val="24"/>
        </w:rPr>
        <w:t xml:space="preserve"> </w:t>
      </w:r>
      <w:r w:rsidR="00840403">
        <w:rPr>
          <w:b/>
          <w:sz w:val="24"/>
          <w:szCs w:val="24"/>
        </w:rPr>
        <w:t>Permanent</w:t>
      </w:r>
      <w:r w:rsidR="00840403" w:rsidRPr="00BC4142">
        <w:rPr>
          <w:b/>
          <w:sz w:val="24"/>
          <w:szCs w:val="24"/>
        </w:rPr>
        <w:t xml:space="preserve"> contract / 25</w:t>
      </w:r>
      <w:r w:rsidR="00840403">
        <w:rPr>
          <w:b/>
          <w:sz w:val="24"/>
          <w:szCs w:val="24"/>
        </w:rPr>
        <w:t xml:space="preserve"> hours a week / term time plus INSET as required</w:t>
      </w:r>
    </w:p>
    <w:p w:rsidR="00E2234F" w:rsidRPr="00E2234F" w:rsidRDefault="00E2234F" w:rsidP="00E2234F">
      <w:pPr>
        <w:spacing w:after="0" w:line="240" w:lineRule="auto"/>
        <w:rPr>
          <w:b/>
          <w:sz w:val="24"/>
          <w:szCs w:val="24"/>
        </w:rPr>
      </w:pPr>
    </w:p>
    <w:p w:rsidR="00313B48" w:rsidRDefault="00F90451" w:rsidP="00E2234F">
      <w:pPr>
        <w:spacing w:after="0" w:line="240" w:lineRule="auto"/>
        <w:rPr>
          <w:b/>
          <w:color w:val="FF0000"/>
          <w:sz w:val="24"/>
          <w:szCs w:val="24"/>
        </w:rPr>
      </w:pPr>
      <w:r w:rsidRPr="00E2234F">
        <w:rPr>
          <w:b/>
          <w:sz w:val="24"/>
          <w:szCs w:val="24"/>
        </w:rPr>
        <w:t>Grade</w:t>
      </w:r>
      <w:r w:rsidR="00151A6C" w:rsidRPr="00E2234F">
        <w:rPr>
          <w:b/>
          <w:sz w:val="24"/>
          <w:szCs w:val="24"/>
        </w:rPr>
        <w:t>:</w:t>
      </w:r>
      <w:r w:rsidR="00151A6C" w:rsidRPr="00E2234F">
        <w:rPr>
          <w:b/>
          <w:sz w:val="24"/>
          <w:szCs w:val="24"/>
        </w:rPr>
        <w:tab/>
      </w:r>
      <w:r w:rsidR="00151A6C" w:rsidRPr="00E2234F">
        <w:rPr>
          <w:b/>
          <w:sz w:val="24"/>
          <w:szCs w:val="24"/>
        </w:rPr>
        <w:tab/>
      </w:r>
      <w:r w:rsidR="00840403">
        <w:rPr>
          <w:b/>
          <w:sz w:val="24"/>
          <w:szCs w:val="24"/>
        </w:rPr>
        <w:t xml:space="preserve">TPA4 / </w:t>
      </w:r>
      <w:r w:rsidR="00840403">
        <w:rPr>
          <w:b/>
          <w:sz w:val="24"/>
          <w:szCs w:val="24"/>
        </w:rPr>
        <w:t xml:space="preserve">NJC 2-7 </w:t>
      </w:r>
      <w:r w:rsidR="00840403">
        <w:rPr>
          <w:b/>
          <w:sz w:val="24"/>
          <w:szCs w:val="24"/>
        </w:rPr>
        <w:t>-</w:t>
      </w:r>
      <w:r w:rsidR="00840403">
        <w:rPr>
          <w:b/>
          <w:sz w:val="24"/>
          <w:szCs w:val="24"/>
        </w:rPr>
        <w:t xml:space="preserve"> £2</w:t>
      </w:r>
      <w:r w:rsidR="00840403">
        <w:rPr>
          <w:b/>
          <w:sz w:val="24"/>
          <w:szCs w:val="24"/>
        </w:rPr>
        <w:t>3</w:t>
      </w:r>
      <w:r w:rsidR="00840403">
        <w:rPr>
          <w:b/>
          <w:sz w:val="24"/>
          <w:szCs w:val="24"/>
        </w:rPr>
        <w:t>,</w:t>
      </w:r>
      <w:r w:rsidR="00840403">
        <w:rPr>
          <w:b/>
          <w:sz w:val="24"/>
          <w:szCs w:val="24"/>
        </w:rPr>
        <w:t>628</w:t>
      </w:r>
      <w:r w:rsidR="00840403">
        <w:rPr>
          <w:b/>
          <w:sz w:val="24"/>
          <w:szCs w:val="24"/>
        </w:rPr>
        <w:t xml:space="preserve"> - £2</w:t>
      </w:r>
      <w:r w:rsidR="00840403">
        <w:rPr>
          <w:b/>
          <w:sz w:val="24"/>
          <w:szCs w:val="24"/>
        </w:rPr>
        <w:t>5</w:t>
      </w:r>
      <w:r w:rsidR="00840403">
        <w:rPr>
          <w:b/>
          <w:sz w:val="24"/>
          <w:szCs w:val="24"/>
        </w:rPr>
        <w:t>,</w:t>
      </w:r>
      <w:r w:rsidR="00840403">
        <w:rPr>
          <w:b/>
          <w:sz w:val="24"/>
          <w:szCs w:val="24"/>
        </w:rPr>
        <w:t xml:space="preserve">629 pa </w:t>
      </w:r>
      <w:r w:rsidR="00840403">
        <w:rPr>
          <w:b/>
          <w:sz w:val="24"/>
          <w:szCs w:val="24"/>
        </w:rPr>
        <w:t>FTE</w:t>
      </w:r>
    </w:p>
    <w:p w:rsidR="00E2234F" w:rsidRPr="00E2234F" w:rsidRDefault="00E2234F" w:rsidP="00E2234F">
      <w:pPr>
        <w:spacing w:after="0" w:line="240" w:lineRule="auto"/>
        <w:rPr>
          <w:b/>
          <w:sz w:val="24"/>
          <w:szCs w:val="24"/>
        </w:rPr>
      </w:pPr>
    </w:p>
    <w:p w:rsidR="00E2234F" w:rsidRDefault="00313B48" w:rsidP="00E2234F">
      <w:pPr>
        <w:spacing w:after="0" w:line="240" w:lineRule="auto"/>
        <w:rPr>
          <w:b/>
          <w:color w:val="FF0000"/>
          <w:sz w:val="24"/>
          <w:szCs w:val="24"/>
        </w:rPr>
      </w:pPr>
      <w:r w:rsidRPr="00E2234F">
        <w:rPr>
          <w:b/>
          <w:sz w:val="24"/>
          <w:szCs w:val="24"/>
        </w:rPr>
        <w:t>P</w:t>
      </w:r>
      <w:r w:rsidR="00151A6C" w:rsidRPr="00E2234F">
        <w:rPr>
          <w:b/>
          <w:sz w:val="24"/>
          <w:szCs w:val="24"/>
        </w:rPr>
        <w:t>ost Start Date:</w:t>
      </w:r>
      <w:r w:rsidR="003C7BC5" w:rsidRPr="00E2234F">
        <w:rPr>
          <w:b/>
          <w:sz w:val="24"/>
          <w:szCs w:val="24"/>
        </w:rPr>
        <w:t xml:space="preserve"> </w:t>
      </w:r>
      <w:r w:rsidR="00E2234F" w:rsidRPr="00E2234F">
        <w:rPr>
          <w:b/>
          <w:color w:val="FF0000"/>
          <w:sz w:val="24"/>
          <w:szCs w:val="24"/>
        </w:rPr>
        <w:t xml:space="preserve"> </w:t>
      </w:r>
      <w:r w:rsidR="00840403">
        <w:rPr>
          <w:b/>
          <w:sz w:val="24"/>
          <w:szCs w:val="24"/>
        </w:rPr>
        <w:t>As soon as possible</w:t>
      </w:r>
      <w:r w:rsidR="00E47C3C" w:rsidRPr="00840403">
        <w:rPr>
          <w:b/>
          <w:sz w:val="24"/>
          <w:szCs w:val="24"/>
        </w:rPr>
        <w:t>, pending pre-employment checks</w:t>
      </w:r>
      <w:r w:rsidR="006B690B" w:rsidRPr="00840403">
        <w:rPr>
          <w:b/>
          <w:sz w:val="24"/>
          <w:szCs w:val="24"/>
        </w:rPr>
        <w:t xml:space="preserve"> </w:t>
      </w:r>
    </w:p>
    <w:p w:rsidR="00E2234F" w:rsidRDefault="00E2234F" w:rsidP="00E2234F">
      <w:pPr>
        <w:spacing w:after="0" w:line="240" w:lineRule="auto"/>
        <w:rPr>
          <w:b/>
          <w:sz w:val="24"/>
          <w:szCs w:val="24"/>
        </w:rPr>
      </w:pPr>
    </w:p>
    <w:p w:rsidR="001010DB" w:rsidRPr="00E2234F" w:rsidRDefault="001010DB" w:rsidP="00E2234F">
      <w:pPr>
        <w:spacing w:after="0" w:line="240" w:lineRule="auto"/>
        <w:rPr>
          <w:b/>
          <w:color w:val="FF0000"/>
          <w:sz w:val="24"/>
          <w:szCs w:val="24"/>
        </w:rPr>
      </w:pPr>
      <w:r w:rsidRPr="00E2234F">
        <w:rPr>
          <w:b/>
          <w:sz w:val="24"/>
          <w:szCs w:val="24"/>
        </w:rPr>
        <w:t xml:space="preserve">Closing Date for Applications:  </w:t>
      </w:r>
      <w:r w:rsidR="00840403">
        <w:rPr>
          <w:b/>
          <w:sz w:val="24"/>
          <w:szCs w:val="24"/>
        </w:rPr>
        <w:t>29</w:t>
      </w:r>
      <w:r w:rsidR="00840403" w:rsidRPr="00840403">
        <w:rPr>
          <w:b/>
          <w:sz w:val="24"/>
          <w:szCs w:val="24"/>
          <w:vertAlign w:val="superscript"/>
        </w:rPr>
        <w:t>th</w:t>
      </w:r>
      <w:r w:rsidR="00840403">
        <w:rPr>
          <w:b/>
          <w:sz w:val="24"/>
          <w:szCs w:val="24"/>
        </w:rPr>
        <w:t xml:space="preserve"> November 2022 </w:t>
      </w:r>
      <w:r w:rsidR="00840403" w:rsidRPr="00840403">
        <w:rPr>
          <w:b/>
          <w:color w:val="FF0000"/>
          <w:sz w:val="24"/>
          <w:szCs w:val="24"/>
        </w:rPr>
        <w:t>*</w:t>
      </w:r>
    </w:p>
    <w:p w:rsidR="00E2234F" w:rsidRDefault="00E2234F" w:rsidP="00E2234F">
      <w:pPr>
        <w:spacing w:after="0" w:line="240" w:lineRule="auto"/>
        <w:rPr>
          <w:b/>
          <w:sz w:val="24"/>
          <w:szCs w:val="24"/>
        </w:rPr>
      </w:pPr>
    </w:p>
    <w:p w:rsidR="001010DB" w:rsidRPr="00E2234F" w:rsidRDefault="001010DB" w:rsidP="00E2234F">
      <w:pPr>
        <w:spacing w:after="0" w:line="240" w:lineRule="auto"/>
        <w:rPr>
          <w:b/>
          <w:sz w:val="24"/>
          <w:szCs w:val="24"/>
        </w:rPr>
      </w:pPr>
      <w:r w:rsidRPr="00E2234F">
        <w:rPr>
          <w:b/>
          <w:sz w:val="24"/>
          <w:szCs w:val="24"/>
        </w:rPr>
        <w:t xml:space="preserve">Interview Date:  </w:t>
      </w:r>
      <w:r w:rsidR="000C68C1">
        <w:rPr>
          <w:b/>
          <w:sz w:val="24"/>
          <w:szCs w:val="24"/>
        </w:rPr>
        <w:t xml:space="preserve">TBC </w:t>
      </w:r>
      <w:r w:rsidR="000C68C1" w:rsidRPr="00840403">
        <w:rPr>
          <w:b/>
          <w:color w:val="FF0000"/>
          <w:sz w:val="24"/>
          <w:szCs w:val="24"/>
        </w:rPr>
        <w:t>*</w:t>
      </w:r>
    </w:p>
    <w:p w:rsidR="007C60A3" w:rsidRPr="00E2234F" w:rsidRDefault="007C60A3" w:rsidP="001010DB">
      <w:pPr>
        <w:spacing w:after="0" w:line="240" w:lineRule="auto"/>
        <w:rPr>
          <w:b/>
          <w:sz w:val="24"/>
          <w:szCs w:val="24"/>
        </w:rPr>
      </w:pPr>
    </w:p>
    <w:p w:rsidR="000C68C1" w:rsidRPr="00B762EC" w:rsidRDefault="000C68C1" w:rsidP="000C68C1">
      <w:pPr>
        <w:spacing w:after="0" w:line="240" w:lineRule="auto"/>
        <w:rPr>
          <w:i/>
          <w:color w:val="FF0000"/>
        </w:rPr>
      </w:pPr>
      <w:r w:rsidRPr="00B762EC">
        <w:rPr>
          <w:i/>
          <w:color w:val="FF0000"/>
        </w:rPr>
        <w:t>*applications from suitable candidates who meet the person specification may be shortlisted and interviewed ahead of the closing date</w:t>
      </w:r>
    </w:p>
    <w:p w:rsidR="00181644" w:rsidRPr="00E2234F" w:rsidRDefault="00181644" w:rsidP="0005328D">
      <w:pPr>
        <w:pStyle w:val="Default"/>
        <w:rPr>
          <w:rFonts w:asciiTheme="minorHAnsi" w:hAnsiTheme="minorHAnsi"/>
        </w:rPr>
      </w:pPr>
    </w:p>
    <w:p w:rsidR="00E2234F" w:rsidRPr="000C68C1" w:rsidRDefault="000C68C1" w:rsidP="000C68C1">
      <w:pPr>
        <w:spacing w:after="0" w:line="240" w:lineRule="auto"/>
        <w:rPr>
          <w:sz w:val="24"/>
          <w:szCs w:val="24"/>
        </w:rPr>
      </w:pPr>
      <w:r w:rsidRPr="002D0E1F">
        <w:rPr>
          <w:sz w:val="24"/>
          <w:szCs w:val="24"/>
        </w:rPr>
        <w:t>The Head t</w:t>
      </w:r>
      <w:r>
        <w:rPr>
          <w:sz w:val="24"/>
          <w:szCs w:val="24"/>
        </w:rPr>
        <w:t>eacher and her supportive</w:t>
      </w:r>
      <w:r w:rsidRPr="002D0E1F">
        <w:rPr>
          <w:sz w:val="24"/>
          <w:szCs w:val="24"/>
        </w:rPr>
        <w:t xml:space="preserve"> leadership team are looking for a good to outstanding classroom practitioner who can work under the supervision of the class teacher and senior leaders to provide continuous improvement of teaching and learning for all children. With a clear focus on raising standards, the ideal candidate will be able to work with the class teacher to track performance of children and use data to inform areas of focus.</w:t>
      </w:r>
    </w:p>
    <w:p w:rsidR="008F5BA5" w:rsidRPr="00E2234F" w:rsidRDefault="00B86B7A" w:rsidP="0005328D">
      <w:pPr>
        <w:pStyle w:val="NormalWeb"/>
        <w:spacing w:before="0" w:beforeAutospacing="0" w:after="0" w:afterAutospacing="0"/>
        <w:rPr>
          <w:rFonts w:asciiTheme="minorHAnsi" w:hAnsiTheme="minorHAnsi" w:cs="Segoe UI Symbol"/>
          <w:b/>
        </w:rPr>
      </w:pPr>
      <w:r w:rsidRPr="00E2234F">
        <w:rPr>
          <w:rFonts w:asciiTheme="minorHAnsi" w:hAnsiTheme="minorHAnsi"/>
        </w:rPr>
        <w:br/>
      </w:r>
      <w:r w:rsidR="00E2234F" w:rsidRPr="00E2234F">
        <w:rPr>
          <w:rFonts w:asciiTheme="minorHAnsi" w:hAnsiTheme="minorHAnsi" w:cs="Segoe UI Symbol"/>
          <w:b/>
        </w:rPr>
        <w:t>Key responsibilities include:</w:t>
      </w:r>
      <w:r w:rsidR="0005328D" w:rsidRPr="00E2234F">
        <w:rPr>
          <w:rFonts w:asciiTheme="minorHAnsi" w:hAnsiTheme="minorHAnsi" w:cs="Segoe UI Symbol"/>
          <w:b/>
        </w:rPr>
        <w:t xml:space="preserve"> </w:t>
      </w:r>
    </w:p>
    <w:p w:rsidR="000C68C1" w:rsidRPr="002D0E1F" w:rsidRDefault="000C68C1" w:rsidP="000C68C1">
      <w:pPr>
        <w:numPr>
          <w:ilvl w:val="0"/>
          <w:numId w:val="17"/>
        </w:numPr>
        <w:spacing w:after="0" w:line="240" w:lineRule="auto"/>
        <w:ind w:left="709" w:hanging="283"/>
        <w:jc w:val="both"/>
        <w:rPr>
          <w:sz w:val="24"/>
          <w:szCs w:val="24"/>
        </w:rPr>
      </w:pPr>
      <w:r w:rsidRPr="002D0E1F">
        <w:rPr>
          <w:sz w:val="24"/>
          <w:szCs w:val="24"/>
        </w:rPr>
        <w:t>Being a good or outstanding classroom TA practitioner.</w:t>
      </w:r>
    </w:p>
    <w:p w:rsidR="000C68C1" w:rsidRPr="002D0E1F" w:rsidRDefault="000C68C1" w:rsidP="000C68C1">
      <w:pPr>
        <w:numPr>
          <w:ilvl w:val="0"/>
          <w:numId w:val="17"/>
        </w:numPr>
        <w:spacing w:after="0" w:line="240" w:lineRule="auto"/>
        <w:ind w:left="709" w:hanging="283"/>
        <w:jc w:val="both"/>
        <w:rPr>
          <w:sz w:val="24"/>
          <w:szCs w:val="24"/>
        </w:rPr>
      </w:pPr>
      <w:r w:rsidRPr="002D0E1F">
        <w:rPr>
          <w:sz w:val="24"/>
          <w:szCs w:val="24"/>
        </w:rPr>
        <w:t>Continuous improvement of teaching and learning under the supervision of the class teacher.</w:t>
      </w:r>
    </w:p>
    <w:p w:rsidR="000C68C1" w:rsidRPr="002D0E1F" w:rsidRDefault="000C68C1" w:rsidP="000C68C1">
      <w:pPr>
        <w:numPr>
          <w:ilvl w:val="0"/>
          <w:numId w:val="17"/>
        </w:numPr>
        <w:spacing w:after="0" w:line="240" w:lineRule="auto"/>
        <w:ind w:left="709" w:hanging="283"/>
        <w:jc w:val="both"/>
        <w:rPr>
          <w:sz w:val="24"/>
          <w:szCs w:val="24"/>
        </w:rPr>
      </w:pPr>
      <w:r w:rsidRPr="002D0E1F">
        <w:rPr>
          <w:sz w:val="24"/>
          <w:szCs w:val="24"/>
        </w:rPr>
        <w:t>Maintaining and raising standards under the supervision of the class teacher and line manager.</w:t>
      </w:r>
    </w:p>
    <w:p w:rsidR="000C68C1" w:rsidRPr="002D0E1F" w:rsidRDefault="000C68C1" w:rsidP="000C68C1">
      <w:pPr>
        <w:numPr>
          <w:ilvl w:val="0"/>
          <w:numId w:val="17"/>
        </w:numPr>
        <w:spacing w:after="0" w:line="240" w:lineRule="auto"/>
        <w:ind w:left="709" w:hanging="283"/>
        <w:jc w:val="both"/>
        <w:rPr>
          <w:sz w:val="24"/>
          <w:szCs w:val="24"/>
        </w:rPr>
      </w:pPr>
      <w:r w:rsidRPr="002D0E1F">
        <w:rPr>
          <w:sz w:val="24"/>
          <w:szCs w:val="24"/>
        </w:rPr>
        <w:t>Deliver interventions and track performance of specified groups of pupils.</w:t>
      </w:r>
    </w:p>
    <w:p w:rsidR="0005328D" w:rsidRPr="000C68C1" w:rsidRDefault="000C68C1" w:rsidP="000C68C1">
      <w:pPr>
        <w:numPr>
          <w:ilvl w:val="0"/>
          <w:numId w:val="17"/>
        </w:numPr>
        <w:spacing w:after="0" w:line="240" w:lineRule="auto"/>
        <w:ind w:left="709" w:hanging="283"/>
        <w:jc w:val="both"/>
        <w:rPr>
          <w:sz w:val="24"/>
          <w:szCs w:val="24"/>
        </w:rPr>
      </w:pPr>
      <w:r w:rsidRPr="002D0E1F">
        <w:rPr>
          <w:sz w:val="24"/>
          <w:szCs w:val="24"/>
        </w:rPr>
        <w:t>Leading by example to motivate and work with others.</w:t>
      </w:r>
    </w:p>
    <w:p w:rsidR="00E2234F" w:rsidRDefault="00E2234F" w:rsidP="0005328D">
      <w:pPr>
        <w:pStyle w:val="NormalWeb"/>
        <w:spacing w:before="0" w:beforeAutospacing="0" w:after="0" w:afterAutospacing="0"/>
        <w:rPr>
          <w:rFonts w:asciiTheme="minorHAnsi" w:hAnsiTheme="minorHAnsi"/>
          <w:b/>
        </w:rPr>
      </w:pPr>
    </w:p>
    <w:p w:rsidR="000C68C1" w:rsidRPr="002D0E1F" w:rsidRDefault="000C68C1" w:rsidP="000C68C1">
      <w:pPr>
        <w:pStyle w:val="NormalWeb"/>
        <w:spacing w:before="0" w:beforeAutospacing="0" w:after="0" w:afterAutospacing="0"/>
        <w:rPr>
          <w:rFonts w:asciiTheme="minorHAnsi" w:hAnsiTheme="minorHAnsi"/>
          <w:b/>
        </w:rPr>
      </w:pPr>
      <w:r w:rsidRPr="002D0E1F">
        <w:rPr>
          <w:rFonts w:asciiTheme="minorHAnsi" w:hAnsiTheme="minorHAnsi"/>
        </w:rPr>
        <w:t>Woodcote Primary School is a 4</w:t>
      </w:r>
      <w:r w:rsidR="00D503D1">
        <w:rPr>
          <w:rFonts w:asciiTheme="minorHAnsi" w:hAnsiTheme="minorHAnsi"/>
        </w:rPr>
        <w:t>-</w:t>
      </w:r>
      <w:r w:rsidRPr="002D0E1F">
        <w:rPr>
          <w:rFonts w:asciiTheme="minorHAnsi" w:hAnsiTheme="minorHAnsi"/>
        </w:rPr>
        <w:t>form entry school within The Pioneer Academy.  This oversubscribed school is Ofsted graded Outstanding.  Our school motto is ‘</w:t>
      </w:r>
      <w:r>
        <w:rPr>
          <w:rStyle w:val="Strong"/>
          <w:rFonts w:ascii="Calibri" w:hAnsi="Calibri" w:cs="Calibri"/>
          <w:color w:val="000099"/>
          <w:sz w:val="23"/>
          <w:szCs w:val="23"/>
        </w:rPr>
        <w:t xml:space="preserve">Inspire, Challenge, </w:t>
      </w:r>
      <w:proofErr w:type="gramStart"/>
      <w:r>
        <w:rPr>
          <w:rStyle w:val="Strong"/>
          <w:rFonts w:ascii="Calibri" w:hAnsi="Calibri" w:cs="Calibri"/>
          <w:color w:val="000099"/>
          <w:sz w:val="23"/>
          <w:szCs w:val="23"/>
        </w:rPr>
        <w:t>Engage</w:t>
      </w:r>
      <w:proofErr w:type="gramEnd"/>
      <w:r>
        <w:rPr>
          <w:rStyle w:val="Strong"/>
          <w:rFonts w:ascii="Calibri" w:hAnsi="Calibri" w:cs="Calibri"/>
          <w:color w:val="000099"/>
          <w:sz w:val="23"/>
          <w:szCs w:val="23"/>
        </w:rPr>
        <w:t>’</w:t>
      </w:r>
      <w:r w:rsidRPr="002D0E1F">
        <w:rPr>
          <w:rFonts w:asciiTheme="minorHAnsi" w:hAnsiTheme="minorHAnsi"/>
        </w:rPr>
        <w:t xml:space="preserve"> and is at the heart of everything we do.  We value each child as an individual and work hard to foster resilience, creativity, responsibility, self-belief, respect and truthfulness. We pride ourselves on our continual drive to provide exceptional care and education.  We have a dedicated and enthusiastic team striving for the best for all children. </w:t>
      </w:r>
    </w:p>
    <w:p w:rsidR="005A5223" w:rsidRPr="00E2234F" w:rsidRDefault="005A5223" w:rsidP="005A5223">
      <w:pPr>
        <w:spacing w:after="0" w:line="240" w:lineRule="auto"/>
        <w:jc w:val="both"/>
        <w:rPr>
          <w:color w:val="FF0000"/>
          <w:sz w:val="24"/>
          <w:szCs w:val="24"/>
        </w:rPr>
      </w:pPr>
    </w:p>
    <w:p w:rsidR="005A5223" w:rsidRPr="00E2234F" w:rsidRDefault="000C68C1" w:rsidP="005A5223">
      <w:pPr>
        <w:spacing w:after="0" w:line="240" w:lineRule="auto"/>
        <w:jc w:val="both"/>
        <w:rPr>
          <w:rFonts w:cs="Arial"/>
          <w:sz w:val="24"/>
          <w:szCs w:val="24"/>
        </w:rPr>
      </w:pPr>
      <w:r w:rsidRPr="002D0E1F">
        <w:t xml:space="preserve">Woodcote Primary School </w:t>
      </w:r>
      <w:r w:rsidR="005A5223" w:rsidRPr="00E2234F">
        <w:rPr>
          <w:sz w:val="24"/>
          <w:szCs w:val="24"/>
        </w:rPr>
        <w:t>is part of The Pioneer Academy Trust</w:t>
      </w:r>
      <w:r w:rsidR="005A5223" w:rsidRPr="00E2234F">
        <w:rPr>
          <w:rFonts w:cs="Arial"/>
          <w:sz w:val="24"/>
          <w:szCs w:val="24"/>
        </w:rPr>
        <w:t xml:space="preserve"> which is an academy trust with schools across London and the South East.  </w:t>
      </w:r>
      <w:r w:rsidR="005A5223" w:rsidRPr="00E2234F">
        <w:rPr>
          <w:rFonts w:eastAsia="Times New Roman" w:cs="Times New Roman"/>
          <w:sz w:val="24"/>
          <w:szCs w:val="24"/>
          <w:lang w:eastAsia="en-GB"/>
        </w:rPr>
        <w:t xml:space="preserve">At </w:t>
      </w:r>
      <w:proofErr w:type="gramStart"/>
      <w:r w:rsidR="005A5223" w:rsidRPr="00E2234F">
        <w:rPr>
          <w:rFonts w:eastAsia="Times New Roman" w:cs="Times New Roman"/>
          <w:sz w:val="24"/>
          <w:szCs w:val="24"/>
          <w:lang w:eastAsia="en-GB"/>
        </w:rPr>
        <w:t>The</w:t>
      </w:r>
      <w:proofErr w:type="gramEnd"/>
      <w:r w:rsidR="005A5223" w:rsidRPr="00E2234F">
        <w:rPr>
          <w:rFonts w:eastAsia="Times New Roman" w:cs="Times New Roman"/>
          <w:sz w:val="24"/>
          <w:szCs w:val="24"/>
          <w:lang w:eastAsia="en-GB"/>
        </w:rPr>
        <w:t xml:space="preserve"> Pioneer Academy, we put children first, pioneering excellence and championing each and every child. </w:t>
      </w:r>
      <w:r w:rsidR="005A5223" w:rsidRPr="00E2234F">
        <w:rPr>
          <w:rFonts w:cs="Arial"/>
          <w:sz w:val="24"/>
          <w:szCs w:val="24"/>
        </w:rPr>
        <w:t xml:space="preserve"> All our schools, ranging from small infant schools to large primary schools, work collaboratively, sharing resources and expertise. </w:t>
      </w:r>
      <w:r w:rsidR="005A5223">
        <w:rPr>
          <w:rFonts w:cs="Arial"/>
          <w:sz w:val="24"/>
          <w:szCs w:val="24"/>
        </w:rPr>
        <w:t xml:space="preserve">  </w:t>
      </w:r>
      <w:r w:rsidR="005A5223" w:rsidRPr="00E2234F">
        <w:rPr>
          <w:rFonts w:cs="Arial"/>
          <w:sz w:val="24"/>
          <w:szCs w:val="24"/>
        </w:rPr>
        <w:t xml:space="preserve">Find out more at:  </w:t>
      </w:r>
      <w:hyperlink r:id="rId7" w:history="1">
        <w:r>
          <w:rPr>
            <w:rStyle w:val="Hyperlink"/>
            <w:sz w:val="24"/>
            <w:szCs w:val="24"/>
          </w:rPr>
          <w:t>https://www.woodcoteprimary.croydon.sch.uk</w:t>
        </w:r>
      </w:hyperlink>
      <w:r>
        <w:rPr>
          <w:rFonts w:cs="Arial"/>
          <w:b/>
          <w:color w:val="FF0000"/>
          <w:sz w:val="24"/>
          <w:szCs w:val="24"/>
        </w:rPr>
        <w:t xml:space="preserve"> </w:t>
      </w:r>
      <w:r w:rsidR="005A5223" w:rsidRPr="00E2234F">
        <w:rPr>
          <w:rFonts w:cs="Arial"/>
          <w:sz w:val="24"/>
          <w:szCs w:val="24"/>
        </w:rPr>
        <w:t xml:space="preserve">and </w:t>
      </w:r>
      <w:hyperlink r:id="rId8" w:history="1">
        <w:r w:rsidR="005A5223" w:rsidRPr="00E2234F">
          <w:rPr>
            <w:rStyle w:val="Hyperlink"/>
            <w:rFonts w:cs="Arial"/>
            <w:sz w:val="24"/>
            <w:szCs w:val="24"/>
          </w:rPr>
          <w:t>www.thepioneeracademy.co.uk</w:t>
        </w:r>
      </w:hyperlink>
      <w:r w:rsidR="005A5223" w:rsidRPr="00E2234F">
        <w:rPr>
          <w:rFonts w:cs="Arial"/>
          <w:b/>
          <w:sz w:val="24"/>
          <w:szCs w:val="24"/>
        </w:rPr>
        <w:t xml:space="preserve"> </w:t>
      </w:r>
    </w:p>
    <w:p w:rsidR="005A5223" w:rsidRPr="00E2234F" w:rsidRDefault="005A5223" w:rsidP="005A5223">
      <w:pPr>
        <w:autoSpaceDE w:val="0"/>
        <w:autoSpaceDN w:val="0"/>
        <w:adjustRightInd w:val="0"/>
        <w:spacing w:after="0" w:line="240" w:lineRule="auto"/>
        <w:rPr>
          <w:rFonts w:cs="Arial"/>
          <w:color w:val="000000"/>
          <w:sz w:val="24"/>
          <w:szCs w:val="24"/>
        </w:rPr>
      </w:pPr>
    </w:p>
    <w:p w:rsidR="005A5223" w:rsidRPr="00E2234F" w:rsidRDefault="005A5223" w:rsidP="005A5223">
      <w:pPr>
        <w:spacing w:after="0" w:line="240" w:lineRule="auto"/>
        <w:jc w:val="both"/>
        <w:rPr>
          <w:sz w:val="24"/>
          <w:szCs w:val="24"/>
        </w:rPr>
      </w:pPr>
      <w:r w:rsidRPr="00E2234F">
        <w:rPr>
          <w:sz w:val="24"/>
          <w:szCs w:val="24"/>
        </w:rPr>
        <w:t xml:space="preserve">Visits to the school are encouraged and can be arranged via the school office on </w:t>
      </w:r>
      <w:hyperlink r:id="rId9" w:history="1">
        <w:r w:rsidR="000C68C1" w:rsidRPr="0088485B">
          <w:rPr>
            <w:rStyle w:val="Hyperlink"/>
            <w:sz w:val="24"/>
            <w:szCs w:val="24"/>
          </w:rPr>
          <w:t>office@woodcoteprimary.croydon.sch.uk</w:t>
        </w:r>
      </w:hyperlink>
      <w:r w:rsidR="000C68C1">
        <w:rPr>
          <w:sz w:val="24"/>
          <w:szCs w:val="24"/>
        </w:rPr>
        <w:t xml:space="preserve"> </w:t>
      </w:r>
      <w:r w:rsidR="000C68C1" w:rsidRPr="002D0E1F">
        <w:rPr>
          <w:color w:val="222222"/>
          <w:sz w:val="24"/>
          <w:szCs w:val="24"/>
        </w:rPr>
        <w:t xml:space="preserve">or </w:t>
      </w:r>
      <w:r w:rsidR="000C68C1" w:rsidRPr="002D0E1F">
        <w:rPr>
          <w:sz w:val="24"/>
          <w:szCs w:val="24"/>
        </w:rPr>
        <w:t>telephone 020</w:t>
      </w:r>
      <w:r w:rsidR="000C68C1">
        <w:rPr>
          <w:sz w:val="24"/>
          <w:szCs w:val="24"/>
        </w:rPr>
        <w:t xml:space="preserve"> 8668 3374</w:t>
      </w:r>
      <w:r w:rsidR="000C68C1" w:rsidRPr="002D0E1F">
        <w:rPr>
          <w:sz w:val="24"/>
          <w:szCs w:val="24"/>
        </w:rPr>
        <w:t>.</w:t>
      </w:r>
      <w:r w:rsidRPr="00E2234F">
        <w:rPr>
          <w:sz w:val="24"/>
          <w:szCs w:val="24"/>
        </w:rPr>
        <w:t xml:space="preserve"> </w:t>
      </w:r>
    </w:p>
    <w:p w:rsidR="005A5223" w:rsidRDefault="005A5223" w:rsidP="0005328D">
      <w:pPr>
        <w:pStyle w:val="NormalWeb"/>
        <w:spacing w:before="0" w:beforeAutospacing="0" w:after="0" w:afterAutospacing="0"/>
        <w:rPr>
          <w:rFonts w:asciiTheme="minorHAnsi" w:hAnsiTheme="minorHAnsi"/>
          <w:b/>
        </w:rPr>
      </w:pPr>
    </w:p>
    <w:p w:rsidR="005A5223" w:rsidRPr="005A5223" w:rsidRDefault="005A5223" w:rsidP="005A5223">
      <w:pPr>
        <w:spacing w:after="0" w:line="240" w:lineRule="auto"/>
        <w:rPr>
          <w:sz w:val="24"/>
        </w:rPr>
      </w:pPr>
      <w:r w:rsidRPr="005A5223">
        <w:rPr>
          <w:sz w:val="24"/>
        </w:rPr>
        <w:t xml:space="preserve">At </w:t>
      </w:r>
      <w:proofErr w:type="gramStart"/>
      <w:r w:rsidRPr="005A5223">
        <w:rPr>
          <w:sz w:val="24"/>
        </w:rPr>
        <w:t>The</w:t>
      </w:r>
      <w:proofErr w:type="gramEnd"/>
      <w:r w:rsidRPr="005A5223">
        <w:rPr>
          <w:sz w:val="24"/>
        </w:rPr>
        <w:t xml:space="preserve"> Pioneer Academy, we take the wellbeing and mental health of our staff seriously which is why we</w:t>
      </w:r>
      <w:r>
        <w:rPr>
          <w:sz w:val="24"/>
        </w:rPr>
        <w:t xml:space="preserve"> </w:t>
      </w:r>
      <w:r w:rsidRPr="005A5223">
        <w:rPr>
          <w:sz w:val="24"/>
        </w:rPr>
        <w:t xml:space="preserve">are committed to regular reviews of staff well-being and reducing staff workload.   </w:t>
      </w:r>
      <w:r>
        <w:rPr>
          <w:sz w:val="24"/>
        </w:rPr>
        <w:t>We have</w:t>
      </w:r>
      <w:r w:rsidRPr="005A5223">
        <w:rPr>
          <w:sz w:val="24"/>
        </w:rPr>
        <w:t xml:space="preserve"> increased our PPA offer this year to up to 5 hours for full time teachers, and regular additional release time scheduled for </w:t>
      </w:r>
      <w:r w:rsidRPr="005A5223">
        <w:rPr>
          <w:sz w:val="24"/>
        </w:rPr>
        <w:lastRenderedPageBreak/>
        <w:t>all subject leaders across the school.  We create bespoke career pathways for every member of staff, identifying and growing talent, with outstanding professional development opportunities at every stage of your career.  We also have an Employee Assistance Programme with a range of resources to support wellbeing which is available to all employees and their immediate family members 24 hours a day, 7 days a week, 365 days a year.</w:t>
      </w:r>
    </w:p>
    <w:p w:rsidR="005A5223" w:rsidRPr="005A5223" w:rsidRDefault="005A5223" w:rsidP="005A5223">
      <w:pPr>
        <w:spacing w:after="0" w:line="240" w:lineRule="auto"/>
        <w:rPr>
          <w:sz w:val="24"/>
        </w:rPr>
      </w:pPr>
    </w:p>
    <w:p w:rsidR="005A5223" w:rsidRPr="005A5223" w:rsidRDefault="005A5223" w:rsidP="005A5223">
      <w:pPr>
        <w:spacing w:after="0" w:line="240" w:lineRule="auto"/>
        <w:rPr>
          <w:b/>
          <w:i/>
          <w:sz w:val="24"/>
        </w:rPr>
      </w:pPr>
      <w:r w:rsidRPr="005A5223">
        <w:rPr>
          <w:b/>
          <w:i/>
          <w:sz w:val="24"/>
        </w:rPr>
        <w:t>What we offer you:</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 friendly, dedicated staff team who believe in teamwork and building positive relationships across the school, the Trust and in the local community.</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High quality development programme with induction programmes for all new staff.</w:t>
      </w:r>
    </w:p>
    <w:p w:rsidR="005A5223" w:rsidRPr="00E2234F" w:rsidRDefault="005A5223" w:rsidP="005A5223">
      <w:pPr>
        <w:pStyle w:val="NormalWeb"/>
        <w:numPr>
          <w:ilvl w:val="0"/>
          <w:numId w:val="16"/>
        </w:numPr>
        <w:spacing w:before="0" w:beforeAutospacing="0" w:after="0" w:afterAutospacing="0"/>
        <w:rPr>
          <w:rFonts w:asciiTheme="minorHAnsi" w:hAnsiTheme="minorHAnsi"/>
        </w:rPr>
      </w:pPr>
      <w:r w:rsidRPr="00E2234F">
        <w:rPr>
          <w:rFonts w:asciiTheme="minorHAnsi" w:hAnsiTheme="minorHAnsi"/>
        </w:rPr>
        <w:t>Excellent CPD opportunities</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Annual conferences with keynote speakers.</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professional coaching.</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 supportive and collaborative working ethos, including support from the Trust’s Central Executive Team and a range of experts, such as specialists in pupil welfare, SEND and behaviour.</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Termly forums to increase collaboration and reduce workload.</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Employee Assistance Programme including free counselling.</w:t>
      </w:r>
    </w:p>
    <w:p w:rsidR="005A5223" w:rsidRPr="005A5223" w:rsidRDefault="005A5223" w:rsidP="005A5223">
      <w:pPr>
        <w:pStyle w:val="ListParagraph"/>
        <w:numPr>
          <w:ilvl w:val="0"/>
          <w:numId w:val="16"/>
        </w:numPr>
        <w:spacing w:after="0" w:line="240" w:lineRule="auto"/>
        <w:ind w:left="714" w:hanging="357"/>
        <w:rPr>
          <w:sz w:val="24"/>
        </w:rPr>
      </w:pPr>
      <w:r w:rsidRPr="005A5223">
        <w:rPr>
          <w:sz w:val="24"/>
        </w:rPr>
        <w:t>Access to discounted wrap around childcare for staff.</w:t>
      </w:r>
    </w:p>
    <w:p w:rsidR="00B86B7A" w:rsidRDefault="005A5223" w:rsidP="0005328D">
      <w:pPr>
        <w:pStyle w:val="ListParagraph"/>
        <w:numPr>
          <w:ilvl w:val="0"/>
          <w:numId w:val="16"/>
        </w:numPr>
        <w:spacing w:after="0" w:line="240" w:lineRule="auto"/>
        <w:ind w:left="714" w:hanging="357"/>
        <w:rPr>
          <w:sz w:val="24"/>
        </w:rPr>
      </w:pPr>
      <w:r w:rsidRPr="005A5223">
        <w:rPr>
          <w:sz w:val="24"/>
        </w:rPr>
        <w:t>Free academy-wide social events throughout the year.</w:t>
      </w:r>
    </w:p>
    <w:p w:rsidR="00D72029" w:rsidRPr="00E2234F" w:rsidRDefault="00D72029" w:rsidP="00D72029">
      <w:pPr>
        <w:spacing w:after="0" w:line="240" w:lineRule="auto"/>
        <w:jc w:val="both"/>
        <w:rPr>
          <w:b/>
          <w:sz w:val="24"/>
          <w:szCs w:val="24"/>
        </w:rPr>
      </w:pPr>
    </w:p>
    <w:p w:rsidR="00E47C3C" w:rsidRPr="00E2234F" w:rsidRDefault="00E47C3C" w:rsidP="00E47C3C">
      <w:pPr>
        <w:spacing w:after="0" w:line="240" w:lineRule="auto"/>
        <w:jc w:val="both"/>
        <w:rPr>
          <w:rFonts w:cs="Arial"/>
          <w:sz w:val="24"/>
          <w:szCs w:val="24"/>
        </w:rPr>
      </w:pPr>
      <w:r w:rsidRPr="00E2234F">
        <w:rPr>
          <w:rFonts w:cs="Arial"/>
          <w:sz w:val="24"/>
          <w:szCs w:val="24"/>
        </w:rPr>
        <w:t xml:space="preserve">If you are interested in applying for the post, please see the </w:t>
      </w:r>
      <w:r w:rsidR="00E2234F" w:rsidRPr="00E2234F">
        <w:rPr>
          <w:rFonts w:cs="Arial"/>
          <w:sz w:val="24"/>
          <w:szCs w:val="24"/>
        </w:rPr>
        <w:t>Job Description/Person Specification</w:t>
      </w:r>
      <w:r w:rsidRPr="00E2234F">
        <w:rPr>
          <w:rFonts w:cs="Arial"/>
          <w:sz w:val="24"/>
          <w:szCs w:val="24"/>
        </w:rPr>
        <w:t>.  To apply for this vacancy, please complete the application form,</w:t>
      </w:r>
      <w:r w:rsidR="00E2234F" w:rsidRPr="00E2234F">
        <w:rPr>
          <w:rFonts w:cs="Arial"/>
          <w:sz w:val="24"/>
          <w:szCs w:val="24"/>
        </w:rPr>
        <w:t xml:space="preserve"> completing a full education and employment history since leaving school and</w:t>
      </w:r>
      <w:r w:rsidRPr="00E2234F">
        <w:rPr>
          <w:rFonts w:cs="Arial"/>
          <w:sz w:val="24"/>
          <w:szCs w:val="24"/>
        </w:rPr>
        <w:t xml:space="preserve"> indicating how you satisfy the criteria set out in the Job Description/Person Specification. You will also be required to complete and return a self-disclosure declaration with your application. </w:t>
      </w:r>
      <w:r w:rsidR="00E2234F" w:rsidRPr="00E2234F">
        <w:rPr>
          <w:rFonts w:cs="Arial"/>
          <w:sz w:val="24"/>
          <w:szCs w:val="24"/>
        </w:rPr>
        <w:t xml:space="preserve"> </w:t>
      </w:r>
      <w:r w:rsidRPr="00E2234F">
        <w:rPr>
          <w:rFonts w:cs="Arial"/>
          <w:sz w:val="24"/>
          <w:szCs w:val="24"/>
        </w:rPr>
        <w:t>Applications should be submitted via email to</w:t>
      </w:r>
      <w:r w:rsidR="00E2234F" w:rsidRPr="00E2234F">
        <w:rPr>
          <w:rFonts w:cs="Arial"/>
          <w:sz w:val="24"/>
          <w:szCs w:val="24"/>
        </w:rPr>
        <w:t xml:space="preserve"> the Recruitment Team at</w:t>
      </w:r>
      <w:r w:rsidRPr="00E2234F">
        <w:rPr>
          <w:rFonts w:cs="Arial"/>
          <w:sz w:val="24"/>
          <w:szCs w:val="24"/>
        </w:rPr>
        <w:t xml:space="preserve"> </w:t>
      </w:r>
      <w:hyperlink r:id="rId10" w:history="1">
        <w:r w:rsidRPr="00E2234F">
          <w:rPr>
            <w:rStyle w:val="Hyperlink"/>
            <w:rFonts w:cs="Arial"/>
            <w:sz w:val="24"/>
            <w:szCs w:val="24"/>
          </w:rPr>
          <w:t>recruitment@thepioneeracademy.co.uk</w:t>
        </w:r>
      </w:hyperlink>
      <w:r w:rsidRPr="00E2234F">
        <w:rPr>
          <w:rFonts w:cs="Arial"/>
          <w:sz w:val="24"/>
          <w:szCs w:val="24"/>
        </w:rPr>
        <w:t xml:space="preserve"> </w:t>
      </w:r>
    </w:p>
    <w:p w:rsidR="00E47C3C" w:rsidRPr="00E2234F" w:rsidRDefault="00E47C3C" w:rsidP="00E47C3C">
      <w:pPr>
        <w:spacing w:after="0" w:line="240" w:lineRule="auto"/>
        <w:jc w:val="both"/>
        <w:rPr>
          <w:rFonts w:cs="Arial"/>
          <w:sz w:val="24"/>
          <w:szCs w:val="24"/>
        </w:rPr>
      </w:pPr>
    </w:p>
    <w:p w:rsidR="00E47C3C" w:rsidRPr="00E2234F" w:rsidRDefault="00E47C3C" w:rsidP="00E47C3C">
      <w:pPr>
        <w:spacing w:after="0" w:line="240" w:lineRule="auto"/>
        <w:jc w:val="both"/>
        <w:rPr>
          <w:rFonts w:cs="Arial"/>
          <w:sz w:val="24"/>
          <w:szCs w:val="24"/>
        </w:rPr>
      </w:pPr>
      <w:bookmarkStart w:id="0" w:name="_Hlk114131863"/>
      <w:r w:rsidRPr="00E2234F">
        <w:rPr>
          <w:rFonts w:cs="Arial"/>
          <w:sz w:val="24"/>
          <w:szCs w:val="24"/>
        </w:rPr>
        <w:t xml:space="preserve">Only those shortlisted for interview will be contacted.  References will be requested for those shortlisted only and prior to interview.  In line with </w:t>
      </w:r>
      <w:hyperlink r:id="rId11" w:history="1">
        <w:r w:rsidRPr="00E2234F">
          <w:rPr>
            <w:rStyle w:val="Hyperlink"/>
            <w:rFonts w:eastAsia="MS Mincho" w:cstheme="minorHAnsi"/>
            <w:sz w:val="24"/>
            <w:szCs w:val="24"/>
          </w:rPr>
          <w:t>Keeping Children Safe in Education 2022</w:t>
        </w:r>
      </w:hyperlink>
      <w:r w:rsidRPr="00E2234F">
        <w:rPr>
          <w:rFonts w:cs="Arial"/>
          <w:sz w:val="24"/>
          <w:szCs w:val="24"/>
        </w:rPr>
        <w:t xml:space="preserve">, online searches will be completed as part of the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shortlisted candidates will have an opportunity to address these at interview.  </w:t>
      </w:r>
      <w:r w:rsidR="00E2234F" w:rsidRPr="00E2234F">
        <w:rPr>
          <w:rFonts w:cs="Arial"/>
          <w:sz w:val="24"/>
          <w:szCs w:val="24"/>
        </w:rPr>
        <w:t xml:space="preserve"> </w:t>
      </w:r>
      <w:r w:rsidRPr="00E2234F">
        <w:rPr>
          <w:rFonts w:eastAsia="MS Mincho" w:cstheme="minorHAnsi"/>
          <w:sz w:val="24"/>
          <w:szCs w:val="24"/>
        </w:rPr>
        <w:t xml:space="preserve">An Enhanced DBS certificate will be required on provisional offer, including a check of the Children’s Barred List.  Further vetting checks, in line with the requirements of </w:t>
      </w:r>
      <w:hyperlink r:id="rId12" w:history="1">
        <w:r w:rsidRPr="00E2234F">
          <w:rPr>
            <w:rStyle w:val="Hyperlink"/>
            <w:rFonts w:eastAsia="MS Mincho" w:cstheme="minorHAnsi"/>
            <w:sz w:val="24"/>
            <w:szCs w:val="24"/>
          </w:rPr>
          <w:t>Keeping Children Safe in Education 2022</w:t>
        </w:r>
      </w:hyperlink>
      <w:r w:rsidRPr="00E2234F">
        <w:rPr>
          <w:rFonts w:eastAsia="MS Mincho" w:cstheme="minorHAnsi"/>
          <w:sz w:val="24"/>
          <w:szCs w:val="24"/>
        </w:rPr>
        <w:t xml:space="preserve"> will be completed following a provisional offer of appointment.  Where applicable, if an applicant with a provisional offer of employment has lived and/or worked outside the UK, they will be required to obtain a Certificate of Good Conduct.</w:t>
      </w:r>
    </w:p>
    <w:bookmarkEnd w:id="0"/>
    <w:p w:rsidR="00E47C3C" w:rsidRPr="00E2234F" w:rsidRDefault="00E47C3C" w:rsidP="00E47C3C">
      <w:pPr>
        <w:spacing w:after="0" w:line="240" w:lineRule="auto"/>
        <w:jc w:val="both"/>
        <w:rPr>
          <w:sz w:val="24"/>
          <w:szCs w:val="24"/>
        </w:rPr>
      </w:pPr>
    </w:p>
    <w:p w:rsidR="008F5BA5" w:rsidRPr="00E2234F" w:rsidRDefault="008F5BA5" w:rsidP="008F5BA5">
      <w:pPr>
        <w:spacing w:after="0" w:line="240" w:lineRule="auto"/>
        <w:jc w:val="both"/>
        <w:rPr>
          <w:rFonts w:cs="Arial"/>
          <w:sz w:val="24"/>
          <w:szCs w:val="24"/>
        </w:rPr>
      </w:pPr>
      <w:r w:rsidRPr="00E2234F">
        <w:rPr>
          <w:rFonts w:cs="Arial"/>
          <w:b/>
          <w:i/>
          <w:sz w:val="24"/>
          <w:szCs w:val="24"/>
        </w:rPr>
        <w:t xml:space="preserve">The Pioneer Academy is committed to safeguarding and promoting the welfare of children and expects all staff to share this commitment. Offers of employment are subject to a satisfactory enhanced DBS disclosure and other employment checks. Our school Safeguarding Policy can be downloaded and read following this link:  </w:t>
      </w:r>
      <w:hyperlink r:id="rId13" w:history="1">
        <w:r w:rsidR="00D503D1">
          <w:rPr>
            <w:rStyle w:val="Hyperlink"/>
          </w:rPr>
          <w:t xml:space="preserve">Safeguarding and Child Protection Policy - Woodcote </w:t>
        </w:r>
      </w:hyperlink>
      <w:bookmarkStart w:id="1" w:name="_GoBack"/>
      <w:bookmarkEnd w:id="1"/>
    </w:p>
    <w:p w:rsidR="002161B9" w:rsidRPr="00E2234F" w:rsidRDefault="002161B9" w:rsidP="0005328D">
      <w:pPr>
        <w:pStyle w:val="Default"/>
        <w:rPr>
          <w:rFonts w:asciiTheme="minorHAnsi" w:hAnsiTheme="minorHAnsi"/>
        </w:rPr>
      </w:pPr>
    </w:p>
    <w:p w:rsidR="00F90451" w:rsidRPr="00E2234F" w:rsidRDefault="00F90451" w:rsidP="0005328D">
      <w:pPr>
        <w:spacing w:after="0" w:line="240" w:lineRule="auto"/>
        <w:jc w:val="both"/>
        <w:rPr>
          <w:rFonts w:cs="Arial"/>
          <w:sz w:val="24"/>
          <w:szCs w:val="24"/>
        </w:rPr>
      </w:pPr>
    </w:p>
    <w:sectPr w:rsidR="00F90451" w:rsidRPr="00E2234F" w:rsidSect="00E47C3C">
      <w:headerReference w:type="first" r:id="rId14"/>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A43" w:rsidRDefault="00480A43" w:rsidP="000E3197">
      <w:pPr>
        <w:spacing w:after="0" w:line="240" w:lineRule="auto"/>
      </w:pPr>
      <w:r>
        <w:separator/>
      </w:r>
    </w:p>
  </w:endnote>
  <w:endnote w:type="continuationSeparator" w:id="0">
    <w:p w:rsidR="00480A43" w:rsidRDefault="00480A43"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A43" w:rsidRDefault="00480A43" w:rsidP="000E3197">
      <w:pPr>
        <w:spacing w:after="0" w:line="240" w:lineRule="auto"/>
      </w:pPr>
      <w:r>
        <w:separator/>
      </w:r>
    </w:p>
  </w:footnote>
  <w:footnote w:type="continuationSeparator" w:id="0">
    <w:p w:rsidR="00480A43" w:rsidRDefault="00480A43"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51" w:rsidRPr="00CF1520" w:rsidRDefault="00D72029" w:rsidP="00F90451">
    <w:pPr>
      <w:pStyle w:val="Title"/>
      <w:rPr>
        <w:rFonts w:asciiTheme="minorHAnsi" w:hAnsiTheme="minorHAnsi"/>
        <w:color w:val="00589A"/>
        <w:sz w:val="52"/>
      </w:rPr>
    </w:pPr>
    <w:r w:rsidRPr="00CF1520">
      <w:rPr>
        <w:rFonts w:asciiTheme="minorHAnsi" w:hAnsiTheme="minorHAnsi"/>
        <w:b w:val="0"/>
        <w:noProof/>
        <w:color w:val="00589A"/>
        <w:sz w:val="28"/>
        <w:szCs w:val="28"/>
        <w:lang w:eastAsia="en-GB"/>
      </w:rPr>
      <w:drawing>
        <wp:anchor distT="0" distB="0" distL="114300" distR="114300" simplePos="0" relativeHeight="251661312" behindDoc="0" locked="0" layoutInCell="1" allowOverlap="1" wp14:anchorId="63C94D16" wp14:editId="3C9F3769">
          <wp:simplePos x="0" y="0"/>
          <wp:positionH relativeFrom="margin">
            <wp:posOffset>5981700</wp:posOffset>
          </wp:positionH>
          <wp:positionV relativeFrom="paragraph">
            <wp:posOffset>-92075</wp:posOffset>
          </wp:positionV>
          <wp:extent cx="571500" cy="569276"/>
          <wp:effectExtent l="0" t="0" r="0" b="2540"/>
          <wp:wrapNone/>
          <wp:docPr id="1" name="Picture 1"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520">
      <w:rPr>
        <w:rFonts w:asciiTheme="minorHAnsi" w:hAnsiTheme="minorHAnsi"/>
        <w:b w:val="0"/>
        <w:noProof/>
        <w:color w:val="00589A"/>
        <w:sz w:val="28"/>
        <w:szCs w:val="28"/>
        <w:lang w:eastAsia="en-GB"/>
      </w:rPr>
      <w:drawing>
        <wp:anchor distT="0" distB="0" distL="114300" distR="114300" simplePos="0" relativeHeight="251659264" behindDoc="0" locked="0" layoutInCell="1" allowOverlap="1" wp14:anchorId="0918B170" wp14:editId="135BD6F4">
          <wp:simplePos x="0" y="0"/>
          <wp:positionH relativeFrom="margin">
            <wp:posOffset>-257175</wp:posOffset>
          </wp:positionH>
          <wp:positionV relativeFrom="paragraph">
            <wp:posOffset>-93345</wp:posOffset>
          </wp:positionV>
          <wp:extent cx="571500" cy="569276"/>
          <wp:effectExtent l="0" t="0" r="0" b="2540"/>
          <wp:wrapNone/>
          <wp:docPr id="7" name="Picture 7"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451" w:rsidRPr="00CF1520">
      <w:rPr>
        <w:rFonts w:asciiTheme="minorHAnsi" w:hAnsiTheme="minorHAnsi"/>
        <w:color w:val="00589A"/>
        <w:sz w:val="52"/>
      </w:rPr>
      <w:t>The Pioneer Academy</w:t>
    </w:r>
  </w:p>
  <w:p w:rsidR="00F90451" w:rsidRPr="00CF1520" w:rsidRDefault="00F90451">
    <w:pPr>
      <w:pStyle w:val="Header"/>
      <w:rPr>
        <w:color w:val="00589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466.5pt" o:bullet="t">
        <v:imagedata r:id="rId1" o:title="TPA Logo"/>
      </v:shape>
    </w:pict>
  </w:numPicBullet>
  <w:abstractNum w:abstractNumId="0" w15:restartNumberingAfterBreak="0">
    <w:nsid w:val="041F4B78"/>
    <w:multiLevelType w:val="hybridMultilevel"/>
    <w:tmpl w:val="E500E4D8"/>
    <w:lvl w:ilvl="0" w:tplc="08090001">
      <w:start w:val="1"/>
      <w:numFmt w:val="bullet"/>
      <w:lvlText w:val=""/>
      <w:lvlJc w:val="left"/>
      <w:pPr>
        <w:ind w:left="720" w:hanging="360"/>
      </w:pPr>
      <w:rPr>
        <w:rFonts w:ascii="Symbol" w:hAnsi="Symbol" w:hint="default"/>
      </w:rPr>
    </w:lvl>
    <w:lvl w:ilvl="1" w:tplc="6B86896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80601"/>
    <w:multiLevelType w:val="hybridMultilevel"/>
    <w:tmpl w:val="EB36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484952"/>
    <w:multiLevelType w:val="hybridMultilevel"/>
    <w:tmpl w:val="1E8E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2C6E82"/>
    <w:multiLevelType w:val="hybridMultilevel"/>
    <w:tmpl w:val="618A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D5258"/>
    <w:multiLevelType w:val="hybridMultilevel"/>
    <w:tmpl w:val="5BEE3EC6"/>
    <w:lvl w:ilvl="0" w:tplc="2AF8E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9E45B0"/>
    <w:multiLevelType w:val="hybridMultilevel"/>
    <w:tmpl w:val="83889BD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561AC"/>
    <w:multiLevelType w:val="hybridMultilevel"/>
    <w:tmpl w:val="52E6A2F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51A19"/>
    <w:multiLevelType w:val="hybridMultilevel"/>
    <w:tmpl w:val="88B067FC"/>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2" w15:restartNumberingAfterBreak="0">
    <w:nsid w:val="70541488"/>
    <w:multiLevelType w:val="hybridMultilevel"/>
    <w:tmpl w:val="D46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07C29"/>
    <w:multiLevelType w:val="hybridMultilevel"/>
    <w:tmpl w:val="EADC9C98"/>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E402E"/>
    <w:multiLevelType w:val="hybridMultilevel"/>
    <w:tmpl w:val="E6F8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F348E1"/>
    <w:multiLevelType w:val="hybridMultilevel"/>
    <w:tmpl w:val="378A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4"/>
  </w:num>
  <w:num w:numId="6">
    <w:abstractNumId w:val="15"/>
  </w:num>
  <w:num w:numId="7">
    <w:abstractNumId w:val="7"/>
  </w:num>
  <w:num w:numId="8">
    <w:abstractNumId w:val="6"/>
  </w:num>
  <w:num w:numId="9">
    <w:abstractNumId w:val="12"/>
  </w:num>
  <w:num w:numId="10">
    <w:abstractNumId w:val="1"/>
  </w:num>
  <w:num w:numId="11">
    <w:abstractNumId w:val="10"/>
  </w:num>
  <w:num w:numId="12">
    <w:abstractNumId w:val="9"/>
  </w:num>
  <w:num w:numId="13">
    <w:abstractNumId w:val="13"/>
  </w:num>
  <w:num w:numId="14">
    <w:abstractNumId w:val="16"/>
  </w:num>
  <w:num w:numId="15">
    <w:abstractNumId w:val="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53"/>
    <w:rsid w:val="00021EDC"/>
    <w:rsid w:val="0005328D"/>
    <w:rsid w:val="000C68C1"/>
    <w:rsid w:val="000E3197"/>
    <w:rsid w:val="001010DB"/>
    <w:rsid w:val="00103E20"/>
    <w:rsid w:val="00120749"/>
    <w:rsid w:val="00151A6C"/>
    <w:rsid w:val="00154C61"/>
    <w:rsid w:val="00181644"/>
    <w:rsid w:val="002161B9"/>
    <w:rsid w:val="002309A1"/>
    <w:rsid w:val="00261CF6"/>
    <w:rsid w:val="00273E3E"/>
    <w:rsid w:val="002806BC"/>
    <w:rsid w:val="002F2705"/>
    <w:rsid w:val="00313B48"/>
    <w:rsid w:val="00362EEE"/>
    <w:rsid w:val="003C0F90"/>
    <w:rsid w:val="003C7BC5"/>
    <w:rsid w:val="00447B48"/>
    <w:rsid w:val="0045790E"/>
    <w:rsid w:val="00480A43"/>
    <w:rsid w:val="004A7A7B"/>
    <w:rsid w:val="005966BD"/>
    <w:rsid w:val="005A5223"/>
    <w:rsid w:val="005A6138"/>
    <w:rsid w:val="005B1368"/>
    <w:rsid w:val="005D0235"/>
    <w:rsid w:val="006B690B"/>
    <w:rsid w:val="0073589C"/>
    <w:rsid w:val="00754279"/>
    <w:rsid w:val="007733F8"/>
    <w:rsid w:val="007B1AEF"/>
    <w:rsid w:val="007C0B0E"/>
    <w:rsid w:val="007C60A3"/>
    <w:rsid w:val="00840403"/>
    <w:rsid w:val="00865CDB"/>
    <w:rsid w:val="008B7BAA"/>
    <w:rsid w:val="008F5BA5"/>
    <w:rsid w:val="00922D6C"/>
    <w:rsid w:val="00937996"/>
    <w:rsid w:val="00992CCA"/>
    <w:rsid w:val="00994B20"/>
    <w:rsid w:val="00A01A48"/>
    <w:rsid w:val="00A12AC6"/>
    <w:rsid w:val="00A46543"/>
    <w:rsid w:val="00A50B71"/>
    <w:rsid w:val="00B63EB1"/>
    <w:rsid w:val="00B86B7A"/>
    <w:rsid w:val="00B97E96"/>
    <w:rsid w:val="00BF1A69"/>
    <w:rsid w:val="00C141E8"/>
    <w:rsid w:val="00C23D61"/>
    <w:rsid w:val="00C317C6"/>
    <w:rsid w:val="00CC1352"/>
    <w:rsid w:val="00CF1520"/>
    <w:rsid w:val="00D3056C"/>
    <w:rsid w:val="00D503D1"/>
    <w:rsid w:val="00D72029"/>
    <w:rsid w:val="00DA3B04"/>
    <w:rsid w:val="00DC1CA2"/>
    <w:rsid w:val="00E152AD"/>
    <w:rsid w:val="00E2234F"/>
    <w:rsid w:val="00E47C3C"/>
    <w:rsid w:val="00EE0B74"/>
    <w:rsid w:val="00F0204D"/>
    <w:rsid w:val="00F13053"/>
    <w:rsid w:val="00F17573"/>
    <w:rsid w:val="00F72244"/>
    <w:rsid w:val="00F90451"/>
    <w:rsid w:val="00F9639D"/>
    <w:rsid w:val="00FB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A486DA"/>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F904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01A48"/>
    <w:rPr>
      <w:b/>
      <w:bCs/>
    </w:rPr>
  </w:style>
  <w:style w:type="character" w:customStyle="1" w:styleId="UnresolvedMention1">
    <w:name w:val="Unresolved Mention1"/>
    <w:basedOn w:val="DefaultParagraphFont"/>
    <w:uiPriority w:val="99"/>
    <w:semiHidden/>
    <w:unhideWhenUsed/>
    <w:rsid w:val="003C0F90"/>
    <w:rPr>
      <w:color w:val="605E5C"/>
      <w:shd w:val="clear" w:color="auto" w:fill="E1DFDD"/>
    </w:rPr>
  </w:style>
  <w:style w:type="character" w:styleId="UnresolvedMention">
    <w:name w:val="Unresolved Mention"/>
    <w:basedOn w:val="DefaultParagraphFont"/>
    <w:uiPriority w:val="99"/>
    <w:semiHidden/>
    <w:unhideWhenUsed/>
    <w:rsid w:val="00E47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52049">
      <w:bodyDiv w:val="1"/>
      <w:marLeft w:val="0"/>
      <w:marRight w:val="0"/>
      <w:marTop w:val="0"/>
      <w:marBottom w:val="0"/>
      <w:divBdr>
        <w:top w:val="none" w:sz="0" w:space="0" w:color="auto"/>
        <w:left w:val="none" w:sz="0" w:space="0" w:color="auto"/>
        <w:bottom w:val="none" w:sz="0" w:space="0" w:color="auto"/>
        <w:right w:val="none" w:sz="0" w:space="0" w:color="auto"/>
      </w:divBdr>
      <w:divsChild>
        <w:div w:id="417098540">
          <w:marLeft w:val="0"/>
          <w:marRight w:val="0"/>
          <w:marTop w:val="0"/>
          <w:marBottom w:val="0"/>
          <w:divBdr>
            <w:top w:val="none" w:sz="0" w:space="0" w:color="auto"/>
            <w:left w:val="none" w:sz="0" w:space="0" w:color="auto"/>
            <w:bottom w:val="none" w:sz="0" w:space="0" w:color="auto"/>
            <w:right w:val="none" w:sz="0" w:space="0" w:color="auto"/>
          </w:divBdr>
          <w:divsChild>
            <w:div w:id="1812554696">
              <w:marLeft w:val="0"/>
              <w:marRight w:val="0"/>
              <w:marTop w:val="0"/>
              <w:marBottom w:val="0"/>
              <w:divBdr>
                <w:top w:val="none" w:sz="0" w:space="0" w:color="auto"/>
                <w:left w:val="none" w:sz="0" w:space="0" w:color="auto"/>
                <w:bottom w:val="none" w:sz="0" w:space="0" w:color="auto"/>
                <w:right w:val="none" w:sz="0" w:space="0" w:color="auto"/>
              </w:divBdr>
              <w:divsChild>
                <w:div w:id="2030789792">
                  <w:marLeft w:val="0"/>
                  <w:marRight w:val="0"/>
                  <w:marTop w:val="0"/>
                  <w:marBottom w:val="0"/>
                  <w:divBdr>
                    <w:top w:val="none" w:sz="0" w:space="0" w:color="auto"/>
                    <w:left w:val="none" w:sz="0" w:space="0" w:color="auto"/>
                    <w:bottom w:val="none" w:sz="0" w:space="0" w:color="auto"/>
                    <w:right w:val="none" w:sz="0" w:space="0" w:color="auto"/>
                  </w:divBdr>
                  <w:divsChild>
                    <w:div w:id="1831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7088">
      <w:bodyDiv w:val="1"/>
      <w:marLeft w:val="0"/>
      <w:marRight w:val="0"/>
      <w:marTop w:val="0"/>
      <w:marBottom w:val="0"/>
      <w:divBdr>
        <w:top w:val="none" w:sz="0" w:space="0" w:color="auto"/>
        <w:left w:val="none" w:sz="0" w:space="0" w:color="auto"/>
        <w:bottom w:val="none" w:sz="0" w:space="0" w:color="auto"/>
        <w:right w:val="none" w:sz="0" w:space="0" w:color="auto"/>
      </w:divBdr>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886481791">
      <w:bodyDiv w:val="1"/>
      <w:marLeft w:val="0"/>
      <w:marRight w:val="0"/>
      <w:marTop w:val="0"/>
      <w:marBottom w:val="0"/>
      <w:divBdr>
        <w:top w:val="none" w:sz="0" w:space="0" w:color="auto"/>
        <w:left w:val="none" w:sz="0" w:space="0" w:color="auto"/>
        <w:bottom w:val="none" w:sz="0" w:space="0" w:color="auto"/>
        <w:right w:val="none" w:sz="0" w:space="0" w:color="auto"/>
      </w:divBdr>
    </w:div>
    <w:div w:id="1935819219">
      <w:bodyDiv w:val="1"/>
      <w:marLeft w:val="0"/>
      <w:marRight w:val="0"/>
      <w:marTop w:val="0"/>
      <w:marBottom w:val="0"/>
      <w:divBdr>
        <w:top w:val="none" w:sz="0" w:space="0" w:color="auto"/>
        <w:left w:val="none" w:sz="0" w:space="0" w:color="auto"/>
        <w:bottom w:val="none" w:sz="0" w:space="0" w:color="auto"/>
        <w:right w:val="none" w:sz="0" w:space="0" w:color="auto"/>
      </w:divBdr>
      <w:divsChild>
        <w:div w:id="1574967814">
          <w:marLeft w:val="0"/>
          <w:marRight w:val="0"/>
          <w:marTop w:val="0"/>
          <w:marBottom w:val="0"/>
          <w:divBdr>
            <w:top w:val="none" w:sz="0" w:space="0" w:color="auto"/>
            <w:left w:val="none" w:sz="0" w:space="0" w:color="auto"/>
            <w:bottom w:val="none" w:sz="0" w:space="0" w:color="auto"/>
            <w:right w:val="none" w:sz="0" w:space="0" w:color="auto"/>
          </w:divBdr>
          <w:divsChild>
            <w:div w:id="680477279">
              <w:marLeft w:val="0"/>
              <w:marRight w:val="0"/>
              <w:marTop w:val="1290"/>
              <w:marBottom w:val="0"/>
              <w:divBdr>
                <w:top w:val="none" w:sz="0" w:space="0" w:color="auto"/>
                <w:left w:val="none" w:sz="0" w:space="0" w:color="auto"/>
                <w:bottom w:val="none" w:sz="0" w:space="0" w:color="auto"/>
                <w:right w:val="none" w:sz="0" w:space="0" w:color="auto"/>
              </w:divBdr>
              <w:divsChild>
                <w:div w:id="1166479999">
                  <w:marLeft w:val="0"/>
                  <w:marRight w:val="0"/>
                  <w:marTop w:val="0"/>
                  <w:marBottom w:val="0"/>
                  <w:divBdr>
                    <w:top w:val="none" w:sz="0" w:space="0" w:color="auto"/>
                    <w:left w:val="none" w:sz="0" w:space="0" w:color="auto"/>
                    <w:bottom w:val="none" w:sz="0" w:space="0" w:color="auto"/>
                    <w:right w:val="none" w:sz="0" w:space="0" w:color="auto"/>
                  </w:divBdr>
                  <w:divsChild>
                    <w:div w:id="214465500">
                      <w:marLeft w:val="0"/>
                      <w:marRight w:val="0"/>
                      <w:marTop w:val="0"/>
                      <w:marBottom w:val="0"/>
                      <w:divBdr>
                        <w:top w:val="none" w:sz="0" w:space="0" w:color="auto"/>
                        <w:left w:val="none" w:sz="0" w:space="0" w:color="auto"/>
                        <w:bottom w:val="none" w:sz="0" w:space="0" w:color="auto"/>
                        <w:right w:val="none" w:sz="0" w:space="0" w:color="auto"/>
                      </w:divBdr>
                      <w:divsChild>
                        <w:div w:id="1196846094">
                          <w:marLeft w:val="0"/>
                          <w:marRight w:val="0"/>
                          <w:marTop w:val="0"/>
                          <w:marBottom w:val="0"/>
                          <w:divBdr>
                            <w:top w:val="none" w:sz="0" w:space="0" w:color="auto"/>
                            <w:left w:val="none" w:sz="0" w:space="0" w:color="auto"/>
                            <w:bottom w:val="none" w:sz="0" w:space="0" w:color="auto"/>
                            <w:right w:val="none" w:sz="0" w:space="0" w:color="auto"/>
                          </w:divBdr>
                          <w:divsChild>
                            <w:div w:id="1073553465">
                              <w:marLeft w:val="0"/>
                              <w:marRight w:val="0"/>
                              <w:marTop w:val="0"/>
                              <w:marBottom w:val="0"/>
                              <w:divBdr>
                                <w:top w:val="none" w:sz="0" w:space="0" w:color="auto"/>
                                <w:left w:val="none" w:sz="0" w:space="0" w:color="auto"/>
                                <w:bottom w:val="none" w:sz="0" w:space="0" w:color="auto"/>
                                <w:right w:val="none" w:sz="0" w:space="0" w:color="auto"/>
                              </w:divBdr>
                              <w:divsChild>
                                <w:div w:id="447354132">
                                  <w:marLeft w:val="0"/>
                                  <w:marRight w:val="0"/>
                                  <w:marTop w:val="0"/>
                                  <w:marBottom w:val="0"/>
                                  <w:divBdr>
                                    <w:top w:val="none" w:sz="0" w:space="0" w:color="auto"/>
                                    <w:left w:val="none" w:sz="0" w:space="0" w:color="auto"/>
                                    <w:bottom w:val="none" w:sz="0" w:space="0" w:color="auto"/>
                                    <w:right w:val="none" w:sz="0" w:space="0" w:color="auto"/>
                                  </w:divBdr>
                                  <w:divsChild>
                                    <w:div w:id="2045060766">
                                      <w:marLeft w:val="0"/>
                                      <w:marRight w:val="0"/>
                                      <w:marTop w:val="0"/>
                                      <w:marBottom w:val="0"/>
                                      <w:divBdr>
                                        <w:top w:val="none" w:sz="0" w:space="0" w:color="auto"/>
                                        <w:left w:val="none" w:sz="0" w:space="0" w:color="auto"/>
                                        <w:bottom w:val="none" w:sz="0" w:space="0" w:color="auto"/>
                                        <w:right w:val="none" w:sz="0" w:space="0" w:color="auto"/>
                                      </w:divBdr>
                                      <w:divsChild>
                                        <w:div w:id="1827282709">
                                          <w:marLeft w:val="0"/>
                                          <w:marRight w:val="0"/>
                                          <w:marTop w:val="0"/>
                                          <w:marBottom w:val="0"/>
                                          <w:divBdr>
                                            <w:top w:val="none" w:sz="0" w:space="0" w:color="auto"/>
                                            <w:left w:val="none" w:sz="0" w:space="0" w:color="auto"/>
                                            <w:bottom w:val="none" w:sz="0" w:space="0" w:color="auto"/>
                                            <w:right w:val="none" w:sz="0" w:space="0" w:color="auto"/>
                                          </w:divBdr>
                                          <w:divsChild>
                                            <w:div w:id="5188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754113">
      <w:bodyDiv w:val="1"/>
      <w:marLeft w:val="0"/>
      <w:marRight w:val="0"/>
      <w:marTop w:val="0"/>
      <w:marBottom w:val="0"/>
      <w:divBdr>
        <w:top w:val="none" w:sz="0" w:space="0" w:color="auto"/>
        <w:left w:val="none" w:sz="0" w:space="0" w:color="auto"/>
        <w:bottom w:val="none" w:sz="0" w:space="0" w:color="auto"/>
        <w:right w:val="none" w:sz="0" w:space="0" w:color="auto"/>
      </w:divBdr>
      <w:divsChild>
        <w:div w:id="1580285386">
          <w:marLeft w:val="0"/>
          <w:marRight w:val="0"/>
          <w:marTop w:val="0"/>
          <w:marBottom w:val="0"/>
          <w:divBdr>
            <w:top w:val="none" w:sz="0" w:space="0" w:color="auto"/>
            <w:left w:val="none" w:sz="0" w:space="0" w:color="auto"/>
            <w:bottom w:val="none" w:sz="0" w:space="0" w:color="auto"/>
            <w:right w:val="none" w:sz="0" w:space="0" w:color="auto"/>
          </w:divBdr>
          <w:divsChild>
            <w:div w:id="839200617">
              <w:marLeft w:val="0"/>
              <w:marRight w:val="0"/>
              <w:marTop w:val="0"/>
              <w:marBottom w:val="0"/>
              <w:divBdr>
                <w:top w:val="none" w:sz="0" w:space="0" w:color="auto"/>
                <w:left w:val="none" w:sz="0" w:space="0" w:color="auto"/>
                <w:bottom w:val="none" w:sz="0" w:space="0" w:color="auto"/>
                <w:right w:val="none" w:sz="0" w:space="0" w:color="auto"/>
              </w:divBdr>
              <w:divsChild>
                <w:div w:id="1914659508">
                  <w:marLeft w:val="0"/>
                  <w:marRight w:val="0"/>
                  <w:marTop w:val="0"/>
                  <w:marBottom w:val="0"/>
                  <w:divBdr>
                    <w:top w:val="none" w:sz="0" w:space="0" w:color="auto"/>
                    <w:left w:val="none" w:sz="0" w:space="0" w:color="auto"/>
                    <w:bottom w:val="none" w:sz="0" w:space="0" w:color="auto"/>
                    <w:right w:val="none" w:sz="0" w:space="0" w:color="auto"/>
                  </w:divBdr>
                  <w:divsChild>
                    <w:div w:id="21321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88800">
      <w:bodyDiv w:val="1"/>
      <w:marLeft w:val="0"/>
      <w:marRight w:val="0"/>
      <w:marTop w:val="0"/>
      <w:marBottom w:val="0"/>
      <w:divBdr>
        <w:top w:val="none" w:sz="0" w:space="0" w:color="auto"/>
        <w:left w:val="none" w:sz="0" w:space="0" w:color="auto"/>
        <w:bottom w:val="none" w:sz="0" w:space="0" w:color="auto"/>
        <w:right w:val="none" w:sz="0" w:space="0" w:color="auto"/>
      </w:divBdr>
      <w:divsChild>
        <w:div w:id="871921646">
          <w:marLeft w:val="0"/>
          <w:marRight w:val="0"/>
          <w:marTop w:val="0"/>
          <w:marBottom w:val="0"/>
          <w:divBdr>
            <w:top w:val="none" w:sz="0" w:space="0" w:color="auto"/>
            <w:left w:val="none" w:sz="0" w:space="0" w:color="auto"/>
            <w:bottom w:val="none" w:sz="0" w:space="0" w:color="auto"/>
            <w:right w:val="none" w:sz="0" w:space="0" w:color="auto"/>
          </w:divBdr>
          <w:divsChild>
            <w:div w:id="955793284">
              <w:marLeft w:val="0"/>
              <w:marRight w:val="0"/>
              <w:marTop w:val="0"/>
              <w:marBottom w:val="0"/>
              <w:divBdr>
                <w:top w:val="none" w:sz="0" w:space="0" w:color="auto"/>
                <w:left w:val="none" w:sz="0" w:space="0" w:color="auto"/>
                <w:bottom w:val="none" w:sz="0" w:space="0" w:color="auto"/>
                <w:right w:val="none" w:sz="0" w:space="0" w:color="auto"/>
              </w:divBdr>
              <w:divsChild>
                <w:div w:id="623853354">
                  <w:marLeft w:val="0"/>
                  <w:marRight w:val="0"/>
                  <w:marTop w:val="0"/>
                  <w:marBottom w:val="0"/>
                  <w:divBdr>
                    <w:top w:val="none" w:sz="0" w:space="0" w:color="auto"/>
                    <w:left w:val="none" w:sz="0" w:space="0" w:color="auto"/>
                    <w:bottom w:val="none" w:sz="0" w:space="0" w:color="auto"/>
                    <w:right w:val="none" w:sz="0" w:space="0" w:color="auto"/>
                  </w:divBdr>
                  <w:divsChild>
                    <w:div w:id="160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ioneeracademy.co.uk" TargetMode="External"/><Relationship Id="rId13" Type="http://schemas.openxmlformats.org/officeDocument/2006/relationships/hyperlink" Target="https://www.woodcoteprimary.croydon.sch.uk/croydon/primary/woodcote/arenas/websitecontent/web/Safeguarding%20and%20Child%20Protection%20Policy%20-%20Woodcote%20Autumn%202021-62327.pdf" TargetMode="External"/><Relationship Id="rId3" Type="http://schemas.openxmlformats.org/officeDocument/2006/relationships/settings" Target="settings.xml"/><Relationship Id="rId7" Type="http://schemas.openxmlformats.org/officeDocument/2006/relationships/hyperlink" Target="https://www.woodcoteprimary.croydon.sch.uk/croydon/primary/woodcote" TargetMode="External"/><Relationship Id="rId12" Type="http://schemas.openxmlformats.org/officeDocument/2006/relationships/hyperlink" Target="https://assets.publishing.service.gov.uk/government/uploads/system/uploads/attachment_data/file/1101454/Keeping_children_safe_in_education_202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thepioneeracademy.co.uk" TargetMode="External"/><Relationship Id="rId4" Type="http://schemas.openxmlformats.org/officeDocument/2006/relationships/webSettings" Target="webSettings.xml"/><Relationship Id="rId9" Type="http://schemas.openxmlformats.org/officeDocument/2006/relationships/hyperlink" Target="mailto:office@woodcoteprimary.croydon.sch.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Lay</dc:creator>
  <cp:lastModifiedBy>Carly</cp:lastModifiedBy>
  <cp:revision>4</cp:revision>
  <cp:lastPrinted>2022-05-05T12:50:00Z</cp:lastPrinted>
  <dcterms:created xsi:type="dcterms:W3CDTF">2022-11-15T10:32:00Z</dcterms:created>
  <dcterms:modified xsi:type="dcterms:W3CDTF">2022-11-15T10:38:00Z</dcterms:modified>
</cp:coreProperties>
</file>