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5EF3" w14:textId="5521AD86" w:rsidR="00A22266" w:rsidRDefault="00CE660E" w:rsidP="00A22266">
      <w:pPr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5D7FE" wp14:editId="6B3A07D3">
                <wp:simplePos x="0" y="0"/>
                <wp:positionH relativeFrom="page">
                  <wp:posOffset>4791075</wp:posOffset>
                </wp:positionH>
                <wp:positionV relativeFrom="paragraph">
                  <wp:posOffset>-485775</wp:posOffset>
                </wp:positionV>
                <wp:extent cx="2324100" cy="314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2AC7" w14:textId="40A851EC"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5C5D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-38.25pt;width:18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5g9DAIAAPYDAAAOAAAAZHJzL2Uyb0RvYy54bWysU9uO2yAQfa/Uf0C8N74kaXetOKtttqkq&#10;bS/Sth+AMY5RgaFAYm+/vgP2ZtP2rSoPiGGGMzNnDpubUStyEs5LMDUtFjklwnBopTnU9NvX/asr&#10;SnxgpmUKjKjpo/D0ZvvyxWawlSihB9UKRxDE+GqwNe1DsFWWed4LzfwCrDDo7MBpFtB0h6x1bEB0&#10;rbIyz19nA7jWOuDCe7y9m5x0m/C7TvDwueu8CETVFGsLaXdpb+KebTesOjhme8nnMtg/VKGZNJj0&#10;DHXHAiNHJ/+C0pI78NCFBQedQddJLlIP2E2R/9HNQ8+sSL0gOd6eafL/D5Z/Oj3YL46E8S2MOMDU&#10;hLf3wL97YmDXM3MQt87B0AvWYuIiUpYN1lfz00i1r3wEaYaP0OKQ2TFAAho7pyMr2CdBdBzA45l0&#10;MQbC8bJclqsiRxdH37JYLct1SsGqp9fW+fBegCbxUFOHQ03o7HTvQ6yGVU8hMZkHJdu9VCoZ7tDs&#10;lCMnhgLYpzWj/xamDBlqer3G3PGVgfg+aUPLgAJVUtf0Ko9rkkxk451pU0hgUk1nrESZmZ7IyMRN&#10;GJsRAyNNDbSPSJSDSYj4cfDQg/tJyYAirKn/cWROUKI+GCT7ulitomqTsVq/KdFwl57m0sMMR6ia&#10;Bkqm4y4kpU8d3eJQOpn4eq5krhXFlWicP0JU76Wdop6/6/YXAAAA//8DAFBLAwQUAAYACAAAACEA&#10;QvKGxd8AAAAMAQAADwAAAGRycy9kb3ducmV2LnhtbEyPzU7DMBCE70i8g7VIXFBrN2piSONUgATi&#10;2p8H2MRuEjW2o9ht0rdne4Lb7M5o9ttiO9ueXc0YOu8UrJYCmHG1151rFBwPX4tXYCGi09h7ZxTc&#10;TIBt+fhQYK795Hbmuo8NoxIXclTQxjjknIe6NRbD0g/GkXfyo8VI49hwPeJE5bbniRAZt9g5utDi&#10;YD5bU5/3F6vg9DO9pG9T9R2PcrfOPrCTlb8p9fw0v2+ARTPHvzDc8QkdSmKq/MXpwHoFMl2nFFWw&#10;kBmJe2KVCFIVrRIpgJcF//9E+QsAAP//AwBQSwECLQAUAAYACAAAACEAtoM4kv4AAADhAQAAEwAA&#10;AAAAAAAAAAAAAAAAAAAAW0NvbnRlbnRfVHlwZXNdLnhtbFBLAQItABQABgAIAAAAIQA4/SH/1gAA&#10;AJQBAAALAAAAAAAAAAAAAAAAAC8BAABfcmVscy8ucmVsc1BLAQItABQABgAIAAAAIQD3m5g9DAIA&#10;APYDAAAOAAAAAAAAAAAAAAAAAC4CAABkcnMvZTJvRG9jLnhtbFBLAQItABQABgAIAAAAIQBC8obF&#10;3wAAAAwBAAAPAAAAAAAAAAAAAAAAAGYEAABkcnMvZG93bnJldi54bWxQSwUGAAAAAAQABADzAAAA&#10;cgUAAAAA&#10;" stroked="f">
                <v:textbox>
                  <w:txbxContent>
                    <w:p w14:paraId="43382AC7" w14:textId="40A851EC"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19199" wp14:editId="2BD81A70">
                <wp:simplePos x="0" y="0"/>
                <wp:positionH relativeFrom="column">
                  <wp:posOffset>-514350</wp:posOffset>
                </wp:positionH>
                <wp:positionV relativeFrom="paragraph">
                  <wp:posOffset>170180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92D977B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13.4pt" to="480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j+sAEAAMgDAAAOAAAAZHJzL2Uyb0RvYy54bWysU9tu2zAMfR+wfxD0vsgusLQz4vShRfcy&#10;tMUuH6BKVCxUN0ha7Pz9KCWxi60YhqEvtEjxHPJQ9OZ6sobsISbtXU/bVUMJOOGldrue/vh+9+GK&#10;kpS5k9x4Bz09QKLX2/fvNmPo4MIP3kiIBElc6sbQ0yHn0DGWxACWp5UP4PBS+Wh5RjfumIx8RHZr&#10;2EXTrNnoowzRC0gJo7fHS7qt/EqByA9KJcjE9BR7y9XGap+KZdsN73aRh0GLUxv8P7qwXDssOlPd&#10;8szJz6j/oLJaRJ+8yivhLfNKaQFVA6ppm9/UfBt4gKoFh5PCPKb0drTifn/jHiOOYQypS+ExFhWT&#10;irZ8sT8y1WEd5mHBlInA4Hrdfrq6/EiJON+xBRhiyp/BW1IOPTXaFR284/svKWMxTD2nlLBxxSZv&#10;tLzTxlSnbADcmEj2HN8uT215K8S9yEKvINnSej3lg4Ej61dQREtstq3V61YtnPL5zGkcZhaIwuoz&#10;qPk76JRbYFA37V+Bc3at6F2egVY7H1+rushXx/yz6qPWIvvJy0N9yDoOXJc6rdNql3186Vf48gNu&#10;fwEAAP//AwBQSwMEFAAGAAgAAAAhAMNc9pDfAAAACQEAAA8AAABkcnMvZG93bnJldi54bWxMj8FK&#10;w0AQhu+C77CM4EXaTSoNNWZTJNCLB8FGisdtdpoNZmdDdtukb++IBz3OzM8/31dsZ9eLC46h86Qg&#10;XSYgkBpvOmoVfNS7xQZEiJqM7j2hgisG2Ja3N4XOjZ/oHS/72AouoZBrBTbGIZcyNBadDks/IPHt&#10;5EenI49jK82oJy53vVwlSSad7og/WD1gZbH52p+dgs/24XF3qKmeqvh2yux8PbyuK6Xu7+aXZxAR&#10;5/gXhh98RoeSmY7+TCaIXsFik7JLVLDKWIEDT1m6BnH8XciykP8Nym8AAAD//wMAUEsBAi0AFAAG&#10;AAgAAAAhALaDOJL+AAAA4QEAABMAAAAAAAAAAAAAAAAAAAAAAFtDb250ZW50X1R5cGVzXS54bWxQ&#10;SwECLQAUAAYACAAAACEAOP0h/9YAAACUAQAACwAAAAAAAAAAAAAAAAAvAQAAX3JlbHMvLnJlbHNQ&#10;SwECLQAUAAYACAAAACEA87JI/rABAADIAwAADgAAAAAAAAAAAAAAAAAuAgAAZHJzL2Uyb0RvYy54&#10;bWxQSwECLQAUAAYACAAAACEAw1z2kN8AAAAJ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464F" wp14:editId="3A180807">
                <wp:simplePos x="0" y="0"/>
                <wp:positionH relativeFrom="column">
                  <wp:posOffset>-609600</wp:posOffset>
                </wp:positionH>
                <wp:positionV relativeFrom="paragraph">
                  <wp:posOffset>-666750</wp:posOffset>
                </wp:positionV>
                <wp:extent cx="6667500" cy="695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4E5BF06A" w:rsidR="006948C4" w:rsidRDefault="00E26099" w:rsidP="00AE6A4B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26FF6" wp14:editId="0FAED886">
                                  <wp:extent cx="914400" cy="523875"/>
                                  <wp:effectExtent l="0" t="0" r="0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C2464F" id="_x0000_s1027" type="#_x0000_t202" style="position:absolute;margin-left:-48pt;margin-top:-52.5pt;width:5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rxDwIAAP0DAAAOAAAAZHJzL2Uyb0RvYy54bWysU9tu2zAMfR+wfxD0vtjJkrQx4hRdugwD&#10;ugvQ7QMUWY6FyaJGKbG7ry8lu2m2vQ3TgyCK4iF5eLS+6VvDTgq9Blvy6STnTFkJlbaHkn//tntz&#10;zZkPwlbCgFUlf1Se32xev1p3rlAzaMBUChmBWF90ruRNCK7IMi8b1Qo/AacsOWvAVgQy8ZBVKDpC&#10;b002y/Nl1gFWDkEq7+n2bnDyTcKvayXDl7r2KjBTcqotpB3Tvo97tlmL4oDCNVqOZYh/qKIV2lLS&#10;M9SdCIIdUf8F1WqJ4KEOEwltBnWtpUo9UDfT/I9uHhrhVOqFyPHuTJP/f7Dy8+nBfUUW+nfQ0wBT&#10;E97dg/zhmYVtI+xB3SJC1yhRUeJppCzrnC/G0Ei1L3wE2XefoKIhi2OABNTX2EZWqE9G6DSAxzPp&#10;qg9M0uVyubxa5OSS5FuuFm9ni5RCFM/RDn34oKBl8VBypKEmdHG69yFWI4rnJzGZB6OrnTYmGXjY&#10;bw2ykyAB7NIa0X97ZizrSr5aUO4YZSHGJ220OpBAjW5Lfp3HNUgmsvHeVulJENoMZ6rE2JGeyMjA&#10;Tej3PdPVyF1kaw/VI/GFMOiR/g8dGsBfnHWkxZL7n0eBijPz0RLnq+l8HsWbjPniakYGXnr2lx5h&#10;JUGVPHA2HLchCX5o7JZmU+tE20slY8mkscTm+B+iiC/t9Orl126eAAAA//8DAFBLAwQUAAYACAAA&#10;ACEAPCb1Jd0AAAAKAQAADwAAAGRycy9kb3ducmV2LnhtbEyPQU+DQBCF7yb+h82YeDHtUgNUkKVR&#10;E43X1v6AAaZAZGcJuy303zue9Pa9zMub94rdYgd1ocn3jg1s1hEo4to1PbcGjl/vqydQPiA3ODgm&#10;A1fysCtvbwrMGzfzni6H0CoJYZ+jgS6EMdfa1x1Z9Gs3Esvt5CaLQeTU6mbCWcLtoB+jKNUWe5YP&#10;HY701lH9fThbA6fP+SHJ5uojHLf7OH3Fflu5qzH3d8vLM6hAS/gzw299qQ6ldKrcmRuvBgOrLJUt&#10;QWATJUJiyZJYoDIQJ6DLQv+fUP4AAAD//wMAUEsBAi0AFAAGAAgAAAAhALaDOJL+AAAA4QEAABMA&#10;AAAAAAAAAAAAAAAAAAAAAFtDb250ZW50X1R5cGVzXS54bWxQSwECLQAUAAYACAAAACEAOP0h/9YA&#10;AACUAQAACwAAAAAAAAAAAAAAAAAvAQAAX3JlbHMvLnJlbHNQSwECLQAUAAYACAAAACEAKeOa8Q8C&#10;AAD9AwAADgAAAAAAAAAAAAAAAAAuAgAAZHJzL2Uyb0RvYy54bWxQSwECLQAUAAYACAAAACEAPCb1&#10;Jd0AAAAKAQAADwAAAAAAAAAAAAAAAABpBAAAZHJzL2Rvd25yZXYueG1sUEsFBgAAAAAEAAQA8wAA&#10;AHMFAAAAAA==&#10;" stroked="f">
                <v:textbox>
                  <w:txbxContent>
                    <w:p w14:paraId="0A37501D" w14:textId="4E5BF06A" w:rsidR="006948C4" w:rsidRDefault="00E26099" w:rsidP="00AE6A4B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C26FF6" wp14:editId="0FAED886">
                            <wp:extent cx="914400" cy="523875"/>
                            <wp:effectExtent l="0" t="0" r="0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319D5A" w14:textId="129E11E8" w:rsidR="007032D6" w:rsidRPr="007032D6" w:rsidRDefault="007032D6" w:rsidP="00A22266">
      <w:pPr>
        <w:rPr>
          <w:sz w:val="22"/>
          <w:szCs w:val="22"/>
        </w:rPr>
      </w:pPr>
    </w:p>
    <w:p w14:paraId="6BF07C48" w14:textId="48BEA326" w:rsidR="00B74BD8" w:rsidRDefault="00CE660E" w:rsidP="00CE660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hAnsi="Century Gothic" w:cs="Tahoma"/>
          <w:b/>
          <w:color w:val="0000FF"/>
          <w:sz w:val="32"/>
          <w:szCs w:val="32"/>
        </w:rPr>
      </w:pPr>
      <w:r>
        <w:rPr>
          <w:rFonts w:ascii="Century Gothic" w:hAnsi="Century Gothic" w:cs="Tahoma"/>
          <w:b/>
          <w:color w:val="0000FF"/>
          <w:sz w:val="32"/>
          <w:szCs w:val="32"/>
        </w:rPr>
        <w:t>ECT</w:t>
      </w:r>
      <w:r w:rsidR="00497DC3">
        <w:rPr>
          <w:rFonts w:ascii="Century Gothic" w:hAnsi="Century Gothic" w:cs="Tahoma"/>
          <w:b/>
          <w:color w:val="0000FF"/>
          <w:sz w:val="32"/>
          <w:szCs w:val="32"/>
        </w:rPr>
        <w:t xml:space="preserve"> </w:t>
      </w:r>
      <w:r w:rsidR="00B74BD8">
        <w:rPr>
          <w:rFonts w:ascii="Century Gothic" w:hAnsi="Century Gothic" w:cs="Tahoma"/>
          <w:b/>
          <w:color w:val="0000FF"/>
          <w:sz w:val="32"/>
          <w:szCs w:val="32"/>
        </w:rPr>
        <w:t>CLASS TEACHER</w:t>
      </w:r>
      <w:r>
        <w:rPr>
          <w:rFonts w:ascii="Century Gothic" w:hAnsi="Century Gothic" w:cs="Tahoma"/>
          <w:b/>
          <w:color w:val="0000FF"/>
          <w:sz w:val="32"/>
          <w:szCs w:val="32"/>
        </w:rPr>
        <w:t>S</w:t>
      </w:r>
    </w:p>
    <w:p w14:paraId="1EA063E6" w14:textId="20543071" w:rsidR="00497DC3" w:rsidRDefault="00497DC3" w:rsidP="00CE660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hAnsi="Century Gothic" w:cs="Tahoma"/>
          <w:b/>
          <w:color w:val="0000FF"/>
          <w:sz w:val="32"/>
          <w:szCs w:val="32"/>
        </w:rPr>
      </w:pPr>
      <w:r>
        <w:rPr>
          <w:rFonts w:ascii="Century Gothic" w:hAnsi="Century Gothic" w:cs="Tahoma"/>
          <w:b/>
          <w:color w:val="0000FF"/>
          <w:sz w:val="32"/>
          <w:szCs w:val="32"/>
        </w:rPr>
        <w:t>Full Time</w:t>
      </w:r>
      <w:r w:rsidR="00CE660E">
        <w:rPr>
          <w:rFonts w:ascii="Century Gothic" w:hAnsi="Century Gothic" w:cs="Tahoma"/>
          <w:b/>
          <w:color w:val="0000FF"/>
          <w:sz w:val="32"/>
          <w:szCs w:val="32"/>
        </w:rPr>
        <w:t>: M1-M6</w:t>
      </w:r>
    </w:p>
    <w:p w14:paraId="044B9E2A" w14:textId="5A5F907B" w:rsidR="00CE660E" w:rsidRPr="00CE660E" w:rsidRDefault="00CE660E" w:rsidP="00CE660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entury Gothic" w:hAnsi="Century Gothic" w:cs="Tahoma"/>
          <w:b/>
          <w:color w:val="0000FF"/>
          <w:sz w:val="32"/>
          <w:szCs w:val="32"/>
        </w:rPr>
      </w:pPr>
      <w:r w:rsidRPr="00CE660E">
        <w:rPr>
          <w:rFonts w:ascii="Century Gothic" w:hAnsi="Century Gothic" w:cs="Tahoma"/>
          <w:b/>
          <w:color w:val="0000FF"/>
          <w:sz w:val="32"/>
          <w:szCs w:val="32"/>
        </w:rPr>
        <w:t>SEPTEMBER 2024</w:t>
      </w:r>
    </w:p>
    <w:p w14:paraId="0F4EFE48" w14:textId="77777777" w:rsidR="00CE660E" w:rsidRDefault="00CE660E" w:rsidP="00EF7321">
      <w:pPr>
        <w:jc w:val="both"/>
        <w:rPr>
          <w:rFonts w:ascii="Century Gothic" w:hAnsi="Century Gothic"/>
          <w:sz w:val="22"/>
          <w:szCs w:val="22"/>
        </w:rPr>
      </w:pPr>
    </w:p>
    <w:p w14:paraId="615ACB0B" w14:textId="1F36AB1B" w:rsidR="00A22266" w:rsidRPr="00A22266" w:rsidRDefault="00017FCF" w:rsidP="00EF7321">
      <w:pPr>
        <w:jc w:val="both"/>
        <w:rPr>
          <w:rFonts w:ascii="Century Gothic" w:hAnsi="Century Gothic"/>
          <w:sz w:val="22"/>
          <w:szCs w:val="22"/>
        </w:rPr>
      </w:pPr>
      <w:r w:rsidRPr="00A22266">
        <w:rPr>
          <w:rFonts w:ascii="Century Gothic" w:hAnsi="Century Gothic"/>
          <w:sz w:val="22"/>
          <w:szCs w:val="22"/>
        </w:rPr>
        <w:t xml:space="preserve">Marlborough Primary School, </w:t>
      </w:r>
      <w:r w:rsidR="004571E5" w:rsidRPr="00A22266">
        <w:rPr>
          <w:rFonts w:ascii="Century Gothic" w:hAnsi="Century Gothic"/>
          <w:sz w:val="22"/>
          <w:szCs w:val="22"/>
        </w:rPr>
        <w:t xml:space="preserve">is </w:t>
      </w:r>
      <w:r w:rsidRPr="00A22266">
        <w:rPr>
          <w:rFonts w:ascii="Century Gothic" w:hAnsi="Century Gothic"/>
          <w:sz w:val="22"/>
          <w:szCs w:val="22"/>
        </w:rPr>
        <w:t>a</w:t>
      </w:r>
      <w:r w:rsidR="00851479" w:rsidRPr="00A22266">
        <w:rPr>
          <w:rFonts w:ascii="Century Gothic" w:hAnsi="Century Gothic"/>
          <w:sz w:val="22"/>
          <w:szCs w:val="22"/>
        </w:rPr>
        <w:t xml:space="preserve">n ever improving, high </w:t>
      </w:r>
      <w:r w:rsidR="00C62FED" w:rsidRPr="00A22266">
        <w:rPr>
          <w:rFonts w:ascii="Century Gothic" w:hAnsi="Century Gothic"/>
          <w:sz w:val="22"/>
          <w:szCs w:val="22"/>
        </w:rPr>
        <w:t>performing</w:t>
      </w:r>
      <w:r w:rsidR="00851479" w:rsidRPr="00A22266">
        <w:rPr>
          <w:rFonts w:ascii="Century Gothic" w:hAnsi="Century Gothic"/>
          <w:sz w:val="22"/>
          <w:szCs w:val="22"/>
        </w:rPr>
        <w:t xml:space="preserve"> </w:t>
      </w:r>
      <w:r w:rsidRPr="00A22266">
        <w:rPr>
          <w:rFonts w:ascii="Century Gothic" w:hAnsi="Century Gothic"/>
          <w:sz w:val="22"/>
          <w:szCs w:val="22"/>
        </w:rPr>
        <w:t>school w</w:t>
      </w:r>
      <w:r w:rsidR="00851479" w:rsidRPr="00A22266">
        <w:rPr>
          <w:rFonts w:ascii="Century Gothic" w:hAnsi="Century Gothic"/>
          <w:sz w:val="22"/>
          <w:szCs w:val="22"/>
        </w:rPr>
        <w:t xml:space="preserve">orking towards </w:t>
      </w:r>
      <w:r w:rsidR="00C62FED" w:rsidRPr="00A22266">
        <w:rPr>
          <w:rFonts w:ascii="Century Gothic" w:hAnsi="Century Gothic"/>
          <w:sz w:val="22"/>
          <w:szCs w:val="22"/>
        </w:rPr>
        <w:t>achieving</w:t>
      </w:r>
      <w:r w:rsidR="00851479" w:rsidRPr="00A22266">
        <w:rPr>
          <w:rFonts w:ascii="Century Gothic" w:hAnsi="Century Gothic"/>
          <w:sz w:val="22"/>
          <w:szCs w:val="22"/>
        </w:rPr>
        <w:t xml:space="preserve"> </w:t>
      </w:r>
      <w:r w:rsidRPr="00A22266">
        <w:rPr>
          <w:rFonts w:ascii="Century Gothic" w:hAnsi="Century Gothic"/>
          <w:sz w:val="22"/>
          <w:szCs w:val="22"/>
        </w:rPr>
        <w:t xml:space="preserve">‘outstanding’. </w:t>
      </w:r>
      <w:r w:rsidR="00B74BD8" w:rsidRPr="00A22266">
        <w:rPr>
          <w:rFonts w:ascii="Century Gothic" w:hAnsi="Century Gothic"/>
          <w:sz w:val="22"/>
          <w:szCs w:val="22"/>
        </w:rPr>
        <w:t xml:space="preserve">We are committed to providing a broad, balanced and exciting educational experience for all our children in order to promote their full academic and social development.  </w:t>
      </w:r>
    </w:p>
    <w:p w14:paraId="24A75F13" w14:textId="77777777" w:rsidR="00A22266" w:rsidRPr="00A22266" w:rsidRDefault="00A22266" w:rsidP="00EF7321">
      <w:pPr>
        <w:jc w:val="both"/>
        <w:rPr>
          <w:rFonts w:ascii="Century Gothic" w:hAnsi="Century Gothic"/>
          <w:sz w:val="22"/>
          <w:szCs w:val="22"/>
        </w:rPr>
      </w:pPr>
    </w:p>
    <w:p w14:paraId="23563DCD" w14:textId="1C603EC5" w:rsidR="00017FCF" w:rsidRPr="00A22266" w:rsidRDefault="00B74BD8" w:rsidP="00EF7321">
      <w:pPr>
        <w:jc w:val="both"/>
        <w:rPr>
          <w:rFonts w:ascii="Century Gothic" w:hAnsi="Century Gothic"/>
          <w:sz w:val="22"/>
          <w:szCs w:val="22"/>
        </w:rPr>
      </w:pPr>
      <w:r w:rsidRPr="00A22266">
        <w:rPr>
          <w:rFonts w:ascii="Century Gothic" w:hAnsi="Century Gothic"/>
          <w:sz w:val="22"/>
          <w:szCs w:val="22"/>
        </w:rPr>
        <w:t>We</w:t>
      </w:r>
      <w:r w:rsidR="004571E5" w:rsidRPr="00A22266">
        <w:rPr>
          <w:rFonts w:ascii="Century Gothic" w:hAnsi="Century Gothic"/>
          <w:sz w:val="22"/>
          <w:szCs w:val="22"/>
        </w:rPr>
        <w:t xml:space="preserve"> are seeking to appoint </w:t>
      </w:r>
      <w:r w:rsidR="00CE660E">
        <w:rPr>
          <w:rFonts w:ascii="Century Gothic" w:hAnsi="Century Gothic"/>
          <w:sz w:val="22"/>
          <w:szCs w:val="22"/>
        </w:rPr>
        <w:t xml:space="preserve">two Early Career </w:t>
      </w:r>
      <w:r w:rsidR="00E55D13">
        <w:rPr>
          <w:rFonts w:ascii="Century Gothic" w:hAnsi="Century Gothic"/>
          <w:sz w:val="22"/>
          <w:szCs w:val="22"/>
        </w:rPr>
        <w:t>T</w:t>
      </w:r>
      <w:r w:rsidR="00CE660E">
        <w:rPr>
          <w:rFonts w:ascii="Century Gothic" w:hAnsi="Century Gothic"/>
          <w:sz w:val="22"/>
          <w:szCs w:val="22"/>
        </w:rPr>
        <w:t>eachers</w:t>
      </w:r>
      <w:r w:rsidRPr="00A22266">
        <w:rPr>
          <w:rFonts w:ascii="Century Gothic" w:hAnsi="Century Gothic"/>
          <w:sz w:val="22"/>
          <w:szCs w:val="22"/>
        </w:rPr>
        <w:t xml:space="preserve"> to join</w:t>
      </w:r>
      <w:r w:rsidR="004571E5" w:rsidRPr="00A22266">
        <w:rPr>
          <w:rFonts w:ascii="Century Gothic" w:hAnsi="Century Gothic"/>
          <w:sz w:val="22"/>
          <w:szCs w:val="22"/>
        </w:rPr>
        <w:t xml:space="preserve"> our </w:t>
      </w:r>
      <w:r w:rsidR="00E55D13">
        <w:rPr>
          <w:rFonts w:ascii="Century Gothic" w:hAnsi="Century Gothic"/>
          <w:sz w:val="22"/>
          <w:szCs w:val="22"/>
        </w:rPr>
        <w:t>effective and able</w:t>
      </w:r>
      <w:r w:rsidR="004571E5" w:rsidRPr="00A22266">
        <w:rPr>
          <w:rFonts w:ascii="Century Gothic" w:hAnsi="Century Gothic"/>
          <w:sz w:val="22"/>
          <w:szCs w:val="22"/>
        </w:rPr>
        <w:t xml:space="preserve"> team</w:t>
      </w:r>
      <w:r w:rsidR="00851479" w:rsidRPr="00A22266">
        <w:rPr>
          <w:rFonts w:ascii="Century Gothic" w:hAnsi="Century Gothic"/>
          <w:sz w:val="22"/>
          <w:szCs w:val="22"/>
        </w:rPr>
        <w:t xml:space="preserve"> who </w:t>
      </w:r>
      <w:r w:rsidR="00E55D13">
        <w:rPr>
          <w:rFonts w:ascii="Century Gothic" w:hAnsi="Century Gothic"/>
          <w:sz w:val="22"/>
          <w:szCs w:val="22"/>
        </w:rPr>
        <w:t xml:space="preserve">all </w:t>
      </w:r>
      <w:r w:rsidR="00851479" w:rsidRPr="00A22266">
        <w:rPr>
          <w:rFonts w:ascii="Century Gothic" w:hAnsi="Century Gothic"/>
          <w:sz w:val="22"/>
          <w:szCs w:val="22"/>
        </w:rPr>
        <w:t xml:space="preserve">benefit from support a </w:t>
      </w:r>
      <w:r w:rsidR="00E55D13">
        <w:rPr>
          <w:rFonts w:ascii="Century Gothic" w:hAnsi="Century Gothic"/>
          <w:sz w:val="22"/>
          <w:szCs w:val="22"/>
        </w:rPr>
        <w:t xml:space="preserve">quality </w:t>
      </w:r>
      <w:r w:rsidR="00851479" w:rsidRPr="00A22266">
        <w:rPr>
          <w:rFonts w:ascii="Century Gothic" w:hAnsi="Century Gothic"/>
          <w:sz w:val="22"/>
          <w:szCs w:val="22"/>
        </w:rPr>
        <w:t xml:space="preserve">CPD programme and </w:t>
      </w:r>
      <w:r w:rsidR="000C20DF">
        <w:rPr>
          <w:rFonts w:ascii="Century Gothic" w:hAnsi="Century Gothic"/>
          <w:sz w:val="22"/>
          <w:szCs w:val="22"/>
        </w:rPr>
        <w:t>individualised</w:t>
      </w:r>
      <w:r w:rsidR="00E55D13">
        <w:rPr>
          <w:rFonts w:ascii="Century Gothic" w:hAnsi="Century Gothic"/>
          <w:sz w:val="22"/>
          <w:szCs w:val="22"/>
        </w:rPr>
        <w:t xml:space="preserve"> </w:t>
      </w:r>
      <w:r w:rsidR="00851479" w:rsidRPr="00A22266">
        <w:rPr>
          <w:rFonts w:ascii="Century Gothic" w:hAnsi="Century Gothic"/>
          <w:sz w:val="22"/>
          <w:szCs w:val="22"/>
        </w:rPr>
        <w:t xml:space="preserve">support. </w:t>
      </w:r>
      <w:r w:rsidR="004571E5" w:rsidRPr="00A22266">
        <w:rPr>
          <w:rFonts w:ascii="Century Gothic" w:hAnsi="Century Gothic"/>
          <w:sz w:val="22"/>
          <w:szCs w:val="22"/>
        </w:rPr>
        <w:t xml:space="preserve"> </w:t>
      </w:r>
      <w:r w:rsidR="00CE660E">
        <w:rPr>
          <w:rFonts w:ascii="Century Gothic" w:hAnsi="Century Gothic"/>
          <w:sz w:val="22"/>
          <w:szCs w:val="22"/>
        </w:rPr>
        <w:t>One teacher will join our EYFS Team in one of our Reception classes and the other will join our KS2 Team.</w:t>
      </w:r>
    </w:p>
    <w:p w14:paraId="7D1AB419" w14:textId="77777777" w:rsidR="00A22266" w:rsidRPr="00A22266" w:rsidRDefault="00A22266" w:rsidP="00EF7321">
      <w:pPr>
        <w:jc w:val="both"/>
        <w:rPr>
          <w:rFonts w:ascii="Century Gothic" w:hAnsi="Century Gothic"/>
          <w:sz w:val="22"/>
          <w:szCs w:val="22"/>
        </w:rPr>
      </w:pPr>
    </w:p>
    <w:p w14:paraId="6FBD5AEA" w14:textId="22E19972" w:rsidR="00A22266" w:rsidRPr="00A22266" w:rsidRDefault="00A22266" w:rsidP="00EF7321">
      <w:pPr>
        <w:jc w:val="both"/>
        <w:rPr>
          <w:rFonts w:ascii="Century Gothic" w:hAnsi="Century Gothic"/>
          <w:sz w:val="22"/>
          <w:szCs w:val="22"/>
        </w:rPr>
      </w:pPr>
      <w:r w:rsidRPr="00A22266">
        <w:rPr>
          <w:rFonts w:ascii="Century Gothic" w:hAnsi="Century Gothic"/>
          <w:sz w:val="22"/>
          <w:szCs w:val="22"/>
          <w:shd w:val="clear" w:color="auto" w:fill="FFFFFF"/>
        </w:rPr>
        <w:t>We have a diverse staff team and we continue to actively encourage and recruit candidates from underrepresented groups with protected characteristics.</w:t>
      </w:r>
    </w:p>
    <w:p w14:paraId="409F09D5" w14:textId="77777777" w:rsidR="00A22266" w:rsidRPr="00A22266" w:rsidRDefault="00A22266" w:rsidP="00EF7321">
      <w:pPr>
        <w:jc w:val="both"/>
        <w:rPr>
          <w:rFonts w:ascii="Century Gothic" w:hAnsi="Century Gothic"/>
          <w:sz w:val="22"/>
          <w:szCs w:val="22"/>
        </w:rPr>
      </w:pPr>
    </w:p>
    <w:p w14:paraId="152A0632" w14:textId="77AB4A1A" w:rsidR="00A22266" w:rsidRPr="00A22266" w:rsidRDefault="00A22266" w:rsidP="00EF7321">
      <w:pPr>
        <w:jc w:val="both"/>
        <w:rPr>
          <w:rFonts w:ascii="Century Gothic" w:hAnsi="Century Gothic"/>
          <w:sz w:val="22"/>
          <w:szCs w:val="22"/>
        </w:rPr>
      </w:pPr>
      <w:r w:rsidRPr="00A22266">
        <w:rPr>
          <w:rFonts w:ascii="Century Gothic" w:hAnsi="Century Gothic"/>
          <w:sz w:val="22"/>
          <w:szCs w:val="22"/>
        </w:rPr>
        <w:t xml:space="preserve">Marlborough Primary School </w:t>
      </w:r>
      <w:r w:rsidR="00E55D13">
        <w:rPr>
          <w:rFonts w:ascii="Century Gothic" w:hAnsi="Century Gothic"/>
          <w:sz w:val="22"/>
          <w:szCs w:val="22"/>
        </w:rPr>
        <w:t xml:space="preserve">is </w:t>
      </w:r>
      <w:r w:rsidRPr="00A22266">
        <w:rPr>
          <w:rFonts w:ascii="Century Gothic" w:hAnsi="Century Gothic"/>
          <w:sz w:val="22"/>
          <w:szCs w:val="22"/>
        </w:rPr>
        <w:t xml:space="preserve">federated with Colville Primary </w:t>
      </w:r>
      <w:r w:rsidR="00C62FED" w:rsidRPr="00A22266">
        <w:rPr>
          <w:rFonts w:ascii="Century Gothic" w:hAnsi="Century Gothic"/>
          <w:sz w:val="22"/>
          <w:szCs w:val="22"/>
        </w:rPr>
        <w:t xml:space="preserve">School </w:t>
      </w:r>
      <w:r w:rsidRPr="00A22266">
        <w:rPr>
          <w:rFonts w:ascii="Century Gothic" w:hAnsi="Century Gothic"/>
          <w:sz w:val="22"/>
          <w:szCs w:val="22"/>
        </w:rPr>
        <w:t xml:space="preserve">which allows staff in both schools </w:t>
      </w:r>
      <w:r w:rsidR="00C62FED">
        <w:rPr>
          <w:rFonts w:ascii="Century Gothic" w:hAnsi="Century Gothic"/>
          <w:sz w:val="22"/>
          <w:szCs w:val="22"/>
        </w:rPr>
        <w:t xml:space="preserve">to </w:t>
      </w:r>
      <w:r w:rsidRPr="00A22266">
        <w:rPr>
          <w:rFonts w:ascii="Century Gothic" w:hAnsi="Century Gothic"/>
          <w:sz w:val="22"/>
          <w:szCs w:val="22"/>
        </w:rPr>
        <w:t>benefit from the skills</w:t>
      </w:r>
      <w:r w:rsidR="00E55D13">
        <w:rPr>
          <w:rFonts w:ascii="Century Gothic" w:hAnsi="Century Gothic"/>
          <w:sz w:val="22"/>
          <w:szCs w:val="22"/>
        </w:rPr>
        <w:t xml:space="preserve">, </w:t>
      </w:r>
      <w:r w:rsidRPr="00A22266">
        <w:rPr>
          <w:rFonts w:ascii="Century Gothic" w:hAnsi="Century Gothic"/>
          <w:sz w:val="22"/>
          <w:szCs w:val="22"/>
        </w:rPr>
        <w:t xml:space="preserve">expertise </w:t>
      </w:r>
      <w:r w:rsidR="00E55D13">
        <w:rPr>
          <w:rFonts w:ascii="Century Gothic" w:hAnsi="Century Gothic"/>
          <w:sz w:val="22"/>
          <w:szCs w:val="22"/>
        </w:rPr>
        <w:t xml:space="preserve">and colleagues are encouraged to share their good practise beyond the federation. </w:t>
      </w:r>
    </w:p>
    <w:p w14:paraId="29375B22" w14:textId="77777777" w:rsidR="00A22266" w:rsidRPr="00A22266" w:rsidRDefault="00A22266" w:rsidP="00EF7321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0FE61E78" w14:textId="4EEC9018" w:rsidR="00114A0B" w:rsidRPr="00A22266" w:rsidRDefault="00114A0B" w:rsidP="00EF7321">
      <w:pPr>
        <w:jc w:val="both"/>
        <w:rPr>
          <w:rFonts w:ascii="Century Gothic" w:hAnsi="Century Gothic"/>
          <w:sz w:val="22"/>
          <w:szCs w:val="22"/>
        </w:rPr>
      </w:pPr>
      <w:r w:rsidRPr="00A22266">
        <w:rPr>
          <w:rFonts w:ascii="Century Gothic" w:hAnsi="Century Gothic"/>
          <w:sz w:val="22"/>
          <w:szCs w:val="22"/>
        </w:rPr>
        <w:t xml:space="preserve">The post is initially temporary for </w:t>
      </w:r>
      <w:r w:rsidR="00D32C6F" w:rsidRPr="00A22266">
        <w:rPr>
          <w:rFonts w:ascii="Century Gothic" w:hAnsi="Century Gothic"/>
          <w:sz w:val="22"/>
          <w:szCs w:val="22"/>
        </w:rPr>
        <w:t xml:space="preserve">1 </w:t>
      </w:r>
      <w:r w:rsidR="00160C3B">
        <w:rPr>
          <w:rFonts w:ascii="Century Gothic" w:hAnsi="Century Gothic"/>
          <w:sz w:val="22"/>
          <w:szCs w:val="22"/>
        </w:rPr>
        <w:t>year</w:t>
      </w:r>
      <w:r w:rsidRPr="00A22266">
        <w:rPr>
          <w:rFonts w:ascii="Century Gothic" w:hAnsi="Century Gothic"/>
          <w:sz w:val="22"/>
          <w:szCs w:val="22"/>
        </w:rPr>
        <w:t>, but could lead to a permanent position.</w:t>
      </w:r>
    </w:p>
    <w:p w14:paraId="21053D54" w14:textId="77777777" w:rsidR="00017FCF" w:rsidRPr="00A22266" w:rsidRDefault="00017FCF" w:rsidP="00EF7321">
      <w:pPr>
        <w:jc w:val="both"/>
        <w:rPr>
          <w:rFonts w:ascii="Century Gothic" w:hAnsi="Century Gothic" w:cs="Tahoma"/>
          <w:i/>
          <w:sz w:val="22"/>
          <w:szCs w:val="22"/>
        </w:rPr>
      </w:pPr>
    </w:p>
    <w:p w14:paraId="610E8EB7" w14:textId="77777777" w:rsidR="00017FCF" w:rsidRPr="00A22266" w:rsidRDefault="00017FCF" w:rsidP="00017FCF">
      <w:pPr>
        <w:jc w:val="both"/>
        <w:rPr>
          <w:rFonts w:ascii="Century Gothic" w:hAnsi="Century Gothic" w:cs="Tahoma"/>
          <w:b/>
          <w:color w:val="0000FF"/>
          <w:sz w:val="22"/>
          <w:szCs w:val="22"/>
        </w:rPr>
      </w:pPr>
      <w:r w:rsidRPr="00A22266">
        <w:rPr>
          <w:rFonts w:ascii="Century Gothic" w:hAnsi="Century Gothic" w:cs="Tahoma"/>
          <w:b/>
          <w:color w:val="0000FF"/>
          <w:sz w:val="22"/>
          <w:szCs w:val="22"/>
        </w:rPr>
        <w:t>We are seeking to appoint a teacher who:</w:t>
      </w:r>
    </w:p>
    <w:p w14:paraId="0685DC19" w14:textId="77777777" w:rsidR="00017FCF" w:rsidRPr="00A22266" w:rsidRDefault="00017FCF" w:rsidP="00017FCF">
      <w:pPr>
        <w:numPr>
          <w:ilvl w:val="0"/>
          <w:numId w:val="9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>is ambitious and energetic</w:t>
      </w:r>
    </w:p>
    <w:p w14:paraId="585967D9" w14:textId="77777777" w:rsidR="00017FCF" w:rsidRPr="00A22266" w:rsidRDefault="00017FCF" w:rsidP="00017FCF">
      <w:pPr>
        <w:numPr>
          <w:ilvl w:val="0"/>
          <w:numId w:val="9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 xml:space="preserve">can ensure high quality provision </w:t>
      </w:r>
    </w:p>
    <w:p w14:paraId="78F1D595" w14:textId="77777777" w:rsidR="00017FCF" w:rsidRPr="00A22266" w:rsidRDefault="00017FCF" w:rsidP="00017FCF">
      <w:pPr>
        <w:numPr>
          <w:ilvl w:val="0"/>
          <w:numId w:val="9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>is committed to ensuring achievement for all though equal access, opportunity and aspiration for all children</w:t>
      </w:r>
    </w:p>
    <w:p w14:paraId="6DA13C24" w14:textId="03E09C28" w:rsidR="00017FCF" w:rsidRPr="00A22266" w:rsidRDefault="00017FCF" w:rsidP="00B74BD8">
      <w:pPr>
        <w:numPr>
          <w:ilvl w:val="0"/>
          <w:numId w:val="9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 xml:space="preserve">has excellent interpersonal skills and qualities that motivate children </w:t>
      </w:r>
    </w:p>
    <w:p w14:paraId="61B4D79D" w14:textId="77777777" w:rsidR="00B74BD8" w:rsidRPr="00A22266" w:rsidRDefault="00B74BD8" w:rsidP="00B74BD8">
      <w:pPr>
        <w:ind w:left="720"/>
        <w:jc w:val="both"/>
        <w:rPr>
          <w:rFonts w:ascii="Century Gothic" w:hAnsi="Century Gothic" w:cs="Tahoma"/>
          <w:sz w:val="22"/>
          <w:szCs w:val="22"/>
        </w:rPr>
      </w:pPr>
    </w:p>
    <w:p w14:paraId="5D8D358D" w14:textId="77777777" w:rsidR="00017FCF" w:rsidRPr="00A22266" w:rsidRDefault="00017FCF" w:rsidP="00017FCF">
      <w:pPr>
        <w:jc w:val="both"/>
        <w:rPr>
          <w:rFonts w:ascii="Century Gothic" w:hAnsi="Century Gothic" w:cs="Tahoma"/>
          <w:b/>
          <w:color w:val="0000FF"/>
          <w:sz w:val="22"/>
          <w:szCs w:val="22"/>
        </w:rPr>
      </w:pPr>
      <w:r w:rsidRPr="00A22266">
        <w:rPr>
          <w:rFonts w:ascii="Century Gothic" w:hAnsi="Century Gothic" w:cs="Tahoma"/>
          <w:b/>
          <w:color w:val="0000FF"/>
          <w:sz w:val="22"/>
          <w:szCs w:val="22"/>
        </w:rPr>
        <w:t>We can offer you:</w:t>
      </w:r>
    </w:p>
    <w:p w14:paraId="0D4C4176" w14:textId="393028F3" w:rsidR="00017FCF" w:rsidRPr="00A22266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>a state of the art</w:t>
      </w:r>
      <w:r w:rsidR="00497DC3" w:rsidRPr="00A22266">
        <w:rPr>
          <w:rFonts w:ascii="Century Gothic" w:hAnsi="Century Gothic" w:cs="Tahoma"/>
          <w:sz w:val="22"/>
          <w:szCs w:val="22"/>
        </w:rPr>
        <w:t xml:space="preserve"> </w:t>
      </w:r>
      <w:r w:rsidRPr="00A22266">
        <w:rPr>
          <w:rFonts w:ascii="Century Gothic" w:hAnsi="Century Gothic" w:cs="Tahoma"/>
          <w:sz w:val="22"/>
          <w:szCs w:val="22"/>
        </w:rPr>
        <w:t xml:space="preserve">school building with amazing facilities for learning </w:t>
      </w:r>
    </w:p>
    <w:p w14:paraId="4177FA2C" w14:textId="6469D328" w:rsidR="00017FCF" w:rsidRPr="00A22266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 xml:space="preserve">a supportive, collegiate and motivated </w:t>
      </w:r>
      <w:r w:rsidR="00B74BD8" w:rsidRPr="00A22266">
        <w:rPr>
          <w:rFonts w:ascii="Century Gothic" w:hAnsi="Century Gothic" w:cs="Tahoma"/>
          <w:sz w:val="22"/>
          <w:szCs w:val="22"/>
        </w:rPr>
        <w:t xml:space="preserve">in-house </w:t>
      </w:r>
      <w:r w:rsidRPr="00A22266">
        <w:rPr>
          <w:rFonts w:ascii="Century Gothic" w:hAnsi="Century Gothic" w:cs="Tahoma"/>
          <w:sz w:val="22"/>
          <w:szCs w:val="22"/>
        </w:rPr>
        <w:t xml:space="preserve">team </w:t>
      </w:r>
    </w:p>
    <w:p w14:paraId="32C54D91" w14:textId="77777777" w:rsidR="00017FCF" w:rsidRPr="00A22266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>high quality CPD with opportunities for career progression</w:t>
      </w:r>
    </w:p>
    <w:p w14:paraId="563D7683" w14:textId="77777777" w:rsidR="00017FCF" w:rsidRPr="00A22266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 xml:space="preserve">enthusiastic, friendly children with a love of learning </w:t>
      </w:r>
    </w:p>
    <w:p w14:paraId="0EF85A55" w14:textId="413D2C55" w:rsidR="00017FCF" w:rsidRPr="00A22266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 xml:space="preserve">an inclusive school with a ‘can do’ ethos where success is </w:t>
      </w:r>
      <w:r w:rsidR="00851479" w:rsidRPr="00A22266">
        <w:rPr>
          <w:rFonts w:ascii="Century Gothic" w:hAnsi="Century Gothic" w:cs="Tahoma"/>
          <w:sz w:val="22"/>
          <w:szCs w:val="22"/>
        </w:rPr>
        <w:t>expected</w:t>
      </w:r>
    </w:p>
    <w:p w14:paraId="68AE2114" w14:textId="77777777" w:rsidR="00017FCF" w:rsidRPr="00A22266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>strong and ambitious leadership with a clear sense of strategic direction</w:t>
      </w:r>
    </w:p>
    <w:p w14:paraId="7B37F0ED" w14:textId="77777777" w:rsidR="00017FCF" w:rsidRPr="00A22266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>an opportunity to innovate and take risks</w:t>
      </w:r>
    </w:p>
    <w:p w14:paraId="2C22AD2F" w14:textId="77777777" w:rsidR="00017FCF" w:rsidRPr="00A22266" w:rsidRDefault="00017FCF" w:rsidP="00017FCF">
      <w:pPr>
        <w:numPr>
          <w:ilvl w:val="0"/>
          <w:numId w:val="8"/>
        </w:num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 xml:space="preserve">supportive parents and governors </w:t>
      </w:r>
    </w:p>
    <w:p w14:paraId="4DDC25D7" w14:textId="0CB31474" w:rsidR="00017FCF" w:rsidRPr="00A22266" w:rsidRDefault="00017FCF" w:rsidP="00017FCF">
      <w:p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 xml:space="preserve"> </w:t>
      </w:r>
    </w:p>
    <w:p w14:paraId="468A3EC8" w14:textId="40974BC2" w:rsidR="00D32C6F" w:rsidRPr="00A22266" w:rsidRDefault="00B74BD8" w:rsidP="00B74BD8">
      <w:p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 xml:space="preserve">Learn more about the school by visiting our website </w:t>
      </w:r>
      <w:hyperlink r:id="rId10">
        <w:r w:rsidRPr="00A22266">
          <w:rPr>
            <w:rStyle w:val="Hyperlink"/>
            <w:rFonts w:ascii="Century Gothic" w:hAnsi="Century Gothic" w:cs="Tahoma"/>
            <w:sz w:val="22"/>
            <w:szCs w:val="22"/>
          </w:rPr>
          <w:t>www.marlborough.rbkc.sch.uk</w:t>
        </w:r>
      </w:hyperlink>
      <w:r w:rsidRPr="00A22266">
        <w:rPr>
          <w:rFonts w:ascii="Century Gothic" w:hAnsi="Century Gothic" w:cs="Tahoma"/>
          <w:sz w:val="22"/>
          <w:szCs w:val="22"/>
        </w:rPr>
        <w:t xml:space="preserve"> or visiting our </w:t>
      </w:r>
      <w:r w:rsidR="00D32C6F" w:rsidRPr="00A22266">
        <w:rPr>
          <w:rFonts w:ascii="Century Gothic" w:hAnsi="Century Gothic" w:cs="Tahoma"/>
          <w:sz w:val="22"/>
          <w:szCs w:val="22"/>
        </w:rPr>
        <w:t>Instagram page @Marlborough.sw3</w:t>
      </w:r>
    </w:p>
    <w:p w14:paraId="4DEAD5BE" w14:textId="77777777" w:rsidR="00B74BD8" w:rsidRPr="00A22266" w:rsidRDefault="00B74BD8" w:rsidP="00B74BD8">
      <w:pPr>
        <w:jc w:val="both"/>
        <w:rPr>
          <w:rFonts w:ascii="Century Gothic" w:hAnsi="Century Gothic" w:cs="Tahoma"/>
          <w:sz w:val="22"/>
          <w:szCs w:val="22"/>
        </w:rPr>
      </w:pPr>
    </w:p>
    <w:p w14:paraId="11A49082" w14:textId="77777777" w:rsidR="00017FCF" w:rsidRPr="00A22266" w:rsidRDefault="00017FCF" w:rsidP="00017FCF">
      <w:p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 xml:space="preserve">Please email </w:t>
      </w:r>
      <w:hyperlink r:id="rId11" w:history="1">
        <w:r w:rsidRPr="00A22266">
          <w:rPr>
            <w:rStyle w:val="Hyperlink"/>
            <w:rFonts w:ascii="Century Gothic" w:hAnsi="Century Gothic" w:cs="Tahoma"/>
            <w:sz w:val="22"/>
            <w:szCs w:val="22"/>
          </w:rPr>
          <w:t>janet.wallace@marlborough.rbkc.sch.uk</w:t>
        </w:r>
      </w:hyperlink>
      <w:r w:rsidRPr="00A22266">
        <w:rPr>
          <w:rFonts w:ascii="Century Gothic" w:hAnsi="Century Gothic" w:cs="Tahoma"/>
          <w:sz w:val="22"/>
          <w:szCs w:val="22"/>
        </w:rPr>
        <w:t xml:space="preserve"> for an application pack.</w:t>
      </w:r>
    </w:p>
    <w:p w14:paraId="7148982D" w14:textId="77777777" w:rsidR="00017FCF" w:rsidRPr="00A22266" w:rsidRDefault="00017FCF" w:rsidP="00017FCF">
      <w:pPr>
        <w:jc w:val="both"/>
        <w:rPr>
          <w:rFonts w:ascii="Century Gothic" w:hAnsi="Century Gothic" w:cs="Tahoma"/>
          <w:sz w:val="22"/>
          <w:szCs w:val="22"/>
        </w:rPr>
      </w:pPr>
      <w:r w:rsidRPr="00A22266">
        <w:rPr>
          <w:rFonts w:ascii="Century Gothic" w:hAnsi="Century Gothic" w:cs="Tahoma"/>
          <w:sz w:val="22"/>
          <w:szCs w:val="22"/>
        </w:rPr>
        <w:t xml:space="preserve"> </w:t>
      </w:r>
    </w:p>
    <w:p w14:paraId="0902E518" w14:textId="20E1A6AC" w:rsidR="00017FCF" w:rsidRPr="00A22266" w:rsidRDefault="00017FCF" w:rsidP="00017FC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A22266">
        <w:rPr>
          <w:rFonts w:ascii="Century Gothic" w:hAnsi="Century Gothic" w:cs="Tahoma"/>
          <w:b/>
          <w:bCs/>
          <w:sz w:val="22"/>
          <w:szCs w:val="22"/>
        </w:rPr>
        <w:t xml:space="preserve">Closing date: </w:t>
      </w:r>
      <w:r w:rsidRPr="00A22266">
        <w:rPr>
          <w:rFonts w:ascii="Century Gothic" w:hAnsi="Century Gothic" w:cs="Tahoma"/>
          <w:b/>
          <w:bCs/>
          <w:sz w:val="22"/>
          <w:szCs w:val="22"/>
        </w:rPr>
        <w:tab/>
      </w:r>
      <w:r w:rsidR="0011284D">
        <w:rPr>
          <w:rFonts w:ascii="Century Gothic" w:hAnsi="Century Gothic" w:cs="Tahoma"/>
          <w:b/>
          <w:bCs/>
          <w:sz w:val="22"/>
          <w:szCs w:val="22"/>
        </w:rPr>
        <w:t>Thursday, 2</w:t>
      </w:r>
      <w:r w:rsidR="002847AC">
        <w:rPr>
          <w:rFonts w:ascii="Century Gothic" w:hAnsi="Century Gothic" w:cs="Tahoma"/>
          <w:b/>
          <w:bCs/>
          <w:sz w:val="22"/>
          <w:szCs w:val="22"/>
        </w:rPr>
        <w:t>8</w:t>
      </w:r>
      <w:r w:rsidR="002847AC" w:rsidRPr="002847AC">
        <w:rPr>
          <w:rFonts w:ascii="Century Gothic" w:hAnsi="Century Gothic" w:cs="Tahoma"/>
          <w:b/>
          <w:bCs/>
          <w:sz w:val="22"/>
          <w:szCs w:val="22"/>
          <w:vertAlign w:val="superscript"/>
        </w:rPr>
        <w:t>th</w:t>
      </w:r>
      <w:r w:rsidR="002847AC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CE660E">
        <w:rPr>
          <w:rFonts w:ascii="Century Gothic" w:hAnsi="Century Gothic" w:cs="Tahoma"/>
          <w:b/>
          <w:bCs/>
          <w:sz w:val="22"/>
          <w:szCs w:val="22"/>
        </w:rPr>
        <w:t>March 2024</w:t>
      </w:r>
      <w:r w:rsidR="00EF7321">
        <w:rPr>
          <w:rFonts w:ascii="Century Gothic" w:hAnsi="Century Gothic" w:cs="Tahoma"/>
          <w:b/>
          <w:bCs/>
          <w:sz w:val="22"/>
          <w:szCs w:val="22"/>
        </w:rPr>
        <w:t xml:space="preserve"> @ Noon</w:t>
      </w:r>
      <w:r w:rsidRPr="00A22266">
        <w:rPr>
          <w:rFonts w:ascii="Century Gothic" w:hAnsi="Century Gothic" w:cs="Tahoma"/>
          <w:b/>
          <w:sz w:val="22"/>
          <w:szCs w:val="22"/>
        </w:rPr>
        <w:tab/>
      </w:r>
    </w:p>
    <w:p w14:paraId="4F1B8F2D" w14:textId="2B30C8A5" w:rsidR="00017FCF" w:rsidRPr="00490F3D" w:rsidRDefault="00017FCF" w:rsidP="00017FC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6EE1AF12">
        <w:rPr>
          <w:rFonts w:ascii="Century Gothic" w:hAnsi="Century Gothic" w:cs="Tahoma"/>
          <w:b/>
          <w:bCs/>
          <w:sz w:val="22"/>
          <w:szCs w:val="22"/>
        </w:rPr>
        <w:t xml:space="preserve">Interviews: </w:t>
      </w:r>
      <w:r>
        <w:rPr>
          <w:rFonts w:ascii="Century Gothic" w:hAnsi="Century Gothic" w:cs="Tahoma"/>
          <w:b/>
          <w:sz w:val="22"/>
          <w:szCs w:val="22"/>
        </w:rPr>
        <w:tab/>
      </w:r>
      <w:r>
        <w:rPr>
          <w:rFonts w:ascii="Century Gothic" w:hAnsi="Century Gothic" w:cs="Tahoma"/>
          <w:b/>
          <w:sz w:val="22"/>
          <w:szCs w:val="22"/>
        </w:rPr>
        <w:tab/>
      </w:r>
      <w:r w:rsidR="00E55D13">
        <w:rPr>
          <w:rFonts w:ascii="Century Gothic" w:hAnsi="Century Gothic" w:cs="Tahoma"/>
          <w:b/>
          <w:sz w:val="22"/>
          <w:szCs w:val="22"/>
        </w:rPr>
        <w:t xml:space="preserve">After the Easter Break </w:t>
      </w:r>
    </w:p>
    <w:p w14:paraId="6F5099CC" w14:textId="77777777" w:rsidR="00017FCF" w:rsidRPr="00490F3D" w:rsidRDefault="00017FCF" w:rsidP="00017FCF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14:paraId="3CB47284" w14:textId="0B208E58" w:rsidR="00AE6A4B" w:rsidRPr="0006611F" w:rsidRDefault="00017FCF" w:rsidP="00EF7321">
      <w:pPr>
        <w:jc w:val="both"/>
        <w:rPr>
          <w:rFonts w:ascii="Arial" w:hAnsi="Arial" w:cs="Arial"/>
          <w:b/>
        </w:rPr>
      </w:pPr>
      <w:r w:rsidRPr="00490F3D">
        <w:rPr>
          <w:rFonts w:ascii="Century Gothic" w:hAnsi="Century Gothic" w:cs="Tahoma"/>
          <w:i/>
          <w:sz w:val="22"/>
          <w:szCs w:val="22"/>
        </w:rPr>
        <w:t>We are committed to safeguarding and promoting the welfare of children. The successful candidate will undergo full DBS checks.</w:t>
      </w:r>
      <w:r w:rsidR="00E666C5">
        <w:rPr>
          <w:rFonts w:ascii="Arial" w:hAnsi="Arial" w:cs="Arial"/>
          <w:b/>
        </w:rPr>
        <w:t xml:space="preserve">  </w:t>
      </w:r>
    </w:p>
    <w:sectPr w:rsidR="00AE6A4B" w:rsidRPr="0006611F" w:rsidSect="002B6C21">
      <w:pgSz w:w="11906" w:h="16838"/>
      <w:pgMar w:top="1440" w:right="1440" w:bottom="851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34B5" w14:textId="77777777" w:rsidR="0062652E" w:rsidRDefault="0062652E" w:rsidP="00CC7750">
      <w:r>
        <w:separator/>
      </w:r>
    </w:p>
  </w:endnote>
  <w:endnote w:type="continuationSeparator" w:id="0">
    <w:p w14:paraId="74DDB73F" w14:textId="77777777" w:rsidR="0062652E" w:rsidRDefault="0062652E" w:rsidP="00C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6148F" w14:textId="77777777" w:rsidR="0062652E" w:rsidRDefault="0062652E" w:rsidP="00CC7750">
      <w:r>
        <w:separator/>
      </w:r>
    </w:p>
  </w:footnote>
  <w:footnote w:type="continuationSeparator" w:id="0">
    <w:p w14:paraId="41C5A16F" w14:textId="77777777" w:rsidR="0062652E" w:rsidRDefault="0062652E" w:rsidP="00C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6804"/>
    <w:multiLevelType w:val="hybridMultilevel"/>
    <w:tmpl w:val="4954A384"/>
    <w:lvl w:ilvl="0" w:tplc="53DA3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05EBB"/>
    <w:multiLevelType w:val="hybridMultilevel"/>
    <w:tmpl w:val="6FB4BAB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6EBD"/>
    <w:multiLevelType w:val="hybridMultilevel"/>
    <w:tmpl w:val="39AA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E1752"/>
    <w:multiLevelType w:val="hybridMultilevel"/>
    <w:tmpl w:val="94BA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609"/>
    <w:multiLevelType w:val="hybridMultilevel"/>
    <w:tmpl w:val="72BC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5D0C94"/>
    <w:multiLevelType w:val="hybridMultilevel"/>
    <w:tmpl w:val="5CF4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D639F"/>
    <w:multiLevelType w:val="hybridMultilevel"/>
    <w:tmpl w:val="4DA0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C74A9"/>
    <w:multiLevelType w:val="hybridMultilevel"/>
    <w:tmpl w:val="75CA4E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8593C3F"/>
    <w:multiLevelType w:val="hybridMultilevel"/>
    <w:tmpl w:val="FF7CEBB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50"/>
    <w:rsid w:val="0000211E"/>
    <w:rsid w:val="00017FCF"/>
    <w:rsid w:val="00045BD6"/>
    <w:rsid w:val="00061539"/>
    <w:rsid w:val="00061B14"/>
    <w:rsid w:val="00066304"/>
    <w:rsid w:val="00071BFC"/>
    <w:rsid w:val="000A56CB"/>
    <w:rsid w:val="000C20DF"/>
    <w:rsid w:val="000D4552"/>
    <w:rsid w:val="0011284D"/>
    <w:rsid w:val="00113B0B"/>
    <w:rsid w:val="00114A0B"/>
    <w:rsid w:val="00135D8E"/>
    <w:rsid w:val="00135EE9"/>
    <w:rsid w:val="00140134"/>
    <w:rsid w:val="00160C3B"/>
    <w:rsid w:val="00161B8B"/>
    <w:rsid w:val="00176BED"/>
    <w:rsid w:val="00176DC0"/>
    <w:rsid w:val="00181D55"/>
    <w:rsid w:val="00190467"/>
    <w:rsid w:val="001A520F"/>
    <w:rsid w:val="001A7F5C"/>
    <w:rsid w:val="001D3947"/>
    <w:rsid w:val="001D3F12"/>
    <w:rsid w:val="00211E18"/>
    <w:rsid w:val="0022092C"/>
    <w:rsid w:val="00236783"/>
    <w:rsid w:val="00260F1D"/>
    <w:rsid w:val="00280661"/>
    <w:rsid w:val="002822C5"/>
    <w:rsid w:val="0028276C"/>
    <w:rsid w:val="002847AC"/>
    <w:rsid w:val="002A6751"/>
    <w:rsid w:val="002B6C21"/>
    <w:rsid w:val="002D2BE3"/>
    <w:rsid w:val="002F19DA"/>
    <w:rsid w:val="00311E5D"/>
    <w:rsid w:val="003147D0"/>
    <w:rsid w:val="00323F99"/>
    <w:rsid w:val="0032684F"/>
    <w:rsid w:val="00332220"/>
    <w:rsid w:val="00340785"/>
    <w:rsid w:val="00340BB7"/>
    <w:rsid w:val="003620F4"/>
    <w:rsid w:val="00391F1A"/>
    <w:rsid w:val="00394B2B"/>
    <w:rsid w:val="003F3389"/>
    <w:rsid w:val="00421395"/>
    <w:rsid w:val="004317A4"/>
    <w:rsid w:val="004415D2"/>
    <w:rsid w:val="004571E5"/>
    <w:rsid w:val="0049082C"/>
    <w:rsid w:val="00497DC3"/>
    <w:rsid w:val="004A4676"/>
    <w:rsid w:val="004B3705"/>
    <w:rsid w:val="004F5E98"/>
    <w:rsid w:val="00516813"/>
    <w:rsid w:val="005507CC"/>
    <w:rsid w:val="005631D6"/>
    <w:rsid w:val="005734B8"/>
    <w:rsid w:val="00597680"/>
    <w:rsid w:val="005A0AF9"/>
    <w:rsid w:val="005A2514"/>
    <w:rsid w:val="005A72A6"/>
    <w:rsid w:val="005D2B4C"/>
    <w:rsid w:val="005D4E4A"/>
    <w:rsid w:val="005F0C27"/>
    <w:rsid w:val="0061194C"/>
    <w:rsid w:val="00621748"/>
    <w:rsid w:val="0062297C"/>
    <w:rsid w:val="0062652E"/>
    <w:rsid w:val="00635171"/>
    <w:rsid w:val="0065147E"/>
    <w:rsid w:val="006613F5"/>
    <w:rsid w:val="006948C4"/>
    <w:rsid w:val="006A1067"/>
    <w:rsid w:val="006C52CB"/>
    <w:rsid w:val="006E776B"/>
    <w:rsid w:val="006F05A2"/>
    <w:rsid w:val="006F298D"/>
    <w:rsid w:val="006F6956"/>
    <w:rsid w:val="007032D6"/>
    <w:rsid w:val="00732C4A"/>
    <w:rsid w:val="007346B1"/>
    <w:rsid w:val="007377E4"/>
    <w:rsid w:val="007406D2"/>
    <w:rsid w:val="007476BD"/>
    <w:rsid w:val="007553DA"/>
    <w:rsid w:val="0078628F"/>
    <w:rsid w:val="007B47F6"/>
    <w:rsid w:val="007C5453"/>
    <w:rsid w:val="007F005F"/>
    <w:rsid w:val="00813ADE"/>
    <w:rsid w:val="00823773"/>
    <w:rsid w:val="0083023B"/>
    <w:rsid w:val="008346BA"/>
    <w:rsid w:val="00851479"/>
    <w:rsid w:val="008520DA"/>
    <w:rsid w:val="00896BDA"/>
    <w:rsid w:val="0089727F"/>
    <w:rsid w:val="008A6918"/>
    <w:rsid w:val="008C74F1"/>
    <w:rsid w:val="008F045E"/>
    <w:rsid w:val="008F2B5C"/>
    <w:rsid w:val="008F7637"/>
    <w:rsid w:val="0090117F"/>
    <w:rsid w:val="00935875"/>
    <w:rsid w:val="00951D6A"/>
    <w:rsid w:val="00984F9B"/>
    <w:rsid w:val="009A3143"/>
    <w:rsid w:val="009C6E06"/>
    <w:rsid w:val="009F0E4D"/>
    <w:rsid w:val="00A13985"/>
    <w:rsid w:val="00A22266"/>
    <w:rsid w:val="00A26904"/>
    <w:rsid w:val="00A33F2E"/>
    <w:rsid w:val="00A34D4E"/>
    <w:rsid w:val="00A67C1E"/>
    <w:rsid w:val="00A72AB0"/>
    <w:rsid w:val="00A97803"/>
    <w:rsid w:val="00AD0D1F"/>
    <w:rsid w:val="00AD61A4"/>
    <w:rsid w:val="00AE6A4B"/>
    <w:rsid w:val="00B0518F"/>
    <w:rsid w:val="00B06728"/>
    <w:rsid w:val="00B61983"/>
    <w:rsid w:val="00B63E0F"/>
    <w:rsid w:val="00B74BD8"/>
    <w:rsid w:val="00B8229C"/>
    <w:rsid w:val="00B855DE"/>
    <w:rsid w:val="00B94DE2"/>
    <w:rsid w:val="00B97A63"/>
    <w:rsid w:val="00BA4EA9"/>
    <w:rsid w:val="00C26BAE"/>
    <w:rsid w:val="00C340A8"/>
    <w:rsid w:val="00C62FED"/>
    <w:rsid w:val="00C66150"/>
    <w:rsid w:val="00C834CE"/>
    <w:rsid w:val="00C83BA7"/>
    <w:rsid w:val="00C869E9"/>
    <w:rsid w:val="00C93A7C"/>
    <w:rsid w:val="00CC4BE6"/>
    <w:rsid w:val="00CC7734"/>
    <w:rsid w:val="00CC7750"/>
    <w:rsid w:val="00CE660E"/>
    <w:rsid w:val="00D01266"/>
    <w:rsid w:val="00D0330E"/>
    <w:rsid w:val="00D06450"/>
    <w:rsid w:val="00D13E67"/>
    <w:rsid w:val="00D21DC1"/>
    <w:rsid w:val="00D32C6F"/>
    <w:rsid w:val="00D47D47"/>
    <w:rsid w:val="00D552D8"/>
    <w:rsid w:val="00D57BD6"/>
    <w:rsid w:val="00D60FE0"/>
    <w:rsid w:val="00D62B26"/>
    <w:rsid w:val="00D77C29"/>
    <w:rsid w:val="00DB3B4C"/>
    <w:rsid w:val="00DD5557"/>
    <w:rsid w:val="00DD7018"/>
    <w:rsid w:val="00DF64B4"/>
    <w:rsid w:val="00E03C1C"/>
    <w:rsid w:val="00E25542"/>
    <w:rsid w:val="00E26099"/>
    <w:rsid w:val="00E40671"/>
    <w:rsid w:val="00E52D58"/>
    <w:rsid w:val="00E55D13"/>
    <w:rsid w:val="00E66056"/>
    <w:rsid w:val="00E666C5"/>
    <w:rsid w:val="00E83C52"/>
    <w:rsid w:val="00ED27F9"/>
    <w:rsid w:val="00EE3DAD"/>
    <w:rsid w:val="00EF37E6"/>
    <w:rsid w:val="00EF7321"/>
    <w:rsid w:val="00F16E7D"/>
    <w:rsid w:val="00F40CA4"/>
    <w:rsid w:val="00F520F6"/>
    <w:rsid w:val="00FF2E34"/>
    <w:rsid w:val="2EB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4F57"/>
  <w15:docId w15:val="{E8BE93BA-9E7A-4D8A-AAE6-EF8F916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4D4E"/>
    <w:pPr>
      <w:keepNext/>
      <w:jc w:val="center"/>
      <w:outlineLvl w:val="1"/>
    </w:pPr>
    <w:rPr>
      <w:rFonts w:ascii="Tahoma" w:hAnsi="Tahom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50"/>
  </w:style>
  <w:style w:type="paragraph" w:styleId="Footer">
    <w:name w:val="footer"/>
    <w:basedOn w:val="Normal"/>
    <w:link w:val="Foot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50"/>
  </w:style>
  <w:style w:type="paragraph" w:styleId="BalloonText">
    <w:name w:val="Balloon Text"/>
    <w:basedOn w:val="Normal"/>
    <w:link w:val="BalloonTextChar"/>
    <w:uiPriority w:val="99"/>
    <w:semiHidden/>
    <w:unhideWhenUsed/>
    <w:rsid w:val="00CC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2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34D4E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A34D4E"/>
    <w:pPr>
      <w:tabs>
        <w:tab w:val="left" w:pos="142"/>
        <w:tab w:val="left" w:pos="6096"/>
        <w:tab w:val="left" w:pos="6379"/>
        <w:tab w:val="left" w:pos="9214"/>
      </w:tabs>
      <w:ind w:right="85"/>
      <w:jc w:val="both"/>
    </w:pPr>
    <w:rPr>
      <w:rFonts w:ascii="Tahoma" w:hAnsi="Tahoma" w:cs="Tahoma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4D4E"/>
    <w:rPr>
      <w:rFonts w:ascii="Tahoma" w:eastAsia="Times New Roman" w:hAnsi="Tahoma" w:cs="Tahoma"/>
      <w:szCs w:val="20"/>
    </w:rPr>
  </w:style>
  <w:style w:type="paragraph" w:styleId="FootnoteText">
    <w:name w:val="footnote text"/>
    <w:basedOn w:val="Normal"/>
    <w:link w:val="FootnoteTextChar"/>
    <w:rsid w:val="00A34D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4D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34D4E"/>
    <w:rPr>
      <w:vertAlign w:val="superscript"/>
    </w:rPr>
  </w:style>
  <w:style w:type="paragraph" w:styleId="NoSpacing">
    <w:name w:val="No Spacing"/>
    <w:uiPriority w:val="1"/>
    <w:qFormat/>
    <w:rsid w:val="001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7FCF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2C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t.wallace@marlborough.rbkc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lborough.rbkc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B207-EE32-4B9C-B6B4-9B613AF5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Birnage</dc:creator>
  <cp:lastModifiedBy>Janet Wallace</cp:lastModifiedBy>
  <cp:revision>2</cp:revision>
  <cp:lastPrinted>2024-03-19T07:38:00Z</cp:lastPrinted>
  <dcterms:created xsi:type="dcterms:W3CDTF">2024-03-19T07:38:00Z</dcterms:created>
  <dcterms:modified xsi:type="dcterms:W3CDTF">2024-03-19T07:38:00Z</dcterms:modified>
</cp:coreProperties>
</file>