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43" w:rsidRPr="008A260F" w:rsidRDefault="00FF1843">
      <w:pPr>
        <w:rPr>
          <w:rFonts w:cstheme="minorHAnsi"/>
          <w:b/>
          <w:sz w:val="24"/>
          <w:szCs w:val="24"/>
        </w:rPr>
      </w:pPr>
      <w:bookmarkStart w:id="0" w:name="_GoBack"/>
      <w:bookmarkEnd w:id="0"/>
      <w:r w:rsidRPr="008A260F">
        <w:rPr>
          <w:rFonts w:cstheme="minorHAnsi"/>
          <w:b/>
          <w:sz w:val="24"/>
          <w:szCs w:val="24"/>
        </w:rPr>
        <w:t xml:space="preserve">Job Title: </w:t>
      </w:r>
      <w:r w:rsidR="00D61F9D">
        <w:rPr>
          <w:rFonts w:cstheme="minorHAnsi"/>
          <w:b/>
          <w:sz w:val="24"/>
          <w:szCs w:val="24"/>
        </w:rPr>
        <w:t>2</w:t>
      </w:r>
      <w:r w:rsidR="00D61F9D" w:rsidRPr="00D61F9D">
        <w:rPr>
          <w:rFonts w:cstheme="minorHAnsi"/>
          <w:b/>
          <w:sz w:val="24"/>
          <w:szCs w:val="24"/>
          <w:vertAlign w:val="superscript"/>
        </w:rPr>
        <w:t>nd</w:t>
      </w:r>
      <w:r w:rsidR="00D61F9D">
        <w:rPr>
          <w:rFonts w:cstheme="minorHAnsi"/>
          <w:b/>
          <w:sz w:val="24"/>
          <w:szCs w:val="24"/>
        </w:rPr>
        <w:t xml:space="preserve"> In English</w:t>
      </w:r>
    </w:p>
    <w:p w:rsidR="00FF1843" w:rsidRPr="008A260F" w:rsidRDefault="00FF1843">
      <w:pPr>
        <w:rPr>
          <w:rFonts w:cstheme="minorHAnsi"/>
          <w:b/>
          <w:sz w:val="24"/>
          <w:szCs w:val="24"/>
        </w:rPr>
      </w:pPr>
      <w:r w:rsidRPr="008A260F">
        <w:rPr>
          <w:rFonts w:cstheme="minorHAnsi"/>
          <w:b/>
          <w:sz w:val="24"/>
          <w:szCs w:val="24"/>
        </w:rPr>
        <w:t>Scale</w:t>
      </w:r>
      <w:r w:rsidR="00F877CC">
        <w:rPr>
          <w:rFonts w:cstheme="minorHAnsi"/>
          <w:b/>
          <w:sz w:val="24"/>
          <w:szCs w:val="24"/>
        </w:rPr>
        <w:t xml:space="preserve"> TLR1c</w:t>
      </w:r>
    </w:p>
    <w:p w:rsidR="00103B62" w:rsidRPr="008A260F" w:rsidRDefault="00FF1843">
      <w:pPr>
        <w:rPr>
          <w:rFonts w:cstheme="minorHAnsi"/>
          <w:b/>
          <w:sz w:val="24"/>
          <w:szCs w:val="24"/>
        </w:rPr>
      </w:pPr>
      <w:r w:rsidRPr="008A260F">
        <w:rPr>
          <w:rFonts w:cstheme="minorHAnsi"/>
          <w:b/>
          <w:sz w:val="24"/>
          <w:szCs w:val="24"/>
        </w:rPr>
        <w:t>Res</w:t>
      </w:r>
      <w:r w:rsidR="00F877CC">
        <w:rPr>
          <w:rFonts w:cstheme="minorHAnsi"/>
          <w:b/>
          <w:sz w:val="24"/>
          <w:szCs w:val="24"/>
        </w:rPr>
        <w:t>ponsible to:  Head of English</w:t>
      </w:r>
    </w:p>
    <w:p w:rsidR="00FF1843" w:rsidRPr="008A260F" w:rsidRDefault="00FF1843">
      <w:pPr>
        <w:rPr>
          <w:rFonts w:cstheme="minorHAnsi"/>
          <w:b/>
          <w:sz w:val="24"/>
          <w:szCs w:val="24"/>
        </w:rPr>
      </w:pPr>
      <w:r w:rsidRPr="008A260F">
        <w:rPr>
          <w:rFonts w:cstheme="minorHAnsi"/>
          <w:b/>
          <w:sz w:val="24"/>
          <w:szCs w:val="24"/>
        </w:rPr>
        <w:t>VISION AND PURPOSE</w:t>
      </w:r>
      <w:r w:rsidR="00103B62" w:rsidRPr="008A260F">
        <w:rPr>
          <w:rFonts w:cstheme="minorHAnsi"/>
          <w:b/>
          <w:sz w:val="24"/>
          <w:szCs w:val="24"/>
        </w:rPr>
        <w:t xml:space="preserve">: </w:t>
      </w:r>
      <w:r w:rsidR="00103B62" w:rsidRPr="008A260F">
        <w:rPr>
          <w:rFonts w:cstheme="minorHAnsi"/>
          <w:sz w:val="24"/>
          <w:szCs w:val="24"/>
        </w:rPr>
        <w:t xml:space="preserve">To be accountable for the learning and achievement of students in all provision and deliver an appropriately broad, balanced and </w:t>
      </w:r>
      <w:r w:rsidR="00D61F9D">
        <w:rPr>
          <w:rFonts w:cstheme="minorHAnsi"/>
          <w:sz w:val="24"/>
          <w:szCs w:val="24"/>
        </w:rPr>
        <w:t xml:space="preserve">adapted </w:t>
      </w:r>
      <w:r w:rsidR="00103B62" w:rsidRPr="008A260F">
        <w:rPr>
          <w:rFonts w:cstheme="minorHAnsi"/>
          <w:sz w:val="24"/>
          <w:szCs w:val="24"/>
        </w:rPr>
        <w:t>curriculum for students whilst supporting the development of the department as appropriate</w:t>
      </w:r>
    </w:p>
    <w:p w:rsidR="00FF1843" w:rsidRPr="008A260F" w:rsidRDefault="00FF1843">
      <w:pPr>
        <w:rPr>
          <w:rFonts w:cstheme="minorHAnsi"/>
          <w:sz w:val="24"/>
          <w:szCs w:val="24"/>
        </w:rPr>
      </w:pPr>
    </w:p>
    <w:p w:rsidR="00FF1843" w:rsidRPr="008A260F" w:rsidRDefault="00FF1843">
      <w:pPr>
        <w:rPr>
          <w:rFonts w:cstheme="minorHAnsi"/>
          <w:b/>
          <w:sz w:val="24"/>
          <w:szCs w:val="24"/>
        </w:rPr>
      </w:pPr>
      <w:r w:rsidRPr="008A260F">
        <w:rPr>
          <w:rFonts w:cstheme="minorHAnsi"/>
          <w:b/>
          <w:sz w:val="24"/>
          <w:szCs w:val="24"/>
        </w:rPr>
        <w:t>Main Duties:</w:t>
      </w:r>
    </w:p>
    <w:p w:rsidR="008A260F" w:rsidRPr="008A260F" w:rsidRDefault="008A260F" w:rsidP="008A260F">
      <w:pPr>
        <w:numPr>
          <w:ilvl w:val="0"/>
          <w:numId w:val="5"/>
        </w:numPr>
        <w:tabs>
          <w:tab w:val="clear" w:pos="720"/>
        </w:tabs>
        <w:spacing w:after="0" w:line="240" w:lineRule="auto"/>
        <w:ind w:left="540" w:hanging="540"/>
        <w:rPr>
          <w:rFonts w:cstheme="minorHAnsi"/>
          <w:sz w:val="24"/>
          <w:szCs w:val="24"/>
        </w:rPr>
      </w:pPr>
      <w:r w:rsidRPr="008A260F">
        <w:rPr>
          <w:rFonts w:cstheme="minorHAnsi"/>
          <w:sz w:val="24"/>
          <w:szCs w:val="24"/>
        </w:rPr>
        <w:t xml:space="preserve">To </w:t>
      </w:r>
      <w:r w:rsidR="00D61F9D">
        <w:rPr>
          <w:rFonts w:cstheme="minorHAnsi"/>
          <w:sz w:val="24"/>
          <w:szCs w:val="24"/>
        </w:rPr>
        <w:t xml:space="preserve">work alongside the Head of Department to </w:t>
      </w:r>
      <w:r w:rsidRPr="008A260F">
        <w:rPr>
          <w:rFonts w:cstheme="minorHAnsi"/>
          <w:sz w:val="24"/>
          <w:szCs w:val="24"/>
        </w:rPr>
        <w:t>raise standards of student attainment and achievement and to monitor and support student progress.</w:t>
      </w:r>
    </w:p>
    <w:p w:rsidR="008A260F" w:rsidRPr="008A260F" w:rsidRDefault="008A260F" w:rsidP="008A260F">
      <w:pPr>
        <w:numPr>
          <w:ilvl w:val="0"/>
          <w:numId w:val="5"/>
        </w:numPr>
        <w:tabs>
          <w:tab w:val="clear" w:pos="720"/>
        </w:tabs>
        <w:spacing w:after="0" w:line="240" w:lineRule="auto"/>
        <w:ind w:left="540" w:hanging="540"/>
        <w:rPr>
          <w:rFonts w:cstheme="minorHAnsi"/>
          <w:sz w:val="24"/>
          <w:szCs w:val="24"/>
        </w:rPr>
      </w:pPr>
      <w:r w:rsidRPr="008A260F">
        <w:rPr>
          <w:rFonts w:cstheme="minorHAnsi"/>
          <w:sz w:val="24"/>
          <w:szCs w:val="24"/>
        </w:rPr>
        <w:t>To be accountable for stude</w:t>
      </w:r>
      <w:r w:rsidR="00D61F9D">
        <w:rPr>
          <w:rFonts w:cstheme="minorHAnsi"/>
          <w:sz w:val="24"/>
          <w:szCs w:val="24"/>
        </w:rPr>
        <w:t>nt progress and development.</w:t>
      </w:r>
    </w:p>
    <w:p w:rsidR="008A260F" w:rsidRPr="008A260F" w:rsidRDefault="008A260F" w:rsidP="008A260F">
      <w:pPr>
        <w:pStyle w:val="ListParagraph"/>
        <w:numPr>
          <w:ilvl w:val="0"/>
          <w:numId w:val="5"/>
        </w:numPr>
        <w:tabs>
          <w:tab w:val="clear" w:pos="720"/>
          <w:tab w:val="num" w:pos="540"/>
        </w:tabs>
        <w:spacing w:after="0" w:line="240" w:lineRule="auto"/>
        <w:ind w:hanging="720"/>
        <w:rPr>
          <w:rFonts w:cstheme="minorHAnsi"/>
          <w:sz w:val="24"/>
          <w:szCs w:val="24"/>
        </w:rPr>
      </w:pPr>
      <w:r w:rsidRPr="008A260F">
        <w:rPr>
          <w:rFonts w:cstheme="minorHAnsi"/>
          <w:sz w:val="24"/>
          <w:szCs w:val="24"/>
        </w:rPr>
        <w:t>To develop and enhance the teaching practice of others.</w:t>
      </w:r>
    </w:p>
    <w:p w:rsidR="008A260F" w:rsidRPr="008A260F" w:rsidRDefault="008A260F" w:rsidP="008A260F">
      <w:pPr>
        <w:numPr>
          <w:ilvl w:val="0"/>
          <w:numId w:val="5"/>
        </w:numPr>
        <w:tabs>
          <w:tab w:val="clear" w:pos="720"/>
        </w:tabs>
        <w:spacing w:after="0" w:line="240" w:lineRule="auto"/>
        <w:ind w:left="540" w:hanging="540"/>
        <w:rPr>
          <w:rFonts w:cstheme="minorHAnsi"/>
          <w:sz w:val="24"/>
          <w:szCs w:val="24"/>
        </w:rPr>
      </w:pPr>
      <w:r w:rsidRPr="008A260F">
        <w:rPr>
          <w:rFonts w:cstheme="minorHAnsi"/>
          <w:sz w:val="24"/>
          <w:szCs w:val="24"/>
        </w:rPr>
        <w:t xml:space="preserve">To ensure the provision of an appropriately broad, balanced, relevant and </w:t>
      </w:r>
      <w:r w:rsidR="00D61F9D">
        <w:rPr>
          <w:rFonts w:cstheme="minorHAnsi"/>
          <w:sz w:val="24"/>
          <w:szCs w:val="24"/>
        </w:rPr>
        <w:t xml:space="preserve">adapted curriculum, </w:t>
      </w:r>
      <w:r w:rsidRPr="008A260F">
        <w:rPr>
          <w:rFonts w:cstheme="minorHAnsi"/>
          <w:sz w:val="24"/>
          <w:szCs w:val="24"/>
        </w:rPr>
        <w:t>in accordance with the aims o</w:t>
      </w:r>
      <w:r w:rsidR="00D61F9D">
        <w:rPr>
          <w:rFonts w:cstheme="minorHAnsi"/>
          <w:sz w:val="24"/>
          <w:szCs w:val="24"/>
        </w:rPr>
        <w:t>f the academy and the curriculum</w:t>
      </w:r>
      <w:r w:rsidRPr="008A260F">
        <w:rPr>
          <w:rFonts w:cstheme="minorHAnsi"/>
          <w:sz w:val="24"/>
          <w:szCs w:val="24"/>
        </w:rPr>
        <w:t xml:space="preserve"> policies determined by the Governing Body and Principal</w:t>
      </w:r>
      <w:r w:rsidR="00D61F9D">
        <w:rPr>
          <w:rFonts w:cstheme="minorHAnsi"/>
          <w:sz w:val="24"/>
          <w:szCs w:val="24"/>
        </w:rPr>
        <w:t>.</w:t>
      </w:r>
    </w:p>
    <w:p w:rsidR="008A260F" w:rsidRDefault="008A260F" w:rsidP="008A260F">
      <w:pPr>
        <w:numPr>
          <w:ilvl w:val="0"/>
          <w:numId w:val="5"/>
        </w:numPr>
        <w:tabs>
          <w:tab w:val="clear" w:pos="720"/>
        </w:tabs>
        <w:spacing w:after="0" w:line="240" w:lineRule="auto"/>
        <w:ind w:left="540" w:hanging="540"/>
        <w:rPr>
          <w:rFonts w:cstheme="minorHAnsi"/>
          <w:sz w:val="24"/>
          <w:szCs w:val="24"/>
        </w:rPr>
      </w:pPr>
      <w:r w:rsidRPr="008A260F">
        <w:rPr>
          <w:rFonts w:cstheme="minorHAnsi"/>
          <w:sz w:val="24"/>
          <w:szCs w:val="24"/>
        </w:rPr>
        <w:t xml:space="preserve">To be accountable for leading, managing and developing the subject area. </w:t>
      </w:r>
    </w:p>
    <w:p w:rsidR="00D61F9D" w:rsidRPr="008A260F" w:rsidRDefault="00D61F9D" w:rsidP="008A260F">
      <w:pPr>
        <w:numPr>
          <w:ilvl w:val="0"/>
          <w:numId w:val="5"/>
        </w:numPr>
        <w:tabs>
          <w:tab w:val="clear" w:pos="720"/>
        </w:tabs>
        <w:spacing w:after="0" w:line="240" w:lineRule="auto"/>
        <w:ind w:left="540" w:hanging="540"/>
        <w:rPr>
          <w:rFonts w:cstheme="minorHAnsi"/>
          <w:sz w:val="24"/>
          <w:szCs w:val="24"/>
        </w:rPr>
      </w:pPr>
      <w:r>
        <w:rPr>
          <w:rFonts w:cstheme="minorHAnsi"/>
          <w:sz w:val="24"/>
          <w:szCs w:val="24"/>
        </w:rPr>
        <w:t>To deputise for the Head of department where necessary.</w:t>
      </w:r>
    </w:p>
    <w:p w:rsidR="008A260F" w:rsidRDefault="008A260F" w:rsidP="008A260F">
      <w:pPr>
        <w:spacing w:after="0" w:line="240" w:lineRule="auto"/>
        <w:rPr>
          <w:rFonts w:cstheme="minorHAnsi"/>
          <w:sz w:val="24"/>
          <w:szCs w:val="24"/>
        </w:rPr>
      </w:pPr>
    </w:p>
    <w:p w:rsidR="008A260F" w:rsidRDefault="008A260F" w:rsidP="008A260F">
      <w:pPr>
        <w:spacing w:after="0" w:line="240" w:lineRule="auto"/>
        <w:rPr>
          <w:rFonts w:cstheme="minorHAnsi"/>
          <w:sz w:val="24"/>
          <w:szCs w:val="24"/>
        </w:rPr>
      </w:pPr>
    </w:p>
    <w:p w:rsidR="008A260F" w:rsidRPr="00D151E0" w:rsidRDefault="008A260F" w:rsidP="008A260F">
      <w:pPr>
        <w:ind w:left="540" w:hanging="540"/>
        <w:rPr>
          <w:rFonts w:cstheme="minorHAnsi"/>
          <w:b/>
          <w:sz w:val="24"/>
          <w:szCs w:val="24"/>
        </w:rPr>
      </w:pPr>
      <w:r w:rsidRPr="00D151E0">
        <w:rPr>
          <w:rFonts w:cstheme="minorHAnsi"/>
          <w:b/>
          <w:sz w:val="24"/>
          <w:szCs w:val="24"/>
        </w:rPr>
        <w:t>Operational/ Strategic Planning</w:t>
      </w:r>
    </w:p>
    <w:p w:rsidR="008A260F" w:rsidRPr="00D151E0" w:rsidRDefault="004E50E0" w:rsidP="008A260F">
      <w:pPr>
        <w:numPr>
          <w:ilvl w:val="0"/>
          <w:numId w:val="6"/>
        </w:numPr>
        <w:spacing w:after="0" w:line="240" w:lineRule="auto"/>
        <w:ind w:left="540" w:hanging="540"/>
        <w:rPr>
          <w:rFonts w:cstheme="minorHAnsi"/>
          <w:sz w:val="24"/>
          <w:szCs w:val="24"/>
        </w:rPr>
      </w:pPr>
      <w:r>
        <w:rPr>
          <w:rFonts w:cstheme="minorHAnsi"/>
          <w:sz w:val="24"/>
          <w:szCs w:val="24"/>
        </w:rPr>
        <w:t>To support the Head of Department in</w:t>
      </w:r>
      <w:r w:rsidR="008A260F" w:rsidRPr="00D151E0">
        <w:rPr>
          <w:rFonts w:cstheme="minorHAnsi"/>
          <w:sz w:val="24"/>
          <w:szCs w:val="24"/>
        </w:rPr>
        <w:t xml:space="preserve"> the development of appropriate syllabuses, resources, schemes of work, marking policies, assessment and teaching and learning strategies in the </w:t>
      </w:r>
      <w:r w:rsidR="008A260F">
        <w:rPr>
          <w:rFonts w:cstheme="minorHAnsi"/>
          <w:sz w:val="24"/>
          <w:szCs w:val="24"/>
        </w:rPr>
        <w:t>Department</w:t>
      </w:r>
      <w:r w:rsidR="008A260F" w:rsidRPr="00D151E0">
        <w:rPr>
          <w:rFonts w:cstheme="minorHAnsi"/>
          <w:sz w:val="24"/>
          <w:szCs w:val="24"/>
        </w:rPr>
        <w:t>.</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assist in monitoring and following up student progress</w:t>
      </w:r>
      <w:r w:rsidR="004E50E0">
        <w:rPr>
          <w:rFonts w:cstheme="minorHAnsi"/>
          <w:sz w:val="24"/>
          <w:szCs w:val="24"/>
        </w:rPr>
        <w:t>.</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implement Academy Policies and Procedures</w:t>
      </w:r>
      <w:r w:rsidR="004E50E0">
        <w:rPr>
          <w:rFonts w:cstheme="minorHAnsi"/>
          <w:sz w:val="24"/>
          <w:szCs w:val="24"/>
        </w:rPr>
        <w:t>.</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 xml:space="preserve">To work with colleagues to formulate aims, objectives and strategic plans for the </w:t>
      </w:r>
      <w:r>
        <w:rPr>
          <w:rFonts w:cstheme="minorHAnsi"/>
          <w:sz w:val="24"/>
          <w:szCs w:val="24"/>
        </w:rPr>
        <w:t>Department</w:t>
      </w:r>
      <w:r w:rsidRPr="00D151E0">
        <w:rPr>
          <w:rFonts w:cstheme="minorHAnsi"/>
          <w:sz w:val="24"/>
          <w:szCs w:val="24"/>
        </w:rPr>
        <w:t xml:space="preserve"> which have coherence and relevance to the needs of students and to the aims, objectives and strategic plans of the Academy.</w:t>
      </w:r>
    </w:p>
    <w:p w:rsidR="008A260F"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 xml:space="preserve">To </w:t>
      </w:r>
      <w:r w:rsidR="004E50E0">
        <w:rPr>
          <w:rFonts w:cstheme="minorHAnsi"/>
          <w:sz w:val="24"/>
          <w:szCs w:val="24"/>
        </w:rPr>
        <w:t>support the Head of Department in ensuring</w:t>
      </w:r>
      <w:r w:rsidRPr="00D151E0">
        <w:rPr>
          <w:rFonts w:cstheme="minorHAnsi"/>
          <w:sz w:val="24"/>
          <w:szCs w:val="24"/>
        </w:rPr>
        <w:t xml:space="preserve"> that health and safety policies and practices, including risk assessments, throughout the </w:t>
      </w:r>
      <w:r>
        <w:rPr>
          <w:rFonts w:cstheme="minorHAnsi"/>
          <w:sz w:val="24"/>
          <w:szCs w:val="24"/>
        </w:rPr>
        <w:t>Department</w:t>
      </w:r>
      <w:r w:rsidRPr="00D151E0">
        <w:rPr>
          <w:rFonts w:cstheme="minorHAnsi"/>
          <w:sz w:val="24"/>
          <w:szCs w:val="24"/>
        </w:rPr>
        <w:t xml:space="preserve"> are in-line with national requirements and are updated where necessary, therefore liaising with the Academy's Health and Safety Manager</w:t>
      </w:r>
      <w:r w:rsidR="00B53984">
        <w:rPr>
          <w:rFonts w:cstheme="minorHAnsi"/>
          <w:sz w:val="24"/>
          <w:szCs w:val="24"/>
        </w:rPr>
        <w:t xml:space="preserve"> / relevant staff</w:t>
      </w:r>
      <w:r w:rsidRPr="00D151E0">
        <w:rPr>
          <w:rFonts w:cstheme="minorHAnsi"/>
          <w:sz w:val="24"/>
          <w:szCs w:val="24"/>
        </w:rPr>
        <w:t>.</w:t>
      </w:r>
    </w:p>
    <w:p w:rsidR="008A260F" w:rsidRPr="008A260F" w:rsidRDefault="008A260F" w:rsidP="008A260F">
      <w:pPr>
        <w:numPr>
          <w:ilvl w:val="0"/>
          <w:numId w:val="6"/>
        </w:numPr>
        <w:spacing w:after="0" w:line="240" w:lineRule="auto"/>
        <w:ind w:left="540" w:hanging="540"/>
        <w:rPr>
          <w:rFonts w:cstheme="minorHAnsi"/>
          <w:b/>
          <w:sz w:val="24"/>
          <w:szCs w:val="24"/>
        </w:rPr>
      </w:pPr>
      <w:r w:rsidRPr="00746210">
        <w:rPr>
          <w:rFonts w:cstheme="minorHAnsi"/>
          <w:sz w:val="24"/>
          <w:szCs w:val="24"/>
        </w:rPr>
        <w:t>To be a member of the appropriate academy management structures/meetings, and take a corporate responsibility for the leadership of the Academy.</w:t>
      </w:r>
    </w:p>
    <w:p w:rsidR="00065656" w:rsidRDefault="00065656" w:rsidP="00B53984">
      <w:pPr>
        <w:rPr>
          <w:rFonts w:cstheme="minorHAnsi"/>
          <w:b/>
          <w:sz w:val="24"/>
          <w:szCs w:val="24"/>
        </w:rPr>
      </w:pPr>
    </w:p>
    <w:p w:rsidR="008A260F" w:rsidRDefault="008A260F" w:rsidP="00B53984">
      <w:pPr>
        <w:rPr>
          <w:rFonts w:cstheme="minorHAnsi"/>
          <w:b/>
          <w:sz w:val="24"/>
          <w:szCs w:val="24"/>
        </w:rPr>
      </w:pPr>
      <w:r w:rsidRPr="00D151E0">
        <w:rPr>
          <w:rFonts w:cstheme="minorHAnsi"/>
          <w:b/>
          <w:sz w:val="24"/>
          <w:szCs w:val="24"/>
        </w:rPr>
        <w:t>Curriculum Provision:</w:t>
      </w:r>
    </w:p>
    <w:p w:rsidR="008A260F" w:rsidRPr="00D151E0" w:rsidRDefault="004E50E0" w:rsidP="008A260F">
      <w:pPr>
        <w:numPr>
          <w:ilvl w:val="0"/>
          <w:numId w:val="6"/>
        </w:numPr>
        <w:spacing w:after="0" w:line="240" w:lineRule="auto"/>
        <w:ind w:left="540" w:hanging="540"/>
        <w:rPr>
          <w:rFonts w:cstheme="minorHAnsi"/>
          <w:sz w:val="24"/>
          <w:szCs w:val="24"/>
        </w:rPr>
      </w:pPr>
      <w:r>
        <w:rPr>
          <w:rFonts w:cstheme="minorHAnsi"/>
          <w:sz w:val="24"/>
          <w:szCs w:val="24"/>
        </w:rPr>
        <w:t>To liaise with the Head of Department</w:t>
      </w:r>
      <w:r w:rsidR="008A260F" w:rsidRPr="00D151E0">
        <w:rPr>
          <w:rFonts w:cstheme="minorHAnsi"/>
          <w:sz w:val="24"/>
          <w:szCs w:val="24"/>
        </w:rPr>
        <w:t xml:space="preserve"> to ensure the delivery of an appropriate, comprehensive, high quality and cost-effective curriculum programme which compliments the Academy Improvement Plan/Academy Evaluation.</w:t>
      </w:r>
    </w:p>
    <w:p w:rsidR="004E50E0" w:rsidRPr="004E50E0" w:rsidRDefault="008A260F" w:rsidP="00352BCE">
      <w:pPr>
        <w:pStyle w:val="ListParagraph"/>
        <w:numPr>
          <w:ilvl w:val="0"/>
          <w:numId w:val="6"/>
        </w:numPr>
        <w:spacing w:after="0" w:line="240" w:lineRule="auto"/>
        <w:ind w:left="540" w:hanging="540"/>
        <w:rPr>
          <w:rFonts w:cstheme="minorHAnsi"/>
          <w:b/>
          <w:sz w:val="24"/>
          <w:szCs w:val="24"/>
        </w:rPr>
      </w:pPr>
      <w:r w:rsidRPr="004E50E0">
        <w:rPr>
          <w:rFonts w:cstheme="minorHAnsi"/>
          <w:sz w:val="24"/>
          <w:szCs w:val="24"/>
        </w:rPr>
        <w:t xml:space="preserve">To be accountable for the development and delivery of </w:t>
      </w:r>
      <w:r w:rsidR="004E50E0">
        <w:rPr>
          <w:rFonts w:cstheme="minorHAnsi"/>
          <w:sz w:val="24"/>
          <w:szCs w:val="24"/>
        </w:rPr>
        <w:t>a</w:t>
      </w:r>
      <w:r w:rsidRPr="004E50E0">
        <w:rPr>
          <w:rFonts w:cstheme="minorHAnsi"/>
          <w:sz w:val="24"/>
          <w:szCs w:val="24"/>
        </w:rPr>
        <w:t xml:space="preserve"> specific </w:t>
      </w:r>
      <w:r w:rsidR="004E50E0">
        <w:rPr>
          <w:rFonts w:cstheme="minorHAnsi"/>
          <w:sz w:val="24"/>
          <w:szCs w:val="24"/>
        </w:rPr>
        <w:t>aspect of the curriculum.</w:t>
      </w:r>
    </w:p>
    <w:p w:rsidR="008A260F" w:rsidRPr="004E50E0" w:rsidRDefault="008A260F" w:rsidP="002C6086">
      <w:pPr>
        <w:pStyle w:val="ListParagraph"/>
        <w:numPr>
          <w:ilvl w:val="0"/>
          <w:numId w:val="6"/>
        </w:numPr>
        <w:spacing w:after="0" w:line="240" w:lineRule="auto"/>
        <w:ind w:left="540" w:hanging="540"/>
        <w:rPr>
          <w:rFonts w:cstheme="minorHAnsi"/>
          <w:b/>
          <w:sz w:val="24"/>
          <w:szCs w:val="24"/>
        </w:rPr>
      </w:pPr>
      <w:r w:rsidRPr="004E50E0">
        <w:rPr>
          <w:rFonts w:cstheme="minorHAnsi"/>
          <w:sz w:val="24"/>
          <w:szCs w:val="24"/>
        </w:rPr>
        <w:t xml:space="preserve">To </w:t>
      </w:r>
      <w:r w:rsidR="004E50E0">
        <w:rPr>
          <w:rFonts w:cstheme="minorHAnsi"/>
          <w:sz w:val="24"/>
          <w:szCs w:val="24"/>
        </w:rPr>
        <w:t>contribute and support the vision and aims of the department.</w:t>
      </w:r>
    </w:p>
    <w:p w:rsidR="004E50E0" w:rsidRDefault="004E50E0" w:rsidP="004E50E0">
      <w:pPr>
        <w:spacing w:after="0" w:line="240" w:lineRule="auto"/>
        <w:rPr>
          <w:rFonts w:cstheme="minorHAnsi"/>
          <w:b/>
          <w:sz w:val="24"/>
          <w:szCs w:val="24"/>
        </w:rPr>
      </w:pPr>
    </w:p>
    <w:p w:rsidR="004E50E0" w:rsidRDefault="004E50E0" w:rsidP="004E50E0">
      <w:pPr>
        <w:spacing w:after="0" w:line="240" w:lineRule="auto"/>
        <w:rPr>
          <w:rFonts w:cstheme="minorHAnsi"/>
          <w:b/>
          <w:sz w:val="24"/>
          <w:szCs w:val="24"/>
        </w:rPr>
      </w:pPr>
    </w:p>
    <w:p w:rsidR="004E50E0" w:rsidRPr="004E50E0" w:rsidRDefault="004E50E0" w:rsidP="004E50E0">
      <w:pPr>
        <w:spacing w:after="0" w:line="240" w:lineRule="auto"/>
        <w:rPr>
          <w:rFonts w:cstheme="minorHAnsi"/>
          <w:b/>
          <w:sz w:val="24"/>
          <w:szCs w:val="24"/>
        </w:rPr>
      </w:pPr>
    </w:p>
    <w:p w:rsidR="008A260F" w:rsidRDefault="008A260F" w:rsidP="008A260F">
      <w:pPr>
        <w:ind w:left="540" w:hanging="540"/>
        <w:rPr>
          <w:rFonts w:cstheme="minorHAnsi"/>
          <w:b/>
          <w:sz w:val="24"/>
          <w:szCs w:val="24"/>
        </w:rPr>
      </w:pPr>
      <w:r w:rsidRPr="00D151E0">
        <w:rPr>
          <w:rFonts w:cstheme="minorHAnsi"/>
          <w:b/>
          <w:sz w:val="24"/>
          <w:szCs w:val="24"/>
        </w:rPr>
        <w:lastRenderedPageBreak/>
        <w:t>Curriculum Development:</w:t>
      </w:r>
    </w:p>
    <w:p w:rsidR="008A260F" w:rsidRDefault="004E50E0" w:rsidP="008A260F">
      <w:pPr>
        <w:numPr>
          <w:ilvl w:val="0"/>
          <w:numId w:val="6"/>
        </w:numPr>
        <w:spacing w:after="0" w:line="240" w:lineRule="auto"/>
        <w:ind w:left="540" w:hanging="540"/>
        <w:rPr>
          <w:rFonts w:cstheme="minorHAnsi"/>
          <w:sz w:val="24"/>
          <w:szCs w:val="24"/>
        </w:rPr>
      </w:pPr>
      <w:r>
        <w:rPr>
          <w:rFonts w:cstheme="minorHAnsi"/>
          <w:sz w:val="24"/>
          <w:szCs w:val="24"/>
        </w:rPr>
        <w:t>To support c</w:t>
      </w:r>
      <w:r w:rsidR="008A260F" w:rsidRPr="00D151E0">
        <w:rPr>
          <w:rFonts w:cstheme="minorHAnsi"/>
          <w:sz w:val="24"/>
          <w:szCs w:val="24"/>
        </w:rPr>
        <w:t xml:space="preserve">urriculum development for </w:t>
      </w:r>
      <w:r>
        <w:rPr>
          <w:rFonts w:cstheme="minorHAnsi"/>
          <w:sz w:val="24"/>
          <w:szCs w:val="24"/>
        </w:rPr>
        <w:t xml:space="preserve">the </w:t>
      </w:r>
      <w:r w:rsidR="008A260F">
        <w:rPr>
          <w:rFonts w:cstheme="minorHAnsi"/>
          <w:sz w:val="24"/>
          <w:szCs w:val="24"/>
        </w:rPr>
        <w:t>curriculum area</w:t>
      </w:r>
      <w:r w:rsidR="008A260F" w:rsidRPr="00D151E0">
        <w:rPr>
          <w:rFonts w:cstheme="minorHAnsi"/>
          <w:sz w:val="24"/>
          <w:szCs w:val="24"/>
        </w:rPr>
        <w:t>.</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keep up to date with national developments in the subject area and teaching practice and methodology.</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actively monitor and respond to curriculum development and initi</w:t>
      </w:r>
      <w:r>
        <w:rPr>
          <w:rFonts w:cstheme="minorHAnsi"/>
          <w:sz w:val="24"/>
          <w:szCs w:val="24"/>
        </w:rPr>
        <w:t>atives at national, regional,</w:t>
      </w:r>
      <w:r w:rsidRPr="00D151E0">
        <w:rPr>
          <w:rFonts w:cstheme="minorHAnsi"/>
          <w:sz w:val="24"/>
          <w:szCs w:val="24"/>
        </w:rPr>
        <w:t xml:space="preserve"> local and academy level.</w:t>
      </w:r>
    </w:p>
    <w:p w:rsidR="008A260F" w:rsidRDefault="008A260F" w:rsidP="008A260F">
      <w:pPr>
        <w:ind w:left="540" w:hanging="540"/>
        <w:rPr>
          <w:rFonts w:cstheme="minorHAnsi"/>
          <w:b/>
          <w:sz w:val="24"/>
          <w:szCs w:val="24"/>
        </w:rPr>
      </w:pPr>
    </w:p>
    <w:p w:rsidR="008A260F" w:rsidRPr="00D151E0" w:rsidRDefault="008A260F" w:rsidP="008A260F">
      <w:pPr>
        <w:ind w:left="540" w:hanging="540"/>
        <w:rPr>
          <w:rFonts w:cstheme="minorHAnsi"/>
          <w:b/>
          <w:sz w:val="24"/>
          <w:szCs w:val="24"/>
        </w:rPr>
      </w:pPr>
      <w:r w:rsidRPr="00D151E0">
        <w:rPr>
          <w:rFonts w:cstheme="minorHAnsi"/>
          <w:b/>
          <w:sz w:val="24"/>
          <w:szCs w:val="24"/>
        </w:rPr>
        <w:t>Staffing:</w:t>
      </w:r>
    </w:p>
    <w:p w:rsidR="004E50E0" w:rsidRDefault="008A260F" w:rsidP="00ED028D">
      <w:pPr>
        <w:numPr>
          <w:ilvl w:val="0"/>
          <w:numId w:val="6"/>
        </w:numPr>
        <w:spacing w:after="0" w:line="240" w:lineRule="auto"/>
        <w:ind w:left="540" w:hanging="540"/>
        <w:rPr>
          <w:rFonts w:cstheme="minorHAnsi"/>
          <w:sz w:val="24"/>
          <w:szCs w:val="24"/>
        </w:rPr>
      </w:pPr>
      <w:r w:rsidRPr="004E50E0">
        <w:rPr>
          <w:rFonts w:cstheme="minorHAnsi"/>
          <w:sz w:val="24"/>
          <w:szCs w:val="24"/>
        </w:rPr>
        <w:t xml:space="preserve">To work with </w:t>
      </w:r>
      <w:r w:rsidR="004E50E0" w:rsidRPr="004E50E0">
        <w:rPr>
          <w:rFonts w:cstheme="minorHAnsi"/>
          <w:sz w:val="24"/>
          <w:szCs w:val="24"/>
        </w:rPr>
        <w:t>the Head of Department</w:t>
      </w:r>
      <w:r w:rsidRPr="004E50E0">
        <w:rPr>
          <w:rFonts w:cstheme="minorHAnsi"/>
          <w:sz w:val="24"/>
          <w:szCs w:val="24"/>
        </w:rPr>
        <w:t xml:space="preserve"> to </w:t>
      </w:r>
      <w:r w:rsidR="004E50E0" w:rsidRPr="004E50E0">
        <w:rPr>
          <w:rFonts w:cstheme="minorHAnsi"/>
          <w:sz w:val="24"/>
          <w:szCs w:val="24"/>
        </w:rPr>
        <w:t xml:space="preserve">support </w:t>
      </w:r>
      <w:r w:rsidR="004E50E0">
        <w:rPr>
          <w:rFonts w:cstheme="minorHAnsi"/>
          <w:sz w:val="24"/>
          <w:szCs w:val="24"/>
        </w:rPr>
        <w:t>staff development needs.</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undertake performance management reviews and to act as reviewer for a group of staff within the area.</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 xml:space="preserve">To </w:t>
      </w:r>
      <w:r w:rsidR="004E50E0">
        <w:rPr>
          <w:rFonts w:cstheme="minorHAnsi"/>
          <w:sz w:val="24"/>
          <w:szCs w:val="24"/>
        </w:rPr>
        <w:t>support the Head of Department in making</w:t>
      </w:r>
      <w:r w:rsidRPr="00D151E0">
        <w:rPr>
          <w:rFonts w:cstheme="minorHAnsi"/>
          <w:sz w:val="24"/>
          <w:szCs w:val="24"/>
        </w:rPr>
        <w:t xml:space="preserve"> appropriate arrangements for classes when staff are absent, ensuring appropriate cover within the </w:t>
      </w:r>
      <w:r>
        <w:rPr>
          <w:rFonts w:cstheme="minorHAnsi"/>
          <w:sz w:val="24"/>
          <w:szCs w:val="24"/>
        </w:rPr>
        <w:t>Department</w:t>
      </w:r>
      <w:r w:rsidRPr="00D151E0">
        <w:rPr>
          <w:rFonts w:cstheme="minorHAnsi"/>
          <w:sz w:val="24"/>
          <w:szCs w:val="24"/>
        </w:rPr>
        <w:t xml:space="preserve"> liaising with the Cover Manager/relevant staff to secure appropriate cover within the </w:t>
      </w:r>
      <w:r>
        <w:rPr>
          <w:rFonts w:cstheme="minorHAnsi"/>
          <w:sz w:val="24"/>
          <w:szCs w:val="24"/>
        </w:rPr>
        <w:t>Department</w:t>
      </w:r>
      <w:r w:rsidRPr="00D151E0">
        <w:rPr>
          <w:rFonts w:cstheme="minorHAnsi"/>
          <w:sz w:val="24"/>
          <w:szCs w:val="24"/>
        </w:rPr>
        <w:t xml:space="preserve">. </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promote teamwork and to motivate staff to ensure effective working relations.</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participate in the Academy’s training programmes as appropriate.</w:t>
      </w:r>
    </w:p>
    <w:p w:rsidR="008A260F" w:rsidRPr="00746210" w:rsidRDefault="008A260F" w:rsidP="008A260F">
      <w:pPr>
        <w:pStyle w:val="ListParagraph"/>
        <w:numPr>
          <w:ilvl w:val="0"/>
          <w:numId w:val="6"/>
        </w:numPr>
        <w:spacing w:after="0" w:line="240" w:lineRule="auto"/>
        <w:ind w:left="540" w:hanging="540"/>
        <w:rPr>
          <w:rFonts w:cstheme="minorHAnsi"/>
          <w:b/>
          <w:sz w:val="24"/>
          <w:szCs w:val="24"/>
        </w:rPr>
      </w:pPr>
      <w:r w:rsidRPr="00746210">
        <w:rPr>
          <w:rFonts w:cstheme="minorHAnsi"/>
          <w:sz w:val="24"/>
          <w:szCs w:val="24"/>
        </w:rPr>
        <w:t xml:space="preserve">To </w:t>
      </w:r>
      <w:r w:rsidR="004E50E0">
        <w:rPr>
          <w:rFonts w:cstheme="minorHAnsi"/>
          <w:sz w:val="24"/>
          <w:szCs w:val="24"/>
        </w:rPr>
        <w:t>support</w:t>
      </w:r>
      <w:r w:rsidRPr="00746210">
        <w:rPr>
          <w:rFonts w:cstheme="minorHAnsi"/>
          <w:sz w:val="24"/>
          <w:szCs w:val="24"/>
        </w:rPr>
        <w:t xml:space="preserve"> the day-to-day management of staff within the </w:t>
      </w:r>
      <w:r>
        <w:rPr>
          <w:rFonts w:cstheme="minorHAnsi"/>
          <w:sz w:val="24"/>
          <w:szCs w:val="24"/>
        </w:rPr>
        <w:t>Department</w:t>
      </w:r>
      <w:r w:rsidRPr="00746210">
        <w:rPr>
          <w:rFonts w:cstheme="minorHAnsi"/>
          <w:sz w:val="24"/>
          <w:szCs w:val="24"/>
        </w:rPr>
        <w:t xml:space="preserve"> and act as a positive role model.</w:t>
      </w:r>
    </w:p>
    <w:p w:rsidR="008A260F" w:rsidRDefault="008A260F" w:rsidP="008A260F">
      <w:pPr>
        <w:ind w:left="540" w:hanging="540"/>
        <w:rPr>
          <w:rFonts w:cstheme="minorHAnsi"/>
          <w:b/>
          <w:sz w:val="24"/>
          <w:szCs w:val="24"/>
        </w:rPr>
      </w:pPr>
    </w:p>
    <w:p w:rsidR="008A260F" w:rsidRPr="00746210" w:rsidRDefault="008A260F" w:rsidP="008A260F">
      <w:pPr>
        <w:ind w:left="540" w:hanging="540"/>
        <w:rPr>
          <w:rFonts w:cstheme="minorHAnsi"/>
          <w:b/>
          <w:sz w:val="24"/>
          <w:szCs w:val="24"/>
        </w:rPr>
      </w:pPr>
      <w:r w:rsidRPr="00746210">
        <w:rPr>
          <w:rFonts w:cstheme="minorHAnsi"/>
          <w:b/>
          <w:sz w:val="24"/>
          <w:szCs w:val="24"/>
        </w:rPr>
        <w:t>Quality Assurance:</w:t>
      </w:r>
      <w:r>
        <w:rPr>
          <w:rFonts w:cstheme="minorHAnsi"/>
          <w:b/>
          <w:sz w:val="24"/>
          <w:szCs w:val="24"/>
        </w:rPr>
        <w:t xml:space="preserve"> </w:t>
      </w:r>
      <w:r w:rsidRPr="00746210">
        <w:rPr>
          <w:rFonts w:cstheme="minorHAnsi"/>
          <w:b/>
          <w:sz w:val="24"/>
          <w:szCs w:val="24"/>
        </w:rPr>
        <w:t>(in liaison with line manager)</w:t>
      </w:r>
    </w:p>
    <w:p w:rsidR="008A260F" w:rsidRPr="00D151E0" w:rsidRDefault="004E50E0" w:rsidP="008A260F">
      <w:pPr>
        <w:numPr>
          <w:ilvl w:val="0"/>
          <w:numId w:val="6"/>
        </w:numPr>
        <w:spacing w:after="0" w:line="240" w:lineRule="auto"/>
        <w:ind w:left="540" w:hanging="540"/>
        <w:rPr>
          <w:rFonts w:cstheme="minorHAnsi"/>
          <w:sz w:val="24"/>
          <w:szCs w:val="24"/>
        </w:rPr>
      </w:pPr>
      <w:r>
        <w:rPr>
          <w:rFonts w:cstheme="minorHAnsi"/>
          <w:sz w:val="24"/>
          <w:szCs w:val="24"/>
        </w:rPr>
        <w:t>To support</w:t>
      </w:r>
      <w:r w:rsidR="008A260F" w:rsidRPr="00D151E0">
        <w:rPr>
          <w:rFonts w:cstheme="minorHAnsi"/>
          <w:sz w:val="24"/>
          <w:szCs w:val="24"/>
        </w:rPr>
        <w:t xml:space="preserve"> the effective operation of quality control systems.</w:t>
      </w:r>
    </w:p>
    <w:p w:rsidR="004E50E0" w:rsidRDefault="004E50E0" w:rsidP="003526FF">
      <w:pPr>
        <w:numPr>
          <w:ilvl w:val="0"/>
          <w:numId w:val="6"/>
        </w:numPr>
        <w:spacing w:after="0" w:line="240" w:lineRule="auto"/>
        <w:ind w:left="540" w:hanging="540"/>
        <w:rPr>
          <w:rFonts w:cstheme="minorHAnsi"/>
          <w:sz w:val="24"/>
          <w:szCs w:val="24"/>
        </w:rPr>
      </w:pPr>
      <w:r w:rsidRPr="004E50E0">
        <w:rPr>
          <w:rFonts w:cstheme="minorHAnsi"/>
          <w:sz w:val="24"/>
          <w:szCs w:val="24"/>
        </w:rPr>
        <w:t>To support and contribute to</w:t>
      </w:r>
      <w:r w:rsidR="008A260F" w:rsidRPr="004E50E0">
        <w:rPr>
          <w:rFonts w:cstheme="minorHAnsi"/>
          <w:sz w:val="24"/>
          <w:szCs w:val="24"/>
        </w:rPr>
        <w:t xml:space="preserve"> common standards of practice within the Department</w:t>
      </w:r>
      <w:r>
        <w:rPr>
          <w:rFonts w:cstheme="minorHAnsi"/>
          <w:sz w:val="24"/>
          <w:szCs w:val="24"/>
        </w:rPr>
        <w:t>.</w:t>
      </w:r>
      <w:r w:rsidR="008A260F" w:rsidRPr="004E50E0">
        <w:rPr>
          <w:rFonts w:cstheme="minorHAnsi"/>
          <w:sz w:val="24"/>
          <w:szCs w:val="24"/>
        </w:rPr>
        <w:t xml:space="preserve"> </w:t>
      </w:r>
    </w:p>
    <w:p w:rsidR="008A260F" w:rsidRPr="004E50E0" w:rsidRDefault="008A260F" w:rsidP="003526FF">
      <w:pPr>
        <w:numPr>
          <w:ilvl w:val="0"/>
          <w:numId w:val="6"/>
        </w:numPr>
        <w:spacing w:after="0" w:line="240" w:lineRule="auto"/>
        <w:ind w:left="540" w:hanging="540"/>
        <w:rPr>
          <w:rFonts w:cstheme="minorHAnsi"/>
          <w:sz w:val="24"/>
          <w:szCs w:val="24"/>
        </w:rPr>
      </w:pPr>
      <w:r w:rsidRPr="004E50E0">
        <w:rPr>
          <w:rFonts w:cstheme="minorHAnsi"/>
          <w:sz w:val="24"/>
          <w:szCs w:val="24"/>
        </w:rPr>
        <w:t>To contribute to the Academy procedures for lesson observation.</w:t>
      </w:r>
    </w:p>
    <w:p w:rsidR="008A260F" w:rsidRPr="00D151E0" w:rsidRDefault="004E50E0" w:rsidP="008A260F">
      <w:pPr>
        <w:numPr>
          <w:ilvl w:val="0"/>
          <w:numId w:val="6"/>
        </w:numPr>
        <w:spacing w:after="0" w:line="240" w:lineRule="auto"/>
        <w:ind w:left="540" w:hanging="540"/>
        <w:rPr>
          <w:rFonts w:cstheme="minorHAnsi"/>
          <w:sz w:val="24"/>
          <w:szCs w:val="24"/>
        </w:rPr>
      </w:pPr>
      <w:r>
        <w:rPr>
          <w:rFonts w:cstheme="minorHAnsi"/>
          <w:sz w:val="24"/>
          <w:szCs w:val="24"/>
        </w:rPr>
        <w:t>To support</w:t>
      </w:r>
      <w:r w:rsidR="008A260F" w:rsidRPr="00D151E0">
        <w:rPr>
          <w:rFonts w:cstheme="minorHAnsi"/>
          <w:sz w:val="24"/>
          <w:szCs w:val="24"/>
        </w:rPr>
        <w:t xml:space="preserve"> Academy quality </w:t>
      </w:r>
      <w:r>
        <w:rPr>
          <w:rFonts w:cstheme="minorHAnsi"/>
          <w:sz w:val="24"/>
          <w:szCs w:val="24"/>
        </w:rPr>
        <w:t xml:space="preserve">assurance </w:t>
      </w:r>
      <w:r w:rsidR="008A260F" w:rsidRPr="00D151E0">
        <w:rPr>
          <w:rFonts w:cstheme="minorHAnsi"/>
          <w:sz w:val="24"/>
          <w:szCs w:val="24"/>
        </w:rPr>
        <w:t xml:space="preserve">procedures and to ensure adherence to those within the </w:t>
      </w:r>
      <w:r w:rsidR="008A260F">
        <w:rPr>
          <w:rFonts w:cstheme="minorHAnsi"/>
          <w:sz w:val="24"/>
          <w:szCs w:val="24"/>
        </w:rPr>
        <w:t>Department</w:t>
      </w:r>
      <w:r w:rsidR="008A260F" w:rsidRPr="00D151E0">
        <w:rPr>
          <w:rFonts w:cstheme="minorHAnsi"/>
          <w:sz w:val="24"/>
          <w:szCs w:val="24"/>
        </w:rPr>
        <w:t>.</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 xml:space="preserve">To </w:t>
      </w:r>
      <w:r w:rsidR="004E50E0">
        <w:rPr>
          <w:rFonts w:cstheme="minorHAnsi"/>
          <w:sz w:val="24"/>
          <w:szCs w:val="24"/>
        </w:rPr>
        <w:t xml:space="preserve">support </w:t>
      </w:r>
      <w:r w:rsidRPr="00D151E0">
        <w:rPr>
          <w:rFonts w:cstheme="minorHAnsi"/>
          <w:sz w:val="24"/>
          <w:szCs w:val="24"/>
        </w:rPr>
        <w:t>monitor</w:t>
      </w:r>
      <w:r w:rsidR="004E50E0">
        <w:rPr>
          <w:rFonts w:cstheme="minorHAnsi"/>
          <w:sz w:val="24"/>
          <w:szCs w:val="24"/>
        </w:rPr>
        <w:t>ing and evaluation of</w:t>
      </w:r>
      <w:r w:rsidRPr="00D151E0">
        <w:rPr>
          <w:rFonts w:cstheme="minorHAnsi"/>
          <w:sz w:val="24"/>
          <w:szCs w:val="24"/>
        </w:rPr>
        <w:t xml:space="preserve"> the curriculum area/</w:t>
      </w:r>
      <w:r>
        <w:rPr>
          <w:rFonts w:cstheme="minorHAnsi"/>
          <w:sz w:val="24"/>
          <w:szCs w:val="24"/>
        </w:rPr>
        <w:t>Department</w:t>
      </w:r>
      <w:r w:rsidRPr="00D151E0">
        <w:rPr>
          <w:rFonts w:cstheme="minorHAnsi"/>
          <w:sz w:val="24"/>
          <w:szCs w:val="24"/>
        </w:rPr>
        <w:t xml:space="preserve"> in line with agreed Academy procedures including evaluation against quality standards and performance criteria.</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seek/implement modification and improvement where required.</w:t>
      </w:r>
    </w:p>
    <w:p w:rsidR="008A260F" w:rsidRDefault="008A260F" w:rsidP="008A260F">
      <w:pPr>
        <w:ind w:left="540" w:hanging="540"/>
        <w:rPr>
          <w:rFonts w:cstheme="minorHAnsi"/>
          <w:b/>
          <w:sz w:val="24"/>
          <w:szCs w:val="24"/>
        </w:rPr>
      </w:pPr>
    </w:p>
    <w:p w:rsidR="008A260F" w:rsidRDefault="008A260F" w:rsidP="008A260F">
      <w:pPr>
        <w:ind w:left="540" w:hanging="540"/>
        <w:rPr>
          <w:rFonts w:cstheme="minorHAnsi"/>
          <w:b/>
          <w:sz w:val="24"/>
          <w:szCs w:val="24"/>
        </w:rPr>
      </w:pPr>
      <w:r w:rsidRPr="00D151E0">
        <w:rPr>
          <w:rFonts w:cstheme="minorHAnsi"/>
          <w:b/>
          <w:sz w:val="24"/>
          <w:szCs w:val="24"/>
        </w:rPr>
        <w:t>Management Information:</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make use of analysis and evaluate performance data provided.</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To identify and take appropriate action on issues arising from data, systems and reports; setting deadlines where necessary and reviewing progress on the action taken.</w:t>
      </w:r>
    </w:p>
    <w:p w:rsidR="008A260F" w:rsidRPr="00D151E0" w:rsidRDefault="008A260F" w:rsidP="008A260F">
      <w:pPr>
        <w:numPr>
          <w:ilvl w:val="0"/>
          <w:numId w:val="6"/>
        </w:numPr>
        <w:spacing w:after="0" w:line="240" w:lineRule="auto"/>
        <w:ind w:left="540" w:hanging="540"/>
        <w:rPr>
          <w:rFonts w:cstheme="minorHAnsi"/>
          <w:sz w:val="24"/>
          <w:szCs w:val="24"/>
        </w:rPr>
      </w:pPr>
      <w:r w:rsidRPr="00D151E0">
        <w:rPr>
          <w:rFonts w:cstheme="minorHAnsi"/>
          <w:sz w:val="24"/>
          <w:szCs w:val="24"/>
        </w:rPr>
        <w:t xml:space="preserve">To produce reports within the quality assurance cycle for the </w:t>
      </w:r>
      <w:r>
        <w:rPr>
          <w:rFonts w:cstheme="minorHAnsi"/>
          <w:sz w:val="24"/>
          <w:szCs w:val="24"/>
        </w:rPr>
        <w:t>department</w:t>
      </w:r>
      <w:r w:rsidRPr="00D151E0">
        <w:rPr>
          <w:rFonts w:cstheme="minorHAnsi"/>
          <w:sz w:val="24"/>
          <w:szCs w:val="24"/>
        </w:rPr>
        <w:t>.</w:t>
      </w:r>
    </w:p>
    <w:p w:rsidR="008A260F" w:rsidRPr="008A260F" w:rsidRDefault="008A260F" w:rsidP="008A260F">
      <w:pPr>
        <w:pStyle w:val="ListParagraph"/>
        <w:numPr>
          <w:ilvl w:val="0"/>
          <w:numId w:val="6"/>
        </w:numPr>
        <w:spacing w:after="0" w:line="240" w:lineRule="auto"/>
        <w:ind w:left="540" w:hanging="540"/>
        <w:rPr>
          <w:rFonts w:cstheme="minorHAnsi"/>
          <w:b/>
          <w:sz w:val="24"/>
          <w:szCs w:val="24"/>
        </w:rPr>
      </w:pPr>
      <w:r w:rsidRPr="00746210">
        <w:rPr>
          <w:rFonts w:cstheme="minorHAnsi"/>
          <w:sz w:val="24"/>
          <w:szCs w:val="24"/>
        </w:rPr>
        <w:t>To</w:t>
      </w:r>
      <w:r w:rsidR="004E50E0">
        <w:rPr>
          <w:rFonts w:cstheme="minorHAnsi"/>
          <w:sz w:val="24"/>
          <w:szCs w:val="24"/>
        </w:rPr>
        <w:t xml:space="preserve"> support the Head of Department to </w:t>
      </w:r>
      <w:r w:rsidRPr="00746210">
        <w:rPr>
          <w:rFonts w:cstheme="minorHAnsi"/>
          <w:sz w:val="24"/>
          <w:szCs w:val="24"/>
        </w:rPr>
        <w:t xml:space="preserve">provide the Governing Body with relevant information relating to the </w:t>
      </w:r>
      <w:r>
        <w:rPr>
          <w:rFonts w:cstheme="minorHAnsi"/>
          <w:sz w:val="24"/>
          <w:szCs w:val="24"/>
        </w:rPr>
        <w:t>Department</w:t>
      </w:r>
      <w:r w:rsidRPr="00746210">
        <w:rPr>
          <w:rFonts w:cstheme="minorHAnsi"/>
          <w:sz w:val="24"/>
          <w:szCs w:val="24"/>
        </w:rPr>
        <w:t>’s performance and development.</w:t>
      </w:r>
    </w:p>
    <w:p w:rsidR="008A260F" w:rsidRPr="008A260F" w:rsidRDefault="008A260F" w:rsidP="008A260F">
      <w:pPr>
        <w:spacing w:after="0" w:line="240" w:lineRule="auto"/>
        <w:rPr>
          <w:rFonts w:cstheme="minorHAnsi"/>
          <w:sz w:val="24"/>
          <w:szCs w:val="24"/>
        </w:rPr>
      </w:pPr>
    </w:p>
    <w:p w:rsidR="00FF1843" w:rsidRPr="008A260F" w:rsidRDefault="00FF1843" w:rsidP="0009483C">
      <w:pPr>
        <w:spacing w:after="0"/>
        <w:rPr>
          <w:rFonts w:cstheme="minorHAnsi"/>
          <w:b/>
          <w:sz w:val="24"/>
          <w:szCs w:val="24"/>
        </w:rPr>
      </w:pPr>
      <w:r w:rsidRPr="008A260F">
        <w:rPr>
          <w:rFonts w:cstheme="minorHAnsi"/>
          <w:b/>
          <w:sz w:val="24"/>
          <w:szCs w:val="24"/>
        </w:rPr>
        <w:t>Performance Management</w:t>
      </w:r>
    </w:p>
    <w:p w:rsidR="00FF1843" w:rsidRPr="008A260F" w:rsidRDefault="00FF1843" w:rsidP="0009483C">
      <w:pPr>
        <w:spacing w:after="0"/>
        <w:rPr>
          <w:rFonts w:cstheme="minorHAnsi"/>
          <w:sz w:val="24"/>
          <w:szCs w:val="24"/>
        </w:rPr>
      </w:pPr>
      <w:r w:rsidRPr="008A260F">
        <w:rPr>
          <w:rFonts w:cstheme="minorHAnsi"/>
          <w:sz w:val="24"/>
          <w:szCs w:val="24"/>
        </w:rPr>
        <w:t>Participating in the Academy’s arrangements for performance management, professional development and the Academy’s arrangements for quality assurance and internal verification.</w:t>
      </w:r>
    </w:p>
    <w:p w:rsidR="00FF1843" w:rsidRPr="008A260F" w:rsidRDefault="00FF1843" w:rsidP="0009483C">
      <w:pPr>
        <w:spacing w:after="0"/>
        <w:rPr>
          <w:rFonts w:cstheme="minorHAnsi"/>
          <w:sz w:val="24"/>
          <w:szCs w:val="24"/>
        </w:rPr>
      </w:pPr>
    </w:p>
    <w:p w:rsidR="00FF1843" w:rsidRPr="008A260F" w:rsidRDefault="00FF1843">
      <w:pPr>
        <w:rPr>
          <w:rFonts w:cstheme="minorHAnsi"/>
          <w:b/>
          <w:sz w:val="24"/>
          <w:szCs w:val="24"/>
        </w:rPr>
      </w:pPr>
      <w:r w:rsidRPr="008A260F">
        <w:rPr>
          <w:rFonts w:cstheme="minorHAnsi"/>
          <w:b/>
          <w:sz w:val="24"/>
          <w:szCs w:val="24"/>
        </w:rPr>
        <w:t>In addition to the above requirements, all staff are required to promote the ethos of the Academy</w:t>
      </w:r>
      <w:r w:rsidR="00B85C61" w:rsidRPr="008A260F">
        <w:rPr>
          <w:rFonts w:cstheme="minorHAnsi"/>
          <w:b/>
          <w:sz w:val="24"/>
          <w:szCs w:val="24"/>
        </w:rPr>
        <w:t xml:space="preserve"> by:</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Being strong leaders in their own right with pupils of all attainment levels.</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Being a positive leader of the Academy ethos, demonstrating a “can-do” solution focussed mentality.</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lastRenderedPageBreak/>
        <w:t>Being a strong presence wherever they are in the Academy.</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Modelling high standards in expectations and practice.</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Following Academy policy and promoting policy in all areas and at all times.</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Dealing immediately with any problems they observe.</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Being positive and proactive in seeking solutions to problems and in planning ahead.</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Constantly looking for ways to improve and innovate in education.</w:t>
      </w:r>
    </w:p>
    <w:p w:rsidR="00B85C61" w:rsidRPr="008A260F" w:rsidRDefault="00B85C61" w:rsidP="00B85C61">
      <w:pPr>
        <w:pStyle w:val="ListParagraph"/>
        <w:numPr>
          <w:ilvl w:val="0"/>
          <w:numId w:val="2"/>
        </w:numPr>
        <w:rPr>
          <w:rFonts w:cstheme="minorHAnsi"/>
          <w:sz w:val="24"/>
          <w:szCs w:val="24"/>
        </w:rPr>
      </w:pPr>
      <w:r w:rsidRPr="008A260F">
        <w:rPr>
          <w:rFonts w:cstheme="minorHAnsi"/>
          <w:sz w:val="24"/>
          <w:szCs w:val="24"/>
        </w:rPr>
        <w:t>Seeking the highest standards possible and sharing with others.</w:t>
      </w:r>
    </w:p>
    <w:p w:rsidR="00103B62" w:rsidRPr="008A260F" w:rsidRDefault="00103B62" w:rsidP="0009483C">
      <w:pPr>
        <w:spacing w:after="0"/>
        <w:rPr>
          <w:rFonts w:cstheme="minorHAnsi"/>
          <w:b/>
          <w:sz w:val="24"/>
          <w:szCs w:val="24"/>
        </w:rPr>
      </w:pPr>
    </w:p>
    <w:p w:rsidR="0009483C" w:rsidRPr="008A260F" w:rsidRDefault="00B85C61" w:rsidP="0009483C">
      <w:pPr>
        <w:spacing w:after="0"/>
        <w:rPr>
          <w:rFonts w:cstheme="minorHAnsi"/>
          <w:b/>
          <w:sz w:val="24"/>
          <w:szCs w:val="24"/>
        </w:rPr>
      </w:pPr>
      <w:r w:rsidRPr="008A260F">
        <w:rPr>
          <w:rFonts w:cstheme="minorHAnsi"/>
          <w:b/>
          <w:sz w:val="24"/>
          <w:szCs w:val="24"/>
        </w:rPr>
        <w:t>Notes</w:t>
      </w:r>
    </w:p>
    <w:p w:rsidR="00B85C61" w:rsidRPr="008A260F" w:rsidRDefault="00B85C61">
      <w:pPr>
        <w:rPr>
          <w:rFonts w:cstheme="minorHAnsi"/>
          <w:sz w:val="24"/>
          <w:szCs w:val="24"/>
        </w:rPr>
      </w:pPr>
      <w:r w:rsidRPr="008A260F">
        <w:rPr>
          <w:rFonts w:cstheme="minorHAnsi"/>
          <w:sz w:val="24"/>
          <w:szCs w:val="24"/>
        </w:rPr>
        <w:t>This job description allocates duties and responsibilities but does not direct the particular amount of time to be spent on carrying them out and no part of it may be so construed.</w:t>
      </w:r>
    </w:p>
    <w:p w:rsidR="00B85C61" w:rsidRPr="008A260F" w:rsidRDefault="00B85C61">
      <w:pPr>
        <w:rPr>
          <w:rFonts w:cstheme="minorHAnsi"/>
          <w:sz w:val="24"/>
          <w:szCs w:val="24"/>
        </w:rPr>
      </w:pPr>
      <w:r w:rsidRPr="008A260F">
        <w:rPr>
          <w:rFonts w:cstheme="minorHAnsi"/>
          <w:sz w:val="24"/>
          <w:szCs w:val="24"/>
        </w:rPr>
        <w:t>The job description is current at the date shown, but following consultation with you, may be changed by the Principal to reflect or anticipate changes in the job which are commensurate with the salary and job title.</w:t>
      </w:r>
    </w:p>
    <w:p w:rsidR="00B85C61" w:rsidRPr="008A260F" w:rsidRDefault="00B85C61" w:rsidP="0009483C">
      <w:pPr>
        <w:spacing w:after="0"/>
        <w:rPr>
          <w:rFonts w:cstheme="minorHAnsi"/>
          <w:b/>
          <w:sz w:val="24"/>
          <w:szCs w:val="24"/>
        </w:rPr>
      </w:pPr>
      <w:r w:rsidRPr="008A260F">
        <w:rPr>
          <w:rFonts w:cstheme="minorHAnsi"/>
          <w:b/>
          <w:sz w:val="24"/>
          <w:szCs w:val="24"/>
        </w:rPr>
        <w:t>Safeguarding</w:t>
      </w:r>
    </w:p>
    <w:p w:rsidR="00B85C61" w:rsidRPr="008A260F" w:rsidRDefault="00B85C61" w:rsidP="0009483C">
      <w:pPr>
        <w:spacing w:after="0"/>
        <w:rPr>
          <w:rFonts w:cstheme="minorHAnsi"/>
          <w:sz w:val="24"/>
          <w:szCs w:val="24"/>
        </w:rPr>
      </w:pPr>
      <w:r w:rsidRPr="008A260F">
        <w:rPr>
          <w:rFonts w:cstheme="minorHAnsi"/>
          <w:sz w:val="24"/>
          <w:szCs w:val="24"/>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rsidR="00B85C61" w:rsidRPr="008A260F" w:rsidRDefault="00B85C61" w:rsidP="0009483C">
      <w:pPr>
        <w:spacing w:after="0"/>
        <w:rPr>
          <w:rFonts w:cstheme="minorHAnsi"/>
          <w:sz w:val="24"/>
          <w:szCs w:val="24"/>
        </w:rPr>
      </w:pPr>
    </w:p>
    <w:p w:rsidR="00FF1843" w:rsidRPr="008A260F" w:rsidRDefault="00FF1843" w:rsidP="0009483C">
      <w:pPr>
        <w:spacing w:after="0"/>
        <w:rPr>
          <w:rFonts w:cstheme="minorHAnsi"/>
          <w:sz w:val="24"/>
          <w:szCs w:val="24"/>
        </w:rPr>
      </w:pPr>
      <w:r w:rsidRPr="008A260F">
        <w:rPr>
          <w:rFonts w:cstheme="minorHAnsi"/>
          <w:sz w:val="24"/>
          <w:szCs w:val="24"/>
        </w:rPr>
        <w:tab/>
      </w:r>
    </w:p>
    <w:p w:rsidR="00FF1843" w:rsidRPr="008A260F" w:rsidRDefault="00FF1843" w:rsidP="0009483C">
      <w:pPr>
        <w:spacing w:after="0"/>
        <w:rPr>
          <w:rFonts w:cstheme="minorHAnsi"/>
        </w:rPr>
      </w:pPr>
    </w:p>
    <w:sectPr w:rsidR="00FF1843" w:rsidRPr="008A260F" w:rsidSect="00FF184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B3" w:rsidRDefault="00456CB3" w:rsidP="0094472F">
      <w:pPr>
        <w:spacing w:after="0" w:line="240" w:lineRule="auto"/>
      </w:pPr>
      <w:r>
        <w:separator/>
      </w:r>
    </w:p>
  </w:endnote>
  <w:endnote w:type="continuationSeparator" w:id="0">
    <w:p w:rsidR="00456CB3" w:rsidRDefault="00456CB3" w:rsidP="0094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883566"/>
      <w:docPartObj>
        <w:docPartGallery w:val="Page Numbers (Bottom of Page)"/>
        <w:docPartUnique/>
      </w:docPartObj>
    </w:sdtPr>
    <w:sdtEndPr>
      <w:rPr>
        <w:noProof/>
      </w:rPr>
    </w:sdtEndPr>
    <w:sdtContent>
      <w:p w:rsidR="0094472F" w:rsidRDefault="0094472F">
        <w:pPr>
          <w:pStyle w:val="Footer"/>
          <w:jc w:val="right"/>
        </w:pPr>
        <w:r>
          <w:fldChar w:fldCharType="begin"/>
        </w:r>
        <w:r>
          <w:instrText xml:space="preserve"> PAGE   \* MERGEFORMAT </w:instrText>
        </w:r>
        <w:r>
          <w:fldChar w:fldCharType="separate"/>
        </w:r>
        <w:r w:rsidR="000256CE">
          <w:rPr>
            <w:noProof/>
          </w:rPr>
          <w:t>2</w:t>
        </w:r>
        <w:r>
          <w:rPr>
            <w:noProof/>
          </w:rPr>
          <w:fldChar w:fldCharType="end"/>
        </w:r>
      </w:p>
    </w:sdtContent>
  </w:sdt>
  <w:p w:rsidR="0094472F" w:rsidRDefault="0094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B3" w:rsidRDefault="00456CB3" w:rsidP="0094472F">
      <w:pPr>
        <w:spacing w:after="0" w:line="240" w:lineRule="auto"/>
      </w:pPr>
      <w:r>
        <w:separator/>
      </w:r>
    </w:p>
  </w:footnote>
  <w:footnote w:type="continuationSeparator" w:id="0">
    <w:p w:rsidR="00456CB3" w:rsidRDefault="00456CB3" w:rsidP="0094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03458"/>
    <w:multiLevelType w:val="hybridMultilevel"/>
    <w:tmpl w:val="F9083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2C20AE"/>
    <w:multiLevelType w:val="hybridMultilevel"/>
    <w:tmpl w:val="099E6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3E12E4"/>
    <w:multiLevelType w:val="hybridMultilevel"/>
    <w:tmpl w:val="6E701F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B54AF0"/>
    <w:multiLevelType w:val="hybridMultilevel"/>
    <w:tmpl w:val="DB803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43"/>
    <w:rsid w:val="000256CE"/>
    <w:rsid w:val="00065656"/>
    <w:rsid w:val="0009483C"/>
    <w:rsid w:val="000B33AD"/>
    <w:rsid w:val="00103B62"/>
    <w:rsid w:val="00456CB3"/>
    <w:rsid w:val="004E50E0"/>
    <w:rsid w:val="00512FFD"/>
    <w:rsid w:val="00527FF4"/>
    <w:rsid w:val="0056473E"/>
    <w:rsid w:val="00571C45"/>
    <w:rsid w:val="00627870"/>
    <w:rsid w:val="006A1A2E"/>
    <w:rsid w:val="008A260F"/>
    <w:rsid w:val="008E5A7F"/>
    <w:rsid w:val="0094472F"/>
    <w:rsid w:val="00AA1071"/>
    <w:rsid w:val="00AA4965"/>
    <w:rsid w:val="00B53984"/>
    <w:rsid w:val="00B85C61"/>
    <w:rsid w:val="00C142E4"/>
    <w:rsid w:val="00D61F9D"/>
    <w:rsid w:val="00F877CC"/>
    <w:rsid w:val="00FF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00BB-89F5-4DB0-8BC6-694875DE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C61"/>
    <w:pPr>
      <w:ind w:left="720"/>
      <w:contextualSpacing/>
    </w:pPr>
  </w:style>
  <w:style w:type="paragraph" w:styleId="Header">
    <w:name w:val="header"/>
    <w:basedOn w:val="Normal"/>
    <w:link w:val="HeaderChar"/>
    <w:uiPriority w:val="99"/>
    <w:unhideWhenUsed/>
    <w:rsid w:val="0094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2F"/>
  </w:style>
  <w:style w:type="paragraph" w:styleId="Footer">
    <w:name w:val="footer"/>
    <w:basedOn w:val="Normal"/>
    <w:link w:val="FooterChar"/>
    <w:uiPriority w:val="99"/>
    <w:unhideWhenUsed/>
    <w:rsid w:val="0094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Sheward</dc:creator>
  <cp:keywords/>
  <dc:description/>
  <cp:lastModifiedBy>Sarah Chainey</cp:lastModifiedBy>
  <cp:revision>2</cp:revision>
  <dcterms:created xsi:type="dcterms:W3CDTF">2022-10-11T08:13:00Z</dcterms:created>
  <dcterms:modified xsi:type="dcterms:W3CDTF">2022-10-11T08:13:00Z</dcterms:modified>
</cp:coreProperties>
</file>