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93CC" w14:textId="2D5E0CBC" w:rsidR="00BF5D19" w:rsidRDefault="00BD7651" w:rsidP="00E677C0">
      <w:pPr>
        <w:spacing w:after="0" w:line="240" w:lineRule="auto"/>
        <w:outlineLvl w:val="0"/>
        <w:rPr>
          <w:rFonts w:eastAsia="Calibri" w:cs="Arial"/>
          <w:b/>
          <w:sz w:val="24"/>
          <w:szCs w:val="24"/>
        </w:rPr>
      </w:pPr>
      <w:r>
        <w:rPr>
          <w:noProof/>
          <w:lang w:eastAsia="en-GB"/>
        </w:rPr>
        <w:drawing>
          <wp:anchor distT="0" distB="0" distL="114300" distR="114300" simplePos="0" relativeHeight="251659264" behindDoc="0" locked="0" layoutInCell="1" allowOverlap="1" wp14:anchorId="0C1B442B" wp14:editId="727AD44F">
            <wp:simplePos x="0" y="0"/>
            <wp:positionH relativeFrom="column">
              <wp:posOffset>26670</wp:posOffset>
            </wp:positionH>
            <wp:positionV relativeFrom="paragraph">
              <wp:posOffset>114300</wp:posOffset>
            </wp:positionV>
            <wp:extent cx="13716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14:paraId="1196C52A" w14:textId="77777777" w:rsidR="00BF5D19" w:rsidRDefault="00BF5D19" w:rsidP="00BF5D19">
      <w:pPr>
        <w:spacing w:after="0" w:line="240" w:lineRule="auto"/>
        <w:jc w:val="center"/>
        <w:outlineLvl w:val="0"/>
        <w:rPr>
          <w:rFonts w:eastAsia="Calibri" w:cs="Arial"/>
          <w:b/>
          <w:sz w:val="24"/>
          <w:szCs w:val="24"/>
        </w:rPr>
      </w:pPr>
    </w:p>
    <w:p w14:paraId="7CB85EA5" w14:textId="7AEC614F" w:rsidR="00BF5D19" w:rsidRPr="00BD7651" w:rsidRDefault="00BD7651" w:rsidP="00BD7651">
      <w:pPr>
        <w:keepNext/>
        <w:overflowPunct w:val="0"/>
        <w:autoSpaceDE w:val="0"/>
        <w:autoSpaceDN w:val="0"/>
        <w:adjustRightInd w:val="0"/>
        <w:spacing w:after="0" w:line="240" w:lineRule="auto"/>
        <w:ind w:left="6480" w:firstLine="720"/>
        <w:textAlignment w:val="baseline"/>
        <w:outlineLvl w:val="5"/>
        <w:rPr>
          <w:rFonts w:ascii="Calibri" w:eastAsia="Times New Roman" w:hAnsi="Calibri" w:cs="Arial"/>
          <w:b/>
          <w:sz w:val="24"/>
          <w:szCs w:val="24"/>
        </w:rPr>
      </w:pPr>
      <w:r w:rsidRPr="00BD7651">
        <w:rPr>
          <w:rFonts w:ascii="Calibri" w:eastAsia="Times New Roman" w:hAnsi="Calibri" w:cs="Arial"/>
          <w:b/>
          <w:sz w:val="24"/>
          <w:szCs w:val="24"/>
        </w:rPr>
        <w:t xml:space="preserve">               </w:t>
      </w:r>
    </w:p>
    <w:p w14:paraId="4813CB3D" w14:textId="77777777" w:rsidR="00BF5D19" w:rsidRDefault="00BF5D19" w:rsidP="00BF5D19">
      <w:pPr>
        <w:overflowPunct w:val="0"/>
        <w:autoSpaceDE w:val="0"/>
        <w:autoSpaceDN w:val="0"/>
        <w:adjustRightInd w:val="0"/>
        <w:spacing w:after="0" w:line="240" w:lineRule="auto"/>
        <w:jc w:val="both"/>
        <w:textAlignment w:val="baseline"/>
        <w:rPr>
          <w:rFonts w:ascii="Calibri" w:eastAsia="Times New Roman" w:hAnsi="Calibri" w:cs="Arial"/>
          <w:sz w:val="24"/>
          <w:szCs w:val="24"/>
        </w:rPr>
      </w:pPr>
    </w:p>
    <w:p w14:paraId="3E8FDC66" w14:textId="5426F307" w:rsidR="00BD7651" w:rsidRDefault="00BD7651" w:rsidP="00BF5D19">
      <w:pPr>
        <w:overflowPunct w:val="0"/>
        <w:autoSpaceDE w:val="0"/>
        <w:autoSpaceDN w:val="0"/>
        <w:adjustRightInd w:val="0"/>
        <w:spacing w:after="0" w:line="240" w:lineRule="auto"/>
        <w:jc w:val="both"/>
        <w:textAlignment w:val="baseline"/>
        <w:rPr>
          <w:rFonts w:ascii="Calibri" w:eastAsia="Times New Roman" w:hAnsi="Calibri" w:cs="Arial"/>
          <w:sz w:val="24"/>
          <w:szCs w:val="24"/>
        </w:rPr>
      </w:pPr>
    </w:p>
    <w:p w14:paraId="149872B5" w14:textId="5DA1DE8B" w:rsidR="002C2958" w:rsidRDefault="002C2958" w:rsidP="00A2575F">
      <w:pPr>
        <w:overflowPunct w:val="0"/>
        <w:autoSpaceDE w:val="0"/>
        <w:autoSpaceDN w:val="0"/>
        <w:adjustRightInd w:val="0"/>
        <w:spacing w:after="0" w:line="240" w:lineRule="auto"/>
        <w:textAlignment w:val="baseline"/>
        <w:rPr>
          <w:rFonts w:ascii="Calibri" w:eastAsia="Times New Roman" w:hAnsi="Calibri" w:cs="Arial"/>
          <w:b/>
          <w:sz w:val="24"/>
          <w:szCs w:val="24"/>
        </w:rPr>
      </w:pPr>
      <w:r>
        <w:rPr>
          <w:rFonts w:ascii="Calibri" w:eastAsia="Times New Roman" w:hAnsi="Calibri" w:cs="Arial"/>
          <w:b/>
          <w:sz w:val="24"/>
          <w:szCs w:val="24"/>
        </w:rPr>
        <w:t>JOB DESCRIPTION</w:t>
      </w:r>
    </w:p>
    <w:p w14:paraId="25E35037" w14:textId="77777777" w:rsidR="00F23276" w:rsidRPr="00BF5D19" w:rsidRDefault="00F23276" w:rsidP="00A2575F">
      <w:pPr>
        <w:overflowPunct w:val="0"/>
        <w:autoSpaceDE w:val="0"/>
        <w:autoSpaceDN w:val="0"/>
        <w:adjustRightInd w:val="0"/>
        <w:spacing w:after="0" w:line="240" w:lineRule="auto"/>
        <w:textAlignment w:val="baseline"/>
        <w:rPr>
          <w:rFonts w:ascii="Calibri" w:eastAsia="Times New Roman" w:hAnsi="Calibri" w:cs="Arial"/>
          <w:sz w:val="24"/>
          <w:szCs w:val="24"/>
        </w:rPr>
      </w:pPr>
    </w:p>
    <w:tbl>
      <w:tblPr>
        <w:tblW w:w="9891"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0"/>
        <w:gridCol w:w="7701"/>
      </w:tblGrid>
      <w:tr w:rsidR="00BF5D19" w:rsidRPr="00BF5D19" w14:paraId="28011BC1" w14:textId="77777777" w:rsidTr="00A2575F">
        <w:trPr>
          <w:trHeight w:val="450"/>
        </w:trPr>
        <w:tc>
          <w:tcPr>
            <w:tcW w:w="2190" w:type="dxa"/>
            <w:tcBorders>
              <w:top w:val="single" w:sz="4" w:space="0" w:color="auto"/>
              <w:left w:val="single" w:sz="4" w:space="0" w:color="auto"/>
              <w:bottom w:val="single" w:sz="4" w:space="0" w:color="auto"/>
              <w:right w:val="single" w:sz="4" w:space="0" w:color="auto"/>
            </w:tcBorders>
            <w:vAlign w:val="center"/>
          </w:tcPr>
          <w:p w14:paraId="3A68C132" w14:textId="77777777" w:rsidR="00BF5D19" w:rsidRPr="00BF5D19" w:rsidRDefault="00BF5D19" w:rsidP="00A2575F">
            <w:pPr>
              <w:overflowPunct w:val="0"/>
              <w:autoSpaceDE w:val="0"/>
              <w:autoSpaceDN w:val="0"/>
              <w:adjustRightInd w:val="0"/>
              <w:spacing w:after="0" w:line="240" w:lineRule="auto"/>
              <w:textAlignment w:val="baseline"/>
              <w:rPr>
                <w:rFonts w:ascii="Calibri" w:eastAsia="Times New Roman" w:hAnsi="Calibri" w:cs="Arial"/>
                <w:b/>
                <w:sz w:val="24"/>
                <w:szCs w:val="24"/>
              </w:rPr>
            </w:pPr>
            <w:r w:rsidRPr="00BF5D19">
              <w:rPr>
                <w:rFonts w:ascii="Calibri" w:eastAsia="Times New Roman" w:hAnsi="Calibri" w:cs="Arial"/>
                <w:b/>
                <w:sz w:val="24"/>
                <w:szCs w:val="24"/>
              </w:rPr>
              <w:t>Job Title:</w:t>
            </w:r>
          </w:p>
        </w:tc>
        <w:tc>
          <w:tcPr>
            <w:tcW w:w="7701" w:type="dxa"/>
            <w:tcBorders>
              <w:top w:val="single" w:sz="4" w:space="0" w:color="auto"/>
              <w:left w:val="single" w:sz="4" w:space="0" w:color="auto"/>
              <w:bottom w:val="single" w:sz="4" w:space="0" w:color="auto"/>
              <w:right w:val="single" w:sz="4" w:space="0" w:color="auto"/>
            </w:tcBorders>
            <w:vAlign w:val="center"/>
          </w:tcPr>
          <w:p w14:paraId="5FC8736E" w14:textId="35CACA62" w:rsidR="00BF5D19" w:rsidRPr="00BF5D19" w:rsidRDefault="00DC5568" w:rsidP="00A2575F">
            <w:pPr>
              <w:overflowPunct w:val="0"/>
              <w:autoSpaceDE w:val="0"/>
              <w:autoSpaceDN w:val="0"/>
              <w:adjustRightInd w:val="0"/>
              <w:spacing w:after="0" w:line="240" w:lineRule="auto"/>
              <w:textAlignment w:val="baseline"/>
              <w:rPr>
                <w:rFonts w:ascii="Calibri" w:eastAsia="Times New Roman" w:hAnsi="Calibri" w:cs="Arial"/>
                <w:bCs/>
                <w:sz w:val="24"/>
                <w:szCs w:val="24"/>
              </w:rPr>
            </w:pPr>
            <w:r>
              <w:rPr>
                <w:rFonts w:cs="Arial"/>
                <w:sz w:val="24"/>
                <w:szCs w:val="24"/>
              </w:rPr>
              <w:t>6</w:t>
            </w:r>
            <w:r w:rsidRPr="00DC5568">
              <w:rPr>
                <w:rFonts w:cs="Arial"/>
                <w:sz w:val="24"/>
                <w:szCs w:val="24"/>
                <w:vertAlign w:val="superscript"/>
              </w:rPr>
              <w:t>th</w:t>
            </w:r>
            <w:r>
              <w:rPr>
                <w:rFonts w:cs="Arial"/>
                <w:sz w:val="24"/>
                <w:szCs w:val="24"/>
              </w:rPr>
              <w:t xml:space="preserve"> Form Pastoral</w:t>
            </w:r>
            <w:r w:rsidR="00431581">
              <w:rPr>
                <w:rFonts w:cs="Arial"/>
                <w:sz w:val="24"/>
                <w:szCs w:val="24"/>
              </w:rPr>
              <w:t xml:space="preserve"> and Engagement Support Worker</w:t>
            </w:r>
          </w:p>
        </w:tc>
      </w:tr>
      <w:tr w:rsidR="00BF5D19" w:rsidRPr="00BF5D19" w14:paraId="172785E6" w14:textId="77777777" w:rsidTr="00A2575F">
        <w:trPr>
          <w:trHeight w:val="450"/>
        </w:trPr>
        <w:tc>
          <w:tcPr>
            <w:tcW w:w="2190" w:type="dxa"/>
            <w:tcBorders>
              <w:top w:val="single" w:sz="4" w:space="0" w:color="auto"/>
              <w:left w:val="single" w:sz="4" w:space="0" w:color="auto"/>
              <w:bottom w:val="single" w:sz="4" w:space="0" w:color="auto"/>
              <w:right w:val="single" w:sz="4" w:space="0" w:color="auto"/>
            </w:tcBorders>
            <w:vAlign w:val="center"/>
          </w:tcPr>
          <w:p w14:paraId="4D9277F4" w14:textId="77777777" w:rsidR="00BF5D19" w:rsidRPr="00BF5D19" w:rsidRDefault="00BF5D19" w:rsidP="00A2575F">
            <w:pPr>
              <w:overflowPunct w:val="0"/>
              <w:autoSpaceDE w:val="0"/>
              <w:autoSpaceDN w:val="0"/>
              <w:adjustRightInd w:val="0"/>
              <w:spacing w:after="0" w:line="240" w:lineRule="auto"/>
              <w:textAlignment w:val="baseline"/>
              <w:rPr>
                <w:rFonts w:ascii="Calibri" w:eastAsia="Times New Roman" w:hAnsi="Calibri" w:cs="Arial"/>
                <w:b/>
                <w:sz w:val="24"/>
                <w:szCs w:val="24"/>
              </w:rPr>
            </w:pPr>
            <w:r w:rsidRPr="00BF5D19">
              <w:rPr>
                <w:rFonts w:ascii="Calibri" w:eastAsia="Times New Roman" w:hAnsi="Calibri" w:cs="Arial"/>
                <w:b/>
                <w:sz w:val="24"/>
                <w:szCs w:val="24"/>
              </w:rPr>
              <w:t>Working Hours:</w:t>
            </w:r>
          </w:p>
        </w:tc>
        <w:tc>
          <w:tcPr>
            <w:tcW w:w="7701" w:type="dxa"/>
            <w:tcBorders>
              <w:top w:val="single" w:sz="4" w:space="0" w:color="auto"/>
              <w:left w:val="single" w:sz="4" w:space="0" w:color="auto"/>
              <w:bottom w:val="single" w:sz="4" w:space="0" w:color="auto"/>
              <w:right w:val="single" w:sz="4" w:space="0" w:color="auto"/>
            </w:tcBorders>
            <w:vAlign w:val="center"/>
          </w:tcPr>
          <w:p w14:paraId="15F66E40" w14:textId="77777777" w:rsidR="00BF5D19" w:rsidRDefault="00BF5D19" w:rsidP="00A2575F">
            <w:pPr>
              <w:overflowPunct w:val="0"/>
              <w:autoSpaceDE w:val="0"/>
              <w:autoSpaceDN w:val="0"/>
              <w:adjustRightInd w:val="0"/>
              <w:spacing w:after="0" w:line="240" w:lineRule="auto"/>
              <w:textAlignment w:val="baseline"/>
              <w:rPr>
                <w:rFonts w:ascii="Calibri" w:eastAsia="Times New Roman" w:hAnsi="Calibri" w:cs="Arial"/>
                <w:sz w:val="24"/>
                <w:szCs w:val="24"/>
              </w:rPr>
            </w:pPr>
            <w:r w:rsidRPr="00BF5D19">
              <w:rPr>
                <w:rFonts w:ascii="Calibri" w:eastAsia="Times New Roman" w:hAnsi="Calibri" w:cs="Arial"/>
                <w:sz w:val="24"/>
                <w:szCs w:val="24"/>
              </w:rPr>
              <w:t xml:space="preserve">37 hours per week, term time including staff training days </w:t>
            </w:r>
          </w:p>
          <w:p w14:paraId="277D90C4" w14:textId="5006C295" w:rsidR="00C9282A" w:rsidRPr="00BF5D19" w:rsidRDefault="00C9282A" w:rsidP="00A2575F">
            <w:pPr>
              <w:overflowPunct w:val="0"/>
              <w:autoSpaceDE w:val="0"/>
              <w:autoSpaceDN w:val="0"/>
              <w:adjustRightInd w:val="0"/>
              <w:spacing w:after="0" w:line="240" w:lineRule="auto"/>
              <w:textAlignment w:val="baseline"/>
              <w:rPr>
                <w:rFonts w:ascii="Calibri" w:eastAsia="Times New Roman" w:hAnsi="Calibri" w:cs="Arial"/>
                <w:sz w:val="24"/>
                <w:szCs w:val="24"/>
              </w:rPr>
            </w:pPr>
            <w:r>
              <w:rPr>
                <w:rFonts w:ascii="Calibri" w:eastAsia="Times New Roman" w:hAnsi="Calibri" w:cs="Arial"/>
                <w:sz w:val="24"/>
                <w:szCs w:val="24"/>
              </w:rPr>
              <w:t xml:space="preserve">Monday to Friday 8.30 am – 4.30 pm (4.00 pm </w:t>
            </w:r>
            <w:r w:rsidR="00C15A15">
              <w:rPr>
                <w:rFonts w:ascii="Calibri" w:eastAsia="Times New Roman" w:hAnsi="Calibri" w:cs="Arial"/>
                <w:sz w:val="24"/>
                <w:szCs w:val="24"/>
              </w:rPr>
              <w:t>one day to be agreed</w:t>
            </w:r>
            <w:r>
              <w:rPr>
                <w:rFonts w:ascii="Calibri" w:eastAsia="Times New Roman" w:hAnsi="Calibri" w:cs="Arial"/>
                <w:sz w:val="24"/>
                <w:szCs w:val="24"/>
              </w:rPr>
              <w:t>)</w:t>
            </w:r>
          </w:p>
        </w:tc>
      </w:tr>
      <w:tr w:rsidR="00BF5D19" w:rsidRPr="00BF5D19" w14:paraId="1A8F584D" w14:textId="77777777" w:rsidTr="00A2575F">
        <w:trPr>
          <w:trHeight w:val="450"/>
        </w:trPr>
        <w:tc>
          <w:tcPr>
            <w:tcW w:w="2190" w:type="dxa"/>
            <w:tcBorders>
              <w:top w:val="single" w:sz="4" w:space="0" w:color="auto"/>
              <w:left w:val="single" w:sz="4" w:space="0" w:color="auto"/>
              <w:bottom w:val="single" w:sz="4" w:space="0" w:color="auto"/>
              <w:right w:val="single" w:sz="4" w:space="0" w:color="auto"/>
            </w:tcBorders>
            <w:vAlign w:val="center"/>
          </w:tcPr>
          <w:p w14:paraId="62488219" w14:textId="77777777" w:rsidR="00BF5D19" w:rsidRPr="00BF5D19" w:rsidRDefault="00BF5D19" w:rsidP="00A2575F">
            <w:pPr>
              <w:overflowPunct w:val="0"/>
              <w:autoSpaceDE w:val="0"/>
              <w:autoSpaceDN w:val="0"/>
              <w:adjustRightInd w:val="0"/>
              <w:spacing w:after="0" w:line="240" w:lineRule="auto"/>
              <w:textAlignment w:val="baseline"/>
              <w:rPr>
                <w:rFonts w:ascii="Calibri" w:eastAsia="Times New Roman" w:hAnsi="Calibri" w:cs="Arial"/>
                <w:b/>
                <w:sz w:val="24"/>
                <w:szCs w:val="24"/>
              </w:rPr>
            </w:pPr>
            <w:r w:rsidRPr="00BF5D19">
              <w:rPr>
                <w:rFonts w:ascii="Calibri" w:eastAsia="Times New Roman" w:hAnsi="Calibri" w:cs="Arial"/>
                <w:b/>
                <w:sz w:val="24"/>
                <w:szCs w:val="24"/>
              </w:rPr>
              <w:t>Salary Grade:</w:t>
            </w:r>
          </w:p>
        </w:tc>
        <w:tc>
          <w:tcPr>
            <w:tcW w:w="7701" w:type="dxa"/>
            <w:tcBorders>
              <w:top w:val="single" w:sz="4" w:space="0" w:color="auto"/>
              <w:left w:val="single" w:sz="4" w:space="0" w:color="auto"/>
              <w:bottom w:val="single" w:sz="4" w:space="0" w:color="auto"/>
              <w:right w:val="single" w:sz="4" w:space="0" w:color="auto"/>
            </w:tcBorders>
            <w:vAlign w:val="center"/>
          </w:tcPr>
          <w:p w14:paraId="5DF9B252" w14:textId="77777777" w:rsidR="00BF5D19" w:rsidRDefault="00A93B14" w:rsidP="00A2575F">
            <w:pPr>
              <w:overflowPunct w:val="0"/>
              <w:autoSpaceDE w:val="0"/>
              <w:autoSpaceDN w:val="0"/>
              <w:adjustRightInd w:val="0"/>
              <w:spacing w:after="0" w:line="240" w:lineRule="auto"/>
              <w:textAlignment w:val="baseline"/>
              <w:rPr>
                <w:rFonts w:ascii="Calibri" w:eastAsia="Times New Roman" w:hAnsi="Calibri" w:cs="Arial"/>
                <w:sz w:val="24"/>
                <w:szCs w:val="24"/>
              </w:rPr>
            </w:pPr>
            <w:r w:rsidRPr="00DB3F67">
              <w:rPr>
                <w:rFonts w:ascii="Calibri" w:eastAsia="Times New Roman" w:hAnsi="Calibri" w:cs="Arial"/>
                <w:sz w:val="24"/>
                <w:szCs w:val="24"/>
              </w:rPr>
              <w:t>Grad</w:t>
            </w:r>
            <w:r w:rsidR="00E677C0">
              <w:rPr>
                <w:rFonts w:ascii="Calibri" w:eastAsia="Times New Roman" w:hAnsi="Calibri" w:cs="Arial"/>
                <w:sz w:val="24"/>
                <w:szCs w:val="24"/>
              </w:rPr>
              <w:t xml:space="preserve">e </w:t>
            </w:r>
            <w:r w:rsidR="00DC5568">
              <w:rPr>
                <w:rFonts w:ascii="Calibri" w:eastAsia="Times New Roman" w:hAnsi="Calibri" w:cs="Arial"/>
                <w:sz w:val="24"/>
                <w:szCs w:val="24"/>
              </w:rPr>
              <w:t>F</w:t>
            </w:r>
            <w:r w:rsidR="00E677C0">
              <w:rPr>
                <w:rFonts w:ascii="Calibri" w:eastAsia="Times New Roman" w:hAnsi="Calibri" w:cs="Arial"/>
                <w:sz w:val="24"/>
                <w:szCs w:val="24"/>
              </w:rPr>
              <w:t xml:space="preserve"> SCP </w:t>
            </w:r>
            <w:r w:rsidR="00DC5568">
              <w:rPr>
                <w:rFonts w:ascii="Calibri" w:eastAsia="Times New Roman" w:hAnsi="Calibri" w:cs="Arial"/>
                <w:sz w:val="24"/>
                <w:szCs w:val="24"/>
              </w:rPr>
              <w:t xml:space="preserve">12 </w:t>
            </w:r>
            <w:r w:rsidR="00E677C0">
              <w:rPr>
                <w:rFonts w:ascii="Calibri" w:eastAsia="Times New Roman" w:hAnsi="Calibri" w:cs="Arial"/>
                <w:sz w:val="24"/>
                <w:szCs w:val="24"/>
              </w:rPr>
              <w:t xml:space="preserve">- </w:t>
            </w:r>
            <w:r w:rsidR="002471BB">
              <w:rPr>
                <w:rFonts w:ascii="Calibri" w:eastAsia="Times New Roman" w:hAnsi="Calibri" w:cs="Arial"/>
                <w:sz w:val="24"/>
                <w:szCs w:val="24"/>
              </w:rPr>
              <w:t>1</w:t>
            </w:r>
            <w:r w:rsidR="00DC5568">
              <w:rPr>
                <w:rFonts w:ascii="Calibri" w:eastAsia="Times New Roman" w:hAnsi="Calibri" w:cs="Arial"/>
                <w:sz w:val="24"/>
                <w:szCs w:val="24"/>
              </w:rPr>
              <w:t>7</w:t>
            </w:r>
            <w:r w:rsidR="002471BB">
              <w:rPr>
                <w:rFonts w:ascii="Calibri" w:eastAsia="Times New Roman" w:hAnsi="Calibri" w:cs="Arial"/>
                <w:sz w:val="24"/>
                <w:szCs w:val="24"/>
              </w:rPr>
              <w:t xml:space="preserve"> £</w:t>
            </w:r>
            <w:r w:rsidR="00742738">
              <w:rPr>
                <w:rFonts w:ascii="Calibri" w:eastAsia="Times New Roman" w:hAnsi="Calibri" w:cs="Arial"/>
                <w:sz w:val="24"/>
                <w:szCs w:val="24"/>
              </w:rPr>
              <w:t>2</w:t>
            </w:r>
            <w:r w:rsidR="00DC5568">
              <w:rPr>
                <w:rFonts w:ascii="Calibri" w:eastAsia="Times New Roman" w:hAnsi="Calibri" w:cs="Arial"/>
                <w:sz w:val="24"/>
                <w:szCs w:val="24"/>
              </w:rPr>
              <w:t>2</w:t>
            </w:r>
            <w:r w:rsidR="00E677C0">
              <w:rPr>
                <w:rFonts w:ascii="Calibri" w:eastAsia="Times New Roman" w:hAnsi="Calibri" w:cs="Arial"/>
                <w:sz w:val="24"/>
                <w:szCs w:val="24"/>
              </w:rPr>
              <w:t>,</w:t>
            </w:r>
            <w:r w:rsidR="00DC5568">
              <w:rPr>
                <w:rFonts w:ascii="Calibri" w:eastAsia="Times New Roman" w:hAnsi="Calibri" w:cs="Arial"/>
                <w:sz w:val="24"/>
                <w:szCs w:val="24"/>
              </w:rPr>
              <w:t>571</w:t>
            </w:r>
            <w:r w:rsidR="00E677C0">
              <w:rPr>
                <w:rFonts w:ascii="Calibri" w:eastAsia="Times New Roman" w:hAnsi="Calibri" w:cs="Arial"/>
                <w:sz w:val="24"/>
                <w:szCs w:val="24"/>
              </w:rPr>
              <w:t xml:space="preserve"> - £2</w:t>
            </w:r>
            <w:r w:rsidR="00DC5568">
              <w:rPr>
                <w:rFonts w:ascii="Calibri" w:eastAsia="Times New Roman" w:hAnsi="Calibri" w:cs="Arial"/>
                <w:sz w:val="24"/>
                <w:szCs w:val="24"/>
              </w:rPr>
              <w:t>4</w:t>
            </w:r>
            <w:r w:rsidR="00E677C0">
              <w:rPr>
                <w:rFonts w:ascii="Calibri" w:eastAsia="Times New Roman" w:hAnsi="Calibri" w:cs="Arial"/>
                <w:sz w:val="24"/>
                <w:szCs w:val="24"/>
              </w:rPr>
              <w:t>,</w:t>
            </w:r>
            <w:r w:rsidR="00DC5568">
              <w:rPr>
                <w:rFonts w:ascii="Calibri" w:eastAsia="Times New Roman" w:hAnsi="Calibri" w:cs="Arial"/>
                <w:sz w:val="24"/>
                <w:szCs w:val="24"/>
              </w:rPr>
              <w:t>919</w:t>
            </w:r>
            <w:r w:rsidRPr="00DB3F67">
              <w:rPr>
                <w:rFonts w:ascii="Calibri" w:eastAsia="Times New Roman" w:hAnsi="Calibri" w:cs="Arial"/>
                <w:sz w:val="24"/>
                <w:szCs w:val="24"/>
              </w:rPr>
              <w:t xml:space="preserve"> pro rata</w:t>
            </w:r>
          </w:p>
          <w:p w14:paraId="12B3E61B" w14:textId="5A817B3F" w:rsidR="00587118" w:rsidRPr="00DB3F67" w:rsidRDefault="00587118" w:rsidP="00A2575F">
            <w:pPr>
              <w:overflowPunct w:val="0"/>
              <w:autoSpaceDE w:val="0"/>
              <w:autoSpaceDN w:val="0"/>
              <w:adjustRightInd w:val="0"/>
              <w:spacing w:after="0" w:line="240" w:lineRule="auto"/>
              <w:textAlignment w:val="baseline"/>
              <w:rPr>
                <w:rFonts w:ascii="Calibri" w:eastAsia="Times New Roman" w:hAnsi="Calibri" w:cs="Arial"/>
                <w:sz w:val="24"/>
                <w:szCs w:val="24"/>
              </w:rPr>
            </w:pPr>
            <w:r>
              <w:rPr>
                <w:rFonts w:ascii="Calibri" w:eastAsia="Times New Roman" w:hAnsi="Calibri" w:cs="Arial"/>
                <w:sz w:val="24"/>
                <w:szCs w:val="24"/>
              </w:rPr>
              <w:t>Actual Salary £19,176 - £21,170</w:t>
            </w:r>
            <w:bookmarkStart w:id="0" w:name="_GoBack"/>
            <w:bookmarkEnd w:id="0"/>
          </w:p>
        </w:tc>
      </w:tr>
      <w:tr w:rsidR="00BF5D19" w:rsidRPr="00BF5D19" w14:paraId="5357D3D5" w14:textId="77777777" w:rsidTr="00A2575F">
        <w:trPr>
          <w:trHeight w:val="450"/>
        </w:trPr>
        <w:tc>
          <w:tcPr>
            <w:tcW w:w="2190" w:type="dxa"/>
            <w:tcBorders>
              <w:top w:val="single" w:sz="4" w:space="0" w:color="auto"/>
              <w:left w:val="single" w:sz="4" w:space="0" w:color="auto"/>
              <w:bottom w:val="single" w:sz="4" w:space="0" w:color="auto"/>
              <w:right w:val="single" w:sz="4" w:space="0" w:color="auto"/>
            </w:tcBorders>
            <w:vAlign w:val="center"/>
          </w:tcPr>
          <w:p w14:paraId="083B482F" w14:textId="77777777" w:rsidR="00BF5D19" w:rsidRPr="00BF5D19" w:rsidRDefault="00BF5D19" w:rsidP="00A2575F">
            <w:pPr>
              <w:overflowPunct w:val="0"/>
              <w:autoSpaceDE w:val="0"/>
              <w:autoSpaceDN w:val="0"/>
              <w:adjustRightInd w:val="0"/>
              <w:spacing w:after="0" w:line="240" w:lineRule="auto"/>
              <w:textAlignment w:val="baseline"/>
              <w:rPr>
                <w:rFonts w:ascii="Calibri" w:eastAsia="Times New Roman" w:hAnsi="Calibri" w:cs="Arial"/>
                <w:b/>
                <w:sz w:val="24"/>
                <w:szCs w:val="24"/>
              </w:rPr>
            </w:pPr>
            <w:r w:rsidRPr="00BF5D19">
              <w:rPr>
                <w:rFonts w:ascii="Calibri" w:eastAsia="Times New Roman" w:hAnsi="Calibri" w:cs="Arial"/>
                <w:b/>
                <w:sz w:val="24"/>
                <w:szCs w:val="24"/>
              </w:rPr>
              <w:t>Responsible to:</w:t>
            </w:r>
          </w:p>
        </w:tc>
        <w:tc>
          <w:tcPr>
            <w:tcW w:w="7701" w:type="dxa"/>
            <w:tcBorders>
              <w:top w:val="single" w:sz="4" w:space="0" w:color="auto"/>
              <w:left w:val="single" w:sz="4" w:space="0" w:color="auto"/>
              <w:bottom w:val="single" w:sz="4" w:space="0" w:color="auto"/>
              <w:right w:val="single" w:sz="4" w:space="0" w:color="auto"/>
            </w:tcBorders>
            <w:vAlign w:val="center"/>
          </w:tcPr>
          <w:p w14:paraId="654CEE1E" w14:textId="2E63B2C2" w:rsidR="00BF5D19" w:rsidRPr="00BF5D19" w:rsidRDefault="00BF5D19" w:rsidP="00A2575F">
            <w:pPr>
              <w:overflowPunct w:val="0"/>
              <w:autoSpaceDE w:val="0"/>
              <w:autoSpaceDN w:val="0"/>
              <w:adjustRightInd w:val="0"/>
              <w:spacing w:after="0" w:line="240" w:lineRule="auto"/>
              <w:textAlignment w:val="baseline"/>
              <w:rPr>
                <w:rFonts w:ascii="Calibri" w:eastAsia="Times New Roman" w:hAnsi="Calibri" w:cs="Arial"/>
                <w:bCs/>
                <w:sz w:val="24"/>
                <w:szCs w:val="24"/>
              </w:rPr>
            </w:pPr>
            <w:r>
              <w:rPr>
                <w:rFonts w:cs="Arial"/>
                <w:sz w:val="24"/>
                <w:szCs w:val="24"/>
              </w:rPr>
              <w:t xml:space="preserve">Director of Learning, Assistant </w:t>
            </w:r>
            <w:r w:rsidR="00C9282A">
              <w:rPr>
                <w:rFonts w:cs="Arial"/>
                <w:sz w:val="24"/>
                <w:szCs w:val="24"/>
              </w:rPr>
              <w:t>Headteacher</w:t>
            </w:r>
            <w:r w:rsidR="00C15A15">
              <w:rPr>
                <w:rFonts w:cs="Arial"/>
                <w:sz w:val="24"/>
                <w:szCs w:val="24"/>
              </w:rPr>
              <w:t>s</w:t>
            </w:r>
            <w:r w:rsidR="00C9282A">
              <w:rPr>
                <w:rFonts w:cs="Arial"/>
                <w:sz w:val="24"/>
                <w:szCs w:val="24"/>
              </w:rPr>
              <w:t xml:space="preserve"> (Pastoral)</w:t>
            </w:r>
          </w:p>
        </w:tc>
      </w:tr>
    </w:tbl>
    <w:p w14:paraId="7AB5ADE1" w14:textId="77777777" w:rsidR="00AF1C61" w:rsidRDefault="00AF1C61" w:rsidP="00A2575F">
      <w:pPr>
        <w:autoSpaceDE w:val="0"/>
        <w:autoSpaceDN w:val="0"/>
        <w:adjustRightInd w:val="0"/>
        <w:spacing w:after="0" w:line="240" w:lineRule="auto"/>
        <w:ind w:right="206"/>
        <w:rPr>
          <w:rFonts w:cs="Arial"/>
          <w:b/>
          <w:sz w:val="24"/>
          <w:szCs w:val="24"/>
        </w:rPr>
      </w:pPr>
    </w:p>
    <w:p w14:paraId="26DC875A" w14:textId="59779585" w:rsidR="00AF1C61" w:rsidRPr="00F23276" w:rsidRDefault="00BF5D19" w:rsidP="00A2575F">
      <w:pPr>
        <w:autoSpaceDE w:val="0"/>
        <w:autoSpaceDN w:val="0"/>
        <w:adjustRightInd w:val="0"/>
        <w:spacing w:after="0" w:line="240" w:lineRule="auto"/>
        <w:ind w:right="206"/>
        <w:rPr>
          <w:rFonts w:cstheme="minorHAnsi"/>
          <w:b/>
          <w:sz w:val="24"/>
          <w:szCs w:val="24"/>
        </w:rPr>
      </w:pPr>
      <w:r w:rsidRPr="00F23276">
        <w:rPr>
          <w:rFonts w:cstheme="minorHAnsi"/>
          <w:b/>
          <w:sz w:val="24"/>
          <w:szCs w:val="24"/>
        </w:rPr>
        <w:t>Main Job</w:t>
      </w:r>
      <w:r w:rsidR="00AF1C61" w:rsidRPr="00F23276">
        <w:rPr>
          <w:rFonts w:cstheme="minorHAnsi"/>
          <w:b/>
          <w:sz w:val="24"/>
          <w:szCs w:val="24"/>
        </w:rPr>
        <w:t xml:space="preserve"> Purpose:</w:t>
      </w:r>
    </w:p>
    <w:p w14:paraId="75414FD9" w14:textId="77777777" w:rsidR="00AF1C61" w:rsidRPr="00F23276" w:rsidRDefault="00AF1C61" w:rsidP="00A2575F">
      <w:pPr>
        <w:autoSpaceDE w:val="0"/>
        <w:autoSpaceDN w:val="0"/>
        <w:adjustRightInd w:val="0"/>
        <w:spacing w:after="0" w:line="240" w:lineRule="auto"/>
        <w:ind w:right="206"/>
        <w:rPr>
          <w:rFonts w:cstheme="minorHAnsi"/>
          <w:b/>
          <w:sz w:val="24"/>
          <w:szCs w:val="24"/>
        </w:rPr>
      </w:pPr>
    </w:p>
    <w:p w14:paraId="65A134F6" w14:textId="49345079" w:rsidR="00F37CF9" w:rsidRPr="00F23276" w:rsidRDefault="00F37CF9" w:rsidP="00A2575F">
      <w:pPr>
        <w:autoSpaceDE w:val="0"/>
        <w:autoSpaceDN w:val="0"/>
        <w:adjustRightInd w:val="0"/>
        <w:spacing w:after="0" w:line="240" w:lineRule="auto"/>
        <w:ind w:right="206"/>
        <w:rPr>
          <w:rFonts w:cstheme="minorHAnsi"/>
          <w:sz w:val="24"/>
          <w:szCs w:val="24"/>
        </w:rPr>
      </w:pPr>
      <w:r w:rsidRPr="00F23276">
        <w:rPr>
          <w:rFonts w:cstheme="minorHAnsi"/>
          <w:sz w:val="24"/>
          <w:szCs w:val="24"/>
        </w:rPr>
        <w:t>To</w:t>
      </w:r>
      <w:r w:rsidR="007F7DFD">
        <w:rPr>
          <w:rFonts w:cstheme="minorHAnsi"/>
          <w:sz w:val="24"/>
          <w:szCs w:val="24"/>
        </w:rPr>
        <w:t xml:space="preserve"> provide pastoral </w:t>
      </w:r>
      <w:r w:rsidRPr="00F23276">
        <w:rPr>
          <w:rFonts w:cstheme="minorHAnsi"/>
          <w:sz w:val="24"/>
          <w:szCs w:val="24"/>
        </w:rPr>
        <w:t xml:space="preserve">support </w:t>
      </w:r>
      <w:r w:rsidR="007F7DFD">
        <w:rPr>
          <w:rFonts w:cstheme="minorHAnsi"/>
          <w:sz w:val="24"/>
          <w:szCs w:val="24"/>
        </w:rPr>
        <w:t>for 6</w:t>
      </w:r>
      <w:r w:rsidR="007F7DFD" w:rsidRPr="007F7DFD">
        <w:rPr>
          <w:rFonts w:cstheme="minorHAnsi"/>
          <w:sz w:val="24"/>
          <w:szCs w:val="24"/>
          <w:vertAlign w:val="superscript"/>
        </w:rPr>
        <w:t>th</w:t>
      </w:r>
      <w:r w:rsidR="007F7DFD">
        <w:rPr>
          <w:rFonts w:cstheme="minorHAnsi"/>
          <w:sz w:val="24"/>
          <w:szCs w:val="24"/>
        </w:rPr>
        <w:t xml:space="preserve"> Form students within the wider pastoral provision of the school, securing high levels of engagement with studies. </w:t>
      </w:r>
    </w:p>
    <w:p w14:paraId="7479A864" w14:textId="77777777" w:rsidR="00F37CF9" w:rsidRPr="00F23276" w:rsidRDefault="00F37CF9" w:rsidP="00A2575F">
      <w:pPr>
        <w:autoSpaceDE w:val="0"/>
        <w:autoSpaceDN w:val="0"/>
        <w:adjustRightInd w:val="0"/>
        <w:spacing w:after="0" w:line="240" w:lineRule="auto"/>
        <w:ind w:right="206"/>
        <w:rPr>
          <w:rFonts w:cstheme="minorHAnsi"/>
          <w:sz w:val="24"/>
          <w:szCs w:val="24"/>
        </w:rPr>
      </w:pPr>
    </w:p>
    <w:p w14:paraId="36D95765" w14:textId="7EA34A7D" w:rsidR="00F37CF9" w:rsidRPr="00F23276" w:rsidRDefault="00F37CF9" w:rsidP="00A2575F">
      <w:pPr>
        <w:autoSpaceDE w:val="0"/>
        <w:autoSpaceDN w:val="0"/>
        <w:adjustRightInd w:val="0"/>
        <w:spacing w:after="0" w:line="240" w:lineRule="auto"/>
        <w:ind w:right="206"/>
        <w:rPr>
          <w:rFonts w:cstheme="minorHAnsi"/>
          <w:sz w:val="24"/>
          <w:szCs w:val="24"/>
        </w:rPr>
      </w:pPr>
      <w:r w:rsidRPr="00F23276">
        <w:rPr>
          <w:rFonts w:cstheme="minorHAnsi"/>
          <w:b/>
          <w:sz w:val="24"/>
          <w:szCs w:val="24"/>
        </w:rPr>
        <w:t>Main responsibilities and duties</w:t>
      </w:r>
      <w:r w:rsidRPr="00F23276">
        <w:rPr>
          <w:rFonts w:cstheme="minorHAnsi"/>
          <w:sz w:val="24"/>
          <w:szCs w:val="24"/>
        </w:rPr>
        <w:t>:</w:t>
      </w:r>
    </w:p>
    <w:p w14:paraId="0F35ABCF" w14:textId="7E1629E7" w:rsidR="00DA54D8" w:rsidRPr="00F23276" w:rsidRDefault="007B3B00"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Provide general support to students where pastoral issues might affect their ability to access study.</w:t>
      </w:r>
    </w:p>
    <w:p w14:paraId="3E93A843"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277AE3B5" w14:textId="29974A62" w:rsidR="000D493E" w:rsidRPr="00F23276" w:rsidRDefault="007B3B00"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 xml:space="preserve">Work with </w:t>
      </w:r>
      <w:r w:rsidR="00FF3B6A">
        <w:rPr>
          <w:rFonts w:cstheme="minorHAnsi"/>
          <w:sz w:val="24"/>
          <w:szCs w:val="24"/>
        </w:rPr>
        <w:t xml:space="preserve">identified groups who might require intervention in order to support their </w:t>
      </w:r>
      <w:r w:rsidR="007F7DFD">
        <w:rPr>
          <w:rFonts w:cstheme="minorHAnsi"/>
          <w:sz w:val="24"/>
          <w:szCs w:val="24"/>
        </w:rPr>
        <w:t>studies</w:t>
      </w:r>
      <w:r w:rsidR="00FF3B6A">
        <w:rPr>
          <w:rFonts w:cstheme="minorHAnsi"/>
          <w:sz w:val="24"/>
          <w:szCs w:val="24"/>
        </w:rPr>
        <w:t xml:space="preserve">. </w:t>
      </w:r>
    </w:p>
    <w:p w14:paraId="174C4546"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79A77772" w14:textId="4DEB0F08" w:rsidR="000D493E"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 xml:space="preserve">Liaise with outside agencies to secure specialist support where required. </w:t>
      </w:r>
    </w:p>
    <w:p w14:paraId="6E572C6D" w14:textId="77777777" w:rsidR="00431581" w:rsidRPr="00431581" w:rsidRDefault="00431581" w:rsidP="00431581">
      <w:pPr>
        <w:pStyle w:val="ListParagraph"/>
        <w:rPr>
          <w:rFonts w:cstheme="minorHAnsi"/>
          <w:sz w:val="24"/>
          <w:szCs w:val="24"/>
        </w:rPr>
      </w:pPr>
    </w:p>
    <w:p w14:paraId="4DAC842A" w14:textId="31C09082" w:rsidR="00431581" w:rsidRDefault="00431581"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Ensure that the student bursary is used effectively to remove barriers to learning for disadvantaged students, and work with support agencies to ensure that students access help and support as needed.</w:t>
      </w:r>
    </w:p>
    <w:p w14:paraId="11D78F57" w14:textId="77777777" w:rsidR="00431581" w:rsidRPr="00431581" w:rsidRDefault="00431581" w:rsidP="00431581">
      <w:pPr>
        <w:pStyle w:val="ListParagraph"/>
        <w:rPr>
          <w:rFonts w:cstheme="minorHAnsi"/>
          <w:sz w:val="24"/>
          <w:szCs w:val="24"/>
        </w:rPr>
      </w:pPr>
    </w:p>
    <w:p w14:paraId="2A838023" w14:textId="342D8638" w:rsidR="00431581" w:rsidRPr="00F23276" w:rsidRDefault="00431581"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Represent the interests of students in meetings, working as part of a team to ensure we provide great support within an outstanding education provision</w:t>
      </w:r>
    </w:p>
    <w:p w14:paraId="640A462D"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289E4395" w14:textId="245C6AF5" w:rsidR="000D493E"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Attend meeting</w:t>
      </w:r>
      <w:r w:rsidR="00431581">
        <w:rPr>
          <w:rFonts w:cstheme="minorHAnsi"/>
          <w:sz w:val="24"/>
          <w:szCs w:val="24"/>
        </w:rPr>
        <w:t>s</w:t>
      </w:r>
      <w:r>
        <w:rPr>
          <w:rFonts w:cstheme="minorHAnsi"/>
          <w:sz w:val="24"/>
          <w:szCs w:val="24"/>
        </w:rPr>
        <w:t>: pastoral, sixth form</w:t>
      </w:r>
      <w:r w:rsidR="007F7DFD">
        <w:rPr>
          <w:rFonts w:cstheme="minorHAnsi"/>
          <w:sz w:val="24"/>
          <w:szCs w:val="24"/>
        </w:rPr>
        <w:t xml:space="preserve"> and</w:t>
      </w:r>
      <w:r>
        <w:rPr>
          <w:rFonts w:cstheme="minorHAnsi"/>
          <w:sz w:val="24"/>
          <w:szCs w:val="24"/>
        </w:rPr>
        <w:t xml:space="preserve"> inter agency if required.</w:t>
      </w:r>
      <w:r w:rsidR="007F7DFD">
        <w:rPr>
          <w:rFonts w:cstheme="minorHAnsi"/>
          <w:sz w:val="24"/>
          <w:szCs w:val="24"/>
        </w:rPr>
        <w:t xml:space="preserve"> </w:t>
      </w:r>
    </w:p>
    <w:p w14:paraId="2EB9DB31" w14:textId="77777777" w:rsidR="007F7DFD" w:rsidRPr="007F7DFD" w:rsidRDefault="007F7DFD" w:rsidP="007F7DFD">
      <w:pPr>
        <w:pStyle w:val="ListParagraph"/>
        <w:rPr>
          <w:rFonts w:cstheme="minorHAnsi"/>
          <w:sz w:val="24"/>
          <w:szCs w:val="24"/>
        </w:rPr>
      </w:pPr>
    </w:p>
    <w:p w14:paraId="087FED28" w14:textId="4DE8BDE7" w:rsidR="007F7DFD" w:rsidRPr="00F23276" w:rsidRDefault="007F7DFD"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 xml:space="preserve">Liaise with students, tutors, parents and carers to support good attendance.  </w:t>
      </w:r>
    </w:p>
    <w:p w14:paraId="79330B94"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63AF65D2" w14:textId="469D560D" w:rsidR="000D493E" w:rsidRPr="00F23276"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 xml:space="preserve">Use the pastoral referral </w:t>
      </w:r>
      <w:r w:rsidR="00431581">
        <w:rPr>
          <w:rFonts w:cstheme="minorHAnsi"/>
          <w:sz w:val="24"/>
          <w:szCs w:val="24"/>
        </w:rPr>
        <w:t>s</w:t>
      </w:r>
      <w:r>
        <w:rPr>
          <w:rFonts w:cstheme="minorHAnsi"/>
          <w:sz w:val="24"/>
          <w:szCs w:val="24"/>
        </w:rPr>
        <w:t xml:space="preserve">ystem </w:t>
      </w:r>
      <w:r w:rsidR="00431581">
        <w:rPr>
          <w:rFonts w:cstheme="minorHAnsi"/>
          <w:sz w:val="24"/>
          <w:szCs w:val="24"/>
        </w:rPr>
        <w:t>to ensure joined up communications within the Sixth Form, and with our families.</w:t>
      </w:r>
    </w:p>
    <w:p w14:paraId="365027CC"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5AE2254B" w14:textId="2CC30156" w:rsidR="000D493E" w:rsidRPr="00F23276"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 xml:space="preserve">With </w:t>
      </w:r>
      <w:r w:rsidR="00431581">
        <w:rPr>
          <w:rFonts w:cstheme="minorHAnsi"/>
          <w:sz w:val="24"/>
          <w:szCs w:val="24"/>
        </w:rPr>
        <w:t>the Sixth Form A</w:t>
      </w:r>
      <w:r>
        <w:rPr>
          <w:rFonts w:cstheme="minorHAnsi"/>
          <w:sz w:val="24"/>
          <w:szCs w:val="24"/>
        </w:rPr>
        <w:t xml:space="preserve">dministrator, use attendance data to monitor, identify and intervene to ensure that student attendance does not become a barrier to learning. </w:t>
      </w:r>
    </w:p>
    <w:p w14:paraId="3C13A0D7"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2F2AEFB5" w14:textId="50171B5B" w:rsidR="000D493E"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Coordinate the sixth form mentoring programmes.</w:t>
      </w:r>
    </w:p>
    <w:p w14:paraId="77919080" w14:textId="77777777" w:rsidR="00431581" w:rsidRPr="00431581" w:rsidRDefault="00431581" w:rsidP="00431581">
      <w:pPr>
        <w:pStyle w:val="ListParagraph"/>
        <w:rPr>
          <w:rFonts w:cstheme="minorHAnsi"/>
          <w:sz w:val="24"/>
          <w:szCs w:val="24"/>
        </w:rPr>
      </w:pPr>
    </w:p>
    <w:p w14:paraId="2181471B" w14:textId="392B51BA" w:rsidR="00431581" w:rsidRPr="00F23276" w:rsidRDefault="00431581"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lastRenderedPageBreak/>
        <w:t xml:space="preserve">Refer to Sixth Form counselling provision as needed. </w:t>
      </w:r>
    </w:p>
    <w:p w14:paraId="3243123C"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727A43E4" w14:textId="51471012" w:rsidR="000D493E" w:rsidRPr="00F23276" w:rsidRDefault="00FF3B6A" w:rsidP="00A2575F">
      <w:pPr>
        <w:pStyle w:val="ListParagraph"/>
        <w:numPr>
          <w:ilvl w:val="0"/>
          <w:numId w:val="23"/>
        </w:numPr>
        <w:autoSpaceDE w:val="0"/>
        <w:autoSpaceDN w:val="0"/>
        <w:adjustRightInd w:val="0"/>
        <w:spacing w:after="60" w:line="240" w:lineRule="auto"/>
        <w:ind w:right="202"/>
        <w:rPr>
          <w:rFonts w:cstheme="minorHAnsi"/>
          <w:sz w:val="24"/>
          <w:szCs w:val="24"/>
        </w:rPr>
      </w:pPr>
      <w:r>
        <w:rPr>
          <w:rFonts w:cstheme="minorHAnsi"/>
          <w:sz w:val="24"/>
          <w:szCs w:val="24"/>
        </w:rPr>
        <w:t>Work with KS4 Director of Learning to support transition of key student groups to sixth form.</w:t>
      </w:r>
    </w:p>
    <w:p w14:paraId="521F611C" w14:textId="77777777" w:rsidR="00DA54D8" w:rsidRPr="00F23276" w:rsidRDefault="00DA54D8" w:rsidP="00A2575F">
      <w:pPr>
        <w:pStyle w:val="ListParagraph"/>
        <w:autoSpaceDE w:val="0"/>
        <w:autoSpaceDN w:val="0"/>
        <w:adjustRightInd w:val="0"/>
        <w:spacing w:after="60" w:line="240" w:lineRule="auto"/>
        <w:ind w:right="202"/>
        <w:rPr>
          <w:rFonts w:cstheme="minorHAnsi"/>
          <w:sz w:val="24"/>
          <w:szCs w:val="24"/>
        </w:rPr>
      </w:pPr>
    </w:p>
    <w:p w14:paraId="4E2F301F" w14:textId="22B33A81" w:rsidR="00FF3B6A" w:rsidRPr="00FF3B6A" w:rsidRDefault="006B305C" w:rsidP="002649E5">
      <w:pPr>
        <w:pStyle w:val="ListParagraph"/>
        <w:numPr>
          <w:ilvl w:val="0"/>
          <w:numId w:val="23"/>
        </w:numPr>
        <w:autoSpaceDE w:val="0"/>
        <w:autoSpaceDN w:val="0"/>
        <w:adjustRightInd w:val="0"/>
        <w:spacing w:after="60" w:line="240" w:lineRule="auto"/>
        <w:ind w:right="202"/>
        <w:rPr>
          <w:rFonts w:cstheme="minorHAnsi"/>
          <w:sz w:val="24"/>
          <w:szCs w:val="24"/>
        </w:rPr>
      </w:pPr>
      <w:r w:rsidRPr="00FF3B6A">
        <w:rPr>
          <w:rFonts w:cstheme="minorHAnsi"/>
          <w:sz w:val="24"/>
          <w:szCs w:val="24"/>
        </w:rPr>
        <w:t>To assist with safeguarding processes as needed in order to ensure the wellbeing of students and staff</w:t>
      </w:r>
      <w:r w:rsidR="00EA72F3" w:rsidRPr="00FF3B6A">
        <w:rPr>
          <w:rFonts w:cstheme="minorHAnsi"/>
          <w:sz w:val="24"/>
          <w:szCs w:val="24"/>
        </w:rPr>
        <w:t>.</w:t>
      </w:r>
    </w:p>
    <w:p w14:paraId="471F7C31" w14:textId="50D82FD8" w:rsidR="002A55E9" w:rsidRDefault="002A55E9" w:rsidP="00A2575F">
      <w:pPr>
        <w:pStyle w:val="ListParagraph"/>
        <w:autoSpaceDE w:val="0"/>
        <w:autoSpaceDN w:val="0"/>
        <w:adjustRightInd w:val="0"/>
        <w:spacing w:after="0" w:line="240" w:lineRule="auto"/>
        <w:ind w:right="206"/>
        <w:rPr>
          <w:rFonts w:cstheme="minorHAnsi"/>
          <w:sz w:val="24"/>
          <w:szCs w:val="24"/>
        </w:rPr>
      </w:pPr>
    </w:p>
    <w:p w14:paraId="10B0482A" w14:textId="55CD2CCD" w:rsidR="00FF3B6A" w:rsidRDefault="00FF3B6A" w:rsidP="00A2575F">
      <w:pPr>
        <w:pStyle w:val="ListParagraph"/>
        <w:autoSpaceDE w:val="0"/>
        <w:autoSpaceDN w:val="0"/>
        <w:adjustRightInd w:val="0"/>
        <w:spacing w:after="0" w:line="240" w:lineRule="auto"/>
        <w:ind w:right="206"/>
        <w:rPr>
          <w:rFonts w:cstheme="minorHAnsi"/>
          <w:sz w:val="24"/>
          <w:szCs w:val="24"/>
        </w:rPr>
      </w:pPr>
    </w:p>
    <w:p w14:paraId="3B3CA17E" w14:textId="77777777" w:rsidR="00FF3B6A" w:rsidRPr="00F23276" w:rsidRDefault="00FF3B6A" w:rsidP="00A2575F">
      <w:pPr>
        <w:pStyle w:val="ListParagraph"/>
        <w:autoSpaceDE w:val="0"/>
        <w:autoSpaceDN w:val="0"/>
        <w:adjustRightInd w:val="0"/>
        <w:spacing w:after="0" w:line="240" w:lineRule="auto"/>
        <w:ind w:right="206"/>
        <w:rPr>
          <w:rFonts w:cstheme="minorHAnsi"/>
          <w:sz w:val="24"/>
          <w:szCs w:val="24"/>
        </w:rPr>
      </w:pPr>
    </w:p>
    <w:p w14:paraId="118B3DB3" w14:textId="77777777" w:rsidR="00FF3B6A" w:rsidRDefault="00FF3B6A" w:rsidP="00A2575F">
      <w:pPr>
        <w:autoSpaceDE w:val="0"/>
        <w:autoSpaceDN w:val="0"/>
        <w:adjustRightInd w:val="0"/>
        <w:spacing w:after="0" w:line="240" w:lineRule="auto"/>
        <w:ind w:right="206"/>
        <w:rPr>
          <w:rFonts w:cstheme="minorHAnsi"/>
          <w:b/>
          <w:sz w:val="24"/>
          <w:szCs w:val="24"/>
        </w:rPr>
      </w:pPr>
    </w:p>
    <w:p w14:paraId="5E9F09EB" w14:textId="7546F2F9" w:rsidR="00DA54D8" w:rsidRDefault="00BB0028" w:rsidP="00CA332A">
      <w:pPr>
        <w:autoSpaceDE w:val="0"/>
        <w:autoSpaceDN w:val="0"/>
        <w:adjustRightInd w:val="0"/>
        <w:spacing w:after="0" w:line="240" w:lineRule="auto"/>
        <w:ind w:right="206"/>
        <w:rPr>
          <w:rFonts w:cstheme="minorHAnsi"/>
          <w:sz w:val="24"/>
          <w:szCs w:val="24"/>
        </w:rPr>
      </w:pPr>
      <w:r w:rsidRPr="00F23276">
        <w:rPr>
          <w:rFonts w:cstheme="minorHAnsi"/>
          <w:b/>
          <w:sz w:val="24"/>
          <w:szCs w:val="24"/>
        </w:rPr>
        <w:t>General points</w:t>
      </w:r>
      <w:r w:rsidRPr="00F23276">
        <w:rPr>
          <w:rFonts w:cstheme="minorHAnsi"/>
          <w:sz w:val="24"/>
          <w:szCs w:val="24"/>
        </w:rPr>
        <w:t>:</w:t>
      </w:r>
    </w:p>
    <w:p w14:paraId="3DE443BA" w14:textId="53908B9D" w:rsidR="00CA332A" w:rsidRDefault="00CA332A" w:rsidP="00CA332A">
      <w:pPr>
        <w:autoSpaceDE w:val="0"/>
        <w:autoSpaceDN w:val="0"/>
        <w:adjustRightInd w:val="0"/>
        <w:spacing w:after="0" w:line="240" w:lineRule="auto"/>
        <w:ind w:right="206"/>
        <w:rPr>
          <w:rFonts w:cstheme="minorHAnsi"/>
          <w:sz w:val="24"/>
          <w:szCs w:val="24"/>
        </w:rPr>
      </w:pPr>
    </w:p>
    <w:p w14:paraId="6B48DD2D" w14:textId="489AEC71" w:rsidR="00CA332A" w:rsidRPr="00CA332A" w:rsidRDefault="00CA332A" w:rsidP="00CA332A">
      <w:pPr>
        <w:pStyle w:val="ListParagraph"/>
        <w:numPr>
          <w:ilvl w:val="0"/>
          <w:numId w:val="25"/>
        </w:numPr>
        <w:autoSpaceDE w:val="0"/>
        <w:autoSpaceDN w:val="0"/>
        <w:adjustRightInd w:val="0"/>
        <w:spacing w:after="0" w:line="240" w:lineRule="auto"/>
        <w:ind w:right="206"/>
        <w:rPr>
          <w:rFonts w:cstheme="minorHAnsi"/>
          <w:sz w:val="24"/>
          <w:szCs w:val="24"/>
        </w:rPr>
      </w:pPr>
      <w:r>
        <w:rPr>
          <w:rFonts w:cstheme="minorHAnsi"/>
          <w:sz w:val="24"/>
          <w:szCs w:val="24"/>
        </w:rPr>
        <w:t xml:space="preserve">This role may at times be required to support intervention in lower year groups if a relevant member of staff is absent, and the need arises.  </w:t>
      </w:r>
    </w:p>
    <w:p w14:paraId="0841BF55" w14:textId="77777777" w:rsidR="00FF3B6A" w:rsidRPr="00F23276" w:rsidRDefault="00FF3B6A" w:rsidP="00A2575F">
      <w:pPr>
        <w:pStyle w:val="ListParagraph"/>
        <w:autoSpaceDE w:val="0"/>
        <w:autoSpaceDN w:val="0"/>
        <w:adjustRightInd w:val="0"/>
        <w:spacing w:after="0" w:line="240" w:lineRule="auto"/>
        <w:ind w:right="206"/>
        <w:rPr>
          <w:rFonts w:cstheme="minorHAnsi"/>
          <w:sz w:val="24"/>
          <w:szCs w:val="24"/>
        </w:rPr>
      </w:pPr>
    </w:p>
    <w:p w14:paraId="22EA6AD0" w14:textId="5D55E7CF" w:rsidR="002A55E9" w:rsidRDefault="002A55E9" w:rsidP="00A2575F">
      <w:pPr>
        <w:pStyle w:val="ListParagraph"/>
        <w:numPr>
          <w:ilvl w:val="0"/>
          <w:numId w:val="22"/>
        </w:numPr>
        <w:autoSpaceDE w:val="0"/>
        <w:autoSpaceDN w:val="0"/>
        <w:adjustRightInd w:val="0"/>
        <w:spacing w:after="0" w:line="240" w:lineRule="auto"/>
        <w:ind w:right="206"/>
        <w:rPr>
          <w:rFonts w:cstheme="minorHAnsi"/>
          <w:sz w:val="24"/>
          <w:szCs w:val="24"/>
        </w:rPr>
      </w:pPr>
      <w:r w:rsidRPr="00F23276">
        <w:rPr>
          <w:rFonts w:cstheme="minorHAnsi"/>
          <w:sz w:val="24"/>
          <w:szCs w:val="24"/>
        </w:rPr>
        <w:t>This role requires flexibility in order to secure high standards and outcomes</w:t>
      </w:r>
      <w:r w:rsidR="00EE5002" w:rsidRPr="00F23276">
        <w:rPr>
          <w:rFonts w:cstheme="minorHAnsi"/>
          <w:sz w:val="24"/>
          <w:szCs w:val="24"/>
        </w:rPr>
        <w:t>.</w:t>
      </w:r>
    </w:p>
    <w:p w14:paraId="43AAD86D" w14:textId="4A6B00E1" w:rsidR="00FF3B6A" w:rsidRDefault="00FF3B6A" w:rsidP="00FF3B6A">
      <w:pPr>
        <w:autoSpaceDE w:val="0"/>
        <w:autoSpaceDN w:val="0"/>
        <w:adjustRightInd w:val="0"/>
        <w:spacing w:after="0" w:line="240" w:lineRule="auto"/>
        <w:ind w:right="206"/>
        <w:rPr>
          <w:rFonts w:cstheme="minorHAnsi"/>
          <w:sz w:val="24"/>
          <w:szCs w:val="24"/>
        </w:rPr>
      </w:pPr>
    </w:p>
    <w:p w14:paraId="060D8777" w14:textId="063DA327" w:rsidR="00FF3B6A" w:rsidRPr="00FF3B6A" w:rsidRDefault="00FF3B6A" w:rsidP="00FF3B6A">
      <w:pPr>
        <w:pStyle w:val="ListParagraph"/>
        <w:numPr>
          <w:ilvl w:val="0"/>
          <w:numId w:val="22"/>
        </w:numPr>
        <w:autoSpaceDE w:val="0"/>
        <w:autoSpaceDN w:val="0"/>
        <w:adjustRightInd w:val="0"/>
        <w:spacing w:after="0" w:line="240" w:lineRule="auto"/>
        <w:ind w:right="206"/>
        <w:rPr>
          <w:rFonts w:cstheme="minorHAnsi"/>
          <w:sz w:val="24"/>
          <w:szCs w:val="24"/>
        </w:rPr>
      </w:pPr>
      <w:r>
        <w:rPr>
          <w:rFonts w:cstheme="minorHAnsi"/>
          <w:sz w:val="24"/>
          <w:szCs w:val="24"/>
        </w:rPr>
        <w:t>The role will involve close liaison and reporting to the Director of Learning for Sixth Form on all these aspects.</w:t>
      </w:r>
    </w:p>
    <w:p w14:paraId="164C5C48" w14:textId="77777777" w:rsidR="00DA54D8" w:rsidRPr="00F23276" w:rsidRDefault="00DA54D8" w:rsidP="00A2575F">
      <w:pPr>
        <w:pStyle w:val="ListParagraph"/>
        <w:autoSpaceDE w:val="0"/>
        <w:autoSpaceDN w:val="0"/>
        <w:adjustRightInd w:val="0"/>
        <w:spacing w:after="0" w:line="240" w:lineRule="auto"/>
        <w:ind w:right="206"/>
        <w:rPr>
          <w:rFonts w:cstheme="minorHAnsi"/>
          <w:sz w:val="24"/>
          <w:szCs w:val="24"/>
        </w:rPr>
      </w:pPr>
    </w:p>
    <w:p w14:paraId="1610824F" w14:textId="067D5256" w:rsidR="002A55E9" w:rsidRPr="00F23276" w:rsidRDefault="00BB0028" w:rsidP="00A2575F">
      <w:pPr>
        <w:pStyle w:val="ListParagraph"/>
        <w:numPr>
          <w:ilvl w:val="0"/>
          <w:numId w:val="22"/>
        </w:numPr>
        <w:autoSpaceDE w:val="0"/>
        <w:autoSpaceDN w:val="0"/>
        <w:adjustRightInd w:val="0"/>
        <w:spacing w:after="0" w:line="240" w:lineRule="auto"/>
        <w:ind w:right="206"/>
        <w:rPr>
          <w:rFonts w:cstheme="minorHAnsi"/>
          <w:sz w:val="24"/>
          <w:szCs w:val="24"/>
        </w:rPr>
      </w:pPr>
      <w:r w:rsidRPr="00F23276">
        <w:rPr>
          <w:rFonts w:cstheme="minorHAnsi"/>
          <w:sz w:val="24"/>
          <w:szCs w:val="24"/>
        </w:rPr>
        <w:t>The posthold</w:t>
      </w:r>
      <w:r w:rsidR="00271F4E" w:rsidRPr="00F23276">
        <w:rPr>
          <w:rFonts w:cstheme="minorHAnsi"/>
          <w:sz w:val="24"/>
          <w:szCs w:val="24"/>
        </w:rPr>
        <w:t>er</w:t>
      </w:r>
      <w:r w:rsidRPr="00F23276">
        <w:rPr>
          <w:rFonts w:cstheme="minorHAnsi"/>
          <w:sz w:val="24"/>
          <w:szCs w:val="24"/>
        </w:rPr>
        <w:t xml:space="preserve"> must r</w:t>
      </w:r>
      <w:r w:rsidR="002A55E9" w:rsidRPr="00F23276">
        <w:rPr>
          <w:rFonts w:cstheme="minorHAnsi"/>
          <w:sz w:val="24"/>
          <w:szCs w:val="24"/>
        </w:rPr>
        <w:t>etain the confidentiality of all aspects of school life</w:t>
      </w:r>
      <w:r w:rsidR="00EE5002" w:rsidRPr="00F23276">
        <w:rPr>
          <w:rFonts w:cstheme="minorHAnsi"/>
          <w:sz w:val="24"/>
          <w:szCs w:val="24"/>
        </w:rPr>
        <w:t>.</w:t>
      </w:r>
    </w:p>
    <w:p w14:paraId="5DD1F1BB" w14:textId="77777777" w:rsidR="00BF5D19" w:rsidRPr="00F23276" w:rsidRDefault="00BF5D19" w:rsidP="00A2575F">
      <w:pPr>
        <w:autoSpaceDE w:val="0"/>
        <w:autoSpaceDN w:val="0"/>
        <w:adjustRightInd w:val="0"/>
        <w:spacing w:after="0" w:line="240" w:lineRule="auto"/>
        <w:ind w:right="206"/>
        <w:rPr>
          <w:rFonts w:cstheme="minorHAnsi"/>
          <w:sz w:val="24"/>
          <w:szCs w:val="24"/>
        </w:rPr>
      </w:pPr>
    </w:p>
    <w:p w14:paraId="195D37CC" w14:textId="10355D80" w:rsidR="007057B0" w:rsidRPr="00F23276" w:rsidRDefault="007057B0"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r w:rsidRPr="00F23276">
        <w:rPr>
          <w:rFonts w:eastAsia="Times New Roman" w:cstheme="minorHAnsi"/>
          <w:sz w:val="24"/>
          <w:szCs w:val="24"/>
        </w:rPr>
        <w:t>In additional the post holder must:</w:t>
      </w:r>
    </w:p>
    <w:p w14:paraId="024834F3" w14:textId="28323A4B"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r w:rsidRPr="00F23276">
        <w:rPr>
          <w:rFonts w:eastAsia="Times New Roman" w:cstheme="minorHAnsi"/>
          <w:sz w:val="24"/>
          <w:szCs w:val="24"/>
        </w:rPr>
        <w:t xml:space="preserve">Ensure that Health and Safety requirements and other relevant regulations are adhered to and observed. </w:t>
      </w:r>
    </w:p>
    <w:p w14:paraId="7F7933CF" w14:textId="77777777" w:rsidR="00EE5002" w:rsidRPr="00F23276" w:rsidRDefault="00EE5002"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p>
    <w:p w14:paraId="67C58236" w14:textId="570B737C" w:rsidR="00EE5002" w:rsidRPr="00F23276" w:rsidRDefault="00EE5002" w:rsidP="00A2575F">
      <w:pPr>
        <w:keepNext/>
        <w:overflowPunct w:val="0"/>
        <w:autoSpaceDE w:val="0"/>
        <w:autoSpaceDN w:val="0"/>
        <w:adjustRightInd w:val="0"/>
        <w:spacing w:after="120" w:line="240" w:lineRule="auto"/>
        <w:textAlignment w:val="baseline"/>
        <w:outlineLvl w:val="0"/>
        <w:rPr>
          <w:rFonts w:eastAsia="Times New Roman" w:cstheme="minorHAnsi"/>
          <w:bCs/>
          <w:sz w:val="24"/>
          <w:szCs w:val="24"/>
        </w:rPr>
      </w:pPr>
      <w:r w:rsidRPr="00F23276">
        <w:rPr>
          <w:rFonts w:eastAsia="Times New Roman" w:cstheme="minorHAnsi"/>
          <w:sz w:val="24"/>
          <w:szCs w:val="24"/>
        </w:rPr>
        <w:t>Support the school’s fire and emergency procedures by being familiar with the instructions for staff and students, located in all of the teaching areas, and take appropriate action should the need arise.</w:t>
      </w:r>
    </w:p>
    <w:p w14:paraId="2C1652C5" w14:textId="77777777"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r w:rsidRPr="00F23276">
        <w:rPr>
          <w:rFonts w:eastAsia="Times New Roman" w:cstheme="minorHAnsi"/>
          <w:sz w:val="24"/>
          <w:szCs w:val="24"/>
        </w:rPr>
        <w:t xml:space="preserve">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  </w:t>
      </w:r>
    </w:p>
    <w:p w14:paraId="6F7226A1" w14:textId="77777777"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p>
    <w:p w14:paraId="0940F13E" w14:textId="1BB48C4A"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r w:rsidRPr="00F23276">
        <w:rPr>
          <w:rFonts w:eastAsia="Times New Roman" w:cstheme="minorHAnsi"/>
          <w:sz w:val="24"/>
          <w:szCs w:val="24"/>
        </w:rPr>
        <w:t>Comply with all decisions, policies and standing orders of the school and the Borough of Poole; comply with any relevant statutory requirements, including Equal Opportunities legislation, the Health and Safety at Work Act</w:t>
      </w:r>
      <w:r w:rsidR="00EE5002" w:rsidRPr="00F23276">
        <w:rPr>
          <w:rFonts w:eastAsia="Times New Roman" w:cstheme="minorHAnsi"/>
          <w:sz w:val="24"/>
          <w:szCs w:val="24"/>
        </w:rPr>
        <w:t>, GDPR</w:t>
      </w:r>
      <w:r w:rsidRPr="00F23276">
        <w:rPr>
          <w:rFonts w:eastAsia="Times New Roman" w:cstheme="minorHAnsi"/>
          <w:sz w:val="24"/>
          <w:szCs w:val="24"/>
        </w:rPr>
        <w:t xml:space="preserve"> and the Data Protection Act.</w:t>
      </w:r>
    </w:p>
    <w:p w14:paraId="1B7389A7" w14:textId="77777777"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p>
    <w:p w14:paraId="3A749300" w14:textId="77777777"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r w:rsidRPr="00F23276">
        <w:rPr>
          <w:rFonts w:eastAsia="Times New Roman" w:cstheme="minorHAnsi"/>
          <w:sz w:val="24"/>
          <w:szCs w:val="24"/>
        </w:rPr>
        <w:t>Have a commitment to safeguarding and promoting the welfare of children and young people in accordance with the school’s agreed procedure.</w:t>
      </w:r>
    </w:p>
    <w:p w14:paraId="4F24B109" w14:textId="77777777" w:rsidR="00BF5D19" w:rsidRPr="00F23276" w:rsidRDefault="00BF5D19" w:rsidP="00A2575F">
      <w:pPr>
        <w:tabs>
          <w:tab w:val="left" w:pos="-1620"/>
        </w:tabs>
        <w:overflowPunct w:val="0"/>
        <w:autoSpaceDE w:val="0"/>
        <w:autoSpaceDN w:val="0"/>
        <w:adjustRightInd w:val="0"/>
        <w:spacing w:after="0" w:line="240" w:lineRule="auto"/>
        <w:textAlignment w:val="baseline"/>
        <w:rPr>
          <w:rFonts w:eastAsia="Times New Roman" w:cstheme="minorHAnsi"/>
          <w:sz w:val="24"/>
          <w:szCs w:val="24"/>
        </w:rPr>
      </w:pPr>
    </w:p>
    <w:p w14:paraId="4ED93A1F" w14:textId="77777777" w:rsidR="00A62150" w:rsidRPr="00F23276" w:rsidRDefault="00A62150" w:rsidP="00A2575F">
      <w:pPr>
        <w:tabs>
          <w:tab w:val="left" w:pos="-1620"/>
        </w:tabs>
        <w:overflowPunct w:val="0"/>
        <w:autoSpaceDE w:val="0"/>
        <w:autoSpaceDN w:val="0"/>
        <w:adjustRightInd w:val="0"/>
        <w:spacing w:after="0" w:line="240" w:lineRule="auto"/>
        <w:textAlignment w:val="baseline"/>
        <w:rPr>
          <w:rFonts w:cstheme="minorHAnsi"/>
          <w:b/>
          <w:sz w:val="24"/>
          <w:szCs w:val="24"/>
        </w:rPr>
      </w:pPr>
    </w:p>
    <w:p w14:paraId="5A1B196E" w14:textId="7580317E" w:rsidR="00BF5D19" w:rsidRPr="00F23276" w:rsidRDefault="00BF5D19" w:rsidP="00A2575F">
      <w:pPr>
        <w:tabs>
          <w:tab w:val="left" w:pos="2007"/>
          <w:tab w:val="left" w:pos="6379"/>
        </w:tabs>
        <w:overflowPunct w:val="0"/>
        <w:autoSpaceDE w:val="0"/>
        <w:autoSpaceDN w:val="0"/>
        <w:adjustRightInd w:val="0"/>
        <w:spacing w:after="0" w:line="240" w:lineRule="auto"/>
        <w:ind w:left="720" w:hanging="720"/>
        <w:textAlignment w:val="baseline"/>
        <w:rPr>
          <w:rFonts w:eastAsia="Times New Roman" w:cstheme="minorHAnsi"/>
          <w:sz w:val="24"/>
          <w:szCs w:val="24"/>
        </w:rPr>
      </w:pPr>
      <w:r w:rsidRPr="00F23276">
        <w:rPr>
          <w:rFonts w:eastAsia="Times New Roman" w:cstheme="minorHAnsi"/>
          <w:sz w:val="24"/>
          <w:szCs w:val="24"/>
        </w:rPr>
        <w:t xml:space="preserve">Prepared by: </w:t>
      </w:r>
      <w:r w:rsidRPr="00F23276">
        <w:rPr>
          <w:rFonts w:eastAsia="Times New Roman" w:cstheme="minorHAnsi"/>
          <w:sz w:val="24"/>
          <w:szCs w:val="24"/>
        </w:rPr>
        <w:tab/>
      </w:r>
      <w:r w:rsidR="00DA54D8" w:rsidRPr="00F23276">
        <w:rPr>
          <w:rFonts w:eastAsia="Times New Roman" w:cstheme="minorHAnsi"/>
          <w:sz w:val="24"/>
          <w:szCs w:val="24"/>
        </w:rPr>
        <w:t>HR Dept.</w:t>
      </w:r>
      <w:r w:rsidRPr="00F23276">
        <w:rPr>
          <w:rFonts w:eastAsia="Times New Roman" w:cstheme="minorHAnsi"/>
          <w:sz w:val="24"/>
          <w:szCs w:val="24"/>
        </w:rPr>
        <w:t xml:space="preserve">                                   </w:t>
      </w:r>
      <w:r w:rsidRPr="00F23276">
        <w:rPr>
          <w:rFonts w:eastAsia="Times New Roman" w:cstheme="minorHAnsi"/>
          <w:sz w:val="24"/>
          <w:szCs w:val="24"/>
        </w:rPr>
        <w:tab/>
      </w:r>
      <w:r w:rsidRPr="00F23276">
        <w:rPr>
          <w:rFonts w:eastAsia="Times New Roman" w:cstheme="minorHAnsi"/>
          <w:sz w:val="24"/>
          <w:szCs w:val="24"/>
        </w:rPr>
        <w:tab/>
        <w:t xml:space="preserve">          </w:t>
      </w:r>
      <w:r w:rsidRPr="00F23276">
        <w:rPr>
          <w:rFonts w:eastAsia="Times New Roman" w:cstheme="minorHAnsi"/>
          <w:sz w:val="24"/>
          <w:szCs w:val="24"/>
        </w:rPr>
        <w:tab/>
        <w:t xml:space="preserve">          </w:t>
      </w:r>
    </w:p>
    <w:p w14:paraId="5A336F78" w14:textId="4A4BD6B9" w:rsidR="00BF5D19" w:rsidRPr="00F23276" w:rsidRDefault="00BF5D19" w:rsidP="00A2575F">
      <w:pPr>
        <w:tabs>
          <w:tab w:val="left" w:pos="2007"/>
          <w:tab w:val="left" w:pos="6379"/>
        </w:tabs>
        <w:overflowPunct w:val="0"/>
        <w:autoSpaceDE w:val="0"/>
        <w:autoSpaceDN w:val="0"/>
        <w:adjustRightInd w:val="0"/>
        <w:spacing w:after="0" w:line="240" w:lineRule="auto"/>
        <w:ind w:left="720" w:hanging="720"/>
        <w:textAlignment w:val="baseline"/>
        <w:rPr>
          <w:rFonts w:eastAsia="Times New Roman" w:cstheme="minorHAnsi"/>
          <w:sz w:val="24"/>
          <w:szCs w:val="24"/>
        </w:rPr>
      </w:pPr>
      <w:r w:rsidRPr="00F23276">
        <w:rPr>
          <w:rFonts w:eastAsia="Times New Roman" w:cstheme="minorHAnsi"/>
          <w:sz w:val="24"/>
          <w:szCs w:val="24"/>
        </w:rPr>
        <w:t xml:space="preserve">Date:       </w:t>
      </w:r>
      <w:r w:rsidRPr="00F23276">
        <w:rPr>
          <w:rFonts w:eastAsia="Times New Roman" w:cstheme="minorHAnsi"/>
          <w:sz w:val="24"/>
          <w:szCs w:val="24"/>
        </w:rPr>
        <w:tab/>
      </w:r>
      <w:r w:rsidR="00742738" w:rsidRPr="00F23276">
        <w:rPr>
          <w:rFonts w:eastAsia="Times New Roman" w:cstheme="minorHAnsi"/>
          <w:sz w:val="24"/>
          <w:szCs w:val="24"/>
        </w:rPr>
        <w:t>Ju</w:t>
      </w:r>
      <w:r w:rsidR="00FF3B6A">
        <w:rPr>
          <w:rFonts w:eastAsia="Times New Roman" w:cstheme="minorHAnsi"/>
          <w:sz w:val="24"/>
          <w:szCs w:val="24"/>
        </w:rPr>
        <w:t>ne</w:t>
      </w:r>
      <w:r w:rsidR="00742738" w:rsidRPr="00F23276">
        <w:rPr>
          <w:rFonts w:eastAsia="Times New Roman" w:cstheme="minorHAnsi"/>
          <w:sz w:val="24"/>
          <w:szCs w:val="24"/>
        </w:rPr>
        <w:t xml:space="preserve"> 202</w:t>
      </w:r>
      <w:r w:rsidR="00FF3B6A">
        <w:rPr>
          <w:rFonts w:eastAsia="Times New Roman" w:cstheme="minorHAnsi"/>
          <w:sz w:val="24"/>
          <w:szCs w:val="24"/>
        </w:rPr>
        <w:t>2</w:t>
      </w:r>
    </w:p>
    <w:sectPr w:rsidR="00BF5D19" w:rsidRPr="00F23276" w:rsidSect="007057B0">
      <w:footerReference w:type="default" r:id="rId9"/>
      <w:type w:val="continuous"/>
      <w:pgSz w:w="12240" w:h="15840"/>
      <w:pgMar w:top="630" w:right="1008" w:bottom="1008" w:left="100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4B74" w14:textId="77777777" w:rsidR="00C15A15" w:rsidRDefault="00C15A15" w:rsidP="00C15A15">
      <w:pPr>
        <w:spacing w:after="0" w:line="240" w:lineRule="auto"/>
      </w:pPr>
      <w:r>
        <w:separator/>
      </w:r>
    </w:p>
  </w:endnote>
  <w:endnote w:type="continuationSeparator" w:id="0">
    <w:p w14:paraId="127C7809" w14:textId="77777777" w:rsidR="00C15A15" w:rsidRDefault="00C15A15" w:rsidP="00C1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701A" w14:textId="40272701" w:rsidR="00C15A15" w:rsidRDefault="00C15A15">
    <w:pPr>
      <w:pStyle w:val="Footer"/>
    </w:pPr>
    <w: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9D3B" w14:textId="77777777" w:rsidR="00C15A15" w:rsidRDefault="00C15A15" w:rsidP="00C15A15">
      <w:pPr>
        <w:spacing w:after="0" w:line="240" w:lineRule="auto"/>
      </w:pPr>
      <w:r>
        <w:separator/>
      </w:r>
    </w:p>
  </w:footnote>
  <w:footnote w:type="continuationSeparator" w:id="0">
    <w:p w14:paraId="4ADFFEB5" w14:textId="77777777" w:rsidR="00C15A15" w:rsidRDefault="00C15A15" w:rsidP="00C15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96D"/>
    <w:multiLevelType w:val="hybridMultilevel"/>
    <w:tmpl w:val="8514D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B552A"/>
    <w:multiLevelType w:val="hybridMultilevel"/>
    <w:tmpl w:val="50620E9A"/>
    <w:lvl w:ilvl="0" w:tplc="921CA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75486"/>
    <w:multiLevelType w:val="hybridMultilevel"/>
    <w:tmpl w:val="E4AA10BE"/>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BAA25D1"/>
    <w:multiLevelType w:val="hybridMultilevel"/>
    <w:tmpl w:val="11C87F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5701E"/>
    <w:multiLevelType w:val="hybridMultilevel"/>
    <w:tmpl w:val="1C1CE3D2"/>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CD87906"/>
    <w:multiLevelType w:val="hybridMultilevel"/>
    <w:tmpl w:val="5230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661A5"/>
    <w:multiLevelType w:val="hybridMultilevel"/>
    <w:tmpl w:val="9D5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64AC9"/>
    <w:multiLevelType w:val="hybridMultilevel"/>
    <w:tmpl w:val="87CAC5B2"/>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12FF6C20"/>
    <w:multiLevelType w:val="hybridMultilevel"/>
    <w:tmpl w:val="B7E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F4C09"/>
    <w:multiLevelType w:val="hybridMultilevel"/>
    <w:tmpl w:val="F10AC25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A4189C"/>
    <w:multiLevelType w:val="hybridMultilevel"/>
    <w:tmpl w:val="9CB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E7812"/>
    <w:multiLevelType w:val="hybridMultilevel"/>
    <w:tmpl w:val="87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019F4"/>
    <w:multiLevelType w:val="hybridMultilevel"/>
    <w:tmpl w:val="D03E5A62"/>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370755D7"/>
    <w:multiLevelType w:val="hybridMultilevel"/>
    <w:tmpl w:val="A3904A18"/>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42962517"/>
    <w:multiLevelType w:val="hybridMultilevel"/>
    <w:tmpl w:val="13C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4487C"/>
    <w:multiLevelType w:val="hybridMultilevel"/>
    <w:tmpl w:val="95542CA6"/>
    <w:lvl w:ilvl="0" w:tplc="DBBC6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07009"/>
    <w:multiLevelType w:val="hybridMultilevel"/>
    <w:tmpl w:val="1F2E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F0890"/>
    <w:multiLevelType w:val="hybridMultilevel"/>
    <w:tmpl w:val="3BAEDD08"/>
    <w:lvl w:ilvl="0" w:tplc="71846E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F41A77"/>
    <w:multiLevelType w:val="hybridMultilevel"/>
    <w:tmpl w:val="1A4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82413"/>
    <w:multiLevelType w:val="hybridMultilevel"/>
    <w:tmpl w:val="564046D6"/>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57CA2AE4"/>
    <w:multiLevelType w:val="hybridMultilevel"/>
    <w:tmpl w:val="74A69878"/>
    <w:lvl w:ilvl="0" w:tplc="0DC8265C">
      <w:start w:val="5"/>
      <w:numFmt w:val="bullet"/>
      <w:lvlText w:val="•"/>
      <w:lvlJc w:val="left"/>
      <w:pPr>
        <w:ind w:left="990" w:hanging="360"/>
      </w:pPr>
      <w:rPr>
        <w:rFonts w:ascii="Arial" w:eastAsiaTheme="minorHAnsi"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5BAF0714"/>
    <w:multiLevelType w:val="hybridMultilevel"/>
    <w:tmpl w:val="7F26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9458D"/>
    <w:multiLevelType w:val="hybridMultilevel"/>
    <w:tmpl w:val="D8D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15662"/>
    <w:multiLevelType w:val="hybridMultilevel"/>
    <w:tmpl w:val="6BB2F91A"/>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165E0"/>
    <w:multiLevelType w:val="hybridMultilevel"/>
    <w:tmpl w:val="EFB6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23"/>
  </w:num>
  <w:num w:numId="5">
    <w:abstractNumId w:val="2"/>
  </w:num>
  <w:num w:numId="6">
    <w:abstractNumId w:val="13"/>
  </w:num>
  <w:num w:numId="7">
    <w:abstractNumId w:val="4"/>
  </w:num>
  <w:num w:numId="8">
    <w:abstractNumId w:val="20"/>
  </w:num>
  <w:num w:numId="9">
    <w:abstractNumId w:val="7"/>
  </w:num>
  <w:num w:numId="10">
    <w:abstractNumId w:val="12"/>
  </w:num>
  <w:num w:numId="11">
    <w:abstractNumId w:val="19"/>
  </w:num>
  <w:num w:numId="12">
    <w:abstractNumId w:val="5"/>
  </w:num>
  <w:num w:numId="13">
    <w:abstractNumId w:val="0"/>
  </w:num>
  <w:num w:numId="14">
    <w:abstractNumId w:val="17"/>
  </w:num>
  <w:num w:numId="15">
    <w:abstractNumId w:val="1"/>
  </w:num>
  <w:num w:numId="16">
    <w:abstractNumId w:val="6"/>
  </w:num>
  <w:num w:numId="17">
    <w:abstractNumId w:val="18"/>
  </w:num>
  <w:num w:numId="18">
    <w:abstractNumId w:val="8"/>
  </w:num>
  <w:num w:numId="19">
    <w:abstractNumId w:val="11"/>
  </w:num>
  <w:num w:numId="20">
    <w:abstractNumId w:val="24"/>
  </w:num>
  <w:num w:numId="21">
    <w:abstractNumId w:val="14"/>
  </w:num>
  <w:num w:numId="22">
    <w:abstractNumId w:val="16"/>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D3"/>
    <w:rsid w:val="00023DDE"/>
    <w:rsid w:val="000418E8"/>
    <w:rsid w:val="000B5C6F"/>
    <w:rsid w:val="000D493E"/>
    <w:rsid w:val="00166E4C"/>
    <w:rsid w:val="00215D5C"/>
    <w:rsid w:val="0021683E"/>
    <w:rsid w:val="0024176A"/>
    <w:rsid w:val="002471BB"/>
    <w:rsid w:val="002606F8"/>
    <w:rsid w:val="00271F4E"/>
    <w:rsid w:val="002A55E9"/>
    <w:rsid w:val="002C2958"/>
    <w:rsid w:val="002D2AB0"/>
    <w:rsid w:val="003074FF"/>
    <w:rsid w:val="004028B4"/>
    <w:rsid w:val="00431581"/>
    <w:rsid w:val="00435D31"/>
    <w:rsid w:val="00457290"/>
    <w:rsid w:val="004656D3"/>
    <w:rsid w:val="0049463A"/>
    <w:rsid w:val="004B7398"/>
    <w:rsid w:val="00507C50"/>
    <w:rsid w:val="00582DB2"/>
    <w:rsid w:val="00587118"/>
    <w:rsid w:val="00656958"/>
    <w:rsid w:val="006B305C"/>
    <w:rsid w:val="006E63ED"/>
    <w:rsid w:val="006F6A1D"/>
    <w:rsid w:val="007057B0"/>
    <w:rsid w:val="00742738"/>
    <w:rsid w:val="00752C45"/>
    <w:rsid w:val="00764AA6"/>
    <w:rsid w:val="007B3B00"/>
    <w:rsid w:val="007F7DFD"/>
    <w:rsid w:val="00880A63"/>
    <w:rsid w:val="008D6C94"/>
    <w:rsid w:val="008F689D"/>
    <w:rsid w:val="00941EE5"/>
    <w:rsid w:val="00953AEB"/>
    <w:rsid w:val="009E4551"/>
    <w:rsid w:val="00A2575F"/>
    <w:rsid w:val="00A62150"/>
    <w:rsid w:val="00A93B14"/>
    <w:rsid w:val="00AB5909"/>
    <w:rsid w:val="00AF1C61"/>
    <w:rsid w:val="00B079DD"/>
    <w:rsid w:val="00B15C45"/>
    <w:rsid w:val="00B32EBD"/>
    <w:rsid w:val="00B336E4"/>
    <w:rsid w:val="00B574B5"/>
    <w:rsid w:val="00B671CD"/>
    <w:rsid w:val="00B77D43"/>
    <w:rsid w:val="00B82005"/>
    <w:rsid w:val="00BB0028"/>
    <w:rsid w:val="00BD7651"/>
    <w:rsid w:val="00BE0974"/>
    <w:rsid w:val="00BE790C"/>
    <w:rsid w:val="00BF5D19"/>
    <w:rsid w:val="00C15A15"/>
    <w:rsid w:val="00C70D87"/>
    <w:rsid w:val="00C9282A"/>
    <w:rsid w:val="00CA332A"/>
    <w:rsid w:val="00D00796"/>
    <w:rsid w:val="00D07A7A"/>
    <w:rsid w:val="00D6503D"/>
    <w:rsid w:val="00D71C54"/>
    <w:rsid w:val="00D969A8"/>
    <w:rsid w:val="00DA54D8"/>
    <w:rsid w:val="00DB3F67"/>
    <w:rsid w:val="00DC5568"/>
    <w:rsid w:val="00E677C0"/>
    <w:rsid w:val="00EA72F3"/>
    <w:rsid w:val="00EE5002"/>
    <w:rsid w:val="00F07C72"/>
    <w:rsid w:val="00F23276"/>
    <w:rsid w:val="00F37CF9"/>
    <w:rsid w:val="00F53C00"/>
    <w:rsid w:val="00F622CE"/>
    <w:rsid w:val="00F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9B7D"/>
  <w15:docId w15:val="{CAF23C4F-FE92-4CE0-AC1A-4F4C06DA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6D3"/>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D3"/>
    <w:pPr>
      <w:ind w:left="720"/>
      <w:contextualSpacing/>
    </w:pPr>
  </w:style>
  <w:style w:type="paragraph" w:styleId="BalloonText">
    <w:name w:val="Balloon Text"/>
    <w:basedOn w:val="Normal"/>
    <w:link w:val="BalloonTextChar"/>
    <w:uiPriority w:val="99"/>
    <w:semiHidden/>
    <w:unhideWhenUsed/>
    <w:rsid w:val="00B5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B5"/>
    <w:rPr>
      <w:rFonts w:ascii="Tahoma" w:hAnsi="Tahoma" w:cs="Tahoma"/>
      <w:sz w:val="16"/>
      <w:szCs w:val="16"/>
    </w:rPr>
  </w:style>
  <w:style w:type="paragraph" w:styleId="Header">
    <w:name w:val="header"/>
    <w:basedOn w:val="Normal"/>
    <w:link w:val="HeaderChar"/>
    <w:uiPriority w:val="99"/>
    <w:unhideWhenUsed/>
    <w:rsid w:val="00C15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15"/>
    <w:rPr>
      <w:rFonts w:asciiTheme="minorHAnsi" w:hAnsiTheme="minorHAnsi"/>
    </w:rPr>
  </w:style>
  <w:style w:type="paragraph" w:styleId="Footer">
    <w:name w:val="footer"/>
    <w:basedOn w:val="Normal"/>
    <w:link w:val="FooterChar"/>
    <w:uiPriority w:val="99"/>
    <w:unhideWhenUsed/>
    <w:rsid w:val="00C15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1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7868">
      <w:bodyDiv w:val="1"/>
      <w:marLeft w:val="0"/>
      <w:marRight w:val="0"/>
      <w:marTop w:val="0"/>
      <w:marBottom w:val="0"/>
      <w:divBdr>
        <w:top w:val="none" w:sz="0" w:space="0" w:color="auto"/>
        <w:left w:val="none" w:sz="0" w:space="0" w:color="auto"/>
        <w:bottom w:val="none" w:sz="0" w:space="0" w:color="auto"/>
        <w:right w:val="none" w:sz="0" w:space="0" w:color="auto"/>
      </w:divBdr>
    </w:div>
    <w:div w:id="8311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B4C5-073A-4314-B697-55862E57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8</cp:revision>
  <cp:lastPrinted>2019-06-04T14:11:00Z</cp:lastPrinted>
  <dcterms:created xsi:type="dcterms:W3CDTF">2022-06-16T14:31:00Z</dcterms:created>
  <dcterms:modified xsi:type="dcterms:W3CDTF">2022-06-24T14:13:00Z</dcterms:modified>
</cp:coreProperties>
</file>