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E27E" w14:textId="21B521DF" w:rsidR="00750DC6" w:rsidRPr="006A2FA9" w:rsidRDefault="00750DC6" w:rsidP="006A2FA9">
      <w:pPr>
        <w:jc w:val="center"/>
        <w:rPr>
          <w:b/>
          <w:sz w:val="40"/>
          <w:szCs w:val="40"/>
          <w:lang w:val="en-US"/>
        </w:rPr>
      </w:pPr>
      <w:r w:rsidRPr="006A2FA9">
        <w:rPr>
          <w:b/>
          <w:sz w:val="40"/>
          <w:szCs w:val="40"/>
          <w:lang w:val="en-US"/>
        </w:rPr>
        <w:t>Academic Mentors</w:t>
      </w:r>
    </w:p>
    <w:p w14:paraId="3CE138B6" w14:textId="14AC009B" w:rsidR="006A2FA9" w:rsidRDefault="006A2FA9" w:rsidP="006A2FA9">
      <w:pPr>
        <w:jc w:val="center"/>
        <w:rPr>
          <w:b/>
          <w:i/>
          <w:iCs/>
          <w:sz w:val="28"/>
          <w:szCs w:val="28"/>
          <w:lang w:val="en-US"/>
        </w:rPr>
      </w:pPr>
      <w:r w:rsidRPr="006A2FA9">
        <w:rPr>
          <w:b/>
          <w:i/>
          <w:iCs/>
          <w:sz w:val="28"/>
          <w:szCs w:val="28"/>
          <w:lang w:val="en-US"/>
        </w:rPr>
        <w:t>(Multiple positions, various locations)</w:t>
      </w:r>
    </w:p>
    <w:p w14:paraId="259FFFD8" w14:textId="77777777" w:rsidR="006A2FA9" w:rsidRPr="006A2FA9" w:rsidRDefault="006A2FA9" w:rsidP="006A2FA9">
      <w:pPr>
        <w:jc w:val="center"/>
        <w:rPr>
          <w:b/>
          <w:i/>
          <w:iCs/>
          <w:sz w:val="28"/>
          <w:szCs w:val="28"/>
          <w:lang w:val="en-US"/>
        </w:rPr>
      </w:pPr>
    </w:p>
    <w:p w14:paraId="7CCFF395" w14:textId="77777777" w:rsidR="005A1459" w:rsidRDefault="00750DC6">
      <w:pPr>
        <w:rPr>
          <w:lang w:val="en-US"/>
        </w:rPr>
      </w:pPr>
      <w:r>
        <w:rPr>
          <w:lang w:val="en-US"/>
        </w:rPr>
        <w:t xml:space="preserve">The Heath Family Multi Academy Trust is seeking a number of Academic Mentors to provide tutoring to children on a 1:1 or small group basis in our secondary schools in Merseyside. </w:t>
      </w:r>
    </w:p>
    <w:p w14:paraId="50C085FA" w14:textId="77777777" w:rsidR="00750DC6" w:rsidRPr="00750DC6" w:rsidRDefault="00750DC6">
      <w:pPr>
        <w:rPr>
          <w:b/>
          <w:lang w:val="en-US"/>
        </w:rPr>
      </w:pPr>
      <w:r w:rsidRPr="00750DC6">
        <w:rPr>
          <w:b/>
          <w:lang w:val="en-US"/>
        </w:rPr>
        <w:t>The Role</w:t>
      </w:r>
    </w:p>
    <w:p w14:paraId="04E0A290" w14:textId="77777777" w:rsidR="00750DC6" w:rsidRDefault="00750DC6">
      <w:pPr>
        <w:rPr>
          <w:lang w:val="en-US"/>
        </w:rPr>
      </w:pPr>
      <w:r>
        <w:rPr>
          <w:lang w:val="en-US"/>
        </w:rPr>
        <w:t xml:space="preserve">The responsibility of the Academic Mentors will primarily be in English and </w:t>
      </w:r>
      <w:proofErr w:type="spellStart"/>
      <w:r>
        <w:rPr>
          <w:lang w:val="en-US"/>
        </w:rPr>
        <w:t>Maths</w:t>
      </w:r>
      <w:proofErr w:type="spellEnd"/>
      <w:r>
        <w:rPr>
          <w:lang w:val="en-US"/>
        </w:rPr>
        <w:t>, supporting students who have been identified by class teachers and subject leaders as requiring additional support to meet age related expectations</w:t>
      </w:r>
      <w:r w:rsidR="00E0227A">
        <w:rPr>
          <w:lang w:val="en-US"/>
        </w:rPr>
        <w:t>/targets</w:t>
      </w:r>
      <w:r>
        <w:rPr>
          <w:lang w:val="en-US"/>
        </w:rPr>
        <w:t xml:space="preserve">, as a result of gaps in learning caused by the pandemic or otherwise. </w:t>
      </w:r>
    </w:p>
    <w:p w14:paraId="38C92084" w14:textId="77777777" w:rsidR="00E0227A" w:rsidRDefault="00E0227A">
      <w:pPr>
        <w:rPr>
          <w:b/>
          <w:lang w:val="en-US"/>
        </w:rPr>
      </w:pPr>
      <w:r w:rsidRPr="00E0227A">
        <w:rPr>
          <w:b/>
          <w:lang w:val="en-US"/>
        </w:rPr>
        <w:t>The Person</w:t>
      </w:r>
    </w:p>
    <w:p w14:paraId="16F13642" w14:textId="77777777" w:rsidR="00E0227A" w:rsidRPr="00E0227A" w:rsidRDefault="00E0227A">
      <w:pPr>
        <w:rPr>
          <w:lang w:val="en-US"/>
        </w:rPr>
      </w:pPr>
      <w:r>
        <w:rPr>
          <w:lang w:val="en-US"/>
        </w:rPr>
        <w:t xml:space="preserve">The successful candidates must be educated to at least grade 5/C in English and </w:t>
      </w:r>
      <w:proofErr w:type="spellStart"/>
      <w:r>
        <w:rPr>
          <w:lang w:val="en-US"/>
        </w:rPr>
        <w:t>Maths</w:t>
      </w:r>
      <w:proofErr w:type="spellEnd"/>
      <w:r>
        <w:rPr>
          <w:lang w:val="en-US"/>
        </w:rPr>
        <w:t xml:space="preserve"> GCSE. Experience of working with young people in an educational capacity would be beneficial, and experience of tutoring and/or teaching is preferred. We would welcome applications from ECTs preparing for their first teaching role, however please note that this role would not contribute to induction for an ECT. </w:t>
      </w:r>
    </w:p>
    <w:p w14:paraId="3EBB2E56" w14:textId="77777777" w:rsidR="00750DC6" w:rsidRPr="00750DC6" w:rsidRDefault="00750DC6">
      <w:pPr>
        <w:rPr>
          <w:b/>
          <w:lang w:val="en-US"/>
        </w:rPr>
      </w:pPr>
      <w:r w:rsidRPr="00750DC6">
        <w:rPr>
          <w:b/>
          <w:lang w:val="en-US"/>
        </w:rPr>
        <w:t>Our Schools</w:t>
      </w:r>
    </w:p>
    <w:p w14:paraId="2DED611A" w14:textId="77777777" w:rsidR="00750DC6" w:rsidRDefault="00750DC6">
      <w:pPr>
        <w:rPr>
          <w:lang w:val="en-US"/>
        </w:rPr>
      </w:pPr>
      <w:r>
        <w:rPr>
          <w:lang w:val="en-US"/>
        </w:rPr>
        <w:t>The Heath Family MAT includes three secondary schools and five primary schools across three Merseyside local authority areas. The Academic Mentor roles will be located in our secondary schools, which are The Prescot School (</w:t>
      </w:r>
      <w:proofErr w:type="spellStart"/>
      <w:r>
        <w:rPr>
          <w:lang w:val="en-US"/>
        </w:rPr>
        <w:t>Knowsley</w:t>
      </w:r>
      <w:proofErr w:type="spellEnd"/>
      <w:r>
        <w:rPr>
          <w:lang w:val="en-US"/>
        </w:rPr>
        <w:t>), Litherland High School (Sefton) and The Heath School (Halton). We envisage Academic Mentors to work solely in one school for the duration of the contract</w:t>
      </w:r>
      <w:r w:rsidR="00E0227A">
        <w:rPr>
          <w:lang w:val="en-US"/>
        </w:rPr>
        <w:t>; please identify your preferred location in your application</w:t>
      </w:r>
      <w:r>
        <w:rPr>
          <w:lang w:val="en-US"/>
        </w:rPr>
        <w:t xml:space="preserve">. </w:t>
      </w:r>
    </w:p>
    <w:p w14:paraId="06B2DD58" w14:textId="77777777" w:rsidR="00E0227A" w:rsidRPr="00E0227A" w:rsidRDefault="00E0227A">
      <w:pPr>
        <w:rPr>
          <w:b/>
          <w:lang w:val="en-US"/>
        </w:rPr>
      </w:pPr>
      <w:r w:rsidRPr="00E0227A">
        <w:rPr>
          <w:b/>
          <w:lang w:val="en-US"/>
        </w:rPr>
        <w:t>Salary</w:t>
      </w:r>
      <w:r>
        <w:rPr>
          <w:b/>
          <w:lang w:val="en-US"/>
        </w:rPr>
        <w:t>/Contract</w:t>
      </w:r>
    </w:p>
    <w:p w14:paraId="16E2239B" w14:textId="2C2B996B" w:rsidR="000B49BA" w:rsidRDefault="00E0227A">
      <w:pPr>
        <w:rPr>
          <w:lang w:val="en-US"/>
        </w:rPr>
      </w:pPr>
      <w:r>
        <w:rPr>
          <w:lang w:val="en-US"/>
        </w:rPr>
        <w:t xml:space="preserve">These roles are fixed term contracts commencing </w:t>
      </w:r>
      <w:r w:rsidR="00066946">
        <w:rPr>
          <w:lang w:val="en-US"/>
        </w:rPr>
        <w:t>ASAP and fixed until July 202</w:t>
      </w:r>
      <w:r w:rsidR="00CF60B2">
        <w:rPr>
          <w:lang w:val="en-US"/>
        </w:rPr>
        <w:t>3</w:t>
      </w:r>
      <w:r>
        <w:rPr>
          <w:lang w:val="en-US"/>
        </w:rPr>
        <w:t xml:space="preserve">. The salary is £21,000 pa, based on </w:t>
      </w:r>
      <w:r w:rsidR="00236F1C">
        <w:rPr>
          <w:lang w:val="en-US"/>
        </w:rPr>
        <w:t>working term time only,</w:t>
      </w:r>
      <w:r>
        <w:rPr>
          <w:lang w:val="en-US"/>
        </w:rPr>
        <w:t xml:space="preserve"> 3</w:t>
      </w:r>
      <w:r w:rsidR="00236F1C">
        <w:rPr>
          <w:lang w:val="en-US"/>
        </w:rPr>
        <w:t>7</w:t>
      </w:r>
      <w:r>
        <w:rPr>
          <w:lang w:val="en-US"/>
        </w:rPr>
        <w:t xml:space="preserve"> hour</w:t>
      </w:r>
      <w:r w:rsidR="00236F1C">
        <w:rPr>
          <w:lang w:val="en-US"/>
        </w:rPr>
        <w:t>s</w:t>
      </w:r>
      <w:r>
        <w:rPr>
          <w:lang w:val="en-US"/>
        </w:rPr>
        <w:t xml:space="preserve"> per week</w:t>
      </w:r>
      <w:r w:rsidR="006A2FA9">
        <w:rPr>
          <w:lang w:val="en-US"/>
        </w:rPr>
        <w:t xml:space="preserve"> (NJC terms and conditions)</w:t>
      </w:r>
      <w:r>
        <w:rPr>
          <w:lang w:val="en-US"/>
        </w:rPr>
        <w:t xml:space="preserve">, </w:t>
      </w:r>
      <w:r w:rsidR="00236F1C">
        <w:rPr>
          <w:lang w:val="en-US"/>
        </w:rPr>
        <w:t xml:space="preserve">with core hours including </w:t>
      </w:r>
      <w:r>
        <w:rPr>
          <w:lang w:val="en-US"/>
        </w:rPr>
        <w:t>8.30am- 4pm</w:t>
      </w:r>
      <w:r w:rsidR="00236F1C">
        <w:rPr>
          <w:lang w:val="en-US"/>
        </w:rPr>
        <w:t xml:space="preserve">, </w:t>
      </w:r>
      <w:r>
        <w:rPr>
          <w:lang w:val="en-US"/>
        </w:rPr>
        <w:t xml:space="preserve">Monday-Friday. Although the positions are ideally full time, we may consider requests for part-time contracts on a pro-rata basis for the right candidate. </w:t>
      </w:r>
    </w:p>
    <w:p w14:paraId="7C7CB258" w14:textId="77777777" w:rsidR="000B49BA" w:rsidRPr="000B49BA" w:rsidRDefault="000B49BA">
      <w:pPr>
        <w:rPr>
          <w:b/>
          <w:lang w:val="en-US"/>
        </w:rPr>
      </w:pPr>
      <w:r w:rsidRPr="000B49BA">
        <w:rPr>
          <w:b/>
          <w:lang w:val="en-US"/>
        </w:rPr>
        <w:t>Key Dates</w:t>
      </w:r>
    </w:p>
    <w:p w14:paraId="56D2CD48" w14:textId="4C0B222D" w:rsidR="000B49BA" w:rsidRDefault="008A6455">
      <w:pPr>
        <w:rPr>
          <w:lang w:val="en-US"/>
        </w:rPr>
      </w:pPr>
      <w:r w:rsidRPr="006A2FA9">
        <w:rPr>
          <w:lang w:val="en-US"/>
        </w:rPr>
        <w:t xml:space="preserve">Candidates should complete an application form and submit this to </w:t>
      </w:r>
      <w:r w:rsidR="006A2FA9" w:rsidRPr="006A2FA9">
        <w:rPr>
          <w:lang w:val="en-US"/>
        </w:rPr>
        <w:t>the Trust HR Officer, Natasha Godwin</w:t>
      </w:r>
      <w:r w:rsidR="00BD28F4">
        <w:rPr>
          <w:lang w:val="en-US"/>
        </w:rPr>
        <w:t xml:space="preserve"> (</w:t>
      </w:r>
      <w:hyperlink r:id="rId6" w:history="1">
        <w:r w:rsidR="00BD28F4" w:rsidRPr="00665346">
          <w:rPr>
            <w:rStyle w:val="Hyperlink"/>
            <w:lang w:val="en-US"/>
          </w:rPr>
          <w:t>ngodwin@theheathfamily.org.uk</w:t>
        </w:r>
      </w:hyperlink>
      <w:r w:rsidR="00BD28F4">
        <w:rPr>
          <w:lang w:val="en-US"/>
        </w:rPr>
        <w:t xml:space="preserve">) </w:t>
      </w:r>
      <w:r w:rsidR="006A2FA9" w:rsidRPr="006A2FA9">
        <w:rPr>
          <w:lang w:val="en-US"/>
        </w:rPr>
        <w:t xml:space="preserve"> </w:t>
      </w:r>
      <w:r w:rsidRPr="006A2FA9">
        <w:rPr>
          <w:lang w:val="en-US"/>
        </w:rPr>
        <w:t xml:space="preserve">by Friday </w:t>
      </w:r>
      <w:r w:rsidR="00066946">
        <w:rPr>
          <w:lang w:val="en-US"/>
        </w:rPr>
        <w:t>21st</w:t>
      </w:r>
      <w:r w:rsidR="002130F4">
        <w:rPr>
          <w:lang w:val="en-US"/>
        </w:rPr>
        <w:t xml:space="preserve"> </w:t>
      </w:r>
      <w:r w:rsidR="00066946">
        <w:rPr>
          <w:lang w:val="en-US"/>
        </w:rPr>
        <w:t>October</w:t>
      </w:r>
      <w:r w:rsidRPr="006A2FA9">
        <w:rPr>
          <w:lang w:val="en-US"/>
        </w:rPr>
        <w:t>.</w:t>
      </w:r>
      <w:r w:rsidR="00DC476E">
        <w:rPr>
          <w:lang w:val="en-US"/>
        </w:rPr>
        <w:t xml:space="preserve"> A CV is not required, however a covering letter, outlining why you feel you will have a positive impact on the life chances of our students</w:t>
      </w:r>
      <w:r w:rsidRPr="006A2FA9">
        <w:rPr>
          <w:lang w:val="en-US"/>
        </w:rPr>
        <w:t xml:space="preserve"> </w:t>
      </w:r>
      <w:r w:rsidR="00DC476E">
        <w:rPr>
          <w:lang w:val="en-US"/>
        </w:rPr>
        <w:t>by becoming an academic mentor, should be included with your</w:t>
      </w:r>
      <w:r w:rsidR="00066946">
        <w:rPr>
          <w:lang w:val="en-US"/>
        </w:rPr>
        <w:t xml:space="preserve"> completed </w:t>
      </w:r>
      <w:r w:rsidR="00DC476E">
        <w:rPr>
          <w:lang w:val="en-US"/>
        </w:rPr>
        <w:t xml:space="preserve">application. </w:t>
      </w:r>
      <w:r w:rsidRPr="006A2FA9">
        <w:rPr>
          <w:lang w:val="en-US"/>
        </w:rPr>
        <w:t xml:space="preserve">Shortlisted candidates will be notified by </w:t>
      </w:r>
      <w:r w:rsidR="00066946">
        <w:rPr>
          <w:lang w:val="en-US"/>
        </w:rPr>
        <w:t>Friday 28</w:t>
      </w:r>
      <w:r w:rsidR="00066946" w:rsidRPr="00066946">
        <w:rPr>
          <w:vertAlign w:val="superscript"/>
          <w:lang w:val="en-US"/>
        </w:rPr>
        <w:t>th</w:t>
      </w:r>
      <w:r w:rsidR="00066946">
        <w:rPr>
          <w:lang w:val="en-US"/>
        </w:rPr>
        <w:t xml:space="preserve"> October</w:t>
      </w:r>
      <w:r w:rsidRPr="006A2FA9">
        <w:rPr>
          <w:lang w:val="en-US"/>
        </w:rPr>
        <w:t xml:space="preserve">, </w:t>
      </w:r>
      <w:r w:rsidR="002130F4">
        <w:rPr>
          <w:lang w:val="en-US"/>
        </w:rPr>
        <w:t>and</w:t>
      </w:r>
      <w:r w:rsidRPr="006A2FA9">
        <w:rPr>
          <w:lang w:val="en-US"/>
        </w:rPr>
        <w:t xml:space="preserve"> interviews will be held w/c </w:t>
      </w:r>
      <w:r w:rsidR="00066946">
        <w:rPr>
          <w:lang w:val="en-US"/>
        </w:rPr>
        <w:t>31st</w:t>
      </w:r>
      <w:r w:rsidRPr="006A2FA9">
        <w:rPr>
          <w:lang w:val="en-US"/>
        </w:rPr>
        <w:t xml:space="preserve"> </w:t>
      </w:r>
      <w:r w:rsidR="002130F4">
        <w:rPr>
          <w:lang w:val="en-US"/>
        </w:rPr>
        <w:t>October</w:t>
      </w:r>
      <w:r w:rsidRPr="006A2FA9">
        <w:rPr>
          <w:lang w:val="en-US"/>
        </w:rPr>
        <w:t>.</w:t>
      </w:r>
      <w:r>
        <w:rPr>
          <w:lang w:val="en-US"/>
        </w:rPr>
        <w:t xml:space="preserve"> </w:t>
      </w:r>
    </w:p>
    <w:p w14:paraId="701A31F9" w14:textId="77777777" w:rsidR="00750DC6" w:rsidRPr="00750DC6" w:rsidRDefault="00750DC6">
      <w:pPr>
        <w:rPr>
          <w:lang w:val="en-US"/>
        </w:rPr>
      </w:pPr>
    </w:p>
    <w:sectPr w:rsidR="00750DC6" w:rsidRPr="00750DC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D597" w14:textId="77777777" w:rsidR="00F87B4B" w:rsidRDefault="00F87B4B" w:rsidP="00750DC6">
      <w:pPr>
        <w:spacing w:after="0" w:line="240" w:lineRule="auto"/>
      </w:pPr>
      <w:r>
        <w:separator/>
      </w:r>
    </w:p>
  </w:endnote>
  <w:endnote w:type="continuationSeparator" w:id="0">
    <w:p w14:paraId="5F84E8E6" w14:textId="77777777" w:rsidR="00F87B4B" w:rsidRDefault="00F87B4B" w:rsidP="0075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1234" w14:textId="77777777" w:rsidR="00F87B4B" w:rsidRDefault="00F87B4B" w:rsidP="00750DC6">
      <w:pPr>
        <w:spacing w:after="0" w:line="240" w:lineRule="auto"/>
      </w:pPr>
      <w:r>
        <w:separator/>
      </w:r>
    </w:p>
  </w:footnote>
  <w:footnote w:type="continuationSeparator" w:id="0">
    <w:p w14:paraId="36997E16" w14:textId="77777777" w:rsidR="00F87B4B" w:rsidRDefault="00F87B4B" w:rsidP="0075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4E09" w14:textId="77777777" w:rsidR="00750DC6" w:rsidRDefault="00750DC6">
    <w:pPr>
      <w:pStyle w:val="Header"/>
    </w:pPr>
    <w:r>
      <w:rPr>
        <w:noProof/>
        <w:lang w:eastAsia="en-GB"/>
      </w:rPr>
      <w:drawing>
        <wp:anchor distT="0" distB="0" distL="114300" distR="114300" simplePos="0" relativeHeight="251658240" behindDoc="1" locked="0" layoutInCell="1" allowOverlap="1" wp14:anchorId="6EEB4E44" wp14:editId="542687A7">
          <wp:simplePos x="0" y="0"/>
          <wp:positionH relativeFrom="column">
            <wp:posOffset>4324350</wp:posOffset>
          </wp:positionH>
          <wp:positionV relativeFrom="paragraph">
            <wp:posOffset>-341630</wp:posOffset>
          </wp:positionV>
          <wp:extent cx="2181529" cy="647790"/>
          <wp:effectExtent l="0" t="0" r="9525" b="0"/>
          <wp:wrapTight wrapText="bothSides">
            <wp:wrapPolygon edited="0">
              <wp:start x="0" y="0"/>
              <wp:lineTo x="0" y="20965"/>
              <wp:lineTo x="21506" y="20965"/>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F logo (2).png"/>
                  <pic:cNvPicPr/>
                </pic:nvPicPr>
                <pic:blipFill>
                  <a:blip r:embed="rId1">
                    <a:extLst>
                      <a:ext uri="{28A0092B-C50C-407E-A947-70E740481C1C}">
                        <a14:useLocalDpi xmlns:a14="http://schemas.microsoft.com/office/drawing/2010/main" val="0"/>
                      </a:ext>
                    </a:extLst>
                  </a:blip>
                  <a:stretch>
                    <a:fillRect/>
                  </a:stretch>
                </pic:blipFill>
                <pic:spPr>
                  <a:xfrm>
                    <a:off x="0" y="0"/>
                    <a:ext cx="2181529" cy="6477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C6"/>
    <w:rsid w:val="00066946"/>
    <w:rsid w:val="000B49BA"/>
    <w:rsid w:val="002130F4"/>
    <w:rsid w:val="00236F1C"/>
    <w:rsid w:val="004263C5"/>
    <w:rsid w:val="00454136"/>
    <w:rsid w:val="004F239F"/>
    <w:rsid w:val="006A2FA9"/>
    <w:rsid w:val="00750DC6"/>
    <w:rsid w:val="007B74D8"/>
    <w:rsid w:val="008A6455"/>
    <w:rsid w:val="009B7218"/>
    <w:rsid w:val="00BD28F4"/>
    <w:rsid w:val="00CF60B2"/>
    <w:rsid w:val="00DC476E"/>
    <w:rsid w:val="00E0227A"/>
    <w:rsid w:val="00EC5D99"/>
    <w:rsid w:val="00F8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8C3CE"/>
  <w15:chartTrackingRefBased/>
  <w15:docId w15:val="{FE5E9A00-7CBA-4A8E-9D98-AD1C78EF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DC6"/>
  </w:style>
  <w:style w:type="paragraph" w:styleId="Footer">
    <w:name w:val="footer"/>
    <w:basedOn w:val="Normal"/>
    <w:link w:val="FooterChar"/>
    <w:uiPriority w:val="99"/>
    <w:unhideWhenUsed/>
    <w:rsid w:val="00750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DC6"/>
  </w:style>
  <w:style w:type="character" w:styleId="Hyperlink">
    <w:name w:val="Hyperlink"/>
    <w:basedOn w:val="DefaultParagraphFont"/>
    <w:uiPriority w:val="99"/>
    <w:unhideWhenUsed/>
    <w:rsid w:val="00BD28F4"/>
    <w:rPr>
      <w:color w:val="0563C1" w:themeColor="hyperlink"/>
      <w:u w:val="single"/>
    </w:rPr>
  </w:style>
  <w:style w:type="character" w:customStyle="1" w:styleId="UnresolvedMention1">
    <w:name w:val="Unresolved Mention1"/>
    <w:basedOn w:val="DefaultParagraphFont"/>
    <w:uiPriority w:val="99"/>
    <w:semiHidden/>
    <w:unhideWhenUsed/>
    <w:rsid w:val="00BD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odwin@theheathfamily.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Hallwood</dc:creator>
  <cp:keywords/>
  <dc:description/>
  <cp:lastModifiedBy>Natasha Godwin</cp:lastModifiedBy>
  <cp:revision>2</cp:revision>
  <dcterms:created xsi:type="dcterms:W3CDTF">2022-10-14T08:33:00Z</dcterms:created>
  <dcterms:modified xsi:type="dcterms:W3CDTF">2022-10-14T08:33:00Z</dcterms:modified>
</cp:coreProperties>
</file>