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00F75" w14:textId="4580264A" w:rsidR="008E0A1A" w:rsidRPr="008E0A1A" w:rsidRDefault="00C66C5F" w:rsidP="00F86260">
      <w:pPr>
        <w:rPr>
          <w:rFonts w:ascii="Arial" w:hAnsi="Arial" w:cs="Arial"/>
          <w:b/>
        </w:rPr>
      </w:pPr>
      <w:bookmarkStart w:id="0" w:name="AP3"/>
      <w:r w:rsidRPr="00C42154">
        <w:rPr>
          <w:rFonts w:ascii="Arial" w:hAnsi="Arial" w:cs="Arial"/>
          <w:noProof/>
          <w:lang w:eastAsia="en-GB"/>
        </w:rPr>
        <w:drawing>
          <wp:inline distT="0" distB="0" distL="0" distR="0" wp14:anchorId="6049B68E" wp14:editId="06ED3EFB">
            <wp:extent cx="1666875" cy="79057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14:paraId="3CFDEDC5" w14:textId="77777777" w:rsidR="00CF4342" w:rsidRDefault="00CF4342" w:rsidP="00F86260">
      <w:pPr>
        <w:rPr>
          <w:rFonts w:ascii="Arial" w:hAnsi="Arial" w:cs="Arial"/>
          <w:b/>
        </w:rPr>
      </w:pPr>
    </w:p>
    <w:p w14:paraId="7497787A" w14:textId="64F517CB" w:rsidR="00782A04" w:rsidRPr="008E0A1A" w:rsidRDefault="00F86260" w:rsidP="004A2090">
      <w:pPr>
        <w:jc w:val="center"/>
        <w:rPr>
          <w:rFonts w:ascii="Arial" w:hAnsi="Arial" w:cs="Arial"/>
          <w:b/>
          <w:sz w:val="28"/>
          <w:lang w:eastAsia="en-GB"/>
        </w:rPr>
      </w:pPr>
      <w:r w:rsidRPr="008E0A1A">
        <w:rPr>
          <w:rFonts w:ascii="Arial" w:hAnsi="Arial" w:cs="Arial"/>
          <w:b/>
        </w:rPr>
        <w:t>JOB DESCRIPTION</w:t>
      </w:r>
    </w:p>
    <w:p w14:paraId="71F5DF52" w14:textId="77777777" w:rsidR="00782A04" w:rsidRPr="008E0A1A" w:rsidRDefault="00782A04" w:rsidP="00E52DE0">
      <w:pPr>
        <w:jc w:val="center"/>
        <w:rPr>
          <w:rFonts w:ascii="Arial" w:hAnsi="Arial" w:cs="Arial"/>
          <w:b/>
          <w:sz w:val="28"/>
          <w:lang w:eastAsia="en-GB"/>
        </w:rPr>
      </w:pPr>
    </w:p>
    <w:tbl>
      <w:tblPr>
        <w:tblStyle w:val="TableGrid"/>
        <w:tblW w:w="0" w:type="auto"/>
        <w:tblLook w:val="04A0" w:firstRow="1" w:lastRow="0" w:firstColumn="1" w:lastColumn="0" w:noHBand="0" w:noVBand="1"/>
      </w:tblPr>
      <w:tblGrid>
        <w:gridCol w:w="2235"/>
        <w:gridCol w:w="6287"/>
      </w:tblGrid>
      <w:tr w:rsidR="00126400" w:rsidRPr="008E0A1A" w14:paraId="375994BD" w14:textId="77777777" w:rsidTr="00126400">
        <w:tc>
          <w:tcPr>
            <w:tcW w:w="2235" w:type="dxa"/>
          </w:tcPr>
          <w:p w14:paraId="00854880" w14:textId="77777777" w:rsidR="00126400" w:rsidRPr="008E0A1A" w:rsidRDefault="00126400" w:rsidP="00E52DE0">
            <w:pPr>
              <w:rPr>
                <w:rFonts w:ascii="Arial" w:hAnsi="Arial" w:cs="Arial"/>
                <w:lang w:eastAsia="en-GB"/>
              </w:rPr>
            </w:pPr>
            <w:r w:rsidRPr="008E0A1A">
              <w:rPr>
                <w:rFonts w:ascii="Arial" w:hAnsi="Arial" w:cs="Arial"/>
                <w:lang w:eastAsia="en-GB"/>
              </w:rPr>
              <w:t>Job title</w:t>
            </w:r>
          </w:p>
        </w:tc>
        <w:tc>
          <w:tcPr>
            <w:tcW w:w="6287" w:type="dxa"/>
          </w:tcPr>
          <w:p w14:paraId="143B05C8" w14:textId="3313A10E" w:rsidR="00126400" w:rsidRPr="008E0A1A" w:rsidRDefault="00386398" w:rsidP="00E01086">
            <w:pPr>
              <w:rPr>
                <w:rFonts w:ascii="Arial" w:hAnsi="Arial" w:cs="Arial"/>
                <w:b/>
                <w:lang w:eastAsia="en-GB"/>
              </w:rPr>
            </w:pPr>
            <w:r>
              <w:rPr>
                <w:rFonts w:ascii="Arial" w:hAnsi="Arial" w:cs="Arial"/>
                <w:b/>
                <w:lang w:eastAsia="en-GB"/>
              </w:rPr>
              <w:t>Additional Learning Support Enabler</w:t>
            </w:r>
          </w:p>
        </w:tc>
      </w:tr>
      <w:tr w:rsidR="00126400" w:rsidRPr="008E0A1A" w14:paraId="3DD5DB4A" w14:textId="77777777" w:rsidTr="00126400">
        <w:tc>
          <w:tcPr>
            <w:tcW w:w="2235" w:type="dxa"/>
          </w:tcPr>
          <w:p w14:paraId="02ABD5CB" w14:textId="77777777" w:rsidR="00126400" w:rsidRPr="008E0A1A" w:rsidRDefault="00126400" w:rsidP="00E52DE0">
            <w:pPr>
              <w:rPr>
                <w:rFonts w:ascii="Arial" w:hAnsi="Arial" w:cs="Arial"/>
                <w:lang w:eastAsia="en-GB"/>
              </w:rPr>
            </w:pPr>
            <w:r w:rsidRPr="008E0A1A">
              <w:rPr>
                <w:rFonts w:ascii="Arial" w:hAnsi="Arial" w:cs="Arial"/>
                <w:lang w:eastAsia="en-GB"/>
              </w:rPr>
              <w:t>Grade</w:t>
            </w:r>
          </w:p>
        </w:tc>
        <w:tc>
          <w:tcPr>
            <w:tcW w:w="6287" w:type="dxa"/>
          </w:tcPr>
          <w:p w14:paraId="15356E51" w14:textId="2D064343" w:rsidR="00126400" w:rsidRPr="008E0A1A" w:rsidRDefault="004A2090" w:rsidP="00E52DE0">
            <w:pPr>
              <w:rPr>
                <w:rFonts w:ascii="Arial" w:hAnsi="Arial" w:cs="Arial"/>
                <w:b/>
                <w:lang w:eastAsia="en-GB"/>
              </w:rPr>
            </w:pPr>
            <w:r>
              <w:rPr>
                <w:rFonts w:ascii="Arial" w:hAnsi="Arial" w:cs="Arial"/>
                <w:b/>
                <w:lang w:eastAsia="en-GB"/>
              </w:rPr>
              <w:t xml:space="preserve">Grade </w:t>
            </w:r>
            <w:r w:rsidR="00386398">
              <w:rPr>
                <w:rFonts w:ascii="Arial" w:hAnsi="Arial" w:cs="Arial"/>
                <w:b/>
                <w:lang w:eastAsia="en-GB"/>
              </w:rPr>
              <w:t>B point 3-6</w:t>
            </w:r>
          </w:p>
        </w:tc>
      </w:tr>
      <w:tr w:rsidR="00126400" w:rsidRPr="008E0A1A" w14:paraId="0180D77B" w14:textId="77777777" w:rsidTr="00126400">
        <w:tc>
          <w:tcPr>
            <w:tcW w:w="2235" w:type="dxa"/>
          </w:tcPr>
          <w:p w14:paraId="504A89C3" w14:textId="77777777" w:rsidR="00126400" w:rsidRPr="008E0A1A" w:rsidRDefault="00126400" w:rsidP="00E52DE0">
            <w:pPr>
              <w:rPr>
                <w:rFonts w:ascii="Arial" w:hAnsi="Arial" w:cs="Arial"/>
                <w:lang w:eastAsia="en-GB"/>
              </w:rPr>
            </w:pPr>
            <w:r w:rsidRPr="008E0A1A">
              <w:rPr>
                <w:rFonts w:ascii="Arial" w:hAnsi="Arial" w:cs="Arial"/>
                <w:lang w:eastAsia="en-GB"/>
              </w:rPr>
              <w:t>Responsible to</w:t>
            </w:r>
          </w:p>
        </w:tc>
        <w:tc>
          <w:tcPr>
            <w:tcW w:w="6287" w:type="dxa"/>
          </w:tcPr>
          <w:p w14:paraId="5693DC8C" w14:textId="03700D81" w:rsidR="00126400" w:rsidRPr="008E0A1A" w:rsidRDefault="00386398" w:rsidP="00100FA7">
            <w:pPr>
              <w:rPr>
                <w:rFonts w:ascii="Arial" w:hAnsi="Arial" w:cs="Arial"/>
                <w:b/>
                <w:lang w:eastAsia="en-GB"/>
              </w:rPr>
            </w:pPr>
            <w:r w:rsidRPr="00386398">
              <w:rPr>
                <w:rFonts w:ascii="Arial" w:hAnsi="Arial" w:cs="Arial"/>
                <w:b/>
                <w:lang w:eastAsia="en-GB"/>
              </w:rPr>
              <w:t>Curriculum Leader, Additional Learning Support</w:t>
            </w:r>
          </w:p>
        </w:tc>
      </w:tr>
      <w:tr w:rsidR="00126400" w:rsidRPr="008E0A1A" w14:paraId="16652034" w14:textId="77777777" w:rsidTr="00126400">
        <w:tc>
          <w:tcPr>
            <w:tcW w:w="2235" w:type="dxa"/>
          </w:tcPr>
          <w:p w14:paraId="46D73D62" w14:textId="77777777" w:rsidR="00126400" w:rsidRPr="008E0A1A" w:rsidRDefault="00126400" w:rsidP="00E52DE0">
            <w:pPr>
              <w:rPr>
                <w:rFonts w:ascii="Arial" w:hAnsi="Arial" w:cs="Arial"/>
                <w:lang w:eastAsia="en-GB"/>
              </w:rPr>
            </w:pPr>
            <w:r w:rsidRPr="008E0A1A">
              <w:rPr>
                <w:rFonts w:ascii="Arial" w:hAnsi="Arial" w:cs="Arial"/>
                <w:lang w:eastAsia="en-GB"/>
              </w:rPr>
              <w:t>Responsible for</w:t>
            </w:r>
          </w:p>
        </w:tc>
        <w:tc>
          <w:tcPr>
            <w:tcW w:w="6287" w:type="dxa"/>
          </w:tcPr>
          <w:p w14:paraId="4A5ABF2E" w14:textId="086092C3" w:rsidR="00126400" w:rsidRPr="008E0A1A" w:rsidRDefault="00386398" w:rsidP="00126400">
            <w:pPr>
              <w:rPr>
                <w:rFonts w:ascii="Arial" w:hAnsi="Arial" w:cs="Arial"/>
                <w:b/>
                <w:lang w:eastAsia="en-GB"/>
              </w:rPr>
            </w:pPr>
            <w:r w:rsidRPr="00386398">
              <w:rPr>
                <w:rFonts w:ascii="Arial" w:hAnsi="Arial" w:cs="Arial"/>
                <w:b/>
                <w:lang w:eastAsia="en-GB"/>
              </w:rPr>
              <w:t>To support students with a range of additional learning difficulties/disabilities</w:t>
            </w:r>
          </w:p>
        </w:tc>
      </w:tr>
      <w:tr w:rsidR="00126400" w:rsidRPr="008E0A1A" w14:paraId="503667B4" w14:textId="77777777" w:rsidTr="00126400">
        <w:tc>
          <w:tcPr>
            <w:tcW w:w="2235" w:type="dxa"/>
          </w:tcPr>
          <w:p w14:paraId="40913239" w14:textId="77777777" w:rsidR="00126400" w:rsidRPr="008E0A1A" w:rsidRDefault="00126400" w:rsidP="00E52DE0">
            <w:pPr>
              <w:rPr>
                <w:rFonts w:ascii="Arial" w:hAnsi="Arial" w:cs="Arial"/>
                <w:lang w:eastAsia="en-GB"/>
              </w:rPr>
            </w:pPr>
            <w:r w:rsidRPr="008E0A1A">
              <w:rPr>
                <w:rFonts w:ascii="Arial" w:hAnsi="Arial" w:cs="Arial"/>
                <w:lang w:eastAsia="en-GB"/>
              </w:rPr>
              <w:t>Effective from</w:t>
            </w:r>
          </w:p>
        </w:tc>
        <w:tc>
          <w:tcPr>
            <w:tcW w:w="6287" w:type="dxa"/>
          </w:tcPr>
          <w:p w14:paraId="1D408B8D" w14:textId="238B4D6D" w:rsidR="00126400" w:rsidRPr="008E0A1A" w:rsidRDefault="00386398" w:rsidP="001301BC">
            <w:pPr>
              <w:rPr>
                <w:rFonts w:ascii="Arial" w:hAnsi="Arial" w:cs="Arial"/>
                <w:b/>
                <w:lang w:eastAsia="en-GB"/>
              </w:rPr>
            </w:pPr>
            <w:r>
              <w:rPr>
                <w:rFonts w:ascii="Arial" w:hAnsi="Arial" w:cs="Arial"/>
                <w:b/>
                <w:lang w:eastAsia="en-GB"/>
              </w:rPr>
              <w:t>30</w:t>
            </w:r>
            <w:r w:rsidRPr="00386398">
              <w:rPr>
                <w:rFonts w:ascii="Arial" w:hAnsi="Arial" w:cs="Arial"/>
                <w:b/>
                <w:vertAlign w:val="superscript"/>
                <w:lang w:eastAsia="en-GB"/>
              </w:rPr>
              <w:t>TH</w:t>
            </w:r>
            <w:r>
              <w:rPr>
                <w:rFonts w:ascii="Arial" w:hAnsi="Arial" w:cs="Arial"/>
                <w:b/>
                <w:lang w:eastAsia="en-GB"/>
              </w:rPr>
              <w:t xml:space="preserve"> August 2022</w:t>
            </w:r>
          </w:p>
        </w:tc>
      </w:tr>
    </w:tbl>
    <w:p w14:paraId="5235492B" w14:textId="77777777" w:rsidR="00126400" w:rsidRPr="008E0A1A" w:rsidRDefault="00126400" w:rsidP="00E52DE0">
      <w:pPr>
        <w:rPr>
          <w:rFonts w:ascii="Arial" w:hAnsi="Arial" w:cs="Arial"/>
          <w:sz w:val="20"/>
          <w:szCs w:val="20"/>
          <w:lang w:eastAsia="en-GB"/>
        </w:rPr>
      </w:pPr>
    </w:p>
    <w:p w14:paraId="6144DC39" w14:textId="77777777" w:rsidR="00126400" w:rsidRPr="008E0A1A" w:rsidRDefault="00126400" w:rsidP="00E52DE0">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8E0A1A" w14:paraId="3DD30E38" w14:textId="77777777" w:rsidTr="00874733">
        <w:tc>
          <w:tcPr>
            <w:tcW w:w="8522" w:type="dxa"/>
            <w:shd w:val="clear" w:color="auto" w:fill="F2F2F2" w:themeFill="background1" w:themeFillShade="F2"/>
          </w:tcPr>
          <w:p w14:paraId="29C15C3D" w14:textId="77777777" w:rsidR="004F1595" w:rsidRPr="008E0A1A" w:rsidRDefault="004F1595" w:rsidP="00126400">
            <w:pPr>
              <w:jc w:val="center"/>
              <w:rPr>
                <w:rFonts w:ascii="Arial" w:hAnsi="Arial" w:cs="Arial"/>
                <w:b/>
                <w:lang w:eastAsia="en-GB"/>
              </w:rPr>
            </w:pPr>
          </w:p>
          <w:p w14:paraId="79FC485A" w14:textId="77777777" w:rsidR="00126400" w:rsidRPr="008E0A1A" w:rsidRDefault="008E0A1A" w:rsidP="00126400">
            <w:pPr>
              <w:jc w:val="center"/>
              <w:rPr>
                <w:rFonts w:ascii="Arial" w:hAnsi="Arial" w:cs="Arial"/>
                <w:b/>
                <w:lang w:eastAsia="en-GB"/>
              </w:rPr>
            </w:pPr>
            <w:r>
              <w:rPr>
                <w:rFonts w:ascii="Arial" w:hAnsi="Arial" w:cs="Arial"/>
                <w:b/>
                <w:lang w:eastAsia="en-GB"/>
              </w:rPr>
              <w:t>SUMMIT LEARNING TRUST</w:t>
            </w:r>
            <w:r w:rsidR="00126400" w:rsidRPr="008E0A1A">
              <w:rPr>
                <w:rFonts w:ascii="Arial" w:hAnsi="Arial" w:cs="Arial"/>
                <w:b/>
                <w:lang w:eastAsia="en-GB"/>
              </w:rPr>
              <w:t xml:space="preserve"> Mission Statement</w:t>
            </w:r>
          </w:p>
          <w:p w14:paraId="5E70ADBD" w14:textId="77777777" w:rsidR="004F1595" w:rsidRPr="008E0A1A" w:rsidRDefault="004F1595" w:rsidP="004F1595">
            <w:pPr>
              <w:pStyle w:val="NormalWeb"/>
              <w:jc w:val="center"/>
              <w:rPr>
                <w:rFonts w:ascii="Arial" w:hAnsi="Arial" w:cs="Arial"/>
                <w:color w:val="000000"/>
              </w:rPr>
            </w:pPr>
            <w:r w:rsidRPr="008E0A1A">
              <w:rPr>
                <w:rFonts w:ascii="Arial" w:hAnsi="Arial" w:cs="Arial"/>
                <w:color w:val="000000"/>
              </w:rPr>
              <w:t>Strength through diversity</w:t>
            </w:r>
          </w:p>
          <w:p w14:paraId="23C60E0B" w14:textId="77777777" w:rsidR="004F1595" w:rsidRPr="008E0A1A" w:rsidRDefault="004F1595" w:rsidP="004F1595">
            <w:pPr>
              <w:pStyle w:val="NormalWeb"/>
              <w:jc w:val="center"/>
              <w:rPr>
                <w:rFonts w:ascii="Arial" w:hAnsi="Arial" w:cs="Arial"/>
                <w:color w:val="000000"/>
              </w:rPr>
            </w:pPr>
            <w:r w:rsidRPr="008E0A1A">
              <w:rPr>
                <w:rFonts w:ascii="Arial" w:hAnsi="Arial" w:cs="Arial"/>
                <w:color w:val="000000"/>
              </w:rPr>
              <w:t>Ambition through challenge</w:t>
            </w:r>
          </w:p>
          <w:p w14:paraId="0015826F" w14:textId="77777777" w:rsidR="00126400" w:rsidRPr="008E0A1A" w:rsidRDefault="004F1595" w:rsidP="004F1595">
            <w:pPr>
              <w:pStyle w:val="NormalWeb"/>
              <w:jc w:val="center"/>
              <w:rPr>
                <w:rFonts w:ascii="Arial" w:hAnsi="Arial" w:cs="Arial"/>
                <w:color w:val="000000"/>
              </w:rPr>
            </w:pPr>
            <w:r w:rsidRPr="008E0A1A">
              <w:rPr>
                <w:rFonts w:ascii="Arial" w:hAnsi="Arial" w:cs="Arial"/>
                <w:color w:val="000000"/>
              </w:rPr>
              <w:t>Excellence through curiosity</w:t>
            </w:r>
          </w:p>
          <w:p w14:paraId="543985E9" w14:textId="77777777" w:rsidR="004F1595" w:rsidRPr="008E0A1A" w:rsidRDefault="004F1595" w:rsidP="004F1595">
            <w:pPr>
              <w:pStyle w:val="NormalWeb"/>
              <w:jc w:val="center"/>
              <w:rPr>
                <w:rFonts w:ascii="Arial" w:hAnsi="Arial" w:cs="Arial"/>
              </w:rPr>
            </w:pPr>
          </w:p>
        </w:tc>
      </w:tr>
    </w:tbl>
    <w:p w14:paraId="64D541E6" w14:textId="77777777" w:rsidR="00126400" w:rsidRPr="008E0A1A" w:rsidRDefault="00126400" w:rsidP="00E52DE0">
      <w:pPr>
        <w:rPr>
          <w:rFonts w:ascii="Arial" w:hAnsi="Arial" w:cs="Arial"/>
          <w:sz w:val="20"/>
          <w:szCs w:val="20"/>
          <w:lang w:eastAsia="en-GB"/>
        </w:rPr>
      </w:pPr>
    </w:p>
    <w:p w14:paraId="718720A2" w14:textId="77777777" w:rsidR="004A2090" w:rsidRDefault="004A2090" w:rsidP="004A2090">
      <w:pPr>
        <w:ind w:left="2160" w:hanging="2160"/>
        <w:rPr>
          <w:rFonts w:ascii="Arial" w:hAnsi="Arial" w:cs="Arial"/>
        </w:rPr>
      </w:pPr>
      <w:r>
        <w:rPr>
          <w:rFonts w:ascii="Arial" w:hAnsi="Arial" w:cs="Arial"/>
          <w:b/>
          <w:bCs/>
        </w:rPr>
        <w:t>Key Responsibilities:</w:t>
      </w:r>
      <w:r>
        <w:rPr>
          <w:rFonts w:ascii="Arial" w:hAnsi="Arial" w:cs="Arial"/>
        </w:rPr>
        <w:tab/>
      </w:r>
    </w:p>
    <w:p w14:paraId="67FBEA46" w14:textId="77777777" w:rsidR="004A2090" w:rsidRDefault="004A2090" w:rsidP="004A2090">
      <w:pPr>
        <w:rPr>
          <w:rFonts w:ascii="Arial" w:hAnsi="Arial" w:cs="Arial"/>
        </w:rPr>
      </w:pPr>
    </w:p>
    <w:p w14:paraId="46577059" w14:textId="77777777" w:rsidR="004A2090" w:rsidRPr="008605C8" w:rsidRDefault="004A2090" w:rsidP="004A2090">
      <w:pPr>
        <w:rPr>
          <w:rFonts w:ascii="Arial" w:hAnsi="Arial" w:cs="Arial"/>
        </w:rPr>
      </w:pPr>
      <w:r w:rsidRPr="008605C8">
        <w:rPr>
          <w:rFonts w:ascii="Arial" w:hAnsi="Arial" w:cs="Arial"/>
        </w:rPr>
        <w:t xml:space="preserve">The role </w:t>
      </w:r>
      <w:r>
        <w:rPr>
          <w:rFonts w:ascii="Arial" w:hAnsi="Arial" w:cs="Arial"/>
        </w:rPr>
        <w:t xml:space="preserve">is </w:t>
      </w:r>
      <w:r w:rsidRPr="002418BA">
        <w:rPr>
          <w:rFonts w:ascii="Arial" w:hAnsi="Arial" w:cs="Arial"/>
          <w:b/>
        </w:rPr>
        <w:t xml:space="preserve">flexible to the needs of the individual but may include any of the following </w:t>
      </w:r>
      <w:r>
        <w:rPr>
          <w:rFonts w:ascii="Arial" w:hAnsi="Arial" w:cs="Arial"/>
        </w:rPr>
        <w:t>(this is not exhaustive and support requirements will vary depending on a student’s particular needs)</w:t>
      </w:r>
      <w:r w:rsidRPr="008605C8">
        <w:rPr>
          <w:rFonts w:ascii="Arial" w:hAnsi="Arial" w:cs="Arial"/>
        </w:rPr>
        <w:t>:</w:t>
      </w:r>
    </w:p>
    <w:p w14:paraId="6A5A2F0F" w14:textId="3D2CED6E"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w:t>
      </w:r>
      <w:r w:rsidR="004A2090" w:rsidRPr="004A2090">
        <w:rPr>
          <w:rFonts w:ascii="Arial" w:hAnsi="Arial" w:cs="Arial"/>
          <w:color w:val="000000"/>
          <w:sz w:val="22"/>
          <w:szCs w:val="22"/>
          <w:lang w:eastAsia="en-GB"/>
        </w:rPr>
        <w:t xml:space="preserve"> </w:t>
      </w:r>
      <w:r w:rsidRPr="004A2090">
        <w:rPr>
          <w:rFonts w:ascii="Arial" w:hAnsi="Arial" w:cs="Arial"/>
          <w:color w:val="000000"/>
          <w:sz w:val="22"/>
          <w:szCs w:val="22"/>
          <w:lang w:eastAsia="en-GB"/>
        </w:rPr>
        <w:t>support students in the classroom on a 1:1 or group basis as required</w:t>
      </w:r>
    </w:p>
    <w:p w14:paraId="20CC4D55"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reinforce, clarify, explain or break down instructions or tasks</w:t>
      </w:r>
    </w:p>
    <w:p w14:paraId="58BF8B85"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assist with organisation of files and folders and planning of tasks</w:t>
      </w:r>
    </w:p>
    <w:p w14:paraId="47585EC2"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support students with physical difficulties e.g. carrying bags to and from lessons; enabling students to access lunch</w:t>
      </w:r>
    </w:p>
    <w:p w14:paraId="24381278"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make adaptations to learning materials for specific students e.g. enlarging</w:t>
      </w:r>
    </w:p>
    <w:p w14:paraId="16293ED8"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act as a reader, scribe, or in-class notetaker</w:t>
      </w:r>
    </w:p>
    <w:p w14:paraId="475C8F41"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as an enabler, provide support as necessary outside of lesson, e.g. this can include offsite support during trips etc</w:t>
      </w:r>
    </w:p>
    <w:p w14:paraId="44F07F96" w14:textId="22C5166A"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xml:space="preserve">· encourage and motivate </w:t>
      </w:r>
      <w:r w:rsidR="004A2090">
        <w:rPr>
          <w:rFonts w:ascii="Arial" w:hAnsi="Arial" w:cs="Arial"/>
          <w:color w:val="000000"/>
          <w:sz w:val="22"/>
          <w:szCs w:val="22"/>
          <w:lang w:eastAsia="en-GB"/>
        </w:rPr>
        <w:t xml:space="preserve">the </w:t>
      </w:r>
      <w:r w:rsidRPr="004A2090">
        <w:rPr>
          <w:rFonts w:ascii="Arial" w:hAnsi="Arial" w:cs="Arial"/>
          <w:color w:val="000000"/>
          <w:sz w:val="22"/>
          <w:szCs w:val="22"/>
          <w:lang w:eastAsia="en-GB"/>
        </w:rPr>
        <w:t>student to complete set work</w:t>
      </w:r>
    </w:p>
    <w:p w14:paraId="595B8890"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feedback relevant information to Curriculum Leader, Study Plus, Subject Teachers and Support Teachers in written or verbal form</w:t>
      </w:r>
    </w:p>
    <w:p w14:paraId="2792EBCF"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liaise with Additional Learning Coordinator, Subject Teachers, Academic Coaches and others as necessary regarding the support needs of students</w:t>
      </w:r>
    </w:p>
    <w:p w14:paraId="4A6D2277"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lastRenderedPageBreak/>
        <w:t>· complete student Medical Risk Assessments as required by Curriculum Leader</w:t>
      </w:r>
    </w:p>
    <w:p w14:paraId="57D006E5"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contribute towards the review process</w:t>
      </w:r>
    </w:p>
    <w:p w14:paraId="62A56CF6"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attend meetings of the Additional Learning Team as required</w:t>
      </w:r>
    </w:p>
    <w:p w14:paraId="7F51F72D"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keep full and complete records regarding all support</w:t>
      </w:r>
    </w:p>
    <w:p w14:paraId="06846313" w14:textId="6F13D021"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xml:space="preserve">· Always ensure confidentiality </w:t>
      </w:r>
    </w:p>
    <w:p w14:paraId="1FD98EC5"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act as invigilator, scribe or reader, where agreed, during exams</w:t>
      </w:r>
    </w:p>
    <w:p w14:paraId="7846DE40"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motivate and empower students to become independent learners</w:t>
      </w:r>
    </w:p>
    <w:p w14:paraId="51C9306A"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to be responsible for Health and Safety within areas of own responsibility as laid out in the Health and Safety Policy</w:t>
      </w:r>
    </w:p>
    <w:p w14:paraId="2E533364"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to take part in the College Professional Development and Performance Review Scheme</w:t>
      </w:r>
    </w:p>
    <w:p w14:paraId="48E757D9"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to be committed to the safeguarding and promotion of the welfare of children and vulnerable adults</w:t>
      </w:r>
    </w:p>
    <w:p w14:paraId="6E21F579"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To actively promote Safeguarding, British Values and the College’s Preventing Vulnerability strategy</w:t>
      </w:r>
    </w:p>
    <w:p w14:paraId="27D31466"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to promote and comply with equality of opportunity as laid out in the College Equality and Diversity Policy</w:t>
      </w:r>
    </w:p>
    <w:p w14:paraId="67C26731" w14:textId="77777777" w:rsidR="00386398" w:rsidRPr="004A2090" w:rsidRDefault="00386398" w:rsidP="00386398">
      <w:pPr>
        <w:spacing w:before="100" w:beforeAutospacing="1" w:after="100" w:afterAutospacing="1"/>
        <w:rPr>
          <w:rFonts w:ascii="Arial" w:hAnsi="Arial" w:cs="Arial"/>
          <w:color w:val="000000"/>
          <w:sz w:val="22"/>
          <w:szCs w:val="22"/>
          <w:lang w:eastAsia="en-GB"/>
        </w:rPr>
      </w:pPr>
      <w:r w:rsidRPr="004A2090">
        <w:rPr>
          <w:rFonts w:ascii="Arial" w:hAnsi="Arial" w:cs="Arial"/>
          <w:color w:val="000000"/>
          <w:sz w:val="22"/>
          <w:szCs w:val="22"/>
          <w:lang w:eastAsia="en-GB"/>
        </w:rPr>
        <w:t>· to undertake any other duties commensurate with grade and responsibilities as directed by the Assistant Principal responsible for Study Plus</w:t>
      </w:r>
    </w:p>
    <w:p w14:paraId="644E004D" w14:textId="77777777" w:rsidR="00E52DE0" w:rsidRPr="004A2090" w:rsidRDefault="00E52DE0" w:rsidP="00E52DE0">
      <w:pPr>
        <w:rPr>
          <w:rFonts w:ascii="Arial" w:hAnsi="Arial" w:cs="Arial"/>
          <w:b/>
          <w:sz w:val="20"/>
          <w:szCs w:val="20"/>
          <w:lang w:eastAsia="en-GB"/>
        </w:rPr>
      </w:pPr>
    </w:p>
    <w:p w14:paraId="50E69C80" w14:textId="7DF992C8" w:rsidR="00F04C32" w:rsidRDefault="00272F67" w:rsidP="00874733">
      <w:pPr>
        <w:rPr>
          <w:rFonts w:ascii="Arial" w:hAnsi="Arial" w:cs="Arial"/>
          <w:sz w:val="22"/>
          <w:szCs w:val="22"/>
        </w:rPr>
      </w:pPr>
      <w:r w:rsidRPr="004A2090">
        <w:rPr>
          <w:rFonts w:ascii="Arial" w:hAnsi="Arial" w:cs="Arial"/>
          <w:b/>
          <w:bCs/>
          <w:sz w:val="22"/>
          <w:szCs w:val="22"/>
        </w:rPr>
        <w:t>General Duties</w:t>
      </w:r>
      <w:r w:rsidR="007F1AF1" w:rsidRPr="004A2090">
        <w:rPr>
          <w:rFonts w:ascii="Arial" w:hAnsi="Arial" w:cs="Arial"/>
          <w:b/>
          <w:bCs/>
          <w:sz w:val="22"/>
          <w:szCs w:val="22"/>
        </w:rPr>
        <w:t xml:space="preserve"> </w:t>
      </w:r>
      <w:r w:rsidR="00F04C32" w:rsidRPr="004A2090">
        <w:rPr>
          <w:rFonts w:ascii="Arial" w:hAnsi="Arial" w:cs="Arial"/>
          <w:sz w:val="22"/>
          <w:szCs w:val="22"/>
        </w:rPr>
        <w:t xml:space="preserve"> </w:t>
      </w:r>
    </w:p>
    <w:p w14:paraId="6A80FE49" w14:textId="77777777" w:rsidR="004A2090" w:rsidRPr="004A2090" w:rsidRDefault="004A2090" w:rsidP="00874733">
      <w:pPr>
        <w:rPr>
          <w:rFonts w:ascii="Arial" w:hAnsi="Arial" w:cs="Arial"/>
          <w:sz w:val="22"/>
          <w:szCs w:val="22"/>
        </w:rPr>
      </w:pPr>
    </w:p>
    <w:p w14:paraId="3A0EAB80" w14:textId="67F04D41" w:rsidR="00865012" w:rsidRPr="004A2090" w:rsidRDefault="004A2090" w:rsidP="004A2090">
      <w:pPr>
        <w:spacing w:after="7" w:line="238" w:lineRule="auto"/>
        <w:ind w:right="724"/>
        <w:rPr>
          <w:rFonts w:ascii="Arial" w:hAnsi="Arial" w:cs="Arial"/>
          <w:sz w:val="22"/>
          <w:szCs w:val="22"/>
        </w:rPr>
      </w:pPr>
      <w:r w:rsidRPr="004A2090">
        <w:rPr>
          <w:rFonts w:ascii="Arial" w:hAnsi="Arial" w:cs="Arial"/>
          <w:color w:val="000000"/>
          <w:sz w:val="22"/>
          <w:szCs w:val="22"/>
          <w:lang w:eastAsia="en-GB"/>
        </w:rPr>
        <w:t xml:space="preserve"> </w:t>
      </w:r>
      <w:r w:rsidRPr="004A2090">
        <w:rPr>
          <w:rFonts w:ascii="Arial" w:hAnsi="Arial" w:cs="Arial"/>
          <w:color w:val="000000"/>
          <w:sz w:val="22"/>
          <w:szCs w:val="22"/>
          <w:lang w:eastAsia="en-GB"/>
        </w:rPr>
        <w:t xml:space="preserve">· </w:t>
      </w:r>
      <w:r w:rsidR="00865012" w:rsidRPr="004A2090">
        <w:rPr>
          <w:rFonts w:ascii="Arial" w:hAnsi="Arial" w:cs="Arial"/>
          <w:sz w:val="22"/>
          <w:szCs w:val="22"/>
        </w:rPr>
        <w:t xml:space="preserve">Undertake such other duties, training and/or hours of work as may be reasonably </w:t>
      </w:r>
      <w:r w:rsidR="00700E19" w:rsidRPr="004A2090">
        <w:rPr>
          <w:rFonts w:ascii="Arial" w:hAnsi="Arial" w:cs="Arial"/>
          <w:sz w:val="22"/>
          <w:szCs w:val="22"/>
        </w:rPr>
        <w:t>required,</w:t>
      </w:r>
      <w:r w:rsidR="00865012" w:rsidRPr="004A2090">
        <w:rPr>
          <w:rFonts w:ascii="Arial" w:hAnsi="Arial" w:cs="Arial"/>
          <w:sz w:val="22"/>
          <w:szCs w:val="22"/>
        </w:rPr>
        <w:t xml:space="preserve"> and which are consistent with the general level of responsibility of this job.</w:t>
      </w:r>
    </w:p>
    <w:p w14:paraId="301C10DE" w14:textId="77777777" w:rsidR="004A2090" w:rsidRDefault="004A2090" w:rsidP="004A2090">
      <w:pPr>
        <w:spacing w:after="7" w:line="238" w:lineRule="auto"/>
        <w:ind w:right="724"/>
        <w:rPr>
          <w:rFonts w:ascii="Arial" w:hAnsi="Arial" w:cs="Arial"/>
          <w:color w:val="000000"/>
          <w:sz w:val="22"/>
          <w:szCs w:val="22"/>
          <w:lang w:eastAsia="en-GB"/>
        </w:rPr>
      </w:pPr>
    </w:p>
    <w:p w14:paraId="5FD60E89" w14:textId="2110345A" w:rsidR="00865012" w:rsidRPr="004A2090" w:rsidRDefault="004A2090" w:rsidP="004A2090">
      <w:pPr>
        <w:spacing w:after="7" w:line="238" w:lineRule="auto"/>
        <w:ind w:right="724"/>
        <w:rPr>
          <w:rFonts w:ascii="Arial" w:hAnsi="Arial" w:cs="Arial"/>
          <w:sz w:val="22"/>
          <w:szCs w:val="22"/>
        </w:rPr>
      </w:pPr>
      <w:r w:rsidRPr="004A2090">
        <w:rPr>
          <w:rFonts w:ascii="Arial" w:hAnsi="Arial" w:cs="Arial"/>
          <w:color w:val="000000"/>
          <w:sz w:val="22"/>
          <w:szCs w:val="22"/>
          <w:lang w:eastAsia="en-GB"/>
        </w:rPr>
        <w:t xml:space="preserve">· </w:t>
      </w:r>
      <w:r w:rsidR="00865012" w:rsidRPr="004A2090">
        <w:rPr>
          <w:rFonts w:ascii="Arial" w:hAnsi="Arial" w:cs="Arial"/>
          <w:sz w:val="22"/>
          <w:szCs w:val="22"/>
        </w:rPr>
        <w:t xml:space="preserve">Undertake health and safety duties commensurate with the post and/or as detailed in the school health and safety policy. </w:t>
      </w:r>
      <w:r w:rsidR="00865012" w:rsidRPr="004A2090">
        <w:rPr>
          <w:rFonts w:ascii="Tahoma" w:eastAsia="MS Gothic" w:hAnsi="Tahoma" w:cs="Tahoma"/>
          <w:sz w:val="22"/>
          <w:szCs w:val="22"/>
        </w:rPr>
        <w:t> </w:t>
      </w:r>
    </w:p>
    <w:p w14:paraId="3FC2D361" w14:textId="77777777" w:rsidR="004A2090" w:rsidRDefault="004A2090" w:rsidP="004A2090">
      <w:pPr>
        <w:spacing w:after="7" w:line="238" w:lineRule="auto"/>
        <w:ind w:right="724"/>
        <w:rPr>
          <w:rFonts w:ascii="Arial" w:hAnsi="Arial" w:cs="Arial"/>
          <w:color w:val="000000"/>
          <w:sz w:val="22"/>
          <w:szCs w:val="22"/>
          <w:lang w:eastAsia="en-GB"/>
        </w:rPr>
      </w:pPr>
    </w:p>
    <w:p w14:paraId="31F89116" w14:textId="5BAEF455" w:rsidR="00865012" w:rsidRPr="004A2090" w:rsidRDefault="004A2090" w:rsidP="004A2090">
      <w:pPr>
        <w:spacing w:after="7" w:line="238" w:lineRule="auto"/>
        <w:ind w:right="724"/>
        <w:rPr>
          <w:rFonts w:ascii="Arial" w:hAnsi="Arial" w:cs="Arial"/>
          <w:color w:val="FF0000"/>
          <w:sz w:val="22"/>
          <w:szCs w:val="22"/>
        </w:rPr>
      </w:pPr>
      <w:r w:rsidRPr="004A2090">
        <w:rPr>
          <w:rFonts w:ascii="Arial" w:hAnsi="Arial" w:cs="Arial"/>
          <w:color w:val="000000"/>
          <w:sz w:val="22"/>
          <w:szCs w:val="22"/>
          <w:lang w:eastAsia="en-GB"/>
        </w:rPr>
        <w:t xml:space="preserve">· </w:t>
      </w:r>
      <w:r w:rsidR="00865012" w:rsidRPr="004A2090">
        <w:rPr>
          <w:rFonts w:ascii="Arial" w:hAnsi="Arial" w:cs="Arial"/>
          <w:sz w:val="22"/>
          <w:szCs w:val="22"/>
        </w:rPr>
        <w:t>Work in accordance with all of the school’s policies and procedures.</w:t>
      </w:r>
    </w:p>
    <w:p w14:paraId="27E2C160" w14:textId="77777777" w:rsidR="007F1AF1" w:rsidRPr="004A2090" w:rsidRDefault="007F1AF1" w:rsidP="00272F67">
      <w:pPr>
        <w:ind w:left="360"/>
        <w:rPr>
          <w:rFonts w:ascii="Arial" w:hAnsi="Arial" w:cs="Arial"/>
          <w:sz w:val="22"/>
          <w:szCs w:val="22"/>
        </w:rPr>
      </w:pPr>
    </w:p>
    <w:p w14:paraId="4121452F" w14:textId="77777777" w:rsidR="00272F67" w:rsidRPr="004A2090" w:rsidRDefault="00272F67" w:rsidP="00272F67">
      <w:pPr>
        <w:ind w:left="360"/>
        <w:rPr>
          <w:rFonts w:ascii="Arial" w:hAnsi="Arial" w:cs="Arial"/>
          <w:sz w:val="22"/>
          <w:szCs w:val="22"/>
        </w:rPr>
      </w:pPr>
    </w:p>
    <w:p w14:paraId="3467F697" w14:textId="25DC4FBC" w:rsidR="00DB3510" w:rsidRDefault="00DB3510" w:rsidP="00272F67">
      <w:pPr>
        <w:rPr>
          <w:rFonts w:ascii="Arial" w:hAnsi="Arial" w:cs="Arial"/>
          <w:b/>
          <w:sz w:val="22"/>
          <w:szCs w:val="22"/>
        </w:rPr>
      </w:pPr>
      <w:r w:rsidRPr="004A2090">
        <w:rPr>
          <w:rFonts w:ascii="Arial" w:hAnsi="Arial" w:cs="Arial"/>
          <w:b/>
          <w:sz w:val="22"/>
          <w:szCs w:val="22"/>
        </w:rPr>
        <w:t>Notes</w:t>
      </w:r>
    </w:p>
    <w:p w14:paraId="0FEB977F" w14:textId="77777777" w:rsidR="004A2090" w:rsidRPr="004A2090" w:rsidRDefault="004A2090" w:rsidP="00272F67">
      <w:pPr>
        <w:rPr>
          <w:rFonts w:ascii="Arial" w:hAnsi="Arial" w:cs="Arial"/>
          <w:b/>
          <w:sz w:val="22"/>
          <w:szCs w:val="22"/>
        </w:rPr>
      </w:pPr>
    </w:p>
    <w:p w14:paraId="59E0AAFE" w14:textId="416B863E" w:rsidR="00CF4342" w:rsidRPr="004A2090" w:rsidRDefault="004A2090" w:rsidP="004A2090">
      <w:pPr>
        <w:rPr>
          <w:rFonts w:ascii="Arial" w:hAnsi="Arial" w:cs="Arial"/>
        </w:rPr>
      </w:pPr>
      <w:r w:rsidRPr="004A2090">
        <w:rPr>
          <w:rFonts w:ascii="Arial" w:hAnsi="Arial" w:cs="Arial"/>
          <w:color w:val="000000"/>
          <w:sz w:val="22"/>
          <w:szCs w:val="22"/>
          <w:lang w:eastAsia="en-GB"/>
        </w:rPr>
        <w:t xml:space="preserve">· </w:t>
      </w:r>
      <w:r w:rsidR="00DB3510" w:rsidRPr="004A2090">
        <w:rPr>
          <w:rFonts w:ascii="Arial" w:hAnsi="Arial" w:cs="Arial"/>
        </w:rPr>
        <w:t xml:space="preserve">This job description is not necessarily a comprehensive definition of the post. </w:t>
      </w:r>
    </w:p>
    <w:p w14:paraId="1B0CCB0F" w14:textId="77777777" w:rsidR="00CF4342" w:rsidRPr="004A2090" w:rsidRDefault="00CF4342" w:rsidP="00CF4342">
      <w:pPr>
        <w:rPr>
          <w:rFonts w:ascii="Arial" w:hAnsi="Arial" w:cs="Arial"/>
          <w:sz w:val="22"/>
          <w:szCs w:val="22"/>
        </w:rPr>
      </w:pPr>
    </w:p>
    <w:p w14:paraId="54D6D0CB" w14:textId="4E07920D" w:rsidR="00DB3510" w:rsidRDefault="004A2090" w:rsidP="004A2090">
      <w:pPr>
        <w:rPr>
          <w:rFonts w:ascii="Arial" w:hAnsi="Arial" w:cs="Arial"/>
        </w:rPr>
      </w:pPr>
      <w:r w:rsidRPr="004A2090">
        <w:rPr>
          <w:rFonts w:ascii="Arial" w:hAnsi="Arial" w:cs="Arial"/>
          <w:color w:val="000000"/>
          <w:sz w:val="22"/>
          <w:szCs w:val="22"/>
          <w:lang w:eastAsia="en-GB"/>
        </w:rPr>
        <w:t xml:space="preserve">· </w:t>
      </w:r>
      <w:r w:rsidR="00DB3510" w:rsidRPr="004A2090">
        <w:rPr>
          <w:rFonts w:ascii="Arial" w:hAnsi="Arial" w:cs="Arial"/>
        </w:rPr>
        <w:t>It will be reviewed regularly and may be subject to modification or amendment at any time after consultation with the post-holder.</w:t>
      </w:r>
    </w:p>
    <w:p w14:paraId="137ADDC2" w14:textId="6B9A1791" w:rsidR="004A2090" w:rsidRDefault="004A2090" w:rsidP="004A2090">
      <w:pPr>
        <w:rPr>
          <w:rFonts w:ascii="Arial" w:hAnsi="Arial" w:cs="Arial"/>
        </w:rPr>
      </w:pPr>
    </w:p>
    <w:p w14:paraId="11870971" w14:textId="0481FFF5" w:rsidR="004A2090" w:rsidRDefault="004A2090" w:rsidP="004A2090">
      <w:pPr>
        <w:rPr>
          <w:rFonts w:ascii="Arial" w:hAnsi="Arial" w:cs="Arial"/>
        </w:rPr>
      </w:pPr>
    </w:p>
    <w:p w14:paraId="0A450D8F" w14:textId="77777777" w:rsidR="004A2090" w:rsidRPr="004A2090" w:rsidRDefault="004A2090" w:rsidP="004A2090">
      <w:pPr>
        <w:rPr>
          <w:rFonts w:ascii="Arial" w:hAnsi="Arial" w:cs="Arial"/>
        </w:rPr>
      </w:pP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4A2090" w14:paraId="5C2C8836" w14:textId="77777777" w:rsidTr="000A01C9">
        <w:tc>
          <w:tcPr>
            <w:tcW w:w="5023" w:type="dxa"/>
          </w:tcPr>
          <w:p w14:paraId="5014ED7D" w14:textId="77777777" w:rsidR="000A01C9" w:rsidRPr="004A2090" w:rsidRDefault="000A01C9" w:rsidP="000A01C9">
            <w:pPr>
              <w:rPr>
                <w:rFonts w:ascii="Arial" w:hAnsi="Arial" w:cs="Arial"/>
                <w:sz w:val="22"/>
                <w:szCs w:val="22"/>
              </w:rPr>
            </w:pPr>
            <w:r w:rsidRPr="004A2090">
              <w:rPr>
                <w:rFonts w:ascii="Arial" w:hAnsi="Arial" w:cs="Arial"/>
                <w:sz w:val="22"/>
                <w:szCs w:val="22"/>
              </w:rPr>
              <w:lastRenderedPageBreak/>
              <w:t>Job description issued by the Principal:</w:t>
            </w:r>
          </w:p>
        </w:tc>
        <w:tc>
          <w:tcPr>
            <w:tcW w:w="4129" w:type="dxa"/>
          </w:tcPr>
          <w:p w14:paraId="4DE7A3E9" w14:textId="77777777" w:rsidR="000A01C9" w:rsidRPr="004A2090" w:rsidRDefault="000A01C9" w:rsidP="000A01C9">
            <w:pPr>
              <w:rPr>
                <w:rFonts w:ascii="Arial" w:hAnsi="Arial" w:cs="Arial"/>
                <w:sz w:val="22"/>
                <w:szCs w:val="22"/>
              </w:rPr>
            </w:pPr>
          </w:p>
          <w:p w14:paraId="4A87F0C5" w14:textId="77777777" w:rsidR="000A01C9" w:rsidRPr="004A2090" w:rsidRDefault="000A01C9" w:rsidP="000A01C9">
            <w:pPr>
              <w:rPr>
                <w:rFonts w:ascii="Arial" w:hAnsi="Arial" w:cs="Arial"/>
                <w:sz w:val="22"/>
                <w:szCs w:val="22"/>
              </w:rPr>
            </w:pPr>
          </w:p>
        </w:tc>
      </w:tr>
      <w:tr w:rsidR="000A01C9" w:rsidRPr="004A2090" w14:paraId="3317772E" w14:textId="77777777" w:rsidTr="000A01C9">
        <w:tc>
          <w:tcPr>
            <w:tcW w:w="5023" w:type="dxa"/>
          </w:tcPr>
          <w:p w14:paraId="337266DF" w14:textId="77777777" w:rsidR="000A01C9" w:rsidRPr="004A2090" w:rsidRDefault="000A01C9" w:rsidP="000A01C9">
            <w:pPr>
              <w:rPr>
                <w:rFonts w:ascii="Arial" w:hAnsi="Arial" w:cs="Arial"/>
                <w:sz w:val="22"/>
                <w:szCs w:val="22"/>
              </w:rPr>
            </w:pPr>
            <w:r w:rsidRPr="004A2090">
              <w:rPr>
                <w:rFonts w:ascii="Arial" w:hAnsi="Arial" w:cs="Arial"/>
                <w:sz w:val="22"/>
                <w:szCs w:val="22"/>
              </w:rPr>
              <w:t>Copy received by:</w:t>
            </w:r>
          </w:p>
        </w:tc>
        <w:tc>
          <w:tcPr>
            <w:tcW w:w="4129" w:type="dxa"/>
          </w:tcPr>
          <w:p w14:paraId="46E13807" w14:textId="77777777" w:rsidR="000A01C9" w:rsidRPr="004A2090" w:rsidRDefault="000A01C9" w:rsidP="000A01C9">
            <w:pPr>
              <w:rPr>
                <w:rFonts w:ascii="Arial" w:hAnsi="Arial" w:cs="Arial"/>
                <w:sz w:val="22"/>
                <w:szCs w:val="22"/>
              </w:rPr>
            </w:pPr>
          </w:p>
          <w:p w14:paraId="492F352A" w14:textId="77777777" w:rsidR="000A01C9" w:rsidRPr="004A2090" w:rsidRDefault="000A01C9" w:rsidP="000A01C9">
            <w:pPr>
              <w:rPr>
                <w:rFonts w:ascii="Arial" w:hAnsi="Arial" w:cs="Arial"/>
                <w:sz w:val="22"/>
                <w:szCs w:val="22"/>
              </w:rPr>
            </w:pPr>
          </w:p>
        </w:tc>
      </w:tr>
      <w:tr w:rsidR="000A01C9" w:rsidRPr="004A2090" w14:paraId="4F62883D" w14:textId="77777777" w:rsidTr="000A01C9">
        <w:tc>
          <w:tcPr>
            <w:tcW w:w="5023" w:type="dxa"/>
          </w:tcPr>
          <w:p w14:paraId="26440145" w14:textId="77777777" w:rsidR="000A01C9" w:rsidRPr="004A2090" w:rsidRDefault="000A01C9" w:rsidP="000A01C9">
            <w:pPr>
              <w:rPr>
                <w:rFonts w:ascii="Arial" w:hAnsi="Arial" w:cs="Arial"/>
                <w:sz w:val="22"/>
                <w:szCs w:val="22"/>
              </w:rPr>
            </w:pPr>
            <w:r w:rsidRPr="004A2090">
              <w:rPr>
                <w:rFonts w:ascii="Arial" w:hAnsi="Arial" w:cs="Arial"/>
                <w:sz w:val="22"/>
                <w:szCs w:val="22"/>
              </w:rPr>
              <w:t>Date:</w:t>
            </w:r>
          </w:p>
        </w:tc>
        <w:tc>
          <w:tcPr>
            <w:tcW w:w="4129" w:type="dxa"/>
          </w:tcPr>
          <w:p w14:paraId="19F17A94" w14:textId="77777777" w:rsidR="000A01C9" w:rsidRPr="004A2090" w:rsidRDefault="000A01C9" w:rsidP="000A01C9">
            <w:pPr>
              <w:rPr>
                <w:rFonts w:ascii="Arial" w:hAnsi="Arial" w:cs="Arial"/>
                <w:sz w:val="22"/>
                <w:szCs w:val="22"/>
              </w:rPr>
            </w:pPr>
          </w:p>
          <w:p w14:paraId="5FF83051" w14:textId="77777777" w:rsidR="000A01C9" w:rsidRPr="004A2090" w:rsidRDefault="000A01C9" w:rsidP="000A01C9">
            <w:pPr>
              <w:rPr>
                <w:rFonts w:ascii="Arial" w:hAnsi="Arial" w:cs="Arial"/>
                <w:sz w:val="22"/>
                <w:szCs w:val="22"/>
              </w:rPr>
            </w:pPr>
          </w:p>
        </w:tc>
      </w:tr>
    </w:tbl>
    <w:p w14:paraId="12116CD2" w14:textId="0F3E8866" w:rsidR="007F1AF1" w:rsidRDefault="007F1AF1" w:rsidP="00874733">
      <w:pPr>
        <w:rPr>
          <w:rFonts w:ascii="Arial" w:hAnsi="Arial" w:cs="Arial"/>
        </w:rPr>
      </w:pPr>
    </w:p>
    <w:p w14:paraId="6D036DBF" w14:textId="3019FE02" w:rsidR="00C66C5F" w:rsidRDefault="00C66C5F" w:rsidP="00874733">
      <w:pPr>
        <w:rPr>
          <w:rFonts w:ascii="Arial" w:hAnsi="Arial" w:cs="Arial"/>
        </w:rPr>
      </w:pPr>
    </w:p>
    <w:p w14:paraId="70325CAE" w14:textId="571A63C3" w:rsidR="00C66C5F" w:rsidRDefault="00C66C5F" w:rsidP="00874733">
      <w:pPr>
        <w:rPr>
          <w:rFonts w:ascii="Arial" w:hAnsi="Arial" w:cs="Arial"/>
        </w:rPr>
      </w:pPr>
    </w:p>
    <w:p w14:paraId="2A72270D" w14:textId="7850F72F" w:rsidR="00C66C5F" w:rsidRDefault="00C66C5F" w:rsidP="00874733">
      <w:pPr>
        <w:rPr>
          <w:rFonts w:ascii="Arial" w:hAnsi="Arial" w:cs="Arial"/>
        </w:rPr>
      </w:pPr>
    </w:p>
    <w:p w14:paraId="5527C1A1" w14:textId="713C2B8E" w:rsidR="00C66C5F" w:rsidRDefault="00C66C5F" w:rsidP="00874733">
      <w:pPr>
        <w:rPr>
          <w:rFonts w:ascii="Arial" w:hAnsi="Arial" w:cs="Arial"/>
        </w:rPr>
      </w:pPr>
    </w:p>
    <w:p w14:paraId="2C5FE045" w14:textId="752B904E" w:rsidR="00C66C5F" w:rsidRDefault="00C66C5F" w:rsidP="00874733">
      <w:pPr>
        <w:rPr>
          <w:rFonts w:ascii="Arial" w:hAnsi="Arial" w:cs="Arial"/>
        </w:rPr>
      </w:pPr>
    </w:p>
    <w:p w14:paraId="234BE6FD" w14:textId="31E94C0E" w:rsidR="00C66C5F" w:rsidRDefault="00C66C5F" w:rsidP="00874733">
      <w:pPr>
        <w:rPr>
          <w:rFonts w:ascii="Arial" w:hAnsi="Arial" w:cs="Arial"/>
        </w:rPr>
      </w:pPr>
    </w:p>
    <w:p w14:paraId="5E178E40" w14:textId="48B90CEF" w:rsidR="00C66C5F" w:rsidRDefault="00C66C5F" w:rsidP="00874733">
      <w:pPr>
        <w:rPr>
          <w:rFonts w:ascii="Arial" w:hAnsi="Arial" w:cs="Arial"/>
        </w:rPr>
      </w:pPr>
    </w:p>
    <w:p w14:paraId="7E3204F0" w14:textId="5FF45C67" w:rsidR="00C66C5F" w:rsidRDefault="00C66C5F" w:rsidP="00874733">
      <w:pPr>
        <w:rPr>
          <w:rFonts w:ascii="Arial" w:hAnsi="Arial" w:cs="Arial"/>
        </w:rPr>
      </w:pPr>
    </w:p>
    <w:p w14:paraId="3C89C6F1" w14:textId="0CA1D822" w:rsidR="00C66C5F" w:rsidRDefault="00C66C5F" w:rsidP="00874733">
      <w:pPr>
        <w:rPr>
          <w:rFonts w:ascii="Arial" w:hAnsi="Arial" w:cs="Arial"/>
        </w:rPr>
      </w:pPr>
    </w:p>
    <w:p w14:paraId="37ED35E4" w14:textId="223945BF" w:rsidR="00C66C5F" w:rsidRDefault="00C66C5F" w:rsidP="00874733">
      <w:pPr>
        <w:rPr>
          <w:rFonts w:ascii="Arial" w:hAnsi="Arial" w:cs="Arial"/>
        </w:rPr>
      </w:pPr>
    </w:p>
    <w:p w14:paraId="0A3562AB" w14:textId="3D16E907" w:rsidR="00C66C5F" w:rsidRDefault="00C66C5F" w:rsidP="00874733">
      <w:pPr>
        <w:rPr>
          <w:rFonts w:ascii="Arial" w:hAnsi="Arial" w:cs="Arial"/>
        </w:rPr>
      </w:pPr>
    </w:p>
    <w:p w14:paraId="32F68025" w14:textId="359ED3AC" w:rsidR="00C66C5F" w:rsidRDefault="00C66C5F" w:rsidP="00874733">
      <w:pPr>
        <w:rPr>
          <w:rFonts w:ascii="Arial" w:hAnsi="Arial" w:cs="Arial"/>
        </w:rPr>
      </w:pPr>
    </w:p>
    <w:p w14:paraId="292B4B39" w14:textId="7CF18619" w:rsidR="00C66C5F" w:rsidRDefault="00C66C5F" w:rsidP="00874733">
      <w:pPr>
        <w:rPr>
          <w:rFonts w:ascii="Arial" w:hAnsi="Arial" w:cs="Arial"/>
        </w:rPr>
      </w:pPr>
    </w:p>
    <w:p w14:paraId="58B2565B" w14:textId="4CA7C2D7" w:rsidR="00C66C5F" w:rsidRDefault="00C66C5F" w:rsidP="00874733">
      <w:pPr>
        <w:rPr>
          <w:rFonts w:ascii="Arial" w:hAnsi="Arial" w:cs="Arial"/>
        </w:rPr>
      </w:pPr>
    </w:p>
    <w:p w14:paraId="5AEA8D84" w14:textId="7343F1DE" w:rsidR="00C66C5F" w:rsidRDefault="00C66C5F" w:rsidP="00874733">
      <w:pPr>
        <w:rPr>
          <w:rFonts w:ascii="Arial" w:hAnsi="Arial" w:cs="Arial"/>
        </w:rPr>
      </w:pPr>
    </w:p>
    <w:p w14:paraId="10A2C797" w14:textId="4FCF9BBC" w:rsidR="00C66C5F" w:rsidRDefault="00C66C5F" w:rsidP="00874733">
      <w:pPr>
        <w:rPr>
          <w:rFonts w:ascii="Arial" w:hAnsi="Arial" w:cs="Arial"/>
        </w:rPr>
      </w:pPr>
    </w:p>
    <w:p w14:paraId="6A9657C2" w14:textId="24B18CDD" w:rsidR="00C66C5F" w:rsidRDefault="00C66C5F" w:rsidP="00874733">
      <w:pPr>
        <w:rPr>
          <w:rFonts w:ascii="Arial" w:hAnsi="Arial" w:cs="Arial"/>
        </w:rPr>
      </w:pPr>
    </w:p>
    <w:p w14:paraId="4A75B687" w14:textId="20E83462" w:rsidR="00C66C5F" w:rsidRDefault="00C66C5F" w:rsidP="00874733">
      <w:pPr>
        <w:rPr>
          <w:rFonts w:ascii="Arial" w:hAnsi="Arial" w:cs="Arial"/>
        </w:rPr>
      </w:pPr>
    </w:p>
    <w:p w14:paraId="072E5731" w14:textId="17D3A023" w:rsidR="00C66C5F" w:rsidRDefault="00C66C5F" w:rsidP="00874733">
      <w:pPr>
        <w:rPr>
          <w:rFonts w:ascii="Arial" w:hAnsi="Arial" w:cs="Arial"/>
        </w:rPr>
      </w:pPr>
    </w:p>
    <w:p w14:paraId="2CB30E12" w14:textId="6C2F9A95" w:rsidR="00C66C5F" w:rsidRDefault="00C66C5F" w:rsidP="00874733">
      <w:pPr>
        <w:rPr>
          <w:rFonts w:ascii="Arial" w:hAnsi="Arial" w:cs="Arial"/>
        </w:rPr>
      </w:pPr>
    </w:p>
    <w:p w14:paraId="794A425B" w14:textId="30E0A38E" w:rsidR="00C66C5F" w:rsidRDefault="00C66C5F" w:rsidP="00874733">
      <w:pPr>
        <w:rPr>
          <w:rFonts w:ascii="Arial" w:hAnsi="Arial" w:cs="Arial"/>
        </w:rPr>
      </w:pPr>
    </w:p>
    <w:p w14:paraId="34EF5A39" w14:textId="5D651C2A" w:rsidR="00C66C5F" w:rsidRDefault="00C66C5F" w:rsidP="00874733">
      <w:pPr>
        <w:rPr>
          <w:rFonts w:ascii="Arial" w:hAnsi="Arial" w:cs="Arial"/>
        </w:rPr>
      </w:pPr>
    </w:p>
    <w:p w14:paraId="0AF660D6" w14:textId="28EDA299" w:rsidR="00C66C5F" w:rsidRDefault="00C66C5F" w:rsidP="00874733">
      <w:pPr>
        <w:rPr>
          <w:rFonts w:ascii="Arial" w:hAnsi="Arial" w:cs="Arial"/>
        </w:rPr>
      </w:pPr>
    </w:p>
    <w:p w14:paraId="3F838B8B" w14:textId="348D23AC" w:rsidR="00C66C5F" w:rsidRDefault="00C66C5F" w:rsidP="00874733">
      <w:pPr>
        <w:rPr>
          <w:rFonts w:ascii="Arial" w:hAnsi="Arial" w:cs="Arial"/>
        </w:rPr>
      </w:pPr>
    </w:p>
    <w:p w14:paraId="259E3E99" w14:textId="42D44780" w:rsidR="00C66C5F" w:rsidRDefault="00C66C5F" w:rsidP="00874733">
      <w:pPr>
        <w:rPr>
          <w:rFonts w:ascii="Arial" w:hAnsi="Arial" w:cs="Arial"/>
        </w:rPr>
      </w:pPr>
    </w:p>
    <w:p w14:paraId="64C7E41F" w14:textId="6387654E" w:rsidR="00C66C5F" w:rsidRDefault="00C66C5F" w:rsidP="00874733">
      <w:pPr>
        <w:rPr>
          <w:rFonts w:ascii="Arial" w:hAnsi="Arial" w:cs="Arial"/>
        </w:rPr>
      </w:pPr>
    </w:p>
    <w:p w14:paraId="5C465EB1" w14:textId="4CD4625D" w:rsidR="00C66C5F" w:rsidRDefault="00C66C5F" w:rsidP="00874733">
      <w:pPr>
        <w:rPr>
          <w:rFonts w:ascii="Arial" w:hAnsi="Arial" w:cs="Arial"/>
        </w:rPr>
      </w:pPr>
    </w:p>
    <w:p w14:paraId="0ACE571D" w14:textId="28F0B865" w:rsidR="00C66C5F" w:rsidRDefault="00C66C5F" w:rsidP="00874733">
      <w:pPr>
        <w:rPr>
          <w:rFonts w:ascii="Arial" w:hAnsi="Arial" w:cs="Arial"/>
        </w:rPr>
      </w:pPr>
    </w:p>
    <w:p w14:paraId="35DED1C2" w14:textId="4021DBDD" w:rsidR="00C66C5F" w:rsidRDefault="00C66C5F" w:rsidP="00874733">
      <w:pPr>
        <w:rPr>
          <w:rFonts w:ascii="Arial" w:hAnsi="Arial" w:cs="Arial"/>
        </w:rPr>
      </w:pPr>
    </w:p>
    <w:p w14:paraId="6DFC85B3" w14:textId="20699F30" w:rsidR="00C66C5F" w:rsidRDefault="00C66C5F" w:rsidP="00874733">
      <w:pPr>
        <w:rPr>
          <w:rFonts w:ascii="Arial" w:hAnsi="Arial" w:cs="Arial"/>
        </w:rPr>
      </w:pPr>
    </w:p>
    <w:p w14:paraId="0F0CB015" w14:textId="74CBDF95" w:rsidR="00700E19" w:rsidRDefault="00700E19" w:rsidP="00874733">
      <w:pPr>
        <w:rPr>
          <w:rFonts w:ascii="Arial" w:hAnsi="Arial" w:cs="Arial"/>
        </w:rPr>
      </w:pPr>
    </w:p>
    <w:p w14:paraId="4C4D3BAF" w14:textId="49F7796C" w:rsidR="00700E19" w:rsidRDefault="00700E19" w:rsidP="00874733">
      <w:pPr>
        <w:rPr>
          <w:rFonts w:ascii="Arial" w:hAnsi="Arial" w:cs="Arial"/>
        </w:rPr>
      </w:pPr>
    </w:p>
    <w:p w14:paraId="35F9FDB3" w14:textId="52869138" w:rsidR="00700E19" w:rsidRDefault="00700E19" w:rsidP="00874733">
      <w:pPr>
        <w:rPr>
          <w:rFonts w:ascii="Arial" w:hAnsi="Arial" w:cs="Arial"/>
        </w:rPr>
      </w:pPr>
    </w:p>
    <w:p w14:paraId="0F7DFF57" w14:textId="6FB978F4" w:rsidR="00700E19" w:rsidRDefault="00700E19" w:rsidP="00874733">
      <w:pPr>
        <w:rPr>
          <w:rFonts w:ascii="Arial" w:hAnsi="Arial" w:cs="Arial"/>
        </w:rPr>
      </w:pPr>
    </w:p>
    <w:p w14:paraId="39622C5E" w14:textId="064CD237" w:rsidR="00700E19" w:rsidRDefault="00700E19" w:rsidP="00874733">
      <w:pPr>
        <w:rPr>
          <w:rFonts w:ascii="Arial" w:hAnsi="Arial" w:cs="Arial"/>
        </w:rPr>
      </w:pPr>
    </w:p>
    <w:p w14:paraId="4C294712" w14:textId="66985521" w:rsidR="00700E19" w:rsidRDefault="00700E19" w:rsidP="00874733">
      <w:pPr>
        <w:rPr>
          <w:rFonts w:ascii="Arial" w:hAnsi="Arial" w:cs="Arial"/>
        </w:rPr>
      </w:pPr>
    </w:p>
    <w:p w14:paraId="7D06B9C9" w14:textId="06125C51" w:rsidR="00700E19" w:rsidRDefault="00700E19" w:rsidP="00874733">
      <w:pPr>
        <w:rPr>
          <w:rFonts w:ascii="Arial" w:hAnsi="Arial" w:cs="Arial"/>
        </w:rPr>
      </w:pPr>
    </w:p>
    <w:p w14:paraId="096C527E" w14:textId="77777777" w:rsidR="00700E19" w:rsidRDefault="00700E19" w:rsidP="00874733">
      <w:pPr>
        <w:rPr>
          <w:rFonts w:ascii="Arial" w:hAnsi="Arial" w:cs="Arial"/>
        </w:rPr>
      </w:pPr>
    </w:p>
    <w:p w14:paraId="589C4C61" w14:textId="77777777" w:rsidR="00C66C5F" w:rsidRPr="00272F67" w:rsidRDefault="00C66C5F" w:rsidP="00874733">
      <w:pPr>
        <w:rPr>
          <w:rFonts w:ascii="Arial" w:hAnsi="Arial" w:cs="Arial"/>
        </w:rPr>
      </w:pPr>
    </w:p>
    <w:p w14:paraId="418873E7" w14:textId="3EC10DE3" w:rsidR="00874733" w:rsidRPr="00272F67" w:rsidRDefault="00C66C5F" w:rsidP="00874733">
      <w:pPr>
        <w:rPr>
          <w:rFonts w:ascii="Arial" w:hAnsi="Arial" w:cs="Arial"/>
        </w:rPr>
      </w:pPr>
      <w:r w:rsidRPr="00C42154">
        <w:rPr>
          <w:rFonts w:ascii="Arial" w:hAnsi="Arial" w:cs="Arial"/>
          <w:noProof/>
          <w:lang w:eastAsia="en-GB"/>
        </w:rPr>
        <w:lastRenderedPageBreak/>
        <w:drawing>
          <wp:anchor distT="0" distB="0" distL="114300" distR="114300" simplePos="0" relativeHeight="251658240" behindDoc="0" locked="0" layoutInCell="1" allowOverlap="1" wp14:anchorId="247B3D31" wp14:editId="2B63B921">
            <wp:simplePos x="0" y="0"/>
            <wp:positionH relativeFrom="column">
              <wp:posOffset>-57150</wp:posOffset>
            </wp:positionH>
            <wp:positionV relativeFrom="paragraph">
              <wp:posOffset>90170</wp:posOffset>
            </wp:positionV>
            <wp:extent cx="1666875" cy="790575"/>
            <wp:effectExtent l="0" t="0" r="9525" b="9525"/>
            <wp:wrapThrough wrapText="bothSides">
              <wp:wrapPolygon edited="0">
                <wp:start x="0" y="0"/>
                <wp:lineTo x="0" y="21340"/>
                <wp:lineTo x="21477" y="21340"/>
                <wp:lineTo x="2147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3BDF5513" w14:textId="02317779" w:rsidR="00C66C5F" w:rsidRDefault="00C66C5F" w:rsidP="00C66C5F">
      <w:pPr>
        <w:pBdr>
          <w:bottom w:val="single" w:sz="6" w:space="1" w:color="auto"/>
        </w:pBdr>
        <w:autoSpaceDE w:val="0"/>
        <w:autoSpaceDN w:val="0"/>
        <w:adjustRightInd w:val="0"/>
        <w:jc w:val="center"/>
        <w:rPr>
          <w:rFonts w:ascii="Arial" w:hAnsi="Arial" w:cs="Arial"/>
          <w:b/>
          <w:bCs/>
          <w:sz w:val="28"/>
          <w:szCs w:val="28"/>
        </w:rPr>
      </w:pPr>
    </w:p>
    <w:p w14:paraId="132EC284" w14:textId="28F2C5B7" w:rsidR="00C66C5F" w:rsidRDefault="00C66C5F" w:rsidP="00C66C5F">
      <w:pPr>
        <w:pBdr>
          <w:bottom w:val="single" w:sz="6" w:space="1" w:color="auto"/>
        </w:pBdr>
        <w:autoSpaceDE w:val="0"/>
        <w:autoSpaceDN w:val="0"/>
        <w:adjustRightInd w:val="0"/>
        <w:jc w:val="center"/>
        <w:rPr>
          <w:rFonts w:ascii="Arial" w:hAnsi="Arial" w:cs="Arial"/>
          <w:b/>
          <w:bCs/>
          <w:sz w:val="28"/>
          <w:szCs w:val="28"/>
        </w:rPr>
      </w:pPr>
    </w:p>
    <w:p w14:paraId="0497B8AE" w14:textId="4B948B5B" w:rsidR="00700E19" w:rsidRDefault="00700E19" w:rsidP="00C66C5F">
      <w:pPr>
        <w:pBdr>
          <w:bottom w:val="single" w:sz="6" w:space="1" w:color="auto"/>
        </w:pBdr>
        <w:autoSpaceDE w:val="0"/>
        <w:autoSpaceDN w:val="0"/>
        <w:adjustRightInd w:val="0"/>
        <w:jc w:val="center"/>
        <w:rPr>
          <w:rFonts w:ascii="Arial" w:hAnsi="Arial" w:cs="Arial"/>
          <w:b/>
          <w:bCs/>
          <w:sz w:val="28"/>
          <w:szCs w:val="28"/>
        </w:rPr>
      </w:pPr>
    </w:p>
    <w:p w14:paraId="1C24C2BD" w14:textId="77777777" w:rsidR="00C66C5F" w:rsidRDefault="00C66C5F" w:rsidP="00C66C5F">
      <w:pPr>
        <w:pBdr>
          <w:bottom w:val="single" w:sz="6" w:space="1" w:color="auto"/>
        </w:pBdr>
        <w:autoSpaceDE w:val="0"/>
        <w:autoSpaceDN w:val="0"/>
        <w:adjustRightInd w:val="0"/>
        <w:jc w:val="center"/>
        <w:rPr>
          <w:rFonts w:ascii="Arial" w:hAnsi="Arial" w:cs="Arial"/>
          <w:b/>
          <w:bCs/>
          <w:sz w:val="28"/>
          <w:szCs w:val="28"/>
        </w:rPr>
      </w:pPr>
    </w:p>
    <w:p w14:paraId="635B8070" w14:textId="1EED0E3D" w:rsidR="00C66C5F" w:rsidRDefault="00C66C5F" w:rsidP="00C66C5F">
      <w:pPr>
        <w:pBdr>
          <w:bottom w:val="single" w:sz="6" w:space="1" w:color="auto"/>
        </w:pBdr>
        <w:autoSpaceDE w:val="0"/>
        <w:autoSpaceDN w:val="0"/>
        <w:adjustRightInd w:val="0"/>
        <w:jc w:val="center"/>
        <w:rPr>
          <w:rFonts w:ascii="Arial" w:hAnsi="Arial" w:cs="Arial"/>
          <w:b/>
          <w:bCs/>
          <w:sz w:val="20"/>
          <w:szCs w:val="20"/>
        </w:rPr>
      </w:pPr>
      <w:r>
        <w:rPr>
          <w:rFonts w:ascii="Arial" w:hAnsi="Arial" w:cs="Arial"/>
          <w:b/>
          <w:bCs/>
          <w:sz w:val="28"/>
          <w:szCs w:val="28"/>
        </w:rPr>
        <w:t>Person Specification</w:t>
      </w:r>
    </w:p>
    <w:p w14:paraId="485B4332" w14:textId="77777777" w:rsidR="00C66C5F" w:rsidRPr="005F51A5" w:rsidRDefault="00C66C5F" w:rsidP="00C66C5F">
      <w:pPr>
        <w:rPr>
          <w:rFonts w:ascii="Arial" w:hAnsi="Arial" w:cs="Arial"/>
        </w:rPr>
      </w:pPr>
      <w:r w:rsidRPr="005F51A5">
        <w:rPr>
          <w:rFonts w:ascii="Arial" w:hAnsi="Arial" w:cs="Arial"/>
          <w:i/>
        </w:rPr>
        <w:t>The successful candidate will be suitably qualified with a breadth of relevant experience and capable of</w:t>
      </w:r>
      <w:r w:rsidRPr="005F51A5">
        <w:rPr>
          <w:rFonts w:ascii="Arial" w:hAnsi="Arial" w:cs="Arial"/>
        </w:rPr>
        <w:t xml:space="preserve"> </w:t>
      </w:r>
      <w:r w:rsidRPr="005F51A5">
        <w:rPr>
          <w:rFonts w:ascii="Arial" w:hAnsi="Arial" w:cs="Arial"/>
          <w:i/>
        </w:rPr>
        <w:t>inspiring trust and confidence across a diverse range of students, staff and parents.</w:t>
      </w:r>
    </w:p>
    <w:p w14:paraId="702DAE53" w14:textId="77777777" w:rsidR="00C66C5F" w:rsidRPr="0089651C" w:rsidRDefault="00C66C5F" w:rsidP="00C66C5F">
      <w:pPr>
        <w:autoSpaceDE w:val="0"/>
        <w:autoSpaceDN w:val="0"/>
        <w:adjustRightInd w:val="0"/>
        <w:rPr>
          <w:rFonts w:ascii="Arial" w:hAnsi="Arial" w:cs="Arial"/>
          <w:b/>
          <w:bCs/>
          <w:sz w:val="20"/>
          <w:szCs w:val="20"/>
        </w:rPr>
      </w:pPr>
    </w:p>
    <w:tbl>
      <w:tblPr>
        <w:tblStyle w:val="TableGrid"/>
        <w:tblW w:w="9464" w:type="dxa"/>
        <w:tblLook w:val="04A0" w:firstRow="1" w:lastRow="0" w:firstColumn="1" w:lastColumn="0" w:noHBand="0" w:noVBand="1"/>
      </w:tblPr>
      <w:tblGrid>
        <w:gridCol w:w="2596"/>
        <w:gridCol w:w="3708"/>
        <w:gridCol w:w="3160"/>
      </w:tblGrid>
      <w:tr w:rsidR="00C66C5F" w:rsidRPr="00330227" w14:paraId="42486D16" w14:textId="77777777" w:rsidTr="00605021">
        <w:tc>
          <w:tcPr>
            <w:tcW w:w="2596" w:type="dxa"/>
            <w:tcBorders>
              <w:bottom w:val="single" w:sz="4" w:space="0" w:color="auto"/>
            </w:tcBorders>
            <w:shd w:val="clear" w:color="auto" w:fill="000000" w:themeFill="text1"/>
          </w:tcPr>
          <w:p w14:paraId="2385AC33" w14:textId="77777777" w:rsidR="00C66C5F" w:rsidRPr="00330227" w:rsidRDefault="00C66C5F" w:rsidP="00605021">
            <w:pPr>
              <w:autoSpaceDE w:val="0"/>
              <w:autoSpaceDN w:val="0"/>
              <w:adjustRightInd w:val="0"/>
              <w:rPr>
                <w:rFonts w:ascii="Arial" w:hAnsi="Arial" w:cs="Arial"/>
                <w:bCs/>
                <w:sz w:val="20"/>
                <w:szCs w:val="20"/>
              </w:rPr>
            </w:pPr>
          </w:p>
        </w:tc>
        <w:tc>
          <w:tcPr>
            <w:tcW w:w="3708" w:type="dxa"/>
            <w:shd w:val="clear" w:color="auto" w:fill="000000" w:themeFill="text1"/>
          </w:tcPr>
          <w:p w14:paraId="5A2BF8B7" w14:textId="77777777" w:rsidR="00C66C5F" w:rsidRPr="00100DCE" w:rsidRDefault="00C66C5F" w:rsidP="00605021">
            <w:pPr>
              <w:autoSpaceDE w:val="0"/>
              <w:autoSpaceDN w:val="0"/>
              <w:adjustRightInd w:val="0"/>
              <w:jc w:val="center"/>
              <w:rPr>
                <w:rFonts w:ascii="Arial" w:hAnsi="Arial" w:cs="Arial"/>
                <w:b/>
                <w:bCs/>
                <w:sz w:val="22"/>
                <w:szCs w:val="22"/>
              </w:rPr>
            </w:pPr>
            <w:r w:rsidRPr="00100DCE">
              <w:rPr>
                <w:rFonts w:ascii="Arial" w:hAnsi="Arial" w:cs="Arial"/>
                <w:b/>
                <w:bCs/>
                <w:sz w:val="22"/>
                <w:szCs w:val="22"/>
              </w:rPr>
              <w:t>Essential</w:t>
            </w:r>
          </w:p>
        </w:tc>
        <w:tc>
          <w:tcPr>
            <w:tcW w:w="3160" w:type="dxa"/>
            <w:shd w:val="clear" w:color="auto" w:fill="000000" w:themeFill="text1"/>
          </w:tcPr>
          <w:p w14:paraId="63F17CAA" w14:textId="77777777" w:rsidR="00C66C5F" w:rsidRPr="00100DCE" w:rsidRDefault="00C66C5F" w:rsidP="00605021">
            <w:pPr>
              <w:autoSpaceDE w:val="0"/>
              <w:autoSpaceDN w:val="0"/>
              <w:adjustRightInd w:val="0"/>
              <w:jc w:val="center"/>
              <w:rPr>
                <w:rFonts w:ascii="Arial" w:hAnsi="Arial" w:cs="Arial"/>
                <w:b/>
                <w:bCs/>
                <w:sz w:val="22"/>
                <w:szCs w:val="22"/>
              </w:rPr>
            </w:pPr>
            <w:r w:rsidRPr="00100DCE">
              <w:rPr>
                <w:rFonts w:ascii="Arial" w:hAnsi="Arial" w:cs="Arial"/>
                <w:b/>
                <w:bCs/>
                <w:sz w:val="22"/>
                <w:szCs w:val="22"/>
              </w:rPr>
              <w:t>Desirable</w:t>
            </w:r>
          </w:p>
        </w:tc>
      </w:tr>
      <w:tr w:rsidR="00C66C5F" w:rsidRPr="007A3DF3" w14:paraId="1C9B37E6" w14:textId="77777777" w:rsidTr="00605021">
        <w:trPr>
          <w:trHeight w:val="785"/>
        </w:trPr>
        <w:tc>
          <w:tcPr>
            <w:tcW w:w="2596" w:type="dxa"/>
            <w:shd w:val="clear" w:color="auto" w:fill="B8CCE4" w:themeFill="accent1" w:themeFillTint="66"/>
            <w:vAlign w:val="center"/>
          </w:tcPr>
          <w:p w14:paraId="6F8DAAF9" w14:textId="77777777" w:rsidR="00C66C5F" w:rsidRPr="007A3DF3" w:rsidRDefault="00C66C5F" w:rsidP="00605021">
            <w:pPr>
              <w:autoSpaceDE w:val="0"/>
              <w:autoSpaceDN w:val="0"/>
              <w:adjustRightInd w:val="0"/>
              <w:jc w:val="center"/>
              <w:rPr>
                <w:rFonts w:ascii="Arial" w:hAnsi="Arial" w:cs="Arial"/>
                <w:b/>
                <w:bCs/>
                <w:sz w:val="22"/>
                <w:szCs w:val="22"/>
              </w:rPr>
            </w:pPr>
            <w:r w:rsidRPr="007A3DF3">
              <w:rPr>
                <w:rFonts w:ascii="Arial" w:hAnsi="Arial" w:cs="Arial"/>
                <w:b/>
                <w:bCs/>
                <w:sz w:val="22"/>
                <w:szCs w:val="22"/>
              </w:rPr>
              <w:t>Qualifications</w:t>
            </w:r>
          </w:p>
        </w:tc>
        <w:tc>
          <w:tcPr>
            <w:tcW w:w="3708" w:type="dxa"/>
          </w:tcPr>
          <w:p w14:paraId="4CE66000" w14:textId="77777777" w:rsidR="007A3DF3" w:rsidRDefault="00386398" w:rsidP="007A3DF3">
            <w:pPr>
              <w:spacing w:line="259" w:lineRule="auto"/>
              <w:rPr>
                <w:rFonts w:ascii="Arial" w:hAnsi="Arial" w:cs="Arial"/>
                <w:sz w:val="22"/>
                <w:szCs w:val="22"/>
              </w:rPr>
            </w:pPr>
            <w:r w:rsidRPr="007A3DF3">
              <w:rPr>
                <w:rFonts w:ascii="Arial" w:hAnsi="Arial" w:cs="Arial"/>
                <w:sz w:val="22"/>
                <w:szCs w:val="22"/>
              </w:rPr>
              <w:t xml:space="preserve">· GCSE English &amp; </w:t>
            </w:r>
            <w:r w:rsidR="004A2090" w:rsidRPr="007A3DF3">
              <w:rPr>
                <w:rFonts w:ascii="Arial" w:hAnsi="Arial" w:cs="Arial"/>
                <w:sz w:val="22"/>
                <w:szCs w:val="22"/>
              </w:rPr>
              <w:t xml:space="preserve">Maths or                                  </w:t>
            </w:r>
            <w:r w:rsidRPr="007A3DF3">
              <w:rPr>
                <w:rFonts w:ascii="Arial" w:hAnsi="Arial" w:cs="Arial"/>
                <w:sz w:val="22"/>
                <w:szCs w:val="22"/>
              </w:rPr>
              <w:t>equivalent</w:t>
            </w:r>
          </w:p>
          <w:p w14:paraId="6C53A456" w14:textId="77777777" w:rsidR="007A3DF3" w:rsidRDefault="007A3DF3" w:rsidP="007A3DF3">
            <w:pPr>
              <w:spacing w:line="259" w:lineRule="auto"/>
              <w:rPr>
                <w:rFonts w:ascii="Arial" w:hAnsi="Arial" w:cs="Arial"/>
                <w:sz w:val="22"/>
                <w:szCs w:val="22"/>
              </w:rPr>
            </w:pPr>
          </w:p>
          <w:p w14:paraId="341E66F0" w14:textId="3CFDB69E" w:rsidR="00386398" w:rsidRPr="007A3DF3" w:rsidRDefault="00386398" w:rsidP="007A3DF3">
            <w:pPr>
              <w:spacing w:line="259" w:lineRule="auto"/>
              <w:rPr>
                <w:rFonts w:ascii="Arial" w:hAnsi="Arial" w:cs="Arial"/>
                <w:sz w:val="22"/>
                <w:szCs w:val="22"/>
              </w:rPr>
            </w:pPr>
            <w:r w:rsidRPr="007A3DF3">
              <w:rPr>
                <w:rFonts w:ascii="Arial" w:hAnsi="Arial" w:cs="Arial"/>
                <w:sz w:val="22"/>
                <w:szCs w:val="22"/>
              </w:rPr>
              <w:t>· Educated to Level 3 or above or equivalent</w:t>
            </w:r>
          </w:p>
          <w:p w14:paraId="28E50553" w14:textId="77777777" w:rsidR="00C66C5F" w:rsidRPr="007A3DF3" w:rsidRDefault="00C66C5F" w:rsidP="00700E19">
            <w:pPr>
              <w:spacing w:line="259" w:lineRule="auto"/>
              <w:ind w:left="390"/>
              <w:rPr>
                <w:rFonts w:ascii="Arial" w:hAnsi="Arial" w:cs="Arial"/>
                <w:sz w:val="22"/>
                <w:szCs w:val="22"/>
              </w:rPr>
            </w:pPr>
          </w:p>
        </w:tc>
        <w:tc>
          <w:tcPr>
            <w:tcW w:w="3160" w:type="dxa"/>
          </w:tcPr>
          <w:p w14:paraId="3B60432C" w14:textId="2FEEFC42" w:rsidR="00386398" w:rsidRPr="007A3DF3" w:rsidRDefault="00386398" w:rsidP="007A3DF3">
            <w:pPr>
              <w:spacing w:line="259" w:lineRule="auto"/>
              <w:rPr>
                <w:rFonts w:ascii="Arial" w:hAnsi="Arial" w:cs="Arial"/>
                <w:sz w:val="22"/>
                <w:szCs w:val="22"/>
              </w:rPr>
            </w:pPr>
            <w:r w:rsidRPr="007A3DF3">
              <w:rPr>
                <w:rFonts w:ascii="Arial" w:hAnsi="Arial" w:cs="Arial"/>
                <w:sz w:val="22"/>
                <w:szCs w:val="22"/>
              </w:rPr>
              <w:t>· Educated to degree level</w:t>
            </w:r>
            <w:r w:rsidR="004A2090" w:rsidRPr="007A3DF3">
              <w:rPr>
                <w:rFonts w:ascii="Arial" w:hAnsi="Arial" w:cs="Arial"/>
                <w:sz w:val="22"/>
                <w:szCs w:val="22"/>
              </w:rPr>
              <w:t xml:space="preserve"> or equivalent</w:t>
            </w:r>
          </w:p>
          <w:p w14:paraId="750A0629" w14:textId="77777777" w:rsidR="00C66C5F" w:rsidRPr="007A3DF3" w:rsidRDefault="00C66C5F" w:rsidP="00605021">
            <w:pPr>
              <w:spacing w:line="259" w:lineRule="auto"/>
              <w:ind w:left="30"/>
              <w:rPr>
                <w:rFonts w:ascii="Arial" w:hAnsi="Arial" w:cs="Arial"/>
                <w:sz w:val="22"/>
                <w:szCs w:val="22"/>
              </w:rPr>
            </w:pPr>
          </w:p>
        </w:tc>
      </w:tr>
      <w:tr w:rsidR="00C66C5F" w:rsidRPr="007A3DF3" w14:paraId="152B601D" w14:textId="77777777" w:rsidTr="00605021">
        <w:tc>
          <w:tcPr>
            <w:tcW w:w="2596" w:type="dxa"/>
            <w:shd w:val="clear" w:color="auto" w:fill="B8CCE4" w:themeFill="accent1" w:themeFillTint="66"/>
            <w:vAlign w:val="center"/>
          </w:tcPr>
          <w:p w14:paraId="09BC46B4" w14:textId="77777777" w:rsidR="00C66C5F" w:rsidRPr="007A3DF3" w:rsidRDefault="00C66C5F" w:rsidP="00605021">
            <w:pPr>
              <w:rPr>
                <w:rFonts w:ascii="Arial" w:hAnsi="Arial" w:cs="Arial"/>
                <w:b/>
                <w:sz w:val="22"/>
                <w:szCs w:val="22"/>
              </w:rPr>
            </w:pPr>
          </w:p>
          <w:p w14:paraId="16F11A32" w14:textId="77777777" w:rsidR="00C66C5F" w:rsidRPr="007A3DF3" w:rsidRDefault="00C66C5F" w:rsidP="00605021">
            <w:pPr>
              <w:jc w:val="center"/>
              <w:rPr>
                <w:rFonts w:ascii="Arial" w:hAnsi="Arial" w:cs="Arial"/>
                <w:b/>
                <w:sz w:val="22"/>
                <w:szCs w:val="22"/>
              </w:rPr>
            </w:pPr>
            <w:r w:rsidRPr="007A3DF3">
              <w:rPr>
                <w:rFonts w:ascii="Arial" w:hAnsi="Arial" w:cs="Arial"/>
                <w:b/>
                <w:sz w:val="22"/>
                <w:szCs w:val="22"/>
              </w:rPr>
              <w:t>Relevant Experience</w:t>
            </w:r>
          </w:p>
        </w:tc>
        <w:tc>
          <w:tcPr>
            <w:tcW w:w="3708" w:type="dxa"/>
          </w:tcPr>
          <w:p w14:paraId="50AD1D1B" w14:textId="1F706DA1" w:rsidR="00700E19" w:rsidRDefault="00700E19" w:rsidP="00700E19">
            <w:pPr>
              <w:spacing w:before="100" w:beforeAutospacing="1" w:after="100" w:afterAutospacing="1"/>
              <w:rPr>
                <w:rFonts w:ascii="Arial" w:hAnsi="Arial" w:cs="Arial"/>
                <w:color w:val="000000"/>
                <w:sz w:val="22"/>
                <w:szCs w:val="22"/>
                <w:lang w:eastAsia="en-GB"/>
              </w:rPr>
            </w:pPr>
            <w:r w:rsidRPr="007A3DF3">
              <w:rPr>
                <w:rFonts w:ascii="Arial" w:hAnsi="Arial" w:cs="Arial"/>
                <w:color w:val="000000"/>
                <w:sz w:val="22"/>
                <w:szCs w:val="22"/>
                <w:lang w:eastAsia="en-GB"/>
              </w:rPr>
              <w:t>· Experience of and enthusiasm for providing support for others</w:t>
            </w:r>
          </w:p>
          <w:p w14:paraId="3C6A9EAA" w14:textId="7739FE0B" w:rsidR="00700E19" w:rsidRPr="007A3DF3" w:rsidRDefault="00700E19" w:rsidP="00700E19">
            <w:pPr>
              <w:spacing w:before="100" w:beforeAutospacing="1" w:after="100" w:afterAutospacing="1"/>
              <w:rPr>
                <w:rFonts w:ascii="Arial" w:hAnsi="Arial" w:cs="Arial"/>
                <w:color w:val="000000"/>
                <w:sz w:val="22"/>
                <w:szCs w:val="22"/>
                <w:lang w:eastAsia="en-GB"/>
              </w:rPr>
            </w:pPr>
            <w:bookmarkStart w:id="1" w:name="_GoBack"/>
            <w:bookmarkEnd w:id="1"/>
            <w:r w:rsidRPr="007A3DF3">
              <w:rPr>
                <w:rFonts w:ascii="Arial" w:hAnsi="Arial" w:cs="Arial"/>
                <w:color w:val="000000"/>
                <w:sz w:val="22"/>
                <w:szCs w:val="22"/>
                <w:lang w:eastAsia="en-GB"/>
              </w:rPr>
              <w:t>· Willingness to undertake training especially regarding Medica</w:t>
            </w:r>
            <w:r w:rsidR="004A2090" w:rsidRPr="007A3DF3">
              <w:rPr>
                <w:rFonts w:ascii="Arial" w:hAnsi="Arial" w:cs="Arial"/>
                <w:color w:val="000000"/>
                <w:sz w:val="22"/>
                <w:szCs w:val="22"/>
                <w:lang w:eastAsia="en-GB"/>
              </w:rPr>
              <w:t>l r</w:t>
            </w:r>
            <w:r w:rsidRPr="007A3DF3">
              <w:rPr>
                <w:rFonts w:ascii="Arial" w:hAnsi="Arial" w:cs="Arial"/>
                <w:color w:val="000000"/>
                <w:sz w:val="22"/>
                <w:szCs w:val="22"/>
                <w:lang w:eastAsia="en-GB"/>
              </w:rPr>
              <w:t>isk Assessment</w:t>
            </w:r>
          </w:p>
          <w:p w14:paraId="3A86A97C" w14:textId="77777777" w:rsidR="00C66C5F" w:rsidRPr="007A3DF3" w:rsidRDefault="00C66C5F" w:rsidP="00700E19">
            <w:pPr>
              <w:spacing w:before="100" w:beforeAutospacing="1" w:after="100" w:afterAutospacing="1"/>
              <w:rPr>
                <w:rFonts w:ascii="Arial" w:hAnsi="Arial" w:cs="Arial"/>
                <w:b/>
                <w:sz w:val="22"/>
                <w:szCs w:val="22"/>
              </w:rPr>
            </w:pPr>
          </w:p>
        </w:tc>
        <w:tc>
          <w:tcPr>
            <w:tcW w:w="3160" w:type="dxa"/>
          </w:tcPr>
          <w:p w14:paraId="78B65278" w14:textId="5CFDB602" w:rsidR="00700E19" w:rsidRDefault="00700E19" w:rsidP="00700E19">
            <w:pPr>
              <w:spacing w:before="100" w:beforeAutospacing="1" w:after="100" w:afterAutospacing="1"/>
              <w:rPr>
                <w:rFonts w:ascii="Arial" w:hAnsi="Arial" w:cs="Arial"/>
                <w:color w:val="000000"/>
                <w:sz w:val="22"/>
                <w:szCs w:val="22"/>
              </w:rPr>
            </w:pPr>
            <w:r w:rsidRPr="007A3DF3">
              <w:rPr>
                <w:rFonts w:ascii="Arial" w:hAnsi="Arial" w:cs="Arial"/>
                <w:color w:val="000000"/>
                <w:sz w:val="22"/>
                <w:szCs w:val="22"/>
                <w:lang w:eastAsia="en-GB"/>
              </w:rPr>
              <w:t xml:space="preserve">· Experience of working within Additional Learning / Learning </w:t>
            </w:r>
            <w:r w:rsidRPr="007A3DF3">
              <w:rPr>
                <w:rFonts w:ascii="Arial" w:hAnsi="Arial" w:cs="Arial"/>
                <w:color w:val="000000"/>
                <w:sz w:val="22"/>
                <w:szCs w:val="22"/>
              </w:rPr>
              <w:t>Support in the 14-19 sector</w:t>
            </w:r>
          </w:p>
          <w:p w14:paraId="0C3C6038" w14:textId="3183A6A2" w:rsidR="004E5215" w:rsidRPr="004E5215" w:rsidRDefault="004E5215" w:rsidP="004E5215">
            <w:pPr>
              <w:spacing w:before="100" w:beforeAutospacing="1" w:after="100" w:afterAutospacing="1"/>
              <w:rPr>
                <w:rFonts w:ascii="Arial" w:hAnsi="Arial" w:cs="Arial"/>
                <w:color w:val="000000"/>
                <w:lang w:eastAsia="en-GB"/>
              </w:rPr>
            </w:pPr>
            <w:r w:rsidRPr="007A3DF3">
              <w:rPr>
                <w:rFonts w:ascii="Arial" w:hAnsi="Arial" w:cs="Arial"/>
                <w:color w:val="000000"/>
                <w:sz w:val="22"/>
                <w:szCs w:val="22"/>
                <w:lang w:eastAsia="en-GB"/>
              </w:rPr>
              <w:t>· Experience</w:t>
            </w:r>
            <w:r>
              <w:rPr>
                <w:rFonts w:ascii="Arial" w:hAnsi="Arial" w:cs="Arial"/>
                <w:color w:val="000000"/>
                <w:sz w:val="22"/>
                <w:szCs w:val="22"/>
                <w:lang w:eastAsia="en-GB"/>
              </w:rPr>
              <w:t xml:space="preserve"> of delivering sessions to large groups</w:t>
            </w:r>
          </w:p>
          <w:p w14:paraId="5B20D229" w14:textId="77777777" w:rsidR="00C66C5F" w:rsidRPr="007A3DF3" w:rsidRDefault="00C66C5F" w:rsidP="00605021">
            <w:pPr>
              <w:rPr>
                <w:rFonts w:ascii="Arial" w:hAnsi="Arial" w:cs="Arial"/>
                <w:sz w:val="22"/>
                <w:szCs w:val="22"/>
              </w:rPr>
            </w:pPr>
          </w:p>
        </w:tc>
      </w:tr>
      <w:tr w:rsidR="00C66C5F" w:rsidRPr="007A3DF3" w14:paraId="0C5734E7" w14:textId="77777777" w:rsidTr="00605021">
        <w:tc>
          <w:tcPr>
            <w:tcW w:w="2596" w:type="dxa"/>
            <w:shd w:val="clear" w:color="auto" w:fill="B8CCE4" w:themeFill="accent1" w:themeFillTint="66"/>
            <w:vAlign w:val="center"/>
          </w:tcPr>
          <w:p w14:paraId="670FA893" w14:textId="77777777" w:rsidR="00C66C5F" w:rsidRPr="007A3DF3" w:rsidRDefault="00C66C5F" w:rsidP="00605021">
            <w:pPr>
              <w:autoSpaceDE w:val="0"/>
              <w:autoSpaceDN w:val="0"/>
              <w:adjustRightInd w:val="0"/>
              <w:jc w:val="center"/>
              <w:rPr>
                <w:rFonts w:ascii="Arial" w:hAnsi="Arial" w:cs="Arial"/>
                <w:b/>
                <w:bCs/>
                <w:sz w:val="22"/>
                <w:szCs w:val="22"/>
              </w:rPr>
            </w:pPr>
            <w:r w:rsidRPr="007A3DF3">
              <w:rPr>
                <w:rFonts w:ascii="Arial" w:hAnsi="Arial" w:cs="Arial"/>
                <w:b/>
                <w:bCs/>
                <w:sz w:val="22"/>
                <w:szCs w:val="22"/>
              </w:rPr>
              <w:t>Skills and aptitudes</w:t>
            </w:r>
          </w:p>
        </w:tc>
        <w:tc>
          <w:tcPr>
            <w:tcW w:w="3708" w:type="dxa"/>
          </w:tcPr>
          <w:p w14:paraId="20D40BC3" w14:textId="77777777" w:rsidR="00700E19" w:rsidRPr="007A3DF3"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 Good interpersonal skills with the ability to relate to and</w:t>
            </w:r>
          </w:p>
          <w:p w14:paraId="01D40026" w14:textId="77777777" w:rsidR="00700E19" w:rsidRPr="007A3DF3"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empathise with a broad spectrum of people from different</w:t>
            </w:r>
          </w:p>
          <w:p w14:paraId="3D167025" w14:textId="5FD46862" w:rsidR="00700E19"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backgrounds and cultures</w:t>
            </w:r>
          </w:p>
          <w:p w14:paraId="72B55C3A" w14:textId="77777777" w:rsidR="007A3DF3" w:rsidRPr="007A3DF3" w:rsidRDefault="007A3DF3" w:rsidP="00700E19">
            <w:pPr>
              <w:autoSpaceDE w:val="0"/>
              <w:autoSpaceDN w:val="0"/>
              <w:adjustRightInd w:val="0"/>
              <w:rPr>
                <w:rFonts w:ascii="Arial" w:hAnsi="Arial" w:cs="Arial"/>
                <w:bCs/>
                <w:sz w:val="22"/>
                <w:szCs w:val="22"/>
              </w:rPr>
            </w:pPr>
          </w:p>
          <w:p w14:paraId="20D91A15" w14:textId="32A01B1A" w:rsidR="00700E19"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 Ability to identify problems, appropriate solutions and trends</w:t>
            </w:r>
          </w:p>
          <w:p w14:paraId="433C7C01" w14:textId="77777777" w:rsidR="007A3DF3" w:rsidRPr="007A3DF3" w:rsidRDefault="007A3DF3" w:rsidP="00700E19">
            <w:pPr>
              <w:autoSpaceDE w:val="0"/>
              <w:autoSpaceDN w:val="0"/>
              <w:adjustRightInd w:val="0"/>
              <w:rPr>
                <w:rFonts w:ascii="Arial" w:hAnsi="Arial" w:cs="Arial"/>
                <w:bCs/>
                <w:sz w:val="22"/>
                <w:szCs w:val="22"/>
              </w:rPr>
            </w:pPr>
          </w:p>
          <w:p w14:paraId="43CA4B8E" w14:textId="026DF7C0" w:rsidR="00700E19"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 Ability to work effectively as part of a team and independently</w:t>
            </w:r>
          </w:p>
          <w:p w14:paraId="4FC63BDE" w14:textId="77777777" w:rsidR="007A3DF3" w:rsidRPr="007A3DF3" w:rsidRDefault="007A3DF3" w:rsidP="00700E19">
            <w:pPr>
              <w:autoSpaceDE w:val="0"/>
              <w:autoSpaceDN w:val="0"/>
              <w:adjustRightInd w:val="0"/>
              <w:rPr>
                <w:rFonts w:ascii="Arial" w:hAnsi="Arial" w:cs="Arial"/>
                <w:bCs/>
                <w:sz w:val="22"/>
                <w:szCs w:val="22"/>
              </w:rPr>
            </w:pPr>
          </w:p>
          <w:p w14:paraId="42C15BB4" w14:textId="02F3998F" w:rsidR="00700E19"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 High level of job motivation in caring for others</w:t>
            </w:r>
          </w:p>
          <w:p w14:paraId="5656A843" w14:textId="77777777" w:rsidR="007A3DF3" w:rsidRPr="007A3DF3" w:rsidRDefault="007A3DF3" w:rsidP="00700E19">
            <w:pPr>
              <w:autoSpaceDE w:val="0"/>
              <w:autoSpaceDN w:val="0"/>
              <w:adjustRightInd w:val="0"/>
              <w:rPr>
                <w:rFonts w:ascii="Arial" w:hAnsi="Arial" w:cs="Arial"/>
                <w:bCs/>
                <w:sz w:val="22"/>
                <w:szCs w:val="22"/>
              </w:rPr>
            </w:pPr>
          </w:p>
          <w:p w14:paraId="0EE7EF6C" w14:textId="5581FDB7" w:rsidR="00700E19"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 Ability to work effectively under pressure</w:t>
            </w:r>
          </w:p>
          <w:p w14:paraId="76EF2B1F" w14:textId="77777777" w:rsidR="007A3DF3" w:rsidRPr="007A3DF3" w:rsidRDefault="007A3DF3" w:rsidP="00700E19">
            <w:pPr>
              <w:autoSpaceDE w:val="0"/>
              <w:autoSpaceDN w:val="0"/>
              <w:adjustRightInd w:val="0"/>
              <w:rPr>
                <w:rFonts w:ascii="Arial" w:hAnsi="Arial" w:cs="Arial"/>
                <w:bCs/>
                <w:sz w:val="22"/>
                <w:szCs w:val="22"/>
              </w:rPr>
            </w:pPr>
          </w:p>
          <w:p w14:paraId="72D8AC57" w14:textId="229C742A" w:rsidR="00700E19"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 Ability to respond appropriately to challenging situations</w:t>
            </w:r>
          </w:p>
          <w:p w14:paraId="67212488" w14:textId="7D8354DD" w:rsidR="004E5215" w:rsidRDefault="004E5215" w:rsidP="00700E19">
            <w:pPr>
              <w:autoSpaceDE w:val="0"/>
              <w:autoSpaceDN w:val="0"/>
              <w:adjustRightInd w:val="0"/>
              <w:rPr>
                <w:rFonts w:ascii="Arial" w:hAnsi="Arial" w:cs="Arial"/>
                <w:bCs/>
                <w:sz w:val="22"/>
                <w:szCs w:val="22"/>
              </w:rPr>
            </w:pPr>
          </w:p>
          <w:p w14:paraId="325B8BDC" w14:textId="1EB7AB6F" w:rsidR="004E5215" w:rsidRPr="007A3DF3" w:rsidRDefault="004E5215" w:rsidP="00700E19">
            <w:pPr>
              <w:autoSpaceDE w:val="0"/>
              <w:autoSpaceDN w:val="0"/>
              <w:adjustRightInd w:val="0"/>
              <w:rPr>
                <w:rFonts w:ascii="Arial" w:hAnsi="Arial" w:cs="Arial"/>
                <w:bCs/>
                <w:sz w:val="22"/>
                <w:szCs w:val="22"/>
              </w:rPr>
            </w:pPr>
            <w:r w:rsidRPr="007A3DF3">
              <w:rPr>
                <w:rFonts w:ascii="Arial" w:hAnsi="Arial" w:cs="Arial"/>
                <w:color w:val="000000"/>
                <w:sz w:val="22"/>
                <w:szCs w:val="22"/>
                <w:lang w:eastAsia="en-GB"/>
              </w:rPr>
              <w:t xml:space="preserve">· </w:t>
            </w:r>
            <w:r>
              <w:rPr>
                <w:rFonts w:ascii="Arial" w:hAnsi="Arial" w:cs="Arial"/>
                <w:color w:val="000000"/>
                <w:sz w:val="22"/>
                <w:szCs w:val="22"/>
                <w:lang w:eastAsia="en-GB"/>
              </w:rPr>
              <w:t>Ability to motivate, stretch and challenge young people</w:t>
            </w:r>
          </w:p>
          <w:p w14:paraId="5EC3075D" w14:textId="77777777" w:rsidR="00C66C5F" w:rsidRPr="007A3DF3" w:rsidRDefault="00C66C5F" w:rsidP="00605021">
            <w:pPr>
              <w:autoSpaceDE w:val="0"/>
              <w:autoSpaceDN w:val="0"/>
              <w:adjustRightInd w:val="0"/>
              <w:rPr>
                <w:rFonts w:ascii="Arial" w:hAnsi="Arial" w:cs="Arial"/>
                <w:bCs/>
                <w:sz w:val="22"/>
                <w:szCs w:val="22"/>
              </w:rPr>
            </w:pPr>
          </w:p>
        </w:tc>
        <w:tc>
          <w:tcPr>
            <w:tcW w:w="3160" w:type="dxa"/>
          </w:tcPr>
          <w:p w14:paraId="56800343" w14:textId="0C90515D" w:rsidR="00700E19" w:rsidRPr="007A3DF3"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 Ability to contribute to the College’s Additional Learning Support</w:t>
            </w:r>
            <w:r w:rsidR="004A2090" w:rsidRPr="007A3DF3">
              <w:rPr>
                <w:rFonts w:ascii="Arial" w:hAnsi="Arial" w:cs="Arial"/>
                <w:bCs/>
                <w:sz w:val="22"/>
                <w:szCs w:val="22"/>
              </w:rPr>
              <w:t xml:space="preserve"> </w:t>
            </w:r>
            <w:r w:rsidRPr="007A3DF3">
              <w:rPr>
                <w:rFonts w:ascii="Arial" w:hAnsi="Arial" w:cs="Arial"/>
                <w:bCs/>
                <w:sz w:val="22"/>
                <w:szCs w:val="22"/>
              </w:rPr>
              <w:t>Services, especially regarding attendance, retention and</w:t>
            </w:r>
          </w:p>
          <w:p w14:paraId="0809FC9B" w14:textId="77777777" w:rsidR="00700E19" w:rsidRPr="007A3DF3" w:rsidRDefault="00700E19" w:rsidP="00700E19">
            <w:pPr>
              <w:autoSpaceDE w:val="0"/>
              <w:autoSpaceDN w:val="0"/>
              <w:adjustRightInd w:val="0"/>
              <w:rPr>
                <w:rFonts w:ascii="Arial" w:hAnsi="Arial" w:cs="Arial"/>
                <w:bCs/>
                <w:sz w:val="22"/>
                <w:szCs w:val="22"/>
              </w:rPr>
            </w:pPr>
            <w:r w:rsidRPr="007A3DF3">
              <w:rPr>
                <w:rFonts w:ascii="Arial" w:hAnsi="Arial" w:cs="Arial"/>
                <w:bCs/>
                <w:sz w:val="22"/>
                <w:szCs w:val="22"/>
              </w:rPr>
              <w:t>achievement strategies</w:t>
            </w:r>
          </w:p>
          <w:p w14:paraId="7AFE6435" w14:textId="77777777" w:rsidR="00C66C5F" w:rsidRPr="007A3DF3" w:rsidRDefault="00C66C5F" w:rsidP="00605021">
            <w:pPr>
              <w:autoSpaceDE w:val="0"/>
              <w:autoSpaceDN w:val="0"/>
              <w:adjustRightInd w:val="0"/>
              <w:rPr>
                <w:rFonts w:ascii="Arial" w:hAnsi="Arial" w:cs="Arial"/>
                <w:bCs/>
                <w:sz w:val="22"/>
                <w:szCs w:val="22"/>
              </w:rPr>
            </w:pPr>
          </w:p>
        </w:tc>
      </w:tr>
      <w:tr w:rsidR="00C66C5F" w:rsidRPr="007A3DF3" w14:paraId="1518C803" w14:textId="77777777" w:rsidTr="00605021">
        <w:tc>
          <w:tcPr>
            <w:tcW w:w="2596" w:type="dxa"/>
            <w:shd w:val="clear" w:color="auto" w:fill="B8CCE4" w:themeFill="accent1" w:themeFillTint="66"/>
            <w:vAlign w:val="center"/>
          </w:tcPr>
          <w:p w14:paraId="089527E9" w14:textId="77777777" w:rsidR="00C66C5F" w:rsidRPr="007A3DF3" w:rsidRDefault="00C66C5F" w:rsidP="00605021">
            <w:pPr>
              <w:autoSpaceDE w:val="0"/>
              <w:autoSpaceDN w:val="0"/>
              <w:adjustRightInd w:val="0"/>
              <w:jc w:val="center"/>
              <w:rPr>
                <w:rFonts w:ascii="Arial" w:hAnsi="Arial" w:cs="Arial"/>
                <w:b/>
                <w:bCs/>
                <w:sz w:val="22"/>
                <w:szCs w:val="22"/>
              </w:rPr>
            </w:pPr>
          </w:p>
          <w:p w14:paraId="5D28CCA4" w14:textId="77777777" w:rsidR="00C66C5F" w:rsidRPr="007A3DF3" w:rsidRDefault="00C66C5F" w:rsidP="00605021">
            <w:pPr>
              <w:autoSpaceDE w:val="0"/>
              <w:autoSpaceDN w:val="0"/>
              <w:adjustRightInd w:val="0"/>
              <w:jc w:val="center"/>
              <w:rPr>
                <w:rFonts w:ascii="Arial" w:hAnsi="Arial" w:cs="Arial"/>
                <w:b/>
                <w:bCs/>
                <w:sz w:val="22"/>
                <w:szCs w:val="22"/>
              </w:rPr>
            </w:pPr>
          </w:p>
          <w:p w14:paraId="013F95DC" w14:textId="77777777" w:rsidR="00C66C5F" w:rsidRPr="007A3DF3" w:rsidRDefault="00C66C5F" w:rsidP="00605021">
            <w:pPr>
              <w:autoSpaceDE w:val="0"/>
              <w:autoSpaceDN w:val="0"/>
              <w:adjustRightInd w:val="0"/>
              <w:jc w:val="center"/>
              <w:rPr>
                <w:rFonts w:ascii="Arial" w:hAnsi="Arial" w:cs="Arial"/>
                <w:b/>
                <w:bCs/>
                <w:sz w:val="22"/>
                <w:szCs w:val="22"/>
              </w:rPr>
            </w:pPr>
            <w:r w:rsidRPr="007A3DF3">
              <w:rPr>
                <w:rFonts w:ascii="Arial" w:hAnsi="Arial" w:cs="Arial"/>
                <w:b/>
                <w:bCs/>
                <w:sz w:val="22"/>
                <w:szCs w:val="22"/>
              </w:rPr>
              <w:t>Special Requirements</w:t>
            </w:r>
          </w:p>
        </w:tc>
        <w:tc>
          <w:tcPr>
            <w:tcW w:w="3708" w:type="dxa"/>
          </w:tcPr>
          <w:p w14:paraId="7F64CA12" w14:textId="77777777" w:rsidR="00C66C5F" w:rsidRPr="007A3DF3" w:rsidRDefault="00C66C5F" w:rsidP="00605021">
            <w:pPr>
              <w:autoSpaceDE w:val="0"/>
              <w:autoSpaceDN w:val="0"/>
              <w:adjustRightInd w:val="0"/>
              <w:rPr>
                <w:rFonts w:ascii="Arial" w:hAnsi="Arial" w:cs="Arial"/>
                <w:bCs/>
                <w:sz w:val="22"/>
                <w:szCs w:val="22"/>
              </w:rPr>
            </w:pPr>
          </w:p>
          <w:p w14:paraId="58A91ABC" w14:textId="77777777" w:rsidR="00C66C5F" w:rsidRPr="007A3DF3" w:rsidRDefault="00C66C5F" w:rsidP="00605021">
            <w:pPr>
              <w:autoSpaceDE w:val="0"/>
              <w:autoSpaceDN w:val="0"/>
              <w:adjustRightInd w:val="0"/>
              <w:rPr>
                <w:rFonts w:ascii="Arial" w:hAnsi="Arial" w:cs="Arial"/>
                <w:bCs/>
                <w:sz w:val="22"/>
                <w:szCs w:val="22"/>
              </w:rPr>
            </w:pPr>
            <w:r w:rsidRPr="007A3DF3">
              <w:rPr>
                <w:rFonts w:ascii="Arial" w:hAnsi="Arial" w:cs="Arial"/>
                <w:bCs/>
                <w:sz w:val="22"/>
                <w:szCs w:val="22"/>
              </w:rPr>
              <w:t>Enhanced DBS clearance</w:t>
            </w:r>
          </w:p>
          <w:p w14:paraId="6A738FF6" w14:textId="77777777" w:rsidR="00C66C5F" w:rsidRPr="007A3DF3" w:rsidRDefault="00C66C5F" w:rsidP="00605021">
            <w:pPr>
              <w:autoSpaceDE w:val="0"/>
              <w:autoSpaceDN w:val="0"/>
              <w:adjustRightInd w:val="0"/>
              <w:rPr>
                <w:rFonts w:ascii="Arial" w:hAnsi="Arial" w:cs="Arial"/>
                <w:bCs/>
                <w:sz w:val="22"/>
                <w:szCs w:val="22"/>
              </w:rPr>
            </w:pPr>
          </w:p>
          <w:p w14:paraId="6E66BF42" w14:textId="77777777" w:rsidR="00C66C5F" w:rsidRPr="007A3DF3" w:rsidRDefault="00C66C5F" w:rsidP="00605021">
            <w:pPr>
              <w:autoSpaceDE w:val="0"/>
              <w:autoSpaceDN w:val="0"/>
              <w:adjustRightInd w:val="0"/>
              <w:rPr>
                <w:rFonts w:ascii="Arial" w:hAnsi="Arial" w:cs="Arial"/>
                <w:bCs/>
                <w:sz w:val="22"/>
                <w:szCs w:val="22"/>
              </w:rPr>
            </w:pPr>
            <w:r w:rsidRPr="007A3DF3">
              <w:rPr>
                <w:rFonts w:ascii="Arial" w:hAnsi="Arial" w:cs="Arial"/>
                <w:bCs/>
                <w:sz w:val="22"/>
                <w:szCs w:val="22"/>
              </w:rPr>
              <w:lastRenderedPageBreak/>
              <w:t>Compliance with all School and Trust policies</w:t>
            </w:r>
          </w:p>
          <w:p w14:paraId="76C44095" w14:textId="77777777" w:rsidR="00C66C5F" w:rsidRPr="007A3DF3" w:rsidRDefault="00C66C5F" w:rsidP="00605021">
            <w:pPr>
              <w:autoSpaceDE w:val="0"/>
              <w:autoSpaceDN w:val="0"/>
              <w:adjustRightInd w:val="0"/>
              <w:rPr>
                <w:rFonts w:ascii="Arial" w:hAnsi="Arial" w:cs="Arial"/>
                <w:bCs/>
                <w:sz w:val="22"/>
                <w:szCs w:val="22"/>
              </w:rPr>
            </w:pPr>
          </w:p>
          <w:p w14:paraId="61EE8CD6" w14:textId="77777777" w:rsidR="00C66C5F" w:rsidRPr="007A3DF3" w:rsidRDefault="00C66C5F" w:rsidP="00605021">
            <w:pPr>
              <w:spacing w:after="11" w:line="244" w:lineRule="auto"/>
              <w:rPr>
                <w:rFonts w:ascii="Arial" w:hAnsi="Arial" w:cs="Arial"/>
                <w:sz w:val="22"/>
                <w:szCs w:val="22"/>
              </w:rPr>
            </w:pPr>
            <w:r w:rsidRPr="007A3DF3">
              <w:rPr>
                <w:rFonts w:ascii="Arial" w:hAnsi="Arial" w:cs="Arial"/>
                <w:sz w:val="22"/>
                <w:szCs w:val="22"/>
              </w:rPr>
              <w:t xml:space="preserve">Safeguarding and promoting the welfare and success of all students and young people.  </w:t>
            </w:r>
          </w:p>
          <w:p w14:paraId="179DDF90" w14:textId="77777777" w:rsidR="00C66C5F" w:rsidRPr="007A3DF3" w:rsidRDefault="00C66C5F" w:rsidP="00605021">
            <w:pPr>
              <w:spacing w:after="11" w:line="244" w:lineRule="auto"/>
              <w:rPr>
                <w:rFonts w:ascii="Arial" w:hAnsi="Arial" w:cs="Arial"/>
                <w:sz w:val="22"/>
                <w:szCs w:val="22"/>
              </w:rPr>
            </w:pPr>
          </w:p>
          <w:p w14:paraId="1E96476B" w14:textId="77777777" w:rsidR="00C66C5F" w:rsidRPr="007A3DF3" w:rsidRDefault="00C66C5F" w:rsidP="00605021">
            <w:pPr>
              <w:spacing w:after="11" w:line="244" w:lineRule="auto"/>
              <w:rPr>
                <w:rFonts w:ascii="Arial" w:hAnsi="Arial" w:cs="Arial"/>
                <w:sz w:val="22"/>
                <w:szCs w:val="22"/>
              </w:rPr>
            </w:pPr>
            <w:r w:rsidRPr="007A3DF3">
              <w:rPr>
                <w:rFonts w:ascii="Arial" w:hAnsi="Arial" w:cs="Arial"/>
                <w:sz w:val="22"/>
                <w:szCs w:val="22"/>
              </w:rPr>
              <w:t>The implementation of equal opportunities practice.</w:t>
            </w:r>
          </w:p>
          <w:p w14:paraId="063E9EE1" w14:textId="77777777" w:rsidR="00C66C5F" w:rsidRPr="007A3DF3" w:rsidRDefault="00C66C5F" w:rsidP="00605021">
            <w:pPr>
              <w:spacing w:after="11" w:line="244" w:lineRule="auto"/>
              <w:rPr>
                <w:rFonts w:ascii="Arial" w:hAnsi="Arial" w:cs="Arial"/>
                <w:sz w:val="22"/>
                <w:szCs w:val="22"/>
              </w:rPr>
            </w:pPr>
          </w:p>
          <w:p w14:paraId="2B61CA66" w14:textId="77777777" w:rsidR="00C66C5F" w:rsidRPr="007A3DF3" w:rsidRDefault="00C66C5F" w:rsidP="00605021">
            <w:pPr>
              <w:autoSpaceDE w:val="0"/>
              <w:autoSpaceDN w:val="0"/>
              <w:adjustRightInd w:val="0"/>
              <w:rPr>
                <w:rFonts w:ascii="Arial" w:hAnsi="Arial" w:cs="Arial"/>
                <w:bCs/>
                <w:sz w:val="22"/>
                <w:szCs w:val="22"/>
              </w:rPr>
            </w:pPr>
            <w:r w:rsidRPr="007A3DF3">
              <w:rPr>
                <w:rFonts w:ascii="Arial" w:hAnsi="Arial" w:cs="Arial"/>
                <w:sz w:val="22"/>
                <w:szCs w:val="22"/>
              </w:rPr>
              <w:t>Promoting the stated aims and policies.</w:t>
            </w:r>
          </w:p>
        </w:tc>
        <w:tc>
          <w:tcPr>
            <w:tcW w:w="3160" w:type="dxa"/>
          </w:tcPr>
          <w:p w14:paraId="619E686B" w14:textId="77777777" w:rsidR="00C66C5F" w:rsidRPr="007A3DF3" w:rsidRDefault="00C66C5F" w:rsidP="00605021">
            <w:pPr>
              <w:autoSpaceDE w:val="0"/>
              <w:autoSpaceDN w:val="0"/>
              <w:adjustRightInd w:val="0"/>
              <w:rPr>
                <w:rFonts w:ascii="Arial" w:hAnsi="Arial" w:cs="Arial"/>
                <w:bCs/>
                <w:sz w:val="22"/>
                <w:szCs w:val="22"/>
              </w:rPr>
            </w:pPr>
          </w:p>
        </w:tc>
      </w:tr>
    </w:tbl>
    <w:p w14:paraId="2AD346ED" w14:textId="4A974070" w:rsidR="007F1AF1" w:rsidRPr="007A3DF3" w:rsidRDefault="007F1AF1" w:rsidP="00874733">
      <w:pPr>
        <w:rPr>
          <w:rFonts w:ascii="Arial" w:hAnsi="Arial" w:cs="Arial"/>
          <w:sz w:val="22"/>
          <w:szCs w:val="22"/>
        </w:rPr>
      </w:pPr>
    </w:p>
    <w:p w14:paraId="278FD8A3" w14:textId="5476B7C9" w:rsidR="00C66C5F" w:rsidRPr="007A3DF3" w:rsidRDefault="00C66C5F" w:rsidP="00874733">
      <w:pPr>
        <w:rPr>
          <w:rFonts w:ascii="Arial" w:hAnsi="Arial" w:cs="Arial"/>
        </w:rPr>
      </w:pPr>
    </w:p>
    <w:p w14:paraId="5BEE597D" w14:textId="77777777" w:rsidR="00C66C5F" w:rsidRDefault="00C66C5F" w:rsidP="00C66C5F">
      <w:pPr>
        <w:jc w:val="center"/>
        <w:rPr>
          <w:rFonts w:ascii="Arial" w:hAnsi="Arial" w:cs="Arial"/>
          <w:b/>
          <w:bCs/>
        </w:rPr>
      </w:pPr>
    </w:p>
    <w:p w14:paraId="34B131F7" w14:textId="0BA20AC2" w:rsidR="00C66C5F" w:rsidRDefault="00C66C5F" w:rsidP="00C66C5F">
      <w:pPr>
        <w:jc w:val="center"/>
        <w:rPr>
          <w:rFonts w:ascii="Arial" w:hAnsi="Arial" w:cs="Arial"/>
          <w:b/>
          <w:bCs/>
        </w:rPr>
      </w:pPr>
    </w:p>
    <w:p w14:paraId="62836926" w14:textId="6665CB3E" w:rsidR="00C66C5F" w:rsidRDefault="00C66C5F" w:rsidP="00C66C5F">
      <w:pPr>
        <w:jc w:val="center"/>
        <w:rPr>
          <w:rFonts w:ascii="Arial" w:hAnsi="Arial" w:cs="Arial"/>
          <w:b/>
          <w:bCs/>
        </w:rPr>
      </w:pPr>
    </w:p>
    <w:p w14:paraId="6A32EDB3" w14:textId="3ED5E69C" w:rsidR="00C66C5F" w:rsidRDefault="00C66C5F" w:rsidP="00C66C5F">
      <w:pPr>
        <w:jc w:val="center"/>
        <w:rPr>
          <w:rFonts w:ascii="Arial" w:hAnsi="Arial" w:cs="Arial"/>
          <w:b/>
          <w:bCs/>
        </w:rPr>
      </w:pPr>
    </w:p>
    <w:p w14:paraId="2EFCCECE" w14:textId="33969066" w:rsidR="00C66C5F" w:rsidRDefault="00C66C5F" w:rsidP="00C66C5F">
      <w:pPr>
        <w:jc w:val="center"/>
        <w:rPr>
          <w:rFonts w:ascii="Arial" w:hAnsi="Arial" w:cs="Arial"/>
          <w:b/>
          <w:bCs/>
        </w:rPr>
      </w:pPr>
    </w:p>
    <w:p w14:paraId="322E718C" w14:textId="3AC6CF31" w:rsidR="00C66C5F" w:rsidRDefault="00C66C5F" w:rsidP="00C66C5F">
      <w:pPr>
        <w:jc w:val="center"/>
        <w:rPr>
          <w:rFonts w:ascii="Arial" w:hAnsi="Arial" w:cs="Arial"/>
          <w:b/>
          <w:bCs/>
        </w:rPr>
      </w:pPr>
    </w:p>
    <w:p w14:paraId="780761A4" w14:textId="4E39BE6C" w:rsidR="00C66C5F" w:rsidRDefault="00C66C5F" w:rsidP="00C66C5F">
      <w:pPr>
        <w:jc w:val="center"/>
        <w:rPr>
          <w:rFonts w:ascii="Arial" w:hAnsi="Arial" w:cs="Arial"/>
          <w:b/>
          <w:bCs/>
        </w:rPr>
      </w:pPr>
    </w:p>
    <w:p w14:paraId="184B1A2A" w14:textId="14378A70" w:rsidR="00C66C5F" w:rsidRDefault="00C66C5F" w:rsidP="00C66C5F">
      <w:pPr>
        <w:jc w:val="center"/>
        <w:rPr>
          <w:rFonts w:ascii="Arial" w:hAnsi="Arial" w:cs="Arial"/>
          <w:b/>
          <w:bCs/>
        </w:rPr>
      </w:pPr>
    </w:p>
    <w:p w14:paraId="31C6A19C" w14:textId="2C32BCFB" w:rsidR="00C66C5F" w:rsidRDefault="00C66C5F" w:rsidP="00C66C5F">
      <w:pPr>
        <w:jc w:val="center"/>
        <w:rPr>
          <w:rFonts w:ascii="Arial" w:hAnsi="Arial" w:cs="Arial"/>
          <w:b/>
          <w:bCs/>
        </w:rPr>
      </w:pPr>
    </w:p>
    <w:p w14:paraId="3188C4D2" w14:textId="66F38BBF" w:rsidR="00C66C5F" w:rsidRDefault="00C66C5F" w:rsidP="00C66C5F">
      <w:pPr>
        <w:jc w:val="center"/>
        <w:rPr>
          <w:rFonts w:ascii="Arial" w:hAnsi="Arial" w:cs="Arial"/>
          <w:b/>
          <w:bCs/>
        </w:rPr>
      </w:pPr>
    </w:p>
    <w:p w14:paraId="284507F6" w14:textId="77777777" w:rsidR="00C66C5F" w:rsidRDefault="00C66C5F" w:rsidP="00C66C5F">
      <w:pPr>
        <w:jc w:val="center"/>
        <w:rPr>
          <w:rFonts w:ascii="Arial" w:hAnsi="Arial" w:cs="Arial"/>
          <w:b/>
          <w:bCs/>
        </w:rPr>
      </w:pPr>
    </w:p>
    <w:p w14:paraId="1E1345FD" w14:textId="77777777" w:rsidR="00C66C5F" w:rsidRDefault="00C66C5F" w:rsidP="00C66C5F">
      <w:pPr>
        <w:jc w:val="center"/>
        <w:rPr>
          <w:rFonts w:ascii="Arial" w:hAnsi="Arial" w:cs="Arial"/>
          <w:b/>
          <w:bCs/>
        </w:rPr>
      </w:pPr>
    </w:p>
    <w:p w14:paraId="51634332" w14:textId="77777777" w:rsidR="00C66C5F" w:rsidRDefault="00C66C5F" w:rsidP="00C66C5F">
      <w:pPr>
        <w:jc w:val="center"/>
        <w:rPr>
          <w:rFonts w:ascii="Arial" w:hAnsi="Arial" w:cs="Arial"/>
          <w:b/>
          <w:bCs/>
        </w:rPr>
      </w:pPr>
    </w:p>
    <w:p w14:paraId="266582D1" w14:textId="505635B4" w:rsidR="00C66C5F" w:rsidRDefault="00C66C5F" w:rsidP="00C66C5F">
      <w:pPr>
        <w:jc w:val="center"/>
        <w:rPr>
          <w:rFonts w:ascii="Arial" w:hAnsi="Arial" w:cs="Arial"/>
          <w:b/>
          <w:bCs/>
        </w:rPr>
      </w:pPr>
    </w:p>
    <w:p w14:paraId="16571488" w14:textId="25BB6C97" w:rsidR="007A3DF3" w:rsidRDefault="007A3DF3" w:rsidP="00C66C5F">
      <w:pPr>
        <w:jc w:val="center"/>
        <w:rPr>
          <w:rFonts w:ascii="Arial" w:hAnsi="Arial" w:cs="Arial"/>
          <w:b/>
          <w:bCs/>
        </w:rPr>
      </w:pPr>
    </w:p>
    <w:p w14:paraId="2241A5C3" w14:textId="4B80F990" w:rsidR="007A3DF3" w:rsidRDefault="007A3DF3" w:rsidP="00C66C5F">
      <w:pPr>
        <w:jc w:val="center"/>
        <w:rPr>
          <w:rFonts w:ascii="Arial" w:hAnsi="Arial" w:cs="Arial"/>
          <w:b/>
          <w:bCs/>
        </w:rPr>
      </w:pPr>
    </w:p>
    <w:p w14:paraId="2DF2ED58" w14:textId="5B880F40" w:rsidR="007A3DF3" w:rsidRDefault="007A3DF3" w:rsidP="00C66C5F">
      <w:pPr>
        <w:jc w:val="center"/>
        <w:rPr>
          <w:rFonts w:ascii="Arial" w:hAnsi="Arial" w:cs="Arial"/>
          <w:b/>
          <w:bCs/>
        </w:rPr>
      </w:pPr>
    </w:p>
    <w:p w14:paraId="0DBDF2A1" w14:textId="4B11BEF0" w:rsidR="007A3DF3" w:rsidRDefault="007A3DF3" w:rsidP="00C66C5F">
      <w:pPr>
        <w:jc w:val="center"/>
        <w:rPr>
          <w:rFonts w:ascii="Arial" w:hAnsi="Arial" w:cs="Arial"/>
          <w:b/>
          <w:bCs/>
        </w:rPr>
      </w:pPr>
    </w:p>
    <w:p w14:paraId="02D6DCBA" w14:textId="07DE6F64" w:rsidR="007A3DF3" w:rsidRDefault="007A3DF3" w:rsidP="00C66C5F">
      <w:pPr>
        <w:jc w:val="center"/>
        <w:rPr>
          <w:rFonts w:ascii="Arial" w:hAnsi="Arial" w:cs="Arial"/>
          <w:b/>
          <w:bCs/>
        </w:rPr>
      </w:pPr>
    </w:p>
    <w:p w14:paraId="7B63FC0F" w14:textId="45C9CD24" w:rsidR="007A3DF3" w:rsidRDefault="007A3DF3" w:rsidP="00C66C5F">
      <w:pPr>
        <w:jc w:val="center"/>
        <w:rPr>
          <w:rFonts w:ascii="Arial" w:hAnsi="Arial" w:cs="Arial"/>
          <w:b/>
          <w:bCs/>
        </w:rPr>
      </w:pPr>
    </w:p>
    <w:p w14:paraId="69CFB8D0" w14:textId="60F2027D" w:rsidR="007A3DF3" w:rsidRDefault="007A3DF3" w:rsidP="00C66C5F">
      <w:pPr>
        <w:jc w:val="center"/>
        <w:rPr>
          <w:rFonts w:ascii="Arial" w:hAnsi="Arial" w:cs="Arial"/>
          <w:b/>
          <w:bCs/>
        </w:rPr>
      </w:pPr>
    </w:p>
    <w:p w14:paraId="3F566A13" w14:textId="71302D9F" w:rsidR="007A3DF3" w:rsidRDefault="007A3DF3" w:rsidP="00C66C5F">
      <w:pPr>
        <w:jc w:val="center"/>
        <w:rPr>
          <w:rFonts w:ascii="Arial" w:hAnsi="Arial" w:cs="Arial"/>
          <w:b/>
          <w:bCs/>
        </w:rPr>
      </w:pPr>
    </w:p>
    <w:p w14:paraId="60531AFB" w14:textId="6F3EF083" w:rsidR="007A3DF3" w:rsidRDefault="007A3DF3" w:rsidP="00C66C5F">
      <w:pPr>
        <w:jc w:val="center"/>
        <w:rPr>
          <w:rFonts w:ascii="Arial" w:hAnsi="Arial" w:cs="Arial"/>
          <w:b/>
          <w:bCs/>
        </w:rPr>
      </w:pPr>
    </w:p>
    <w:p w14:paraId="5C9DCFEB" w14:textId="2D3E4DCD" w:rsidR="007A3DF3" w:rsidRDefault="007A3DF3" w:rsidP="00C66C5F">
      <w:pPr>
        <w:jc w:val="center"/>
        <w:rPr>
          <w:rFonts w:ascii="Arial" w:hAnsi="Arial" w:cs="Arial"/>
          <w:b/>
          <w:bCs/>
        </w:rPr>
      </w:pPr>
    </w:p>
    <w:p w14:paraId="4A3B8CBC" w14:textId="6992EB46" w:rsidR="007A3DF3" w:rsidRDefault="007A3DF3" w:rsidP="00C66C5F">
      <w:pPr>
        <w:jc w:val="center"/>
        <w:rPr>
          <w:rFonts w:ascii="Arial" w:hAnsi="Arial" w:cs="Arial"/>
          <w:b/>
          <w:bCs/>
        </w:rPr>
      </w:pPr>
    </w:p>
    <w:p w14:paraId="4458DA9C" w14:textId="1FC76804" w:rsidR="007A3DF3" w:rsidRDefault="007A3DF3" w:rsidP="00C66C5F">
      <w:pPr>
        <w:jc w:val="center"/>
        <w:rPr>
          <w:rFonts w:ascii="Arial" w:hAnsi="Arial" w:cs="Arial"/>
          <w:b/>
          <w:bCs/>
        </w:rPr>
      </w:pPr>
    </w:p>
    <w:p w14:paraId="3FEE3706" w14:textId="30C1A54A" w:rsidR="007A3DF3" w:rsidRDefault="007A3DF3" w:rsidP="00C66C5F">
      <w:pPr>
        <w:jc w:val="center"/>
        <w:rPr>
          <w:rFonts w:ascii="Arial" w:hAnsi="Arial" w:cs="Arial"/>
          <w:b/>
          <w:bCs/>
        </w:rPr>
      </w:pPr>
    </w:p>
    <w:p w14:paraId="0FEEE5FF" w14:textId="5AFA2082" w:rsidR="007A3DF3" w:rsidRDefault="007A3DF3" w:rsidP="00C66C5F">
      <w:pPr>
        <w:jc w:val="center"/>
        <w:rPr>
          <w:rFonts w:ascii="Arial" w:hAnsi="Arial" w:cs="Arial"/>
          <w:b/>
          <w:bCs/>
        </w:rPr>
      </w:pPr>
    </w:p>
    <w:p w14:paraId="48BDEFE5" w14:textId="39A907C6" w:rsidR="007A3DF3" w:rsidRDefault="007A3DF3" w:rsidP="00C66C5F">
      <w:pPr>
        <w:jc w:val="center"/>
        <w:rPr>
          <w:rFonts w:ascii="Arial" w:hAnsi="Arial" w:cs="Arial"/>
          <w:b/>
          <w:bCs/>
        </w:rPr>
      </w:pPr>
    </w:p>
    <w:p w14:paraId="249BF9C5" w14:textId="0EC9AEF2" w:rsidR="007A3DF3" w:rsidRDefault="007A3DF3" w:rsidP="00C66C5F">
      <w:pPr>
        <w:jc w:val="center"/>
        <w:rPr>
          <w:rFonts w:ascii="Arial" w:hAnsi="Arial" w:cs="Arial"/>
          <w:b/>
          <w:bCs/>
        </w:rPr>
      </w:pPr>
    </w:p>
    <w:p w14:paraId="6A492C1D" w14:textId="142E4934" w:rsidR="007A3DF3" w:rsidRDefault="007A3DF3" w:rsidP="00C66C5F">
      <w:pPr>
        <w:jc w:val="center"/>
        <w:rPr>
          <w:rFonts w:ascii="Arial" w:hAnsi="Arial" w:cs="Arial"/>
          <w:b/>
          <w:bCs/>
        </w:rPr>
      </w:pPr>
    </w:p>
    <w:p w14:paraId="4EBAFC3F" w14:textId="766BEB1A" w:rsidR="007A3DF3" w:rsidRDefault="007A3DF3" w:rsidP="00C66C5F">
      <w:pPr>
        <w:jc w:val="center"/>
        <w:rPr>
          <w:rFonts w:ascii="Arial" w:hAnsi="Arial" w:cs="Arial"/>
          <w:b/>
          <w:bCs/>
        </w:rPr>
      </w:pPr>
    </w:p>
    <w:p w14:paraId="25274C11" w14:textId="6F9DF952" w:rsidR="007A3DF3" w:rsidRDefault="007A3DF3" w:rsidP="00C66C5F">
      <w:pPr>
        <w:jc w:val="center"/>
        <w:rPr>
          <w:rFonts w:ascii="Arial" w:hAnsi="Arial" w:cs="Arial"/>
          <w:b/>
          <w:bCs/>
        </w:rPr>
      </w:pPr>
    </w:p>
    <w:p w14:paraId="1A72B421" w14:textId="3D751AD9" w:rsidR="007A3DF3" w:rsidRDefault="007A3DF3" w:rsidP="00C66C5F">
      <w:pPr>
        <w:jc w:val="center"/>
        <w:rPr>
          <w:rFonts w:ascii="Arial" w:hAnsi="Arial" w:cs="Arial"/>
          <w:b/>
          <w:bCs/>
        </w:rPr>
      </w:pPr>
    </w:p>
    <w:p w14:paraId="5093CDE6" w14:textId="514ECCF1" w:rsidR="007A3DF3" w:rsidRDefault="007A3DF3" w:rsidP="00C66C5F">
      <w:pPr>
        <w:jc w:val="center"/>
        <w:rPr>
          <w:rFonts w:ascii="Arial" w:hAnsi="Arial" w:cs="Arial"/>
          <w:b/>
          <w:bCs/>
        </w:rPr>
      </w:pPr>
    </w:p>
    <w:p w14:paraId="571911F7" w14:textId="77D31774" w:rsidR="007A3DF3" w:rsidRDefault="007A3DF3" w:rsidP="00C66C5F">
      <w:pPr>
        <w:jc w:val="center"/>
        <w:rPr>
          <w:rFonts w:ascii="Arial" w:hAnsi="Arial" w:cs="Arial"/>
          <w:b/>
          <w:bCs/>
        </w:rPr>
      </w:pPr>
    </w:p>
    <w:p w14:paraId="7837BE77" w14:textId="0D92C8DB" w:rsidR="007A3DF3" w:rsidRDefault="007A3DF3" w:rsidP="00C66C5F">
      <w:pPr>
        <w:jc w:val="center"/>
        <w:rPr>
          <w:rFonts w:ascii="Arial" w:hAnsi="Arial" w:cs="Arial"/>
          <w:b/>
          <w:bCs/>
        </w:rPr>
      </w:pPr>
    </w:p>
    <w:p w14:paraId="53302325" w14:textId="78C11502" w:rsidR="007A3DF3" w:rsidRDefault="007A3DF3" w:rsidP="00C66C5F">
      <w:pPr>
        <w:jc w:val="center"/>
        <w:rPr>
          <w:rFonts w:ascii="Arial" w:hAnsi="Arial" w:cs="Arial"/>
          <w:b/>
          <w:bCs/>
        </w:rPr>
      </w:pPr>
    </w:p>
    <w:p w14:paraId="224FF460" w14:textId="705ECA15" w:rsidR="007A3DF3" w:rsidRDefault="007A3DF3" w:rsidP="00C66C5F">
      <w:pPr>
        <w:jc w:val="center"/>
        <w:rPr>
          <w:rFonts w:ascii="Arial" w:hAnsi="Arial" w:cs="Arial"/>
          <w:b/>
          <w:bCs/>
        </w:rPr>
      </w:pPr>
    </w:p>
    <w:p w14:paraId="7F7B8535" w14:textId="40B22C94" w:rsidR="007A3DF3" w:rsidRDefault="007A3DF3" w:rsidP="00C66C5F">
      <w:pPr>
        <w:jc w:val="center"/>
        <w:rPr>
          <w:rFonts w:ascii="Arial" w:hAnsi="Arial" w:cs="Arial"/>
          <w:b/>
          <w:bCs/>
        </w:rPr>
      </w:pPr>
    </w:p>
    <w:p w14:paraId="0E64FA04" w14:textId="38561F81" w:rsidR="007A3DF3" w:rsidRDefault="007A3DF3" w:rsidP="00C66C5F">
      <w:pPr>
        <w:jc w:val="center"/>
        <w:rPr>
          <w:rFonts w:ascii="Arial" w:hAnsi="Arial" w:cs="Arial"/>
          <w:b/>
          <w:bCs/>
        </w:rPr>
      </w:pPr>
      <w:r w:rsidRPr="00C42154">
        <w:rPr>
          <w:rFonts w:ascii="Arial" w:hAnsi="Arial" w:cs="Arial"/>
          <w:noProof/>
          <w:lang w:eastAsia="en-GB"/>
        </w:rPr>
        <w:drawing>
          <wp:anchor distT="0" distB="0" distL="114300" distR="114300" simplePos="0" relativeHeight="251660288" behindDoc="0" locked="0" layoutInCell="1" allowOverlap="1" wp14:anchorId="7CADCE74" wp14:editId="0C72A534">
            <wp:simplePos x="0" y="0"/>
            <wp:positionH relativeFrom="column">
              <wp:posOffset>-38100</wp:posOffset>
            </wp:positionH>
            <wp:positionV relativeFrom="paragraph">
              <wp:posOffset>0</wp:posOffset>
            </wp:positionV>
            <wp:extent cx="1666875" cy="790575"/>
            <wp:effectExtent l="0" t="0" r="9525" b="9525"/>
            <wp:wrapThrough wrapText="bothSides">
              <wp:wrapPolygon edited="0">
                <wp:start x="0" y="0"/>
                <wp:lineTo x="0" y="21340"/>
                <wp:lineTo x="21477" y="21340"/>
                <wp:lineTo x="21477"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DDE91" w14:textId="1F904BAD" w:rsidR="007A3DF3" w:rsidRDefault="007A3DF3" w:rsidP="00C66C5F">
      <w:pPr>
        <w:jc w:val="center"/>
        <w:rPr>
          <w:rFonts w:ascii="Arial" w:hAnsi="Arial" w:cs="Arial"/>
          <w:b/>
          <w:bCs/>
        </w:rPr>
      </w:pPr>
    </w:p>
    <w:p w14:paraId="7DB3EE02" w14:textId="46D36F00" w:rsidR="007A3DF3" w:rsidRDefault="007A3DF3" w:rsidP="00C66C5F">
      <w:pPr>
        <w:jc w:val="center"/>
        <w:rPr>
          <w:rFonts w:ascii="Arial" w:hAnsi="Arial" w:cs="Arial"/>
          <w:b/>
          <w:bCs/>
        </w:rPr>
      </w:pPr>
    </w:p>
    <w:p w14:paraId="2B0BDC25" w14:textId="77777777" w:rsidR="007A3DF3" w:rsidRDefault="007A3DF3" w:rsidP="00C66C5F">
      <w:pPr>
        <w:jc w:val="center"/>
        <w:rPr>
          <w:rFonts w:ascii="Arial" w:hAnsi="Arial" w:cs="Arial"/>
          <w:b/>
          <w:bCs/>
        </w:rPr>
      </w:pPr>
    </w:p>
    <w:p w14:paraId="5D43AB8B" w14:textId="77777777" w:rsidR="007A3DF3" w:rsidRDefault="007A3DF3" w:rsidP="00C66C5F">
      <w:pPr>
        <w:jc w:val="center"/>
        <w:rPr>
          <w:rFonts w:ascii="Arial" w:hAnsi="Arial" w:cs="Arial"/>
          <w:b/>
          <w:bCs/>
        </w:rPr>
      </w:pPr>
    </w:p>
    <w:p w14:paraId="4912230C" w14:textId="01094FB6" w:rsidR="00C66C5F" w:rsidRPr="00C42154" w:rsidRDefault="00C66C5F" w:rsidP="00C66C5F">
      <w:pPr>
        <w:jc w:val="center"/>
        <w:rPr>
          <w:rFonts w:ascii="Arial" w:hAnsi="Arial" w:cs="Arial"/>
          <w:b/>
          <w:bCs/>
        </w:rPr>
      </w:pPr>
      <w:r w:rsidRPr="00C42154">
        <w:rPr>
          <w:rFonts w:ascii="Arial" w:hAnsi="Arial" w:cs="Arial"/>
          <w:b/>
          <w:bCs/>
        </w:rPr>
        <w:t>Professional Services Staff</w:t>
      </w:r>
    </w:p>
    <w:p w14:paraId="57D74C90" w14:textId="77777777" w:rsidR="00C66C5F" w:rsidRPr="00C42154" w:rsidRDefault="00C66C5F" w:rsidP="00C66C5F">
      <w:pPr>
        <w:rPr>
          <w:rFonts w:ascii="Arial" w:hAnsi="Arial" w:cs="Arial"/>
        </w:rPr>
      </w:pPr>
    </w:p>
    <w:p w14:paraId="79A11BE8" w14:textId="77777777" w:rsidR="00C66C5F" w:rsidRPr="00C42154" w:rsidRDefault="00C66C5F" w:rsidP="00C66C5F">
      <w:pPr>
        <w:rPr>
          <w:rFonts w:ascii="Arial" w:hAnsi="Arial" w:cs="Arial"/>
        </w:rPr>
      </w:pPr>
      <w:r w:rsidRPr="00C42154">
        <w:rPr>
          <w:rFonts w:ascii="Arial" w:hAnsi="Arial" w:cs="Arial"/>
        </w:rPr>
        <w:t>The following Generic Job Description is applicable to all Professional Services Staff and is designed to meet the needs of the College community.  It will be reviewed at least bi-annually.</w:t>
      </w:r>
    </w:p>
    <w:p w14:paraId="34B88D31" w14:textId="77777777" w:rsidR="00C66C5F" w:rsidRPr="00C42154" w:rsidRDefault="00C66C5F" w:rsidP="00C66C5F">
      <w:pPr>
        <w:rPr>
          <w:rFonts w:ascii="Arial" w:hAnsi="Arial" w:cs="Arial"/>
        </w:rPr>
      </w:pPr>
    </w:p>
    <w:p w14:paraId="270D58A9" w14:textId="77777777" w:rsidR="00C66C5F" w:rsidRPr="00C42154" w:rsidRDefault="00C66C5F" w:rsidP="00C66C5F">
      <w:pPr>
        <w:rPr>
          <w:rFonts w:ascii="Arial" w:hAnsi="Arial" w:cs="Arial"/>
          <w:b/>
        </w:rPr>
      </w:pPr>
      <w:r w:rsidRPr="00C42154">
        <w:rPr>
          <w:rFonts w:ascii="Arial" w:hAnsi="Arial" w:cs="Arial"/>
          <w:b/>
        </w:rPr>
        <w:t>Raising Standards of Achievement</w:t>
      </w:r>
    </w:p>
    <w:p w14:paraId="460F064A" w14:textId="77777777" w:rsidR="00C66C5F" w:rsidRPr="00C42154" w:rsidRDefault="00C66C5F" w:rsidP="00C66C5F">
      <w:pPr>
        <w:rPr>
          <w:rFonts w:ascii="Arial" w:hAnsi="Arial" w:cs="Arial"/>
        </w:rPr>
      </w:pPr>
    </w:p>
    <w:p w14:paraId="497115E1"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To work as a whole staff to raise standards of achievement for all our students.</w:t>
      </w:r>
    </w:p>
    <w:p w14:paraId="12614024"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To adhere to the College’s policies and practice.</w:t>
      </w:r>
    </w:p>
    <w:p w14:paraId="37E67208"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To promote the College’s ethos in every aspect of the role presenting a positive image to the community.</w:t>
      </w:r>
    </w:p>
    <w:p w14:paraId="1EB1654A"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To act as a role model for our students, promoting our vision and values.</w:t>
      </w:r>
    </w:p>
    <w:p w14:paraId="16878D32"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 xml:space="preserve">To work flexibly to support the College’s needs; this may include the need to work beyond the confines of the normal working day, for which time off in lieu will be given in accordance with the College’s Time Off </w:t>
      </w:r>
      <w:proofErr w:type="gramStart"/>
      <w:r w:rsidRPr="00C42154">
        <w:rPr>
          <w:rFonts w:ascii="Arial" w:hAnsi="Arial" w:cs="Arial"/>
        </w:rPr>
        <w:t>In</w:t>
      </w:r>
      <w:proofErr w:type="gramEnd"/>
      <w:r w:rsidRPr="00C42154">
        <w:rPr>
          <w:rFonts w:ascii="Arial" w:hAnsi="Arial" w:cs="Arial"/>
        </w:rPr>
        <w:t xml:space="preserve"> Lieu Policy.</w:t>
      </w:r>
    </w:p>
    <w:p w14:paraId="69406B50"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To undertake any reasonable task as directed by the Principal.</w:t>
      </w:r>
    </w:p>
    <w:p w14:paraId="6761C615"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To be proactive in suggesting and supporting change for the benefit of the College community.</w:t>
      </w:r>
    </w:p>
    <w:p w14:paraId="2CF914A8" w14:textId="77777777" w:rsidR="00C66C5F" w:rsidRPr="00C42154" w:rsidRDefault="00C66C5F" w:rsidP="00C66C5F">
      <w:pPr>
        <w:numPr>
          <w:ilvl w:val="0"/>
          <w:numId w:val="28"/>
        </w:numPr>
        <w:tabs>
          <w:tab w:val="num" w:pos="360"/>
        </w:tabs>
        <w:ind w:left="360"/>
        <w:rPr>
          <w:rFonts w:ascii="Arial" w:hAnsi="Arial" w:cs="Arial"/>
        </w:rPr>
      </w:pPr>
      <w:r w:rsidRPr="00C42154">
        <w:rPr>
          <w:rFonts w:ascii="Arial" w:hAnsi="Arial" w:cs="Arial"/>
        </w:rPr>
        <w:t>To work outside the immediate role and team as necessary to ensure the smooth running of the College e.g. exam invigilation.</w:t>
      </w:r>
    </w:p>
    <w:p w14:paraId="6A9A42A0" w14:textId="77777777" w:rsidR="00C66C5F" w:rsidRPr="00C42154" w:rsidRDefault="00C66C5F" w:rsidP="00C66C5F">
      <w:pPr>
        <w:rPr>
          <w:rFonts w:ascii="Arial" w:hAnsi="Arial" w:cs="Arial"/>
        </w:rPr>
      </w:pPr>
    </w:p>
    <w:p w14:paraId="3AFAECE9" w14:textId="77777777" w:rsidR="00C66C5F" w:rsidRPr="00C42154" w:rsidRDefault="00C66C5F" w:rsidP="00C66C5F">
      <w:pPr>
        <w:rPr>
          <w:rFonts w:ascii="Arial" w:hAnsi="Arial" w:cs="Arial"/>
          <w:b/>
        </w:rPr>
      </w:pPr>
      <w:r w:rsidRPr="00C42154">
        <w:rPr>
          <w:rFonts w:ascii="Arial" w:hAnsi="Arial" w:cs="Arial"/>
          <w:b/>
        </w:rPr>
        <w:t>Our Students</w:t>
      </w:r>
    </w:p>
    <w:p w14:paraId="475F78FE" w14:textId="77777777" w:rsidR="00C66C5F" w:rsidRPr="00C42154" w:rsidRDefault="00C66C5F" w:rsidP="00C66C5F">
      <w:pPr>
        <w:numPr>
          <w:ilvl w:val="0"/>
          <w:numId w:val="29"/>
        </w:numPr>
        <w:rPr>
          <w:rFonts w:ascii="Arial" w:hAnsi="Arial" w:cs="Arial"/>
        </w:rPr>
      </w:pPr>
      <w:r w:rsidRPr="00C42154">
        <w:rPr>
          <w:rFonts w:ascii="Arial" w:hAnsi="Arial" w:cs="Arial"/>
        </w:rPr>
        <w:t>To be responsible for assisting with and monitoring the welfare, care and safety of students e.g. acting as a student mentor</w:t>
      </w:r>
    </w:p>
    <w:p w14:paraId="34B173A7" w14:textId="77777777" w:rsidR="00C66C5F" w:rsidRPr="00C42154" w:rsidRDefault="00C66C5F" w:rsidP="00C66C5F">
      <w:pPr>
        <w:numPr>
          <w:ilvl w:val="0"/>
          <w:numId w:val="29"/>
        </w:numPr>
        <w:rPr>
          <w:rFonts w:ascii="Arial" w:hAnsi="Arial" w:cs="Arial"/>
        </w:rPr>
      </w:pPr>
      <w:r w:rsidRPr="00C42154">
        <w:rPr>
          <w:rFonts w:ascii="Arial" w:hAnsi="Arial" w:cs="Arial"/>
        </w:rPr>
        <w:t>To take responsibility for reporting inappropriate student behaviour while on site to relevant staff and dealing with incidents if able, appropriate and necessary.</w:t>
      </w:r>
    </w:p>
    <w:p w14:paraId="16AE9D2B" w14:textId="77777777" w:rsidR="00C66C5F" w:rsidRPr="00C42154" w:rsidRDefault="00C66C5F" w:rsidP="00C66C5F">
      <w:pPr>
        <w:numPr>
          <w:ilvl w:val="0"/>
          <w:numId w:val="29"/>
        </w:numPr>
        <w:rPr>
          <w:rFonts w:ascii="Arial" w:hAnsi="Arial" w:cs="Arial"/>
        </w:rPr>
      </w:pPr>
      <w:r w:rsidRPr="00C42154">
        <w:rPr>
          <w:rFonts w:ascii="Arial" w:hAnsi="Arial" w:cs="Arial"/>
        </w:rPr>
        <w:t>To note, share and celebrate student achievement.</w:t>
      </w:r>
    </w:p>
    <w:p w14:paraId="43D049BF" w14:textId="77777777" w:rsidR="00C66C5F" w:rsidRPr="00C42154" w:rsidRDefault="00C66C5F" w:rsidP="00C66C5F">
      <w:pPr>
        <w:numPr>
          <w:ilvl w:val="0"/>
          <w:numId w:val="29"/>
        </w:numPr>
        <w:rPr>
          <w:rFonts w:ascii="Arial" w:hAnsi="Arial" w:cs="Arial"/>
        </w:rPr>
      </w:pPr>
      <w:r w:rsidRPr="00C42154">
        <w:rPr>
          <w:rFonts w:ascii="Arial" w:hAnsi="Arial" w:cs="Arial"/>
        </w:rPr>
        <w:t>To be aware of and work to achieving the College’s Strategic Priorities.</w:t>
      </w:r>
    </w:p>
    <w:p w14:paraId="28A9F709" w14:textId="77777777" w:rsidR="00C66C5F" w:rsidRPr="00C42154" w:rsidRDefault="00C66C5F" w:rsidP="00C66C5F">
      <w:pPr>
        <w:rPr>
          <w:rFonts w:ascii="Arial" w:hAnsi="Arial" w:cs="Arial"/>
        </w:rPr>
      </w:pPr>
    </w:p>
    <w:p w14:paraId="1B76D529" w14:textId="77777777" w:rsidR="00C66C5F" w:rsidRPr="00C42154" w:rsidRDefault="00C66C5F" w:rsidP="00C66C5F">
      <w:pPr>
        <w:rPr>
          <w:rFonts w:ascii="Arial" w:hAnsi="Arial" w:cs="Arial"/>
          <w:b/>
        </w:rPr>
      </w:pPr>
      <w:r w:rsidRPr="00C42154">
        <w:rPr>
          <w:rFonts w:ascii="Arial" w:hAnsi="Arial" w:cs="Arial"/>
          <w:b/>
        </w:rPr>
        <w:t>Support, Training and Professional Development</w:t>
      </w:r>
    </w:p>
    <w:p w14:paraId="38DC44E9" w14:textId="77777777" w:rsidR="00C66C5F" w:rsidRPr="00C42154" w:rsidRDefault="00C66C5F" w:rsidP="00C66C5F">
      <w:pPr>
        <w:numPr>
          <w:ilvl w:val="0"/>
          <w:numId w:val="30"/>
        </w:numPr>
        <w:tabs>
          <w:tab w:val="num" w:pos="720"/>
        </w:tabs>
        <w:rPr>
          <w:rFonts w:ascii="Arial" w:hAnsi="Arial" w:cs="Arial"/>
        </w:rPr>
      </w:pPr>
      <w:r w:rsidRPr="00C42154">
        <w:rPr>
          <w:rFonts w:ascii="Arial" w:hAnsi="Arial" w:cs="Arial"/>
        </w:rPr>
        <w:t>To participate in Staff Briefings, Staff Meetings and whole College meetings as appropriate.</w:t>
      </w:r>
    </w:p>
    <w:p w14:paraId="754C6F44" w14:textId="77777777" w:rsidR="00C66C5F" w:rsidRPr="00C42154" w:rsidRDefault="00C66C5F" w:rsidP="00C66C5F">
      <w:pPr>
        <w:numPr>
          <w:ilvl w:val="0"/>
          <w:numId w:val="30"/>
        </w:numPr>
        <w:tabs>
          <w:tab w:val="num" w:pos="720"/>
        </w:tabs>
        <w:rPr>
          <w:rFonts w:ascii="Arial" w:hAnsi="Arial" w:cs="Arial"/>
        </w:rPr>
      </w:pPr>
      <w:r w:rsidRPr="00C42154">
        <w:rPr>
          <w:rFonts w:ascii="Arial" w:hAnsi="Arial" w:cs="Arial"/>
        </w:rPr>
        <w:t>To participate in whole College training and Staff Development Days as appropriate.</w:t>
      </w:r>
    </w:p>
    <w:p w14:paraId="10556EA1" w14:textId="77777777" w:rsidR="00C66C5F" w:rsidRPr="00C42154" w:rsidRDefault="00C66C5F" w:rsidP="00C66C5F">
      <w:pPr>
        <w:numPr>
          <w:ilvl w:val="0"/>
          <w:numId w:val="30"/>
        </w:numPr>
        <w:tabs>
          <w:tab w:val="num" w:pos="720"/>
        </w:tabs>
        <w:rPr>
          <w:rFonts w:ascii="Arial" w:hAnsi="Arial" w:cs="Arial"/>
        </w:rPr>
      </w:pPr>
      <w:r w:rsidRPr="00C42154">
        <w:rPr>
          <w:rFonts w:ascii="Arial" w:hAnsi="Arial" w:cs="Arial"/>
        </w:rPr>
        <w:t>To participate in the College’s Performance Management Programme.</w:t>
      </w:r>
    </w:p>
    <w:p w14:paraId="3881D1C2" w14:textId="77777777" w:rsidR="00C66C5F" w:rsidRPr="00C42154" w:rsidRDefault="00C66C5F" w:rsidP="00C66C5F">
      <w:pPr>
        <w:numPr>
          <w:ilvl w:val="0"/>
          <w:numId w:val="30"/>
        </w:numPr>
        <w:tabs>
          <w:tab w:val="num" w:pos="720"/>
        </w:tabs>
        <w:rPr>
          <w:rFonts w:ascii="Arial" w:hAnsi="Arial" w:cs="Arial"/>
        </w:rPr>
      </w:pPr>
      <w:r w:rsidRPr="00C42154">
        <w:rPr>
          <w:rFonts w:ascii="Arial" w:hAnsi="Arial" w:cs="Arial"/>
        </w:rPr>
        <w:t>To make a full commitment to the delivery of the College’s policies for Health and Safety and Equality and Diversity.</w:t>
      </w:r>
    </w:p>
    <w:p w14:paraId="6758CCF3" w14:textId="77777777" w:rsidR="00C66C5F" w:rsidRPr="00C42154" w:rsidRDefault="00C66C5F" w:rsidP="00C66C5F">
      <w:pPr>
        <w:numPr>
          <w:ilvl w:val="0"/>
          <w:numId w:val="30"/>
        </w:numPr>
        <w:tabs>
          <w:tab w:val="num" w:pos="720"/>
        </w:tabs>
        <w:rPr>
          <w:rFonts w:ascii="Arial" w:hAnsi="Arial" w:cs="Arial"/>
        </w:rPr>
      </w:pPr>
      <w:r w:rsidRPr="00C42154">
        <w:rPr>
          <w:rFonts w:ascii="Arial" w:hAnsi="Arial" w:cs="Arial"/>
        </w:rPr>
        <w:t xml:space="preserve">To actively promote Safeguarding, British Values, Prevent and the College’s Promoting Resilience: Preventing Vulnerability strategy.  </w:t>
      </w:r>
    </w:p>
    <w:p w14:paraId="54BB7F6F" w14:textId="77777777" w:rsidR="00C66C5F" w:rsidRPr="00C42154" w:rsidRDefault="00C66C5F" w:rsidP="00C66C5F">
      <w:pPr>
        <w:numPr>
          <w:ilvl w:val="0"/>
          <w:numId w:val="30"/>
        </w:numPr>
        <w:tabs>
          <w:tab w:val="num" w:pos="720"/>
        </w:tabs>
        <w:rPr>
          <w:rFonts w:ascii="Arial" w:hAnsi="Arial" w:cs="Arial"/>
        </w:rPr>
      </w:pPr>
      <w:r w:rsidRPr="00C42154">
        <w:rPr>
          <w:rFonts w:ascii="Arial" w:hAnsi="Arial" w:cs="Arial"/>
        </w:rPr>
        <w:lastRenderedPageBreak/>
        <w:t>To participate in professional development and training, cascade acquired skills and knowledge to colleagues and train individuals as appropriate.</w:t>
      </w:r>
    </w:p>
    <w:p w14:paraId="3814BA83" w14:textId="77777777" w:rsidR="00C66C5F" w:rsidRPr="00C42154" w:rsidRDefault="00C66C5F" w:rsidP="00C66C5F">
      <w:pPr>
        <w:numPr>
          <w:ilvl w:val="0"/>
          <w:numId w:val="30"/>
        </w:numPr>
        <w:tabs>
          <w:tab w:val="num" w:pos="720"/>
        </w:tabs>
        <w:rPr>
          <w:rFonts w:ascii="Arial" w:hAnsi="Arial" w:cs="Arial"/>
        </w:rPr>
      </w:pPr>
      <w:r w:rsidRPr="00C42154">
        <w:rPr>
          <w:rFonts w:ascii="Arial" w:hAnsi="Arial" w:cs="Arial"/>
        </w:rPr>
        <w:t>Training, support and assistance will be given, if and when needed, to help deal with student control and behaviour, coaching and other duties such as exam invigilation, accompanying trips, etc.</w:t>
      </w:r>
    </w:p>
    <w:p w14:paraId="0E4410BB" w14:textId="77777777" w:rsidR="00C66C5F" w:rsidRPr="00C42154" w:rsidRDefault="00C66C5F" w:rsidP="00C66C5F">
      <w:pPr>
        <w:rPr>
          <w:rFonts w:ascii="Arial" w:hAnsi="Arial" w:cs="Arial"/>
        </w:rPr>
      </w:pPr>
    </w:p>
    <w:p w14:paraId="6659816E" w14:textId="77777777" w:rsidR="00C66C5F" w:rsidRPr="00C42154" w:rsidRDefault="00C66C5F" w:rsidP="00C66C5F">
      <w:pPr>
        <w:jc w:val="right"/>
        <w:rPr>
          <w:rFonts w:ascii="Arial" w:hAnsi="Arial" w:cs="Arial"/>
        </w:rPr>
      </w:pPr>
    </w:p>
    <w:p w14:paraId="12C737AC" w14:textId="77777777" w:rsidR="00C66C5F" w:rsidRPr="00C42154" w:rsidRDefault="00C66C5F" w:rsidP="00C66C5F">
      <w:pPr>
        <w:rPr>
          <w:rFonts w:ascii="Arial" w:eastAsia="Calibri" w:hAnsi="Arial" w:cs="Arial"/>
        </w:rPr>
      </w:pPr>
    </w:p>
    <w:p w14:paraId="7FAF8BBC" w14:textId="77777777" w:rsidR="00C66C5F" w:rsidRPr="00141A20" w:rsidRDefault="00C66C5F" w:rsidP="00C66C5F">
      <w:pPr>
        <w:rPr>
          <w:rFonts w:asciiTheme="minorHAnsi" w:hAnsiTheme="minorHAnsi" w:cstheme="minorHAnsi"/>
          <w:sz w:val="22"/>
          <w:szCs w:val="22"/>
        </w:rPr>
      </w:pPr>
    </w:p>
    <w:p w14:paraId="69757A4D" w14:textId="77777777" w:rsidR="00C66C5F" w:rsidRPr="00272F67" w:rsidRDefault="00C66C5F" w:rsidP="00874733">
      <w:pPr>
        <w:rPr>
          <w:rFonts w:ascii="Arial" w:hAnsi="Arial" w:cs="Arial"/>
        </w:rPr>
      </w:pPr>
    </w:p>
    <w:sectPr w:rsidR="00C66C5F" w:rsidRPr="00272F67" w:rsidSect="008E0A1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3F2B4" w14:textId="77777777" w:rsidR="00D558BA" w:rsidRDefault="00D558BA" w:rsidP="0040626A">
      <w:r>
        <w:separator/>
      </w:r>
    </w:p>
  </w:endnote>
  <w:endnote w:type="continuationSeparator" w:id="0">
    <w:p w14:paraId="15D8796C" w14:textId="77777777" w:rsidR="00D558BA" w:rsidRDefault="00D558BA"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6FD3" w14:textId="77777777" w:rsidR="00D558BA" w:rsidRDefault="00D558BA" w:rsidP="0040626A">
      <w:r>
        <w:separator/>
      </w:r>
    </w:p>
  </w:footnote>
  <w:footnote w:type="continuationSeparator" w:id="0">
    <w:p w14:paraId="4E7D3B62" w14:textId="77777777" w:rsidR="00D558BA" w:rsidRDefault="00D558BA"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5380" w14:textId="0AA5A19E" w:rsidR="00CF4342" w:rsidRDefault="00CF4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36072"/>
    <w:multiLevelType w:val="hybridMultilevel"/>
    <w:tmpl w:val="72D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7A4E"/>
    <w:multiLevelType w:val="hybridMultilevel"/>
    <w:tmpl w:val="A94661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34D35"/>
    <w:multiLevelType w:val="hybridMultilevel"/>
    <w:tmpl w:val="4CF6E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F46D9E"/>
    <w:multiLevelType w:val="hybridMultilevel"/>
    <w:tmpl w:val="31A8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F117E2"/>
    <w:multiLevelType w:val="hybridMultilevel"/>
    <w:tmpl w:val="D6E83C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8109DE"/>
    <w:multiLevelType w:val="hybridMultilevel"/>
    <w:tmpl w:val="991663F6"/>
    <w:lvl w:ilvl="0" w:tplc="4294A3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2620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CA86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5A0C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458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AF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80E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8DD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A0A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4"/>
  </w:num>
  <w:num w:numId="5">
    <w:abstractNumId w:val="19"/>
  </w:num>
  <w:num w:numId="6">
    <w:abstractNumId w:val="12"/>
  </w:num>
  <w:num w:numId="7">
    <w:abstractNumId w:val="16"/>
  </w:num>
  <w:num w:numId="8">
    <w:abstractNumId w:val="23"/>
  </w:num>
  <w:num w:numId="9">
    <w:abstractNumId w:val="14"/>
  </w:num>
  <w:num w:numId="10">
    <w:abstractNumId w:val="13"/>
  </w:num>
  <w:num w:numId="11">
    <w:abstractNumId w:val="15"/>
  </w:num>
  <w:num w:numId="12">
    <w:abstractNumId w:val="10"/>
  </w:num>
  <w:num w:numId="13">
    <w:abstractNumId w:val="24"/>
  </w:num>
  <w:num w:numId="14">
    <w:abstractNumId w:val="7"/>
  </w:num>
  <w:num w:numId="15">
    <w:abstractNumId w:val="27"/>
  </w:num>
  <w:num w:numId="16">
    <w:abstractNumId w:val="29"/>
  </w:num>
  <w:num w:numId="17">
    <w:abstractNumId w:val="28"/>
  </w:num>
  <w:num w:numId="18">
    <w:abstractNumId w:val="11"/>
  </w:num>
  <w:num w:numId="19">
    <w:abstractNumId w:val="25"/>
  </w:num>
  <w:num w:numId="20">
    <w:abstractNumId w:val="6"/>
  </w:num>
  <w:num w:numId="21">
    <w:abstractNumId w:val="20"/>
  </w:num>
  <w:num w:numId="22">
    <w:abstractNumId w:val="18"/>
  </w:num>
  <w:num w:numId="23">
    <w:abstractNumId w:val="6"/>
  </w:num>
  <w:num w:numId="24">
    <w:abstractNumId w:val="17"/>
  </w:num>
  <w:num w:numId="25">
    <w:abstractNumId w:val="22"/>
  </w:num>
  <w:num w:numId="26">
    <w:abstractNumId w:val="9"/>
  </w:num>
  <w:num w:numId="27">
    <w:abstractNumId w:val="26"/>
  </w:num>
  <w:num w:numId="28">
    <w:abstractNumId w:val="3"/>
  </w:num>
  <w:num w:numId="29">
    <w:abstractNumId w:val="2"/>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A01C9"/>
    <w:rsid w:val="000E440C"/>
    <w:rsid w:val="00100FA7"/>
    <w:rsid w:val="001249EC"/>
    <w:rsid w:val="00126400"/>
    <w:rsid w:val="001301BC"/>
    <w:rsid w:val="00154DF0"/>
    <w:rsid w:val="001E6B28"/>
    <w:rsid w:val="001E717D"/>
    <w:rsid w:val="00230E73"/>
    <w:rsid w:val="00272F67"/>
    <w:rsid w:val="002A34C4"/>
    <w:rsid w:val="002A633C"/>
    <w:rsid w:val="002A6C64"/>
    <w:rsid w:val="00372E48"/>
    <w:rsid w:val="00386398"/>
    <w:rsid w:val="0040626A"/>
    <w:rsid w:val="0046074C"/>
    <w:rsid w:val="004A2090"/>
    <w:rsid w:val="004A7E93"/>
    <w:rsid w:val="004E5215"/>
    <w:rsid w:val="004F1595"/>
    <w:rsid w:val="00525118"/>
    <w:rsid w:val="00575336"/>
    <w:rsid w:val="005D2833"/>
    <w:rsid w:val="00663D49"/>
    <w:rsid w:val="006B6B82"/>
    <w:rsid w:val="00700E19"/>
    <w:rsid w:val="00734813"/>
    <w:rsid w:val="00780117"/>
    <w:rsid w:val="007812E8"/>
    <w:rsid w:val="00782A04"/>
    <w:rsid w:val="007A3DF3"/>
    <w:rsid w:val="007A58CB"/>
    <w:rsid w:val="007F1AF1"/>
    <w:rsid w:val="008347A5"/>
    <w:rsid w:val="00843CF7"/>
    <w:rsid w:val="00844C5D"/>
    <w:rsid w:val="00865012"/>
    <w:rsid w:val="00873B74"/>
    <w:rsid w:val="00874733"/>
    <w:rsid w:val="008B7249"/>
    <w:rsid w:val="008C1F31"/>
    <w:rsid w:val="008D7B2E"/>
    <w:rsid w:val="008E0A1A"/>
    <w:rsid w:val="00A1302F"/>
    <w:rsid w:val="00A8167C"/>
    <w:rsid w:val="00A851DF"/>
    <w:rsid w:val="00B32423"/>
    <w:rsid w:val="00B533DB"/>
    <w:rsid w:val="00B773CD"/>
    <w:rsid w:val="00BA1A0D"/>
    <w:rsid w:val="00BB61F6"/>
    <w:rsid w:val="00C66C5F"/>
    <w:rsid w:val="00C90854"/>
    <w:rsid w:val="00CB7A13"/>
    <w:rsid w:val="00CD3AB1"/>
    <w:rsid w:val="00CF4342"/>
    <w:rsid w:val="00D558BA"/>
    <w:rsid w:val="00D712A3"/>
    <w:rsid w:val="00DA0937"/>
    <w:rsid w:val="00DB3510"/>
    <w:rsid w:val="00DE5F4C"/>
    <w:rsid w:val="00DF780E"/>
    <w:rsid w:val="00E01086"/>
    <w:rsid w:val="00E2551B"/>
    <w:rsid w:val="00E52DE0"/>
    <w:rsid w:val="00E664BC"/>
    <w:rsid w:val="00EA3547"/>
    <w:rsid w:val="00EA7F8B"/>
    <w:rsid w:val="00EC2FD1"/>
    <w:rsid w:val="00ED722A"/>
    <w:rsid w:val="00EE47F9"/>
    <w:rsid w:val="00EE49C3"/>
    <w:rsid w:val="00EF4289"/>
    <w:rsid w:val="00F04C32"/>
    <w:rsid w:val="00F16866"/>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141C4"/>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paragraph" w:styleId="Heading2">
    <w:name w:val="heading 2"/>
    <w:next w:val="Normal"/>
    <w:link w:val="Heading2Char"/>
    <w:uiPriority w:val="9"/>
    <w:unhideWhenUsed/>
    <w:qFormat/>
    <w:rsid w:val="00272F67"/>
    <w:pPr>
      <w:keepNext/>
      <w:keepLines/>
      <w:spacing w:after="0"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 w:type="character" w:customStyle="1" w:styleId="Heading2Char">
    <w:name w:val="Heading 2 Char"/>
    <w:basedOn w:val="DefaultParagraphFont"/>
    <w:link w:val="Heading2"/>
    <w:uiPriority w:val="9"/>
    <w:rsid w:val="00272F67"/>
    <w:rPr>
      <w:rFonts w:ascii="Arial" w:eastAsia="Arial" w:hAnsi="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5401">
      <w:bodyDiv w:val="1"/>
      <w:marLeft w:val="0"/>
      <w:marRight w:val="0"/>
      <w:marTop w:val="0"/>
      <w:marBottom w:val="0"/>
      <w:divBdr>
        <w:top w:val="none" w:sz="0" w:space="0" w:color="auto"/>
        <w:left w:val="none" w:sz="0" w:space="0" w:color="auto"/>
        <w:bottom w:val="none" w:sz="0" w:space="0" w:color="auto"/>
        <w:right w:val="none" w:sz="0" w:space="0" w:color="auto"/>
      </w:divBdr>
    </w:div>
    <w:div w:id="190459424">
      <w:bodyDiv w:val="1"/>
      <w:marLeft w:val="0"/>
      <w:marRight w:val="0"/>
      <w:marTop w:val="0"/>
      <w:marBottom w:val="0"/>
      <w:divBdr>
        <w:top w:val="none" w:sz="0" w:space="0" w:color="auto"/>
        <w:left w:val="none" w:sz="0" w:space="0" w:color="auto"/>
        <w:bottom w:val="none" w:sz="0" w:space="0" w:color="auto"/>
        <w:right w:val="none" w:sz="0" w:space="0" w:color="auto"/>
      </w:divBdr>
    </w:div>
    <w:div w:id="461508785">
      <w:bodyDiv w:val="1"/>
      <w:marLeft w:val="0"/>
      <w:marRight w:val="0"/>
      <w:marTop w:val="0"/>
      <w:marBottom w:val="0"/>
      <w:divBdr>
        <w:top w:val="none" w:sz="0" w:space="0" w:color="auto"/>
        <w:left w:val="none" w:sz="0" w:space="0" w:color="auto"/>
        <w:bottom w:val="none" w:sz="0" w:space="0" w:color="auto"/>
        <w:right w:val="none" w:sz="0" w:space="0" w:color="auto"/>
      </w:divBdr>
    </w:div>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644314300">
      <w:bodyDiv w:val="1"/>
      <w:marLeft w:val="0"/>
      <w:marRight w:val="0"/>
      <w:marTop w:val="0"/>
      <w:marBottom w:val="0"/>
      <w:divBdr>
        <w:top w:val="none" w:sz="0" w:space="0" w:color="auto"/>
        <w:left w:val="none" w:sz="0" w:space="0" w:color="auto"/>
        <w:bottom w:val="none" w:sz="0" w:space="0" w:color="auto"/>
        <w:right w:val="none" w:sz="0" w:space="0" w:color="auto"/>
      </w:divBdr>
    </w:div>
    <w:div w:id="818376923">
      <w:bodyDiv w:val="1"/>
      <w:marLeft w:val="0"/>
      <w:marRight w:val="0"/>
      <w:marTop w:val="0"/>
      <w:marBottom w:val="0"/>
      <w:divBdr>
        <w:top w:val="none" w:sz="0" w:space="0" w:color="auto"/>
        <w:left w:val="none" w:sz="0" w:space="0" w:color="auto"/>
        <w:bottom w:val="none" w:sz="0" w:space="0" w:color="auto"/>
        <w:right w:val="none" w:sz="0" w:space="0" w:color="auto"/>
      </w:divBdr>
    </w:div>
    <w:div w:id="937369475">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399934978">
      <w:bodyDiv w:val="1"/>
      <w:marLeft w:val="0"/>
      <w:marRight w:val="0"/>
      <w:marTop w:val="0"/>
      <w:marBottom w:val="0"/>
      <w:divBdr>
        <w:top w:val="none" w:sz="0" w:space="0" w:color="auto"/>
        <w:left w:val="none" w:sz="0" w:space="0" w:color="auto"/>
        <w:bottom w:val="none" w:sz="0" w:space="0" w:color="auto"/>
        <w:right w:val="none" w:sz="0" w:space="0" w:color="auto"/>
      </w:divBdr>
    </w:div>
    <w:div w:id="1630353126">
      <w:bodyDiv w:val="1"/>
      <w:marLeft w:val="0"/>
      <w:marRight w:val="0"/>
      <w:marTop w:val="0"/>
      <w:marBottom w:val="0"/>
      <w:divBdr>
        <w:top w:val="none" w:sz="0" w:space="0" w:color="auto"/>
        <w:left w:val="none" w:sz="0" w:space="0" w:color="auto"/>
        <w:bottom w:val="none" w:sz="0" w:space="0" w:color="auto"/>
        <w:right w:val="none" w:sz="0" w:space="0" w:color="auto"/>
      </w:divBdr>
    </w:div>
    <w:div w:id="171962483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1908295723">
      <w:bodyDiv w:val="1"/>
      <w:marLeft w:val="0"/>
      <w:marRight w:val="0"/>
      <w:marTop w:val="0"/>
      <w:marBottom w:val="0"/>
      <w:divBdr>
        <w:top w:val="none" w:sz="0" w:space="0" w:color="auto"/>
        <w:left w:val="none" w:sz="0" w:space="0" w:color="auto"/>
        <w:bottom w:val="none" w:sz="0" w:space="0" w:color="auto"/>
        <w:right w:val="none" w:sz="0" w:space="0" w:color="auto"/>
      </w:divBdr>
    </w:div>
    <w:div w:id="2063822747">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 w:id="21263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10E1B-C103-4B85-937B-0BE5171AF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7C230-AFD0-4EFA-84EF-B6B875108024}">
  <ds:schemaRefs>
    <ds:schemaRef ds:uri="abcd7024-a622-4c5d-bfb4-9732caee74c6"/>
    <ds:schemaRef ds:uri="http://purl.org/dc/elements/1.1/"/>
    <ds:schemaRef ds:uri="http://www.w3.org/XML/1998/namespace"/>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12f18cec-62c1-44df-9272-42ec2f804795"/>
    <ds:schemaRef ds:uri="http://purl.org/dc/dcmitype/"/>
  </ds:schemaRefs>
</ds:datastoreItem>
</file>

<file path=customXml/itemProps3.xml><?xml version="1.0" encoding="utf-8"?>
<ds:datastoreItem xmlns:ds="http://schemas.openxmlformats.org/officeDocument/2006/customXml" ds:itemID="{952C0126-E8A6-4954-83FC-D05E3898E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1111</Words>
  <Characters>6337</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Abigail Minnikin</cp:lastModifiedBy>
  <cp:revision>3</cp:revision>
  <cp:lastPrinted>2015-09-30T15:40:00Z</cp:lastPrinted>
  <dcterms:created xsi:type="dcterms:W3CDTF">2022-05-26T12:24:00Z</dcterms:created>
  <dcterms:modified xsi:type="dcterms:W3CDTF">2022-05-26T12:53:00Z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3497200</vt:r8>
  </property>
</Properties>
</file>