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976B" w14:textId="38E5FB49" w:rsidR="008D184A" w:rsidRPr="00144DB5" w:rsidRDefault="008D184A" w:rsidP="0086544C">
      <w:pPr>
        <w:pStyle w:val="Header"/>
        <w:spacing w:after="200" w:line="276" w:lineRule="auto"/>
        <w:jc w:val="both"/>
        <w:rPr>
          <w:rFonts w:cs="Arial"/>
          <w:b/>
        </w:rPr>
      </w:pPr>
      <w:r w:rsidRPr="00144DB5">
        <w:rPr>
          <w:rFonts w:cs="Arial"/>
          <w:b/>
        </w:rPr>
        <w:t xml:space="preserve">What </w:t>
      </w:r>
      <w:r w:rsidR="001617A5" w:rsidRPr="00144DB5">
        <w:rPr>
          <w:rFonts w:cs="Arial"/>
          <w:b/>
        </w:rPr>
        <w:t xml:space="preserve">categories of </w:t>
      </w:r>
      <w:r w:rsidRPr="00144DB5">
        <w:rPr>
          <w:rFonts w:cs="Arial"/>
          <w:b/>
        </w:rPr>
        <w:t xml:space="preserve">information </w:t>
      </w:r>
      <w:r w:rsidR="001617A5" w:rsidRPr="00144DB5">
        <w:rPr>
          <w:rFonts w:cs="Arial"/>
          <w:b/>
        </w:rPr>
        <w:t>are</w:t>
      </w:r>
      <w:r w:rsidRPr="00144DB5">
        <w:rPr>
          <w:rFonts w:cs="Arial"/>
          <w:b/>
        </w:rPr>
        <w:t xml:space="preserve"> </w:t>
      </w:r>
      <w:r w:rsidR="001617A5" w:rsidRPr="00144DB5">
        <w:rPr>
          <w:rFonts w:cs="Arial"/>
          <w:b/>
        </w:rPr>
        <w:t>processed</w:t>
      </w:r>
      <w:r w:rsidRPr="00144DB5">
        <w:rPr>
          <w:rFonts w:cs="Arial"/>
          <w:b/>
        </w:rPr>
        <w:t>?</w:t>
      </w:r>
    </w:p>
    <w:p w14:paraId="2A90F982" w14:textId="6B927397" w:rsidR="00827543" w:rsidRPr="009A1B7B" w:rsidRDefault="008D184A" w:rsidP="005867BB">
      <w:pPr>
        <w:pStyle w:val="Header"/>
        <w:spacing w:after="200" w:line="276" w:lineRule="auto"/>
        <w:ind w:left="414"/>
        <w:jc w:val="both"/>
        <w:rPr>
          <w:rFonts w:cs="Arial"/>
        </w:rPr>
      </w:pPr>
      <w:r w:rsidRPr="009A1B7B">
        <w:rPr>
          <w:rFonts w:cs="Arial"/>
        </w:rPr>
        <w:t xml:space="preserve">The </w:t>
      </w:r>
      <w:r w:rsidR="00827543" w:rsidRPr="009A1B7B">
        <w:rPr>
          <w:rFonts w:cs="Arial"/>
        </w:rPr>
        <w:t>categories of personal information that we process include the following:</w:t>
      </w:r>
    </w:p>
    <w:p w14:paraId="772A0270" w14:textId="381F01D3" w:rsidR="008D184A" w:rsidRPr="009A1B7B" w:rsidRDefault="00827543" w:rsidP="005867BB">
      <w:pPr>
        <w:pStyle w:val="Header"/>
        <w:numPr>
          <w:ilvl w:val="0"/>
          <w:numId w:val="9"/>
        </w:numPr>
        <w:spacing w:before="120" w:line="276" w:lineRule="auto"/>
        <w:ind w:left="1188"/>
        <w:jc w:val="both"/>
        <w:rPr>
          <w:rFonts w:cs="Arial"/>
        </w:rPr>
      </w:pPr>
      <w:r w:rsidRPr="0061772F">
        <w:rPr>
          <w:rFonts w:cs="Arial"/>
          <w:b/>
        </w:rPr>
        <w:t>Personal information</w:t>
      </w:r>
      <w:r w:rsidRPr="009A1B7B">
        <w:rPr>
          <w:rFonts w:cs="Arial"/>
        </w:rPr>
        <w:t xml:space="preserve"> – e.g. name, employee or teacher number, National Insurance number</w:t>
      </w:r>
      <w:r w:rsidR="0061772F">
        <w:rPr>
          <w:rFonts w:cs="Arial"/>
        </w:rPr>
        <w:t>, address, next of kin, telephone number, date of birth;</w:t>
      </w:r>
      <w:r w:rsidRPr="009A1B7B">
        <w:rPr>
          <w:rFonts w:cs="Arial"/>
        </w:rPr>
        <w:t xml:space="preserve"> </w:t>
      </w:r>
    </w:p>
    <w:p w14:paraId="19128BEE" w14:textId="1895D2A6" w:rsidR="00827543" w:rsidRPr="009A1B7B" w:rsidRDefault="00827543" w:rsidP="005867BB">
      <w:pPr>
        <w:pStyle w:val="Header"/>
        <w:numPr>
          <w:ilvl w:val="0"/>
          <w:numId w:val="9"/>
        </w:numPr>
        <w:spacing w:line="276" w:lineRule="auto"/>
        <w:ind w:left="1185" w:hanging="357"/>
        <w:jc w:val="both"/>
        <w:rPr>
          <w:rFonts w:cs="Arial"/>
        </w:rPr>
      </w:pPr>
      <w:r w:rsidRPr="0061772F">
        <w:rPr>
          <w:rFonts w:cs="Arial"/>
          <w:b/>
        </w:rPr>
        <w:t>Characteristics information</w:t>
      </w:r>
      <w:r w:rsidRPr="009A1B7B">
        <w:rPr>
          <w:rFonts w:cs="Arial"/>
        </w:rPr>
        <w:t xml:space="preserve"> – e.g. gender, age, ethnic group </w:t>
      </w:r>
      <w:r w:rsidR="0061772F">
        <w:rPr>
          <w:rFonts w:cs="Arial"/>
        </w:rPr>
        <w:t>;</w:t>
      </w:r>
    </w:p>
    <w:p w14:paraId="23B9A7E9" w14:textId="46BED95C" w:rsidR="00827543" w:rsidRPr="009A1B7B" w:rsidRDefault="00827543" w:rsidP="005867BB">
      <w:pPr>
        <w:pStyle w:val="Header"/>
        <w:numPr>
          <w:ilvl w:val="0"/>
          <w:numId w:val="9"/>
        </w:numPr>
        <w:spacing w:line="276" w:lineRule="auto"/>
        <w:ind w:left="1185" w:hanging="357"/>
        <w:jc w:val="both"/>
        <w:rPr>
          <w:rFonts w:cs="Arial"/>
        </w:rPr>
      </w:pPr>
      <w:r w:rsidRPr="0061772F">
        <w:rPr>
          <w:rFonts w:cs="Arial"/>
          <w:b/>
        </w:rPr>
        <w:t>Contract information</w:t>
      </w:r>
      <w:r w:rsidRPr="009A1B7B">
        <w:rPr>
          <w:rFonts w:cs="Arial"/>
        </w:rPr>
        <w:t xml:space="preserve"> – e.g. start date, hours worked, post, roles and salary information</w:t>
      </w:r>
      <w:r w:rsidR="0061772F">
        <w:rPr>
          <w:rFonts w:cs="Arial"/>
        </w:rPr>
        <w:t>;</w:t>
      </w:r>
      <w:r w:rsidRPr="009A1B7B">
        <w:rPr>
          <w:rFonts w:cs="Arial"/>
        </w:rPr>
        <w:t xml:space="preserve"> </w:t>
      </w:r>
    </w:p>
    <w:p w14:paraId="1BE89D0D" w14:textId="22A57AF6" w:rsidR="00827543" w:rsidRPr="009A1B7B" w:rsidRDefault="00827543" w:rsidP="005867BB">
      <w:pPr>
        <w:pStyle w:val="Header"/>
        <w:numPr>
          <w:ilvl w:val="0"/>
          <w:numId w:val="9"/>
        </w:numPr>
        <w:spacing w:line="276" w:lineRule="auto"/>
        <w:ind w:left="1185" w:hanging="357"/>
        <w:jc w:val="both"/>
        <w:rPr>
          <w:rFonts w:cs="Arial"/>
        </w:rPr>
      </w:pPr>
      <w:r w:rsidRPr="0061772F">
        <w:rPr>
          <w:rFonts w:cs="Arial"/>
          <w:b/>
        </w:rPr>
        <w:t>Work absence information</w:t>
      </w:r>
      <w:r w:rsidRPr="009A1B7B">
        <w:rPr>
          <w:rFonts w:cs="Arial"/>
        </w:rPr>
        <w:t xml:space="preserve"> – e.g. number of absences and reasons for absence</w:t>
      </w:r>
      <w:r w:rsidR="0061772F">
        <w:rPr>
          <w:rFonts w:cs="Arial"/>
        </w:rPr>
        <w:t>;</w:t>
      </w:r>
      <w:r w:rsidRPr="009A1B7B">
        <w:rPr>
          <w:rFonts w:cs="Arial"/>
        </w:rPr>
        <w:t xml:space="preserve"> </w:t>
      </w:r>
    </w:p>
    <w:p w14:paraId="6626A594" w14:textId="3E6D548B" w:rsidR="001617A5" w:rsidRPr="009A1B7B" w:rsidRDefault="00827543" w:rsidP="005867BB">
      <w:pPr>
        <w:pStyle w:val="Header"/>
        <w:numPr>
          <w:ilvl w:val="0"/>
          <w:numId w:val="9"/>
        </w:numPr>
        <w:spacing w:after="200" w:line="276" w:lineRule="auto"/>
        <w:ind w:left="1185" w:hanging="357"/>
        <w:jc w:val="both"/>
        <w:rPr>
          <w:rFonts w:cs="Arial"/>
        </w:rPr>
      </w:pPr>
      <w:r w:rsidRPr="0061772F">
        <w:rPr>
          <w:rFonts w:cs="Arial"/>
          <w:b/>
        </w:rPr>
        <w:t>Qualifications</w:t>
      </w:r>
    </w:p>
    <w:p w14:paraId="049F6674" w14:textId="2FC6816F" w:rsidR="001617A5" w:rsidRPr="009A1B7B" w:rsidRDefault="001617A5" w:rsidP="005867BB">
      <w:pPr>
        <w:pStyle w:val="Header"/>
        <w:spacing w:after="200" w:line="276" w:lineRule="auto"/>
        <w:ind w:left="414"/>
        <w:jc w:val="both"/>
        <w:rPr>
          <w:rFonts w:cs="Arial"/>
        </w:rPr>
      </w:pPr>
      <w:r w:rsidRPr="009A1B7B">
        <w:rPr>
          <w:rFonts w:cs="Arial"/>
        </w:rPr>
        <w:t>This list is not exhaustive</w:t>
      </w:r>
      <w:r w:rsidR="0059117F" w:rsidRPr="009A1B7B">
        <w:rPr>
          <w:rFonts w:cs="Arial"/>
        </w:rPr>
        <w:t xml:space="preserve"> – to access the current list of information the school processes, please see the school’s </w:t>
      </w:r>
      <w:r w:rsidR="0059117F" w:rsidRPr="00EF2EF2">
        <w:rPr>
          <w:rFonts w:cs="Arial"/>
          <w:b/>
        </w:rPr>
        <w:t>Data Asset Register</w:t>
      </w:r>
      <w:r w:rsidR="0059117F" w:rsidRPr="009A1B7B">
        <w:rPr>
          <w:rFonts w:cs="Arial"/>
          <w:color w:val="FFD006" w:themeColor="accent5"/>
        </w:rPr>
        <w:t xml:space="preserve"> </w:t>
      </w:r>
      <w:r w:rsidR="0061772F" w:rsidRPr="0061772F">
        <w:rPr>
          <w:rFonts w:cs="Arial"/>
        </w:rPr>
        <w:t>(coming soon).</w:t>
      </w:r>
    </w:p>
    <w:p w14:paraId="2E4AA477" w14:textId="4CC51875" w:rsidR="008D184A" w:rsidRPr="00144DB5" w:rsidRDefault="00C53DD9" w:rsidP="0086544C">
      <w:pPr>
        <w:pStyle w:val="Header"/>
        <w:spacing w:before="77" w:after="200" w:line="276" w:lineRule="auto"/>
        <w:jc w:val="both"/>
        <w:rPr>
          <w:rFonts w:cs="Arial"/>
          <w:b/>
        </w:rPr>
      </w:pPr>
      <w:r w:rsidRPr="00144DB5">
        <w:rPr>
          <w:rFonts w:cs="Arial"/>
          <w:b/>
        </w:rPr>
        <w:t>Why do we collect and use your information?</w:t>
      </w:r>
    </w:p>
    <w:p w14:paraId="3FA6E326" w14:textId="5CA31900" w:rsidR="0024194C" w:rsidRPr="009A1B7B" w:rsidRDefault="00D802FD" w:rsidP="005867BB">
      <w:pPr>
        <w:pStyle w:val="Header"/>
        <w:spacing w:before="77" w:after="200" w:line="276" w:lineRule="auto"/>
        <w:ind w:left="360"/>
        <w:jc w:val="both"/>
        <w:rPr>
          <w:rFonts w:cs="Arial"/>
        </w:rPr>
      </w:pPr>
      <w:r w:rsidRPr="009A1B7B">
        <w:rPr>
          <w:rFonts w:cs="Arial"/>
        </w:rPr>
        <w:t>We collect and use your information for the following reasons:</w:t>
      </w:r>
    </w:p>
    <w:p w14:paraId="1F3B7FCF" w14:textId="6AB13FFA" w:rsidR="00D802FD" w:rsidRPr="0061772F" w:rsidRDefault="0061772F" w:rsidP="005867BB">
      <w:pPr>
        <w:pStyle w:val="Header"/>
        <w:numPr>
          <w:ilvl w:val="0"/>
          <w:numId w:val="10"/>
        </w:numPr>
        <w:spacing w:before="120" w:after="120" w:line="276" w:lineRule="auto"/>
        <w:ind w:left="1080"/>
        <w:jc w:val="both"/>
        <w:rPr>
          <w:rFonts w:cs="Arial"/>
        </w:rPr>
      </w:pPr>
      <w:r>
        <w:rPr>
          <w:rFonts w:cs="Arial"/>
        </w:rPr>
        <w:t>t</w:t>
      </w:r>
      <w:r w:rsidR="00D802FD" w:rsidRPr="0061772F">
        <w:rPr>
          <w:rFonts w:cs="Arial"/>
        </w:rPr>
        <w:t>o enable the development of a comprehensive picture of the workforce and how it is deployed</w:t>
      </w:r>
      <w:r>
        <w:rPr>
          <w:rFonts w:cs="Arial"/>
        </w:rPr>
        <w:t>;</w:t>
      </w:r>
    </w:p>
    <w:p w14:paraId="0EC2CF79" w14:textId="10FBC9AA" w:rsidR="00D802FD" w:rsidRPr="0061772F" w:rsidRDefault="0061772F" w:rsidP="005867BB">
      <w:pPr>
        <w:pStyle w:val="Header"/>
        <w:numPr>
          <w:ilvl w:val="0"/>
          <w:numId w:val="10"/>
        </w:numPr>
        <w:spacing w:before="120" w:after="120" w:line="276" w:lineRule="auto"/>
        <w:ind w:left="1080"/>
        <w:jc w:val="both"/>
        <w:rPr>
          <w:rFonts w:cs="Arial"/>
        </w:rPr>
      </w:pPr>
      <w:r>
        <w:rPr>
          <w:rFonts w:cs="Arial"/>
        </w:rPr>
        <w:t>t</w:t>
      </w:r>
      <w:r w:rsidR="00D802FD" w:rsidRPr="0061772F">
        <w:rPr>
          <w:rFonts w:cs="Arial"/>
        </w:rPr>
        <w:t>o inform the development of recruitment and retention policies</w:t>
      </w:r>
      <w:r>
        <w:rPr>
          <w:rFonts w:cs="Arial"/>
        </w:rPr>
        <w:t>;</w:t>
      </w:r>
      <w:r w:rsidR="00D802FD" w:rsidRPr="0061772F">
        <w:rPr>
          <w:rFonts w:cs="Arial"/>
        </w:rPr>
        <w:t xml:space="preserve"> </w:t>
      </w:r>
    </w:p>
    <w:p w14:paraId="7C872AE1" w14:textId="632AB2B4" w:rsidR="00D802FD" w:rsidRPr="0061772F" w:rsidRDefault="0061772F" w:rsidP="005867BB">
      <w:pPr>
        <w:pStyle w:val="Header"/>
        <w:numPr>
          <w:ilvl w:val="0"/>
          <w:numId w:val="10"/>
        </w:numPr>
        <w:spacing w:before="120" w:after="120" w:line="276" w:lineRule="auto"/>
        <w:ind w:left="1080"/>
        <w:jc w:val="both"/>
        <w:rPr>
          <w:rFonts w:cs="Arial"/>
        </w:rPr>
      </w:pPr>
      <w:r>
        <w:rPr>
          <w:rFonts w:cs="Arial"/>
        </w:rPr>
        <w:t>t</w:t>
      </w:r>
      <w:r w:rsidR="00D802FD" w:rsidRPr="0061772F">
        <w:rPr>
          <w:rFonts w:cs="Arial"/>
        </w:rPr>
        <w:t>o enable individuals to be paid</w:t>
      </w:r>
      <w:r>
        <w:rPr>
          <w:rFonts w:cs="Arial"/>
        </w:rPr>
        <w:t>.</w:t>
      </w:r>
    </w:p>
    <w:p w14:paraId="532801BC" w14:textId="2E50A001" w:rsidR="00C53DD9" w:rsidRPr="009A1B7B" w:rsidRDefault="00EE63BF" w:rsidP="005867BB">
      <w:pPr>
        <w:pStyle w:val="Header"/>
        <w:spacing w:before="240" w:after="200" w:line="276" w:lineRule="auto"/>
        <w:ind w:left="360"/>
        <w:jc w:val="both"/>
        <w:rPr>
          <w:rFonts w:cs="Arial"/>
        </w:rPr>
      </w:pPr>
      <w:r w:rsidRPr="009A1B7B">
        <w:rPr>
          <w:rFonts w:cs="Arial"/>
        </w:rPr>
        <w:t>Under the GDPR, the legal basis/bases we rely on for processing personal information for general purposes are:</w:t>
      </w:r>
    </w:p>
    <w:p w14:paraId="25EFF383" w14:textId="0EB7BF85" w:rsidR="003A79CF" w:rsidRDefault="0061772F" w:rsidP="005867BB">
      <w:pPr>
        <w:pStyle w:val="Header"/>
        <w:numPr>
          <w:ilvl w:val="0"/>
          <w:numId w:val="11"/>
        </w:numPr>
        <w:spacing w:before="120" w:after="120" w:line="276" w:lineRule="auto"/>
        <w:ind w:left="1080"/>
        <w:jc w:val="both"/>
        <w:rPr>
          <w:rFonts w:cs="Arial"/>
        </w:rPr>
      </w:pPr>
      <w:r>
        <w:rPr>
          <w:rFonts w:cs="Arial"/>
        </w:rPr>
        <w:t>f</w:t>
      </w:r>
      <w:r w:rsidR="003A79CF" w:rsidRPr="0061772F">
        <w:rPr>
          <w:rFonts w:cs="Arial"/>
        </w:rPr>
        <w:t>or the purpose of enabling individuals to be paid</w:t>
      </w:r>
      <w:r w:rsidR="00EE4D68" w:rsidRPr="0061772F">
        <w:rPr>
          <w:rFonts w:cs="Arial"/>
        </w:rPr>
        <w:t>,</w:t>
      </w:r>
      <w:r w:rsidR="003A79CF" w:rsidRPr="0061772F">
        <w:rPr>
          <w:rFonts w:cs="Arial"/>
        </w:rPr>
        <w:t xml:space="preserve"> in accordance w</w:t>
      </w:r>
      <w:r>
        <w:rPr>
          <w:rFonts w:cs="Arial"/>
        </w:rPr>
        <w:t>ith the legal basis of contract;</w:t>
      </w:r>
    </w:p>
    <w:p w14:paraId="66BD7ED6" w14:textId="78D423EB" w:rsidR="0061772F" w:rsidRPr="0061772F" w:rsidRDefault="0061772F" w:rsidP="005867BB">
      <w:pPr>
        <w:pStyle w:val="Header"/>
        <w:numPr>
          <w:ilvl w:val="0"/>
          <w:numId w:val="11"/>
        </w:numPr>
        <w:spacing w:before="120" w:after="120" w:line="276" w:lineRule="auto"/>
        <w:ind w:left="1080"/>
        <w:jc w:val="both"/>
        <w:rPr>
          <w:rFonts w:cs="Arial"/>
        </w:rPr>
      </w:pPr>
      <w:r>
        <w:rPr>
          <w:rFonts w:cs="Arial"/>
        </w:rPr>
        <w:t>to enable the school to contact an individual’s next of kin, in the circumstance they become unwell.</w:t>
      </w:r>
    </w:p>
    <w:p w14:paraId="4A19F284" w14:textId="67346458" w:rsidR="0002627C" w:rsidRPr="00144DB5" w:rsidRDefault="0002627C" w:rsidP="0086544C">
      <w:pPr>
        <w:pStyle w:val="Header"/>
        <w:spacing w:before="77" w:after="200" w:line="276" w:lineRule="auto"/>
        <w:jc w:val="both"/>
        <w:rPr>
          <w:rFonts w:cs="Arial"/>
          <w:b/>
        </w:rPr>
      </w:pPr>
      <w:r w:rsidRPr="00144DB5">
        <w:rPr>
          <w:rFonts w:cs="Arial"/>
          <w:b/>
        </w:rPr>
        <w:t>How do we collect your information?</w:t>
      </w:r>
    </w:p>
    <w:p w14:paraId="377045F4" w14:textId="3CCB7931" w:rsidR="008D184A" w:rsidRPr="009A1B7B" w:rsidRDefault="00B45E4A" w:rsidP="005867BB">
      <w:pPr>
        <w:pStyle w:val="Header"/>
        <w:spacing w:before="120" w:line="276" w:lineRule="auto"/>
        <w:ind w:left="360"/>
        <w:jc w:val="both"/>
        <w:rPr>
          <w:rFonts w:cs="Arial"/>
        </w:rPr>
      </w:pPr>
      <w:r w:rsidRPr="009A1B7B">
        <w:rPr>
          <w:rFonts w:cs="Arial"/>
        </w:rPr>
        <w:t>We collect your personal information via the following methods:</w:t>
      </w:r>
    </w:p>
    <w:p w14:paraId="7285D271" w14:textId="2F4E93DF" w:rsidR="00B45E4A" w:rsidRPr="0061772F" w:rsidRDefault="00B45E4A" w:rsidP="005867BB">
      <w:pPr>
        <w:pStyle w:val="Header"/>
        <w:numPr>
          <w:ilvl w:val="0"/>
          <w:numId w:val="11"/>
        </w:numPr>
        <w:spacing w:before="120" w:line="276" w:lineRule="auto"/>
        <w:ind w:left="1080"/>
        <w:jc w:val="both"/>
        <w:rPr>
          <w:rFonts w:cs="Arial"/>
        </w:rPr>
      </w:pPr>
      <w:r w:rsidRPr="0061772F">
        <w:rPr>
          <w:rFonts w:cs="Arial"/>
        </w:rPr>
        <w:t xml:space="preserve">Staff contract forms </w:t>
      </w:r>
    </w:p>
    <w:p w14:paraId="748BA46E" w14:textId="1BE160A2" w:rsidR="00B45E4A" w:rsidRDefault="00B45E4A" w:rsidP="005867BB">
      <w:pPr>
        <w:pStyle w:val="Header"/>
        <w:numPr>
          <w:ilvl w:val="0"/>
          <w:numId w:val="11"/>
        </w:numPr>
        <w:spacing w:before="120" w:line="276" w:lineRule="auto"/>
        <w:ind w:left="1074" w:hanging="357"/>
        <w:jc w:val="both"/>
        <w:rPr>
          <w:rFonts w:cs="Arial"/>
        </w:rPr>
      </w:pPr>
      <w:r w:rsidRPr="0061772F">
        <w:rPr>
          <w:rFonts w:cs="Arial"/>
        </w:rPr>
        <w:t xml:space="preserve">Medication forms </w:t>
      </w:r>
    </w:p>
    <w:p w14:paraId="433024AC" w14:textId="2F8512E3" w:rsidR="0061772F" w:rsidRDefault="0061772F" w:rsidP="005867BB">
      <w:pPr>
        <w:pStyle w:val="Header"/>
        <w:numPr>
          <w:ilvl w:val="0"/>
          <w:numId w:val="11"/>
        </w:numPr>
        <w:spacing w:before="120" w:line="276" w:lineRule="auto"/>
        <w:ind w:left="1074" w:hanging="357"/>
        <w:jc w:val="both"/>
        <w:rPr>
          <w:rFonts w:cs="Arial"/>
        </w:rPr>
      </w:pPr>
      <w:r>
        <w:rPr>
          <w:rFonts w:cs="Arial"/>
        </w:rPr>
        <w:t>Return to work from sickness forms</w:t>
      </w:r>
    </w:p>
    <w:p w14:paraId="28FBB872" w14:textId="67CD7890" w:rsidR="0061772F" w:rsidRDefault="0061772F" w:rsidP="005867BB">
      <w:pPr>
        <w:pStyle w:val="Header"/>
        <w:numPr>
          <w:ilvl w:val="0"/>
          <w:numId w:val="11"/>
        </w:numPr>
        <w:spacing w:before="77" w:after="200" w:line="276" w:lineRule="auto"/>
        <w:ind w:left="1074" w:hanging="357"/>
        <w:jc w:val="both"/>
        <w:rPr>
          <w:rFonts w:cs="Arial"/>
        </w:rPr>
      </w:pPr>
      <w:r>
        <w:rPr>
          <w:rFonts w:cs="Arial"/>
        </w:rPr>
        <w:t>Request for Leave Forms</w:t>
      </w:r>
    </w:p>
    <w:p w14:paraId="1F324D55" w14:textId="50971F7A" w:rsidR="0061772F" w:rsidRPr="0061772F" w:rsidRDefault="0061772F" w:rsidP="005867BB">
      <w:pPr>
        <w:pStyle w:val="Header"/>
        <w:numPr>
          <w:ilvl w:val="0"/>
          <w:numId w:val="11"/>
        </w:numPr>
        <w:spacing w:before="77" w:after="200" w:line="276" w:lineRule="auto"/>
        <w:ind w:left="1074" w:hanging="357"/>
        <w:jc w:val="both"/>
        <w:rPr>
          <w:rFonts w:cs="Arial"/>
        </w:rPr>
      </w:pPr>
      <w:r>
        <w:rPr>
          <w:rFonts w:cs="Arial"/>
        </w:rPr>
        <w:t>Overtime Claim Forms</w:t>
      </w:r>
    </w:p>
    <w:p w14:paraId="3044DEC0" w14:textId="1B0F5EDF" w:rsidR="00B45E4A" w:rsidRPr="009A1B7B" w:rsidRDefault="00D90DCA" w:rsidP="005867BB">
      <w:pPr>
        <w:pStyle w:val="Header"/>
        <w:spacing w:before="120" w:after="200" w:line="276" w:lineRule="auto"/>
        <w:ind w:left="360"/>
        <w:jc w:val="both"/>
        <w:rPr>
          <w:rFonts w:cs="Arial"/>
        </w:rPr>
      </w:pPr>
      <w:r w:rsidRPr="009A1B7B">
        <w:rPr>
          <w:rFonts w:cs="Arial"/>
        </w:rPr>
        <w:t xml:space="preserve">Whilst the majority of information you provide to us is mandatory, some of it is requested on a voluntary basis. We will inform you at the point of collection whether you are required to provide certain information to us or if you have a choice. </w:t>
      </w:r>
    </w:p>
    <w:p w14:paraId="4A9EB67F" w14:textId="77777777" w:rsidR="005867BB" w:rsidRDefault="005867BB">
      <w:pPr>
        <w:spacing w:after="200" w:line="276" w:lineRule="auto"/>
        <w:rPr>
          <w:rFonts w:cs="Arial"/>
          <w:b/>
        </w:rPr>
      </w:pPr>
      <w:r>
        <w:rPr>
          <w:rFonts w:cs="Arial"/>
          <w:b/>
        </w:rPr>
        <w:br w:type="page"/>
      </w:r>
    </w:p>
    <w:p w14:paraId="13F11921" w14:textId="2F402380" w:rsidR="00D90DCA" w:rsidRPr="00144DB5" w:rsidRDefault="00D90DCA" w:rsidP="0086544C">
      <w:pPr>
        <w:pStyle w:val="Header"/>
        <w:spacing w:after="200" w:line="276" w:lineRule="auto"/>
        <w:jc w:val="both"/>
        <w:rPr>
          <w:rFonts w:cs="Arial"/>
          <w:b/>
        </w:rPr>
      </w:pPr>
      <w:r w:rsidRPr="00144DB5">
        <w:rPr>
          <w:rFonts w:cs="Arial"/>
          <w:b/>
        </w:rPr>
        <w:lastRenderedPageBreak/>
        <w:t>How do we store your information?</w:t>
      </w:r>
    </w:p>
    <w:p w14:paraId="54324261" w14:textId="0E37A17E" w:rsidR="00D90DCA" w:rsidRPr="009A1B7B" w:rsidRDefault="007256F7" w:rsidP="005867BB">
      <w:pPr>
        <w:pStyle w:val="Header"/>
        <w:spacing w:after="200" w:line="276" w:lineRule="auto"/>
        <w:ind w:left="284"/>
        <w:jc w:val="both"/>
        <w:rPr>
          <w:rFonts w:cs="Arial"/>
        </w:rPr>
      </w:pPr>
      <w:r w:rsidRPr="009A1B7B">
        <w:rPr>
          <w:rFonts w:cs="Arial"/>
        </w:rPr>
        <w:t xml:space="preserve">Your personal information is retained in line with the school’s </w:t>
      </w:r>
      <w:r w:rsidRPr="0061772F">
        <w:rPr>
          <w:rFonts w:cs="Arial"/>
        </w:rPr>
        <w:t>Records Management Policy</w:t>
      </w:r>
      <w:r w:rsidRPr="009A1B7B">
        <w:rPr>
          <w:rFonts w:cs="Arial"/>
        </w:rPr>
        <w:t xml:space="preserve">, </w:t>
      </w:r>
      <w:r w:rsidR="0061772F" w:rsidRPr="0061772F">
        <w:rPr>
          <w:rFonts w:cs="Arial"/>
          <w:i/>
        </w:rPr>
        <w:t>(coming soon)</w:t>
      </w:r>
      <w:r w:rsidRPr="0061772F">
        <w:rPr>
          <w:rFonts w:cs="Arial"/>
        </w:rPr>
        <w:t>.</w:t>
      </w:r>
    </w:p>
    <w:p w14:paraId="0CA2961E" w14:textId="20BF9626" w:rsidR="006034CF" w:rsidRPr="009A1B7B" w:rsidRDefault="006034CF" w:rsidP="005867BB">
      <w:pPr>
        <w:pStyle w:val="Header"/>
        <w:spacing w:before="120" w:line="276" w:lineRule="auto"/>
        <w:ind w:left="284"/>
        <w:rPr>
          <w:rFonts w:cs="Arial"/>
        </w:rPr>
      </w:pPr>
      <w:r w:rsidRPr="009A1B7B">
        <w:rPr>
          <w:rFonts w:cs="Arial"/>
        </w:rPr>
        <w:t xml:space="preserve">For more information about how we securely store your information, please see the school’s </w:t>
      </w:r>
      <w:r w:rsidRPr="005867BB">
        <w:rPr>
          <w:rFonts w:cs="Arial"/>
        </w:rPr>
        <w:t xml:space="preserve">Data </w:t>
      </w:r>
      <w:r w:rsidR="00144EEB" w:rsidRPr="005867BB">
        <w:rPr>
          <w:rFonts w:cs="Arial"/>
        </w:rPr>
        <w:t>and E-s</w:t>
      </w:r>
      <w:r w:rsidRPr="005867BB">
        <w:rPr>
          <w:rFonts w:cs="Arial"/>
        </w:rPr>
        <w:t>ecurity Breach Prevention and Management Plan</w:t>
      </w:r>
      <w:r w:rsidR="005867BB">
        <w:rPr>
          <w:rFonts w:cs="Arial"/>
        </w:rPr>
        <w:t xml:space="preserve"> </w:t>
      </w:r>
      <w:r w:rsidR="005867BB" w:rsidRPr="0061772F">
        <w:rPr>
          <w:rFonts w:cs="Arial"/>
          <w:i/>
        </w:rPr>
        <w:t>(coming soon)</w:t>
      </w:r>
      <w:r w:rsidR="005867BB" w:rsidRPr="0061772F">
        <w:rPr>
          <w:rFonts w:cs="Arial"/>
        </w:rPr>
        <w:t>.</w:t>
      </w:r>
      <w:r w:rsidR="0061772F">
        <w:rPr>
          <w:rFonts w:cs="Arial"/>
        </w:rPr>
        <w:br/>
      </w:r>
    </w:p>
    <w:p w14:paraId="5A8D4897" w14:textId="77C161FC" w:rsidR="006034CF" w:rsidRPr="00144DB5" w:rsidRDefault="006034CF" w:rsidP="0086544C">
      <w:pPr>
        <w:pStyle w:val="Header"/>
        <w:spacing w:after="200" w:line="276" w:lineRule="auto"/>
        <w:jc w:val="both"/>
        <w:rPr>
          <w:rFonts w:cs="Arial"/>
          <w:b/>
        </w:rPr>
      </w:pPr>
      <w:r w:rsidRPr="00144DB5">
        <w:rPr>
          <w:rFonts w:cs="Arial"/>
          <w:b/>
        </w:rPr>
        <w:t>Who do we share your information with?</w:t>
      </w:r>
    </w:p>
    <w:p w14:paraId="50D8ECF8" w14:textId="522986E1" w:rsidR="006034CF" w:rsidRPr="009A1B7B" w:rsidRDefault="00E13875" w:rsidP="005867BB">
      <w:pPr>
        <w:pStyle w:val="Header"/>
        <w:spacing w:after="200" w:line="276" w:lineRule="auto"/>
        <w:ind w:left="357"/>
        <w:jc w:val="both"/>
        <w:rPr>
          <w:rFonts w:cs="Arial"/>
        </w:rPr>
      </w:pPr>
      <w:r w:rsidRPr="009A1B7B">
        <w:rPr>
          <w:rFonts w:cs="Arial"/>
        </w:rPr>
        <w:t>We routinely share your information with:</w:t>
      </w:r>
    </w:p>
    <w:p w14:paraId="4366FF3D" w14:textId="0B028BDB" w:rsidR="00E13875" w:rsidRPr="009A1B7B" w:rsidRDefault="00E13875" w:rsidP="005867BB">
      <w:pPr>
        <w:pStyle w:val="Header"/>
        <w:numPr>
          <w:ilvl w:val="0"/>
          <w:numId w:val="12"/>
        </w:numPr>
        <w:spacing w:line="276" w:lineRule="auto"/>
        <w:ind w:left="1071" w:hanging="357"/>
        <w:jc w:val="both"/>
        <w:rPr>
          <w:rFonts w:cs="Arial"/>
        </w:rPr>
      </w:pPr>
      <w:r w:rsidRPr="009A1B7B">
        <w:rPr>
          <w:rFonts w:cs="Arial"/>
        </w:rPr>
        <w:t>The LA</w:t>
      </w:r>
    </w:p>
    <w:p w14:paraId="7BBBFB57" w14:textId="09CDB701" w:rsidR="00E13875" w:rsidRDefault="00E13875" w:rsidP="005867BB">
      <w:pPr>
        <w:pStyle w:val="Header"/>
        <w:numPr>
          <w:ilvl w:val="0"/>
          <w:numId w:val="12"/>
        </w:numPr>
        <w:spacing w:line="276" w:lineRule="auto"/>
        <w:ind w:left="1077"/>
        <w:jc w:val="both"/>
        <w:rPr>
          <w:rFonts w:cs="Arial"/>
        </w:rPr>
      </w:pPr>
      <w:r w:rsidRPr="009A1B7B">
        <w:rPr>
          <w:rFonts w:cs="Arial"/>
        </w:rPr>
        <w:t>The DfE</w:t>
      </w:r>
    </w:p>
    <w:p w14:paraId="7E6C079C" w14:textId="710007FC" w:rsidR="0061772F" w:rsidRDefault="0061772F" w:rsidP="005867BB">
      <w:pPr>
        <w:pStyle w:val="Header"/>
        <w:numPr>
          <w:ilvl w:val="0"/>
          <w:numId w:val="12"/>
        </w:numPr>
        <w:spacing w:line="276" w:lineRule="auto"/>
        <w:ind w:left="1077"/>
        <w:jc w:val="both"/>
        <w:rPr>
          <w:rFonts w:cs="Arial"/>
        </w:rPr>
      </w:pPr>
      <w:r>
        <w:rPr>
          <w:rFonts w:cs="Arial"/>
        </w:rPr>
        <w:t>FS4S our HR and Payroll provider</w:t>
      </w:r>
    </w:p>
    <w:p w14:paraId="464F731D" w14:textId="690FA03B" w:rsidR="0061772F" w:rsidRPr="009A1B7B" w:rsidRDefault="0061772F" w:rsidP="005867BB">
      <w:pPr>
        <w:pStyle w:val="Header"/>
        <w:numPr>
          <w:ilvl w:val="0"/>
          <w:numId w:val="12"/>
        </w:numPr>
        <w:spacing w:after="240" w:line="276" w:lineRule="auto"/>
        <w:ind w:left="1077"/>
        <w:jc w:val="both"/>
        <w:rPr>
          <w:rFonts w:cs="Arial"/>
        </w:rPr>
      </w:pPr>
      <w:r>
        <w:rPr>
          <w:rFonts w:cs="Arial"/>
        </w:rPr>
        <w:t xml:space="preserve">The Education Broker (Staff Insurance </w:t>
      </w:r>
      <w:r w:rsidR="00E35FF1">
        <w:rPr>
          <w:rFonts w:cs="Arial"/>
        </w:rPr>
        <w:t>Broker)</w:t>
      </w:r>
    </w:p>
    <w:p w14:paraId="04E14BE7" w14:textId="3E9E8399" w:rsidR="00E13875" w:rsidRPr="00144DB5" w:rsidRDefault="00E13875" w:rsidP="0086544C">
      <w:pPr>
        <w:pStyle w:val="Header"/>
        <w:spacing w:after="200" w:line="276" w:lineRule="auto"/>
        <w:jc w:val="both"/>
        <w:rPr>
          <w:rFonts w:cs="Arial"/>
          <w:b/>
        </w:rPr>
      </w:pPr>
      <w:r w:rsidRPr="00144DB5">
        <w:rPr>
          <w:rFonts w:cs="Arial"/>
          <w:b/>
        </w:rPr>
        <w:t>Why do we share your information?</w:t>
      </w:r>
    </w:p>
    <w:p w14:paraId="787E0045" w14:textId="3614032F" w:rsidR="006034CF" w:rsidRPr="009A1B7B" w:rsidRDefault="00C32E9C" w:rsidP="005867BB">
      <w:pPr>
        <w:pStyle w:val="Header"/>
        <w:spacing w:after="200" w:line="276" w:lineRule="auto"/>
        <w:ind w:left="284"/>
        <w:jc w:val="both"/>
        <w:rPr>
          <w:rFonts w:cs="Arial"/>
        </w:rPr>
      </w:pPr>
      <w:r w:rsidRPr="009A1B7B">
        <w:rPr>
          <w:rFonts w:cs="Arial"/>
        </w:rPr>
        <w:t xml:space="preserve">We do not share information about you with anyone without your consent, unless the law and our policies allow us to do so. </w:t>
      </w:r>
    </w:p>
    <w:p w14:paraId="38CAE882" w14:textId="7DB9B37A" w:rsidR="00C32E9C" w:rsidRPr="009A1B7B" w:rsidRDefault="00C32E9C" w:rsidP="005867BB">
      <w:pPr>
        <w:pStyle w:val="Header"/>
        <w:spacing w:after="200" w:line="276" w:lineRule="auto"/>
        <w:ind w:left="284"/>
        <w:jc w:val="both"/>
        <w:rPr>
          <w:rFonts w:cs="Arial"/>
        </w:rPr>
      </w:pPr>
      <w:r w:rsidRPr="009A1B7B">
        <w:rPr>
          <w:rFonts w:cs="Arial"/>
        </w:rPr>
        <w:t>We are required to share information about our school wor</w:t>
      </w:r>
      <w:r w:rsidR="00530849" w:rsidRPr="009A1B7B">
        <w:rPr>
          <w:rFonts w:cs="Arial"/>
        </w:rPr>
        <w:t>k</w:t>
      </w:r>
      <w:r w:rsidRPr="009A1B7B">
        <w:rPr>
          <w:rFonts w:cs="Arial"/>
        </w:rPr>
        <w:t>force</w:t>
      </w:r>
      <w:r w:rsidR="0092305E" w:rsidRPr="009A1B7B">
        <w:rPr>
          <w:rFonts w:cs="Arial"/>
        </w:rPr>
        <w:t xml:space="preserve"> with our LA under section 5 of the Education (Supply of Information about the School Workforce) (England) Regulations 2007 and amendments. </w:t>
      </w:r>
    </w:p>
    <w:p w14:paraId="58275AFC" w14:textId="185F5953" w:rsidR="0092305E" w:rsidRPr="009A1B7B" w:rsidRDefault="004628EF" w:rsidP="005867BB">
      <w:pPr>
        <w:pStyle w:val="Header"/>
        <w:spacing w:after="200" w:line="276" w:lineRule="auto"/>
        <w:ind w:left="284"/>
        <w:jc w:val="both"/>
        <w:rPr>
          <w:rFonts w:cs="Arial"/>
        </w:rPr>
      </w:pPr>
      <w:r w:rsidRPr="009A1B7B">
        <w:rPr>
          <w:rFonts w:cs="Arial"/>
        </w:rPr>
        <w:t xml:space="preserve">We are required to share information about </w:t>
      </w:r>
      <w:r w:rsidR="0086544C">
        <w:rPr>
          <w:rFonts w:cs="Arial"/>
        </w:rPr>
        <w:t>you</w:t>
      </w:r>
      <w:r w:rsidRPr="009A1B7B">
        <w:rPr>
          <w:rFonts w:cs="Arial"/>
        </w:rPr>
        <w:t xml:space="preserve"> with the DfE under section 5 of the Education (Supply of Information about the School Workforce) (England) Regulations 2007 and amendments. </w:t>
      </w:r>
    </w:p>
    <w:p w14:paraId="592694CA" w14:textId="67D1EA82" w:rsidR="004628EF" w:rsidRPr="009A1B7B" w:rsidRDefault="004628EF" w:rsidP="005867BB">
      <w:pPr>
        <w:pStyle w:val="Header"/>
        <w:spacing w:after="200" w:line="276" w:lineRule="auto"/>
        <w:ind w:left="284"/>
        <w:jc w:val="both"/>
        <w:rPr>
          <w:rFonts w:cs="Arial"/>
        </w:rPr>
      </w:pPr>
      <w:r w:rsidRPr="009A1B7B">
        <w:rPr>
          <w:rFonts w:cs="Arial"/>
        </w:rPr>
        <w:t xml:space="preserve">All </w:t>
      </w:r>
      <w:r w:rsidR="00E026E4" w:rsidRPr="009A1B7B">
        <w:rPr>
          <w:rFonts w:cs="Arial"/>
        </w:rPr>
        <w:t>information</w:t>
      </w:r>
      <w:r w:rsidRPr="009A1B7B">
        <w:rPr>
          <w:rFonts w:cs="Arial"/>
        </w:rPr>
        <w:t xml:space="preserve"> we </w:t>
      </w:r>
      <w:r w:rsidR="00E026E4" w:rsidRPr="009A1B7B">
        <w:rPr>
          <w:rFonts w:cs="Arial"/>
        </w:rPr>
        <w:t xml:space="preserve">share with the DfE is transferred securely and held by the DfE under a combination of software and hardware controls which meet the current government security policy framework. </w:t>
      </w:r>
    </w:p>
    <w:p w14:paraId="7B1E6466" w14:textId="19254543" w:rsidR="00A76732" w:rsidRPr="00144DB5" w:rsidRDefault="00A76732" w:rsidP="0086544C">
      <w:pPr>
        <w:pStyle w:val="Header"/>
        <w:spacing w:after="200" w:line="276" w:lineRule="auto"/>
        <w:jc w:val="both"/>
        <w:rPr>
          <w:rFonts w:cs="Arial"/>
          <w:b/>
        </w:rPr>
      </w:pPr>
      <w:r w:rsidRPr="00144DB5">
        <w:rPr>
          <w:rFonts w:cs="Arial"/>
          <w:b/>
        </w:rPr>
        <w:t>How does the government use your data?</w:t>
      </w:r>
    </w:p>
    <w:p w14:paraId="2AF552BC" w14:textId="760A16F5" w:rsidR="00221B0E" w:rsidRPr="009A1B7B" w:rsidRDefault="00221B0E" w:rsidP="0086544C">
      <w:pPr>
        <w:pStyle w:val="Header"/>
        <w:spacing w:after="200" w:line="276" w:lineRule="auto"/>
        <w:jc w:val="both"/>
        <w:rPr>
          <w:rFonts w:cs="Arial"/>
        </w:rPr>
      </w:pPr>
      <w:r w:rsidRPr="009A1B7B">
        <w:rPr>
          <w:rFonts w:cs="Arial"/>
        </w:rPr>
        <w:t>The workforce information that we lawfully share with the DfE through data collections:</w:t>
      </w:r>
    </w:p>
    <w:p w14:paraId="7C1F98CE" w14:textId="15A3CF28" w:rsidR="00221B0E" w:rsidRPr="009A1B7B" w:rsidRDefault="00221B0E" w:rsidP="0086544C">
      <w:pPr>
        <w:pStyle w:val="Header"/>
        <w:numPr>
          <w:ilvl w:val="0"/>
          <w:numId w:val="14"/>
        </w:numPr>
        <w:spacing w:line="276" w:lineRule="auto"/>
        <w:ind w:left="714" w:hanging="357"/>
        <w:jc w:val="both"/>
        <w:rPr>
          <w:rFonts w:cs="Arial"/>
        </w:rPr>
      </w:pPr>
      <w:r w:rsidRPr="009A1B7B">
        <w:rPr>
          <w:rFonts w:cs="Arial"/>
        </w:rPr>
        <w:t>Informs the DfE’s policy on pay and the monitoring of the effective</w:t>
      </w:r>
      <w:r w:rsidR="00B53632">
        <w:rPr>
          <w:rFonts w:cs="Arial"/>
        </w:rPr>
        <w:t>nes</w:t>
      </w:r>
      <w:r w:rsidRPr="009A1B7B">
        <w:rPr>
          <w:rFonts w:cs="Arial"/>
        </w:rPr>
        <w:t xml:space="preserve">s and diversity of the school workforce. </w:t>
      </w:r>
    </w:p>
    <w:p w14:paraId="6BC7F51F" w14:textId="346944BE" w:rsidR="00221B0E" w:rsidRPr="009A1B7B" w:rsidRDefault="00221B0E" w:rsidP="0086544C">
      <w:pPr>
        <w:pStyle w:val="Header"/>
        <w:numPr>
          <w:ilvl w:val="0"/>
          <w:numId w:val="14"/>
        </w:numPr>
        <w:spacing w:line="276" w:lineRule="auto"/>
        <w:ind w:left="714" w:hanging="357"/>
        <w:jc w:val="both"/>
        <w:rPr>
          <w:rFonts w:cs="Arial"/>
        </w:rPr>
      </w:pPr>
      <w:r w:rsidRPr="009A1B7B">
        <w:rPr>
          <w:rFonts w:cs="Arial"/>
        </w:rPr>
        <w:t xml:space="preserve">Links to school funding and expenditure. </w:t>
      </w:r>
    </w:p>
    <w:p w14:paraId="457EF81A" w14:textId="2408E054" w:rsidR="00221B0E" w:rsidRPr="009A1B7B" w:rsidRDefault="00221B0E" w:rsidP="0086544C">
      <w:pPr>
        <w:pStyle w:val="Header"/>
        <w:numPr>
          <w:ilvl w:val="0"/>
          <w:numId w:val="14"/>
        </w:numPr>
        <w:spacing w:after="200" w:line="276" w:lineRule="auto"/>
        <w:jc w:val="both"/>
        <w:rPr>
          <w:rFonts w:cs="Arial"/>
        </w:rPr>
      </w:pPr>
      <w:r w:rsidRPr="009A1B7B">
        <w:rPr>
          <w:rFonts w:cs="Arial"/>
        </w:rPr>
        <w:t xml:space="preserve">Supports longer term research and monitoring of educational policy. </w:t>
      </w:r>
    </w:p>
    <w:p w14:paraId="0392BEFA" w14:textId="2789FDBB" w:rsidR="00221B0E" w:rsidRPr="009A1B7B" w:rsidRDefault="00221B0E" w:rsidP="0086544C">
      <w:pPr>
        <w:pStyle w:val="Header"/>
        <w:spacing w:after="200" w:line="276" w:lineRule="auto"/>
        <w:jc w:val="both"/>
        <w:rPr>
          <w:rFonts w:cs="Arial"/>
        </w:rPr>
      </w:pPr>
      <w:r w:rsidRPr="009A1B7B">
        <w:rPr>
          <w:rFonts w:cs="Arial"/>
        </w:rPr>
        <w:t xml:space="preserve">You can find more information about the data collection requirements placed on us by the DfE </w:t>
      </w:r>
      <w:r w:rsidR="00FC66E3" w:rsidRPr="009A1B7B">
        <w:rPr>
          <w:rFonts w:cs="Arial"/>
        </w:rPr>
        <w:t xml:space="preserve">by following this link </w:t>
      </w:r>
      <w:hyperlink r:id="rId10" w:history="1">
        <w:r w:rsidR="00FC66E3" w:rsidRPr="009A1B7B">
          <w:rPr>
            <w:rStyle w:val="Hyperlink"/>
            <w:rFonts w:cs="Arial"/>
          </w:rPr>
          <w:t>https://www.gov.uk/education/data-collection-and-censuses-for-schools</w:t>
        </w:r>
      </w:hyperlink>
      <w:r w:rsidR="00FC66E3" w:rsidRPr="009A1B7B">
        <w:rPr>
          <w:rFonts w:cs="Arial"/>
        </w:rPr>
        <w:t>.</w:t>
      </w:r>
    </w:p>
    <w:p w14:paraId="73D7A986" w14:textId="733EA209" w:rsidR="002724AD" w:rsidRPr="009A1B7B" w:rsidRDefault="002724AD" w:rsidP="0086544C">
      <w:pPr>
        <w:pStyle w:val="Header"/>
        <w:spacing w:after="200" w:line="276" w:lineRule="auto"/>
        <w:jc w:val="both"/>
        <w:rPr>
          <w:rFonts w:cs="Arial"/>
        </w:rPr>
      </w:pPr>
      <w:r w:rsidRPr="009A1B7B">
        <w:rPr>
          <w:rFonts w:cs="Arial"/>
        </w:rPr>
        <w:t>The DfE may share your information with third parties who promote the education or wellbeing of pupils or the effective deployment of staff by:</w:t>
      </w:r>
    </w:p>
    <w:p w14:paraId="44DB3618" w14:textId="075312D5" w:rsidR="002724AD" w:rsidRPr="009A1B7B" w:rsidRDefault="002724AD" w:rsidP="0086544C">
      <w:pPr>
        <w:pStyle w:val="Header"/>
        <w:numPr>
          <w:ilvl w:val="0"/>
          <w:numId w:val="15"/>
        </w:numPr>
        <w:spacing w:line="276" w:lineRule="auto"/>
        <w:ind w:left="714" w:hanging="357"/>
        <w:jc w:val="both"/>
        <w:rPr>
          <w:rFonts w:cs="Arial"/>
        </w:rPr>
      </w:pPr>
      <w:r w:rsidRPr="009A1B7B">
        <w:rPr>
          <w:rFonts w:cs="Arial"/>
        </w:rPr>
        <w:t xml:space="preserve">Conducting research or analysis. </w:t>
      </w:r>
    </w:p>
    <w:p w14:paraId="1906263C" w14:textId="72585EA2" w:rsidR="002724AD" w:rsidRPr="009A1B7B" w:rsidRDefault="002724AD" w:rsidP="0086544C">
      <w:pPr>
        <w:pStyle w:val="Header"/>
        <w:numPr>
          <w:ilvl w:val="0"/>
          <w:numId w:val="15"/>
        </w:numPr>
        <w:spacing w:line="276" w:lineRule="auto"/>
        <w:ind w:left="714" w:hanging="357"/>
        <w:jc w:val="both"/>
        <w:rPr>
          <w:rFonts w:cs="Arial"/>
        </w:rPr>
      </w:pPr>
      <w:r w:rsidRPr="009A1B7B">
        <w:rPr>
          <w:rFonts w:cs="Arial"/>
        </w:rPr>
        <w:t xml:space="preserve">Producing statistics. </w:t>
      </w:r>
    </w:p>
    <w:p w14:paraId="4333712D" w14:textId="07D58E09" w:rsidR="002724AD" w:rsidRPr="009A1B7B" w:rsidRDefault="002724AD" w:rsidP="0086544C">
      <w:pPr>
        <w:pStyle w:val="Header"/>
        <w:numPr>
          <w:ilvl w:val="0"/>
          <w:numId w:val="15"/>
        </w:numPr>
        <w:spacing w:after="200" w:line="276" w:lineRule="auto"/>
        <w:jc w:val="both"/>
        <w:rPr>
          <w:rFonts w:cs="Arial"/>
        </w:rPr>
      </w:pPr>
      <w:r w:rsidRPr="009A1B7B">
        <w:rPr>
          <w:rFonts w:cs="Arial"/>
        </w:rPr>
        <w:t xml:space="preserve">Providing information, advice or guidance. </w:t>
      </w:r>
    </w:p>
    <w:p w14:paraId="26B6B421" w14:textId="19FB609A" w:rsidR="002724AD" w:rsidRPr="009A1B7B" w:rsidRDefault="002724AD" w:rsidP="0086544C">
      <w:pPr>
        <w:pStyle w:val="Header"/>
        <w:spacing w:after="200" w:line="276" w:lineRule="auto"/>
        <w:jc w:val="both"/>
        <w:rPr>
          <w:rFonts w:cs="Arial"/>
        </w:rPr>
      </w:pPr>
      <w:r w:rsidRPr="009A1B7B">
        <w:rPr>
          <w:rFonts w:cs="Arial"/>
        </w:rPr>
        <w:lastRenderedPageBreak/>
        <w:t xml:space="preserve">The DfE has robust processes in place to ensure that the confidentiality of personal information is maintained </w:t>
      </w:r>
      <w:r w:rsidR="00121D43" w:rsidRPr="009A1B7B">
        <w:rPr>
          <w:rFonts w:cs="Arial"/>
        </w:rPr>
        <w:t>and there are controls in place regarding access to and use of the information. The DfE makes decisions on whether they will share personal information with third parties based on an approval process, where the following areas are considered in detail:</w:t>
      </w:r>
    </w:p>
    <w:p w14:paraId="48F61481" w14:textId="6571538B" w:rsidR="00121D43" w:rsidRPr="009A1B7B" w:rsidRDefault="00121D43" w:rsidP="0086544C">
      <w:pPr>
        <w:pStyle w:val="Header"/>
        <w:numPr>
          <w:ilvl w:val="0"/>
          <w:numId w:val="16"/>
        </w:numPr>
        <w:spacing w:line="276" w:lineRule="auto"/>
        <w:ind w:left="714" w:hanging="357"/>
        <w:jc w:val="both"/>
        <w:rPr>
          <w:rFonts w:cs="Arial"/>
        </w:rPr>
      </w:pPr>
      <w:r w:rsidRPr="009A1B7B">
        <w:rPr>
          <w:rFonts w:cs="Arial"/>
        </w:rPr>
        <w:t xml:space="preserve">Who is requesting the information? </w:t>
      </w:r>
    </w:p>
    <w:p w14:paraId="479EE2F9" w14:textId="308DF031" w:rsidR="00121D43" w:rsidRPr="009A1B7B" w:rsidRDefault="00121D43" w:rsidP="0086544C">
      <w:pPr>
        <w:pStyle w:val="Header"/>
        <w:numPr>
          <w:ilvl w:val="0"/>
          <w:numId w:val="16"/>
        </w:numPr>
        <w:spacing w:line="276" w:lineRule="auto"/>
        <w:ind w:left="714" w:hanging="357"/>
        <w:jc w:val="both"/>
        <w:rPr>
          <w:rFonts w:cs="Arial"/>
        </w:rPr>
      </w:pPr>
      <w:r w:rsidRPr="009A1B7B">
        <w:rPr>
          <w:rFonts w:cs="Arial"/>
        </w:rPr>
        <w:t>The purpose for which the information is required</w:t>
      </w:r>
      <w:r w:rsidR="00D9432C">
        <w:rPr>
          <w:rFonts w:cs="Arial"/>
        </w:rPr>
        <w:t>.</w:t>
      </w:r>
    </w:p>
    <w:p w14:paraId="2FCAA3DE" w14:textId="504454C0" w:rsidR="00121D43" w:rsidRPr="009A1B7B" w:rsidRDefault="00121D43" w:rsidP="0086544C">
      <w:pPr>
        <w:pStyle w:val="Header"/>
        <w:numPr>
          <w:ilvl w:val="0"/>
          <w:numId w:val="16"/>
        </w:numPr>
        <w:spacing w:line="276" w:lineRule="auto"/>
        <w:ind w:left="714" w:hanging="357"/>
        <w:jc w:val="both"/>
        <w:rPr>
          <w:rFonts w:cs="Arial"/>
        </w:rPr>
      </w:pPr>
      <w:r w:rsidRPr="009A1B7B">
        <w:rPr>
          <w:rFonts w:cs="Arial"/>
        </w:rPr>
        <w:t>The level and sensitivity of the information requested</w:t>
      </w:r>
      <w:r w:rsidR="00D9432C">
        <w:rPr>
          <w:rFonts w:cs="Arial"/>
        </w:rPr>
        <w:t>.</w:t>
      </w:r>
    </w:p>
    <w:p w14:paraId="6E703AE6" w14:textId="6874387E" w:rsidR="00121D43" w:rsidRPr="009A1B7B" w:rsidRDefault="00121D43" w:rsidP="0086544C">
      <w:pPr>
        <w:pStyle w:val="Header"/>
        <w:numPr>
          <w:ilvl w:val="0"/>
          <w:numId w:val="16"/>
        </w:numPr>
        <w:spacing w:after="200" w:line="276" w:lineRule="auto"/>
        <w:jc w:val="both"/>
        <w:rPr>
          <w:rFonts w:cs="Arial"/>
        </w:rPr>
      </w:pPr>
      <w:r w:rsidRPr="009A1B7B">
        <w:rPr>
          <w:rFonts w:cs="Arial"/>
        </w:rPr>
        <w:t>The arrangements in place to securely store and handle the information</w:t>
      </w:r>
      <w:r w:rsidR="00D9432C">
        <w:rPr>
          <w:rFonts w:cs="Arial"/>
        </w:rPr>
        <w:t>.</w:t>
      </w:r>
      <w:r w:rsidRPr="009A1B7B">
        <w:rPr>
          <w:rFonts w:cs="Arial"/>
        </w:rPr>
        <w:t xml:space="preserve"> </w:t>
      </w:r>
    </w:p>
    <w:p w14:paraId="3A2C0C36" w14:textId="2B9E784B" w:rsidR="00121D43" w:rsidRPr="009A1B7B" w:rsidRDefault="00121D43" w:rsidP="0086544C">
      <w:pPr>
        <w:pStyle w:val="Header"/>
        <w:spacing w:after="200" w:line="276" w:lineRule="auto"/>
        <w:jc w:val="both"/>
        <w:rPr>
          <w:rFonts w:cs="Arial"/>
        </w:rPr>
      </w:pPr>
      <w:r w:rsidRPr="009A1B7B">
        <w:rPr>
          <w:rFonts w:cs="Arial"/>
        </w:rPr>
        <w:t xml:space="preserve">To have access to school workforce information, organisations must comply with strict terms and conditions covering the confidentiality and handling of information, security arrangements and retention of the information. </w:t>
      </w:r>
    </w:p>
    <w:p w14:paraId="3925C535" w14:textId="29345489" w:rsidR="00BE492B" w:rsidRPr="00144DB5" w:rsidRDefault="00BE492B" w:rsidP="0086544C">
      <w:pPr>
        <w:pStyle w:val="Header"/>
        <w:spacing w:after="200" w:line="276" w:lineRule="auto"/>
        <w:jc w:val="both"/>
        <w:rPr>
          <w:rFonts w:cs="Arial"/>
          <w:b/>
        </w:rPr>
      </w:pPr>
      <w:r w:rsidRPr="00144DB5">
        <w:rPr>
          <w:rFonts w:cs="Arial"/>
          <w:b/>
        </w:rPr>
        <w:t>What are your rights?</w:t>
      </w:r>
    </w:p>
    <w:p w14:paraId="579BD067" w14:textId="2CDF60CD" w:rsidR="00BE492B" w:rsidRPr="009A1B7B" w:rsidRDefault="00BE492B" w:rsidP="0086544C">
      <w:pPr>
        <w:pStyle w:val="Header"/>
        <w:spacing w:after="200" w:line="276" w:lineRule="auto"/>
        <w:jc w:val="both"/>
        <w:rPr>
          <w:rFonts w:cs="Arial"/>
        </w:rPr>
      </w:pPr>
      <w:r w:rsidRPr="009A1B7B">
        <w:rPr>
          <w:rFonts w:cs="Arial"/>
        </w:rPr>
        <w:t>You have specific rights to the processing of your data, these are the right to:</w:t>
      </w:r>
    </w:p>
    <w:p w14:paraId="40C7E1A3" w14:textId="2A82F4AA" w:rsidR="00BE492B" w:rsidRPr="009A1B7B" w:rsidRDefault="00BE492B" w:rsidP="0086544C">
      <w:pPr>
        <w:pStyle w:val="Header"/>
        <w:numPr>
          <w:ilvl w:val="0"/>
          <w:numId w:val="13"/>
        </w:numPr>
        <w:spacing w:line="276" w:lineRule="auto"/>
        <w:ind w:left="714" w:hanging="357"/>
        <w:jc w:val="both"/>
        <w:rPr>
          <w:rFonts w:cs="Arial"/>
        </w:rPr>
      </w:pPr>
      <w:r w:rsidRPr="009A1B7B">
        <w:rPr>
          <w:rFonts w:cs="Arial"/>
        </w:rPr>
        <w:t xml:space="preserve">Request access to the information the school holds about you. </w:t>
      </w:r>
    </w:p>
    <w:p w14:paraId="7CF0F4F9" w14:textId="5FFFED14" w:rsidR="00BE492B" w:rsidRPr="009A1B7B" w:rsidRDefault="00BE492B" w:rsidP="0086544C">
      <w:pPr>
        <w:pStyle w:val="Header"/>
        <w:numPr>
          <w:ilvl w:val="0"/>
          <w:numId w:val="13"/>
        </w:numPr>
        <w:spacing w:line="276" w:lineRule="auto"/>
        <w:ind w:left="714" w:hanging="357"/>
        <w:jc w:val="both"/>
        <w:rPr>
          <w:rFonts w:cs="Arial"/>
        </w:rPr>
      </w:pPr>
      <w:r w:rsidRPr="009A1B7B">
        <w:rPr>
          <w:rFonts w:cs="Arial"/>
        </w:rPr>
        <w:t xml:space="preserve">Object to the processing of your information that is likely to cause, or is causing, damage or distress. </w:t>
      </w:r>
    </w:p>
    <w:p w14:paraId="03DBDE93" w14:textId="47E7ED0C" w:rsidR="00BE492B" w:rsidRPr="009A1B7B" w:rsidRDefault="00BE492B" w:rsidP="0086544C">
      <w:pPr>
        <w:pStyle w:val="Header"/>
        <w:numPr>
          <w:ilvl w:val="0"/>
          <w:numId w:val="13"/>
        </w:numPr>
        <w:spacing w:line="276" w:lineRule="auto"/>
        <w:ind w:left="714" w:hanging="357"/>
        <w:jc w:val="both"/>
        <w:rPr>
          <w:rFonts w:cs="Arial"/>
        </w:rPr>
      </w:pPr>
      <w:r w:rsidRPr="009A1B7B">
        <w:rPr>
          <w:rFonts w:cs="Arial"/>
        </w:rPr>
        <w:t xml:space="preserve">Prevent processing for the purpose of direct marketing. </w:t>
      </w:r>
    </w:p>
    <w:p w14:paraId="277DC39F" w14:textId="59A69D9B" w:rsidR="00BE492B" w:rsidRPr="009A1B7B" w:rsidRDefault="00BE492B" w:rsidP="0086544C">
      <w:pPr>
        <w:pStyle w:val="Header"/>
        <w:numPr>
          <w:ilvl w:val="0"/>
          <w:numId w:val="13"/>
        </w:numPr>
        <w:spacing w:line="276" w:lineRule="auto"/>
        <w:ind w:left="714" w:hanging="357"/>
        <w:jc w:val="both"/>
        <w:rPr>
          <w:rFonts w:cs="Arial"/>
        </w:rPr>
      </w:pPr>
      <w:r w:rsidRPr="009A1B7B">
        <w:rPr>
          <w:rFonts w:cs="Arial"/>
        </w:rPr>
        <w:t xml:space="preserve">Object to decisions being taken by automated means. </w:t>
      </w:r>
    </w:p>
    <w:p w14:paraId="67F92730" w14:textId="13B878D5" w:rsidR="00BE492B" w:rsidRPr="009A1B7B" w:rsidRDefault="00BE492B" w:rsidP="0086544C">
      <w:pPr>
        <w:pStyle w:val="Header"/>
        <w:numPr>
          <w:ilvl w:val="0"/>
          <w:numId w:val="13"/>
        </w:numPr>
        <w:spacing w:line="276" w:lineRule="auto"/>
        <w:ind w:left="714" w:hanging="357"/>
        <w:jc w:val="both"/>
        <w:rPr>
          <w:rFonts w:cs="Arial"/>
        </w:rPr>
      </w:pPr>
      <w:r w:rsidRPr="009A1B7B">
        <w:rPr>
          <w:rFonts w:cs="Arial"/>
        </w:rPr>
        <w:t xml:space="preserve">In certain circumstances, have inaccurate personal data rectified, blocked, erased or destroyed. </w:t>
      </w:r>
    </w:p>
    <w:p w14:paraId="27004492" w14:textId="257E1113" w:rsidR="00BE492B" w:rsidRPr="009A1B7B" w:rsidRDefault="00BE492B" w:rsidP="0086544C">
      <w:pPr>
        <w:pStyle w:val="Header"/>
        <w:numPr>
          <w:ilvl w:val="0"/>
          <w:numId w:val="13"/>
        </w:numPr>
        <w:spacing w:after="200" w:line="276" w:lineRule="auto"/>
        <w:ind w:left="714" w:hanging="357"/>
        <w:jc w:val="both"/>
        <w:rPr>
          <w:rFonts w:cs="Arial"/>
        </w:rPr>
      </w:pPr>
      <w:r w:rsidRPr="009A1B7B">
        <w:rPr>
          <w:rFonts w:cs="Arial"/>
        </w:rPr>
        <w:t xml:space="preserve">Seek compensation, either through the ICO or the courts. </w:t>
      </w:r>
    </w:p>
    <w:p w14:paraId="7061D4B9" w14:textId="3F9E9C77" w:rsidR="00BE492B" w:rsidRDefault="00BE492B" w:rsidP="0086544C">
      <w:pPr>
        <w:pStyle w:val="Header"/>
        <w:spacing w:after="200" w:line="276" w:lineRule="auto"/>
        <w:jc w:val="both"/>
        <w:rPr>
          <w:rFonts w:cs="Arial"/>
        </w:rPr>
      </w:pPr>
      <w:r w:rsidRPr="009A1B7B">
        <w:rPr>
          <w:rFonts w:cs="Arial"/>
        </w:rPr>
        <w:t xml:space="preserve">If you want to request access to the personal information we </w:t>
      </w:r>
      <w:r w:rsidR="003C77A5">
        <w:rPr>
          <w:rFonts w:cs="Arial"/>
        </w:rPr>
        <w:t>have about you</w:t>
      </w:r>
      <w:r w:rsidRPr="009A1B7B">
        <w:rPr>
          <w:rFonts w:cs="Arial"/>
        </w:rPr>
        <w:t xml:space="preserve">, please contact </w:t>
      </w:r>
      <w:r w:rsidR="002658CD" w:rsidRPr="002658CD">
        <w:rPr>
          <w:rFonts w:cs="Arial"/>
          <w:b/>
        </w:rPr>
        <w:t>i</w:t>
      </w:r>
      <w:r w:rsidR="00E35FF1" w:rsidRPr="002658CD">
        <w:rPr>
          <w:rFonts w:cs="Arial"/>
          <w:b/>
        </w:rPr>
        <w:t>-</w:t>
      </w:r>
      <w:r w:rsidR="002658CD" w:rsidRPr="002658CD">
        <w:rPr>
          <w:rFonts w:cs="Arial"/>
          <w:b/>
        </w:rPr>
        <w:t>w</w:t>
      </w:r>
      <w:r w:rsidR="00E35FF1" w:rsidRPr="002658CD">
        <w:rPr>
          <w:rFonts w:cs="Arial"/>
          <w:b/>
        </w:rPr>
        <w:t>est</w:t>
      </w:r>
      <w:r w:rsidR="00E35FF1">
        <w:rPr>
          <w:rFonts w:cs="Arial"/>
        </w:rPr>
        <w:t xml:space="preserve"> (previously known as Audit West)</w:t>
      </w:r>
      <w:r w:rsidR="002658CD">
        <w:rPr>
          <w:rFonts w:cs="Arial"/>
        </w:rPr>
        <w:t xml:space="preserve">, our DPO:  </w:t>
      </w:r>
      <w:r w:rsidR="002658CD">
        <w:rPr>
          <w:rFonts w:ascii="Cambria Math" w:hAnsi="Cambria Math" w:cs="Cambria Math"/>
          <w:color w:val="818181"/>
          <w:sz w:val="27"/>
          <w:szCs w:val="27"/>
          <w:shd w:val="clear" w:color="auto" w:fill="FFFFFF"/>
        </w:rPr>
        <w:t>​</w:t>
      </w:r>
      <w:hyperlink r:id="rId11" w:history="1">
        <w:r w:rsidR="002658CD" w:rsidRPr="002658CD">
          <w:rPr>
            <w:rStyle w:val="Hyperlink"/>
            <w:rFonts w:cs="Arial"/>
            <w:sz w:val="26"/>
          </w:rPr>
          <w:t xml:space="preserve">audit_west@bathnes.gov.uk </w:t>
        </w:r>
      </w:hyperlink>
      <w:r w:rsidR="002658CD" w:rsidRPr="002658CD">
        <w:rPr>
          <w:rFonts w:cs="Arial"/>
          <w:sz w:val="26"/>
        </w:rPr>
        <w:t xml:space="preserve"> </w:t>
      </w:r>
      <w:r w:rsidR="002658CD" w:rsidRPr="002658CD">
        <w:rPr>
          <w:rFonts w:ascii="Lato" w:hAnsi="Lato"/>
          <w:color w:val="818181"/>
          <w:sz w:val="31"/>
          <w:szCs w:val="27"/>
          <w:shd w:val="clear" w:color="auto" w:fill="FFFFFF"/>
        </w:rPr>
        <w:t xml:space="preserve"> </w:t>
      </w:r>
    </w:p>
    <w:p w14:paraId="3658B208" w14:textId="2DD22928" w:rsidR="002658CD" w:rsidRPr="002658CD" w:rsidRDefault="002658CD" w:rsidP="002658CD">
      <w:pPr>
        <w:pStyle w:val="Header"/>
        <w:spacing w:line="276" w:lineRule="auto"/>
        <w:ind w:left="720"/>
        <w:jc w:val="both"/>
        <w:rPr>
          <w:rFonts w:asciiTheme="minorHAnsi" w:hAnsiTheme="minorHAnsi" w:cs="Arial"/>
          <w:b/>
        </w:rPr>
      </w:pPr>
      <w:r w:rsidRPr="002658CD">
        <w:rPr>
          <w:rFonts w:ascii="Cambria Math" w:hAnsi="Cambria Math" w:cs="Cambria Math"/>
          <w:b/>
        </w:rPr>
        <w:t>​</w:t>
      </w:r>
      <w:r>
        <w:rPr>
          <w:rFonts w:asciiTheme="minorHAnsi" w:hAnsiTheme="minorHAnsi" w:cs="Arial"/>
          <w:b/>
        </w:rPr>
        <w:t>i-west</w:t>
      </w:r>
    </w:p>
    <w:p w14:paraId="03B29E19" w14:textId="77777777" w:rsidR="002658CD" w:rsidRPr="002658CD" w:rsidRDefault="002658CD" w:rsidP="002658CD">
      <w:pPr>
        <w:pStyle w:val="Header"/>
        <w:spacing w:line="276" w:lineRule="auto"/>
        <w:ind w:left="720"/>
        <w:jc w:val="both"/>
        <w:rPr>
          <w:rFonts w:asciiTheme="minorHAnsi" w:hAnsiTheme="minorHAnsi" w:cs="Arial"/>
          <w:b/>
        </w:rPr>
      </w:pPr>
      <w:r w:rsidRPr="002658CD">
        <w:rPr>
          <w:rFonts w:ascii="Cambria Math" w:hAnsi="Cambria Math" w:cs="Cambria Math"/>
          <w:b/>
        </w:rPr>
        <w:t>​</w:t>
      </w:r>
      <w:r w:rsidRPr="002658CD">
        <w:rPr>
          <w:rFonts w:asciiTheme="minorHAnsi" w:hAnsiTheme="minorHAnsi" w:cs="Arial"/>
          <w:b/>
        </w:rPr>
        <w:t>Bath and North East Somerset Council</w:t>
      </w:r>
    </w:p>
    <w:p w14:paraId="7667D99B" w14:textId="77777777" w:rsidR="002658CD" w:rsidRPr="002658CD" w:rsidRDefault="002658CD" w:rsidP="002658CD">
      <w:pPr>
        <w:pStyle w:val="Header"/>
        <w:spacing w:line="276" w:lineRule="auto"/>
        <w:ind w:left="720"/>
        <w:jc w:val="both"/>
        <w:rPr>
          <w:rFonts w:asciiTheme="minorHAnsi" w:hAnsiTheme="minorHAnsi" w:cs="Arial"/>
          <w:b/>
        </w:rPr>
      </w:pPr>
      <w:r w:rsidRPr="002658CD">
        <w:rPr>
          <w:rFonts w:asciiTheme="minorHAnsi" w:hAnsiTheme="minorHAnsi" w:cs="Arial"/>
          <w:b/>
        </w:rPr>
        <w:t>Guildhall</w:t>
      </w:r>
    </w:p>
    <w:p w14:paraId="0913F5D0" w14:textId="77777777" w:rsidR="002658CD" w:rsidRPr="002658CD" w:rsidRDefault="002658CD" w:rsidP="002658CD">
      <w:pPr>
        <w:pStyle w:val="Header"/>
        <w:spacing w:line="276" w:lineRule="auto"/>
        <w:ind w:left="720"/>
        <w:jc w:val="both"/>
        <w:rPr>
          <w:rFonts w:asciiTheme="minorHAnsi" w:hAnsiTheme="minorHAnsi" w:cs="Arial"/>
          <w:b/>
        </w:rPr>
      </w:pPr>
      <w:r w:rsidRPr="002658CD">
        <w:rPr>
          <w:rFonts w:asciiTheme="minorHAnsi" w:hAnsiTheme="minorHAnsi" w:cs="Arial"/>
          <w:b/>
        </w:rPr>
        <w:t>High Street</w:t>
      </w:r>
    </w:p>
    <w:p w14:paraId="5DC9F29E" w14:textId="77777777" w:rsidR="002658CD" w:rsidRPr="002658CD" w:rsidRDefault="002658CD" w:rsidP="002658CD">
      <w:pPr>
        <w:pStyle w:val="Header"/>
        <w:spacing w:line="276" w:lineRule="auto"/>
        <w:ind w:left="720"/>
        <w:jc w:val="both"/>
        <w:rPr>
          <w:rFonts w:asciiTheme="minorHAnsi" w:hAnsiTheme="minorHAnsi" w:cs="Arial"/>
          <w:b/>
        </w:rPr>
      </w:pPr>
      <w:r w:rsidRPr="002658CD">
        <w:rPr>
          <w:rFonts w:asciiTheme="minorHAnsi" w:hAnsiTheme="minorHAnsi" w:cs="Arial"/>
          <w:b/>
        </w:rPr>
        <w:t>Bath</w:t>
      </w:r>
    </w:p>
    <w:p w14:paraId="2DECBC1B" w14:textId="276D913C" w:rsidR="002658CD" w:rsidRPr="002658CD" w:rsidRDefault="002658CD" w:rsidP="002658CD">
      <w:pPr>
        <w:pStyle w:val="Header"/>
        <w:spacing w:line="276" w:lineRule="auto"/>
        <w:ind w:left="720"/>
        <w:jc w:val="both"/>
        <w:rPr>
          <w:rFonts w:asciiTheme="minorHAnsi" w:hAnsiTheme="minorHAnsi" w:cs="Arial"/>
          <w:b/>
        </w:rPr>
      </w:pPr>
      <w:r w:rsidRPr="002658CD">
        <w:rPr>
          <w:rFonts w:ascii="Cambria Math" w:hAnsi="Cambria Math" w:cs="Cambria Math"/>
          <w:b/>
        </w:rPr>
        <w:t>​</w:t>
      </w:r>
      <w:r w:rsidRPr="002658CD">
        <w:rPr>
          <w:rFonts w:asciiTheme="minorHAnsi" w:hAnsiTheme="minorHAnsi" w:cs="Arial"/>
          <w:b/>
        </w:rPr>
        <w:t>BA1 5AW</w:t>
      </w:r>
    </w:p>
    <w:p w14:paraId="09911A66" w14:textId="77777777" w:rsidR="002658CD" w:rsidRPr="009A1B7B" w:rsidRDefault="002658CD" w:rsidP="0086544C">
      <w:pPr>
        <w:pStyle w:val="Header"/>
        <w:spacing w:after="200" w:line="276" w:lineRule="auto"/>
        <w:jc w:val="both"/>
        <w:rPr>
          <w:rFonts w:cs="Arial"/>
        </w:rPr>
      </w:pPr>
    </w:p>
    <w:p w14:paraId="7E1AA9C3" w14:textId="44658B8F" w:rsidR="00BF7142" w:rsidRPr="009A1B7B" w:rsidRDefault="00BE492B" w:rsidP="0086544C">
      <w:pPr>
        <w:pStyle w:val="Header"/>
        <w:spacing w:after="200" w:line="276" w:lineRule="auto"/>
        <w:jc w:val="both"/>
        <w:rPr>
          <w:rFonts w:cs="Arial"/>
          <w:color w:val="0000FF"/>
        </w:rPr>
      </w:pPr>
      <w:r w:rsidRPr="009A1B7B">
        <w:rPr>
          <w:rFonts w:cs="Arial"/>
        </w:rPr>
        <w:t xml:space="preserve">If you are concerned about the way </w:t>
      </w:r>
      <w:r w:rsidR="00D9432C">
        <w:rPr>
          <w:rFonts w:cs="Arial"/>
        </w:rPr>
        <w:t xml:space="preserve">we </w:t>
      </w:r>
      <w:r w:rsidRPr="009A1B7B">
        <w:rPr>
          <w:rFonts w:cs="Arial"/>
        </w:rPr>
        <w:t xml:space="preserve">are collecting or using your information, please raise your concern with the school’s </w:t>
      </w:r>
      <w:r w:rsidRPr="004E3A50">
        <w:rPr>
          <w:rFonts w:cs="Arial"/>
        </w:rPr>
        <w:t>DPO</w:t>
      </w:r>
      <w:r w:rsidRPr="009A1B7B">
        <w:rPr>
          <w:rFonts w:cs="Arial"/>
        </w:rPr>
        <w:t xml:space="preserve"> in the first instance. You can also contact the ICO at </w:t>
      </w:r>
      <w:hyperlink r:id="rId12" w:history="1">
        <w:r w:rsidRPr="009A1B7B">
          <w:rPr>
            <w:rFonts w:cs="Arial"/>
            <w:color w:val="0000FF"/>
            <w:u w:val="single"/>
          </w:rPr>
          <w:t>https://ico.org.uk/concerns/</w:t>
        </w:r>
      </w:hyperlink>
      <w:r w:rsidR="00FC66E3" w:rsidRPr="009A1B7B">
        <w:rPr>
          <w:rFonts w:cs="Arial"/>
        </w:rPr>
        <w:t>.</w:t>
      </w:r>
    </w:p>
    <w:p w14:paraId="6B6D6652" w14:textId="079751D9" w:rsidR="00BF7142" w:rsidRPr="00605D41" w:rsidRDefault="00BF7142" w:rsidP="0086544C">
      <w:pPr>
        <w:tabs>
          <w:tab w:val="left" w:pos="3390"/>
        </w:tabs>
        <w:spacing w:after="200" w:line="276" w:lineRule="auto"/>
        <w:jc w:val="both"/>
        <w:rPr>
          <w:rFonts w:cs="Arial"/>
          <w:b/>
          <w:color w:val="000000" w:themeColor="text1"/>
        </w:rPr>
      </w:pPr>
      <w:r w:rsidRPr="00605D41">
        <w:rPr>
          <w:rFonts w:cs="Arial"/>
          <w:b/>
          <w:color w:val="000000" w:themeColor="text1"/>
        </w:rPr>
        <w:t>How can you find out more information?</w:t>
      </w:r>
    </w:p>
    <w:p w14:paraId="1703FBCB" w14:textId="02F672EF" w:rsidR="00BF7142" w:rsidRPr="002658CD" w:rsidRDefault="00BF7142" w:rsidP="0086544C">
      <w:pPr>
        <w:tabs>
          <w:tab w:val="left" w:pos="3390"/>
        </w:tabs>
        <w:spacing w:after="200" w:line="276" w:lineRule="auto"/>
        <w:jc w:val="both"/>
        <w:rPr>
          <w:rFonts w:cs="Arial"/>
        </w:rPr>
      </w:pPr>
      <w:r w:rsidRPr="009A1B7B">
        <w:rPr>
          <w:rFonts w:cs="Arial"/>
        </w:rPr>
        <w:t xml:space="preserve">If you would like to discuss anything in this privacy notice, please contact </w:t>
      </w:r>
      <w:r w:rsidR="002658CD" w:rsidRPr="002658CD">
        <w:rPr>
          <w:rFonts w:cs="Arial"/>
        </w:rPr>
        <w:t>i-west</w:t>
      </w:r>
      <w:r w:rsidR="002658CD">
        <w:rPr>
          <w:rFonts w:cs="Arial"/>
        </w:rPr>
        <w:t>.</w:t>
      </w:r>
    </w:p>
    <w:p w14:paraId="5EFB54D8" w14:textId="2832E1AD" w:rsidR="00BF7142" w:rsidRPr="009A1B7B" w:rsidRDefault="00BF7142" w:rsidP="0086544C">
      <w:pPr>
        <w:tabs>
          <w:tab w:val="left" w:pos="3390"/>
        </w:tabs>
        <w:spacing w:line="276" w:lineRule="auto"/>
        <w:jc w:val="both"/>
        <w:rPr>
          <w:rFonts w:cs="Arial"/>
        </w:rPr>
      </w:pPr>
      <w:r w:rsidRPr="009A1B7B">
        <w:rPr>
          <w:rFonts w:cs="Arial"/>
        </w:rPr>
        <w:t xml:space="preserve">If you require further information about how we and/or the DfE </w:t>
      </w:r>
      <w:r w:rsidRPr="009A1B7B">
        <w:rPr>
          <w:rFonts w:cs="Arial"/>
          <w:color w:val="000000" w:themeColor="text1"/>
        </w:rPr>
        <w:t>store and use your personal data, please visit our website,</w:t>
      </w:r>
      <w:r w:rsidR="00031320">
        <w:rPr>
          <w:rFonts w:cs="Arial"/>
          <w:color w:val="000000" w:themeColor="text1"/>
        </w:rPr>
        <w:t xml:space="preserve"> www.twerton-infant-school.co.uk</w:t>
      </w:r>
      <w:r w:rsidRPr="009A1B7B">
        <w:rPr>
          <w:rFonts w:cs="Arial"/>
          <w:color w:val="000000" w:themeColor="text1"/>
        </w:rPr>
        <w:t xml:space="preserve">, the Gov.UK </w:t>
      </w:r>
      <w:hyperlink r:id="rId13" w:history="1">
        <w:r w:rsidRPr="009A1B7B">
          <w:rPr>
            <w:rStyle w:val="Hyperlink"/>
            <w:rFonts w:cs="Arial"/>
          </w:rPr>
          <w:t>website</w:t>
        </w:r>
      </w:hyperlink>
      <w:r w:rsidRPr="009A1B7B">
        <w:rPr>
          <w:rFonts w:cs="Arial"/>
          <w:color w:val="000000" w:themeColor="text1"/>
        </w:rPr>
        <w:t xml:space="preserve">, or download our </w:t>
      </w:r>
      <w:hyperlink r:id="rId14" w:history="1">
        <w:r w:rsidRPr="00031320">
          <w:t>Data Protection Policy</w:t>
        </w:r>
      </w:hyperlink>
      <w:r w:rsidRPr="009A1B7B">
        <w:rPr>
          <w:rFonts w:cs="Arial"/>
        </w:rPr>
        <w:t xml:space="preserve"> and </w:t>
      </w:r>
      <w:hyperlink r:id="rId15" w:history="1">
        <w:r w:rsidRPr="00031320">
          <w:t>Records Management Policy</w:t>
        </w:r>
      </w:hyperlink>
      <w:r w:rsidRPr="009A1B7B">
        <w:rPr>
          <w:rFonts w:cs="Arial"/>
        </w:rPr>
        <w:t>.</w:t>
      </w:r>
    </w:p>
    <w:p w14:paraId="4A30A855" w14:textId="47B6913B" w:rsidR="00121D43" w:rsidRPr="009A1B7B" w:rsidRDefault="00121D43" w:rsidP="0086544C">
      <w:pPr>
        <w:tabs>
          <w:tab w:val="left" w:pos="3390"/>
        </w:tabs>
        <w:spacing w:line="276" w:lineRule="auto"/>
        <w:jc w:val="both"/>
        <w:rPr>
          <w:rFonts w:cs="Arial"/>
        </w:rPr>
      </w:pPr>
    </w:p>
    <w:p w14:paraId="08BDB0B3" w14:textId="77777777" w:rsidR="00121D43" w:rsidRPr="009A1B7B" w:rsidRDefault="00121D43" w:rsidP="0086544C">
      <w:pPr>
        <w:tabs>
          <w:tab w:val="left" w:pos="3390"/>
        </w:tabs>
        <w:spacing w:line="276" w:lineRule="auto"/>
        <w:jc w:val="both"/>
        <w:rPr>
          <w:rFonts w:cs="Arial"/>
          <w:color w:val="0000FF" w:themeColor="hyperlink"/>
          <w:u w:val="single"/>
        </w:rPr>
      </w:pPr>
      <w:r w:rsidRPr="009A1B7B">
        <w:rPr>
          <w:rFonts w:cs="Arial"/>
          <w:u w:val="single"/>
        </w:rPr>
        <w:t>---------------------------------------------------------------------------------------------------------------------------</w:t>
      </w:r>
    </w:p>
    <w:p w14:paraId="41EE61CB" w14:textId="70307C7F" w:rsidR="00121D43" w:rsidRPr="00DC14FF" w:rsidRDefault="00121D43" w:rsidP="0086544C">
      <w:pPr>
        <w:tabs>
          <w:tab w:val="left" w:pos="3390"/>
        </w:tabs>
        <w:spacing w:line="276" w:lineRule="auto"/>
        <w:jc w:val="both"/>
        <w:rPr>
          <w:rFonts w:cs="Arial"/>
          <w:sz w:val="24"/>
        </w:rPr>
      </w:pPr>
    </w:p>
    <w:p w14:paraId="0F24FA31" w14:textId="21A6A833" w:rsidR="00121D43" w:rsidRPr="00605D41" w:rsidRDefault="00121D43" w:rsidP="0086544C">
      <w:pPr>
        <w:tabs>
          <w:tab w:val="left" w:pos="3390"/>
        </w:tabs>
        <w:spacing w:after="200" w:line="276" w:lineRule="auto"/>
        <w:jc w:val="both"/>
        <w:rPr>
          <w:rFonts w:cs="Arial"/>
          <w:b/>
        </w:rPr>
      </w:pPr>
      <w:r w:rsidRPr="00605D41">
        <w:rPr>
          <w:rFonts w:cs="Arial"/>
          <w:b/>
        </w:rPr>
        <w:t xml:space="preserve">Declaration </w:t>
      </w:r>
    </w:p>
    <w:p w14:paraId="118F5DE9" w14:textId="4F88ED0F" w:rsidR="00121D43" w:rsidRPr="004E3A50" w:rsidRDefault="00121D43" w:rsidP="004E3A50">
      <w:pPr>
        <w:tabs>
          <w:tab w:val="left" w:pos="3390"/>
        </w:tabs>
        <w:spacing w:after="200" w:line="276" w:lineRule="auto"/>
        <w:rPr>
          <w:rFonts w:cs="Arial"/>
          <w:sz w:val="34"/>
        </w:rPr>
      </w:pPr>
      <w:r w:rsidRPr="009A1B7B">
        <w:rPr>
          <w:rFonts w:cs="Arial"/>
        </w:rPr>
        <w:t xml:space="preserve">I </w:t>
      </w:r>
      <w:r w:rsidR="00031320">
        <w:rPr>
          <w:rFonts w:cs="Arial"/>
        </w:rPr>
        <w:t>______________________________________</w:t>
      </w:r>
      <w:proofErr w:type="gramStart"/>
      <w:r w:rsidR="00031320">
        <w:rPr>
          <w:rFonts w:cs="Arial"/>
        </w:rPr>
        <w:t xml:space="preserve">_  </w:t>
      </w:r>
      <w:r w:rsidRPr="009A1B7B">
        <w:rPr>
          <w:rFonts w:cs="Arial"/>
        </w:rPr>
        <w:t>declare</w:t>
      </w:r>
      <w:proofErr w:type="gramEnd"/>
      <w:r w:rsidRPr="009A1B7B">
        <w:rPr>
          <w:rFonts w:cs="Arial"/>
        </w:rPr>
        <w:t xml:space="preserve"> that I understand: </w:t>
      </w:r>
      <w:r w:rsidR="00031320">
        <w:rPr>
          <w:rFonts w:cs="Arial"/>
        </w:rPr>
        <w:br/>
      </w:r>
    </w:p>
    <w:p w14:paraId="695BDE5A" w14:textId="5EE9C1D2" w:rsidR="00031320" w:rsidRDefault="00121D43" w:rsidP="004E3A50">
      <w:pPr>
        <w:pStyle w:val="ListParagraph"/>
        <w:numPr>
          <w:ilvl w:val="0"/>
          <w:numId w:val="17"/>
        </w:numPr>
        <w:tabs>
          <w:tab w:val="left" w:pos="3390"/>
        </w:tabs>
        <w:spacing w:before="240" w:line="240" w:lineRule="auto"/>
        <w:ind w:left="714" w:hanging="357"/>
        <w:rPr>
          <w:rFonts w:ascii="Arial" w:hAnsi="Arial" w:cs="Arial"/>
        </w:rPr>
      </w:pPr>
      <w:r w:rsidRPr="009A1B7B">
        <w:rPr>
          <w:rFonts w:ascii="Arial" w:hAnsi="Arial" w:cs="Arial"/>
        </w:rPr>
        <w:t xml:space="preserve">The categories of my personal information </w:t>
      </w:r>
      <w:r w:rsidR="00031320">
        <w:rPr>
          <w:rFonts w:ascii="Arial" w:hAnsi="Arial" w:cs="Arial"/>
        </w:rPr>
        <w:t xml:space="preserve">Twerton Infant School and Nursery </w:t>
      </w:r>
      <w:r w:rsidRPr="009A1B7B">
        <w:rPr>
          <w:rFonts w:ascii="Arial" w:hAnsi="Arial" w:cs="Arial"/>
        </w:rPr>
        <w:t>collects and uses.</w:t>
      </w:r>
      <w:r w:rsidR="004E3A50">
        <w:rPr>
          <w:rFonts w:ascii="Arial" w:hAnsi="Arial" w:cs="Arial"/>
        </w:rPr>
        <w:br/>
      </w:r>
    </w:p>
    <w:p w14:paraId="7C5F5278" w14:textId="12B33FA5" w:rsidR="00031320" w:rsidRDefault="00031320" w:rsidP="004E3A50">
      <w:pPr>
        <w:pStyle w:val="ListParagraph"/>
        <w:numPr>
          <w:ilvl w:val="0"/>
          <w:numId w:val="17"/>
        </w:numPr>
        <w:tabs>
          <w:tab w:val="left" w:pos="3390"/>
        </w:tabs>
        <w:spacing w:before="240" w:line="240" w:lineRule="auto"/>
        <w:ind w:left="714" w:hanging="357"/>
        <w:rPr>
          <w:rFonts w:ascii="Arial" w:hAnsi="Arial" w:cs="Arial"/>
        </w:rPr>
      </w:pPr>
      <w:r>
        <w:rPr>
          <w:rFonts w:ascii="Arial" w:hAnsi="Arial" w:cs="Arial"/>
        </w:rPr>
        <w:t xml:space="preserve">Twerton Infant School and Nursery </w:t>
      </w:r>
      <w:r w:rsidR="00121D43" w:rsidRPr="00031320">
        <w:rPr>
          <w:rFonts w:ascii="Arial" w:hAnsi="Arial" w:cs="Arial"/>
        </w:rPr>
        <w:t>has a lawful basis for collecting and</w:t>
      </w:r>
      <w:r>
        <w:rPr>
          <w:rFonts w:ascii="Arial" w:hAnsi="Arial" w:cs="Arial"/>
        </w:rPr>
        <w:t xml:space="preserve"> using my personal information.</w:t>
      </w:r>
      <w:r w:rsidR="004E3A50">
        <w:rPr>
          <w:rFonts w:ascii="Arial" w:hAnsi="Arial" w:cs="Arial"/>
        </w:rPr>
        <w:br/>
      </w:r>
    </w:p>
    <w:p w14:paraId="6C9DFE24" w14:textId="019D57D7" w:rsidR="00031320" w:rsidRDefault="00031320" w:rsidP="004E3A50">
      <w:pPr>
        <w:pStyle w:val="ListParagraph"/>
        <w:numPr>
          <w:ilvl w:val="0"/>
          <w:numId w:val="17"/>
        </w:numPr>
        <w:tabs>
          <w:tab w:val="left" w:pos="3390"/>
        </w:tabs>
        <w:spacing w:before="240" w:line="240" w:lineRule="auto"/>
        <w:ind w:left="714" w:hanging="357"/>
        <w:rPr>
          <w:rFonts w:ascii="Arial" w:hAnsi="Arial" w:cs="Arial"/>
        </w:rPr>
      </w:pPr>
      <w:r>
        <w:rPr>
          <w:rFonts w:ascii="Arial" w:hAnsi="Arial" w:cs="Arial"/>
        </w:rPr>
        <w:t xml:space="preserve">Twerton Infant School and Nursery </w:t>
      </w:r>
      <w:r w:rsidR="00121D43" w:rsidRPr="00031320">
        <w:rPr>
          <w:rFonts w:ascii="Arial" w:hAnsi="Arial" w:cs="Arial"/>
        </w:rPr>
        <w:t xml:space="preserve">may share my information with the DfE, LA and other stated organisations. </w:t>
      </w:r>
      <w:r w:rsidR="004E3A50">
        <w:rPr>
          <w:rFonts w:ascii="Arial" w:hAnsi="Arial" w:cs="Arial"/>
        </w:rPr>
        <w:br/>
      </w:r>
    </w:p>
    <w:p w14:paraId="2003AAFA" w14:textId="0C3F7DBE" w:rsidR="00031320" w:rsidRPr="00031320" w:rsidRDefault="00031320" w:rsidP="004E3A50">
      <w:pPr>
        <w:pStyle w:val="ListParagraph"/>
        <w:numPr>
          <w:ilvl w:val="0"/>
          <w:numId w:val="17"/>
        </w:numPr>
        <w:tabs>
          <w:tab w:val="left" w:pos="3390"/>
        </w:tabs>
        <w:spacing w:before="240" w:line="240" w:lineRule="auto"/>
        <w:ind w:left="714" w:hanging="357"/>
        <w:rPr>
          <w:rFonts w:ascii="Arial" w:hAnsi="Arial" w:cs="Arial"/>
        </w:rPr>
      </w:pPr>
      <w:r>
        <w:rPr>
          <w:rFonts w:ascii="Arial" w:hAnsi="Arial" w:cs="Arial"/>
        </w:rPr>
        <w:t xml:space="preserve">Twerton Infant School and Nursery </w:t>
      </w:r>
      <w:r w:rsidR="0086544C" w:rsidRPr="00031320">
        <w:rPr>
          <w:rFonts w:ascii="Arial" w:hAnsi="Arial" w:cs="Arial"/>
        </w:rPr>
        <w:t xml:space="preserve">does not share information about </w:t>
      </w:r>
      <w:r>
        <w:rPr>
          <w:rFonts w:ascii="Arial" w:hAnsi="Arial" w:cs="Arial"/>
        </w:rPr>
        <w:t>an individual</w:t>
      </w:r>
      <w:r w:rsidR="0086544C" w:rsidRPr="00031320">
        <w:rPr>
          <w:rFonts w:ascii="Arial" w:hAnsi="Arial" w:cs="Arial"/>
        </w:rPr>
        <w:t xml:space="preserve"> with anyone without </w:t>
      </w:r>
      <w:r>
        <w:rPr>
          <w:rFonts w:ascii="Arial" w:hAnsi="Arial" w:cs="Arial"/>
        </w:rPr>
        <w:t>their</w:t>
      </w:r>
      <w:r w:rsidR="0086544C" w:rsidRPr="00031320">
        <w:rPr>
          <w:rFonts w:ascii="Arial" w:hAnsi="Arial" w:cs="Arial"/>
        </w:rPr>
        <w:t xml:space="preserve"> consent, unless the law and our policies allow us to do so. </w:t>
      </w:r>
      <w:r w:rsidR="004E3A50">
        <w:rPr>
          <w:rFonts w:ascii="Arial" w:hAnsi="Arial" w:cs="Arial"/>
        </w:rPr>
        <w:br/>
      </w:r>
    </w:p>
    <w:p w14:paraId="1EDA4928" w14:textId="7AC7A30F" w:rsidR="00031320" w:rsidRDefault="009A1B7B" w:rsidP="004E3A50">
      <w:pPr>
        <w:pStyle w:val="ListParagraph"/>
        <w:numPr>
          <w:ilvl w:val="0"/>
          <w:numId w:val="17"/>
        </w:numPr>
        <w:tabs>
          <w:tab w:val="left" w:pos="3390"/>
        </w:tabs>
        <w:spacing w:before="240" w:line="240" w:lineRule="auto"/>
        <w:ind w:left="714" w:hanging="357"/>
        <w:rPr>
          <w:rFonts w:ascii="Arial" w:hAnsi="Arial" w:cs="Arial"/>
        </w:rPr>
      </w:pPr>
      <w:r w:rsidRPr="00031320">
        <w:rPr>
          <w:rFonts w:ascii="Arial" w:hAnsi="Arial" w:cs="Arial"/>
        </w:rPr>
        <w:t xml:space="preserve">My information is retained in line with </w:t>
      </w:r>
      <w:r w:rsidR="004E3A50">
        <w:rPr>
          <w:rFonts w:ascii="Arial" w:hAnsi="Arial" w:cs="Arial"/>
        </w:rPr>
        <w:t>Twerton Infant School &amp; Nursery</w:t>
      </w:r>
      <w:r w:rsidRPr="00031320">
        <w:rPr>
          <w:rFonts w:ascii="Arial" w:hAnsi="Arial" w:cs="Arial"/>
        </w:rPr>
        <w:t>’s Records Management Policy.</w:t>
      </w:r>
      <w:r w:rsidR="004E3A50">
        <w:rPr>
          <w:rFonts w:ascii="Arial" w:hAnsi="Arial" w:cs="Arial"/>
        </w:rPr>
        <w:br/>
      </w:r>
    </w:p>
    <w:p w14:paraId="71561DA2" w14:textId="37355787" w:rsidR="009A1B7B" w:rsidRPr="00031320" w:rsidRDefault="009A1B7B" w:rsidP="004E3A50">
      <w:pPr>
        <w:pStyle w:val="ListParagraph"/>
        <w:numPr>
          <w:ilvl w:val="0"/>
          <w:numId w:val="17"/>
        </w:numPr>
        <w:tabs>
          <w:tab w:val="left" w:pos="3390"/>
        </w:tabs>
        <w:spacing w:before="240" w:line="240" w:lineRule="auto"/>
        <w:ind w:left="714" w:hanging="357"/>
        <w:rPr>
          <w:rFonts w:ascii="Arial" w:hAnsi="Arial" w:cs="Arial"/>
        </w:rPr>
      </w:pPr>
      <w:r w:rsidRPr="00031320">
        <w:rPr>
          <w:rFonts w:ascii="Arial" w:hAnsi="Arial" w:cs="Arial"/>
        </w:rPr>
        <w:t xml:space="preserve">My rights to the processing of my personal information. </w:t>
      </w:r>
    </w:p>
    <w:p w14:paraId="64D4BCB0" w14:textId="57C77544" w:rsidR="009A1B7B" w:rsidRPr="009A1B7B" w:rsidRDefault="004E3A50" w:rsidP="0086544C">
      <w:pPr>
        <w:pStyle w:val="ListParagraph"/>
        <w:tabs>
          <w:tab w:val="left" w:pos="3390"/>
        </w:tabs>
        <w:ind w:left="714"/>
        <w:jc w:val="both"/>
        <w:rPr>
          <w:rFonts w:ascii="Arial" w:hAnsi="Arial" w:cs="Arial"/>
        </w:rPr>
      </w:pPr>
      <w:r>
        <w:rPr>
          <w:rFonts w:ascii="Arial" w:hAnsi="Arial" w:cs="Arial"/>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A1B7B" w:rsidRPr="009A1B7B" w14:paraId="39055492" w14:textId="77777777" w:rsidTr="007B009A">
        <w:trPr>
          <w:jc w:val="center"/>
        </w:trPr>
        <w:tc>
          <w:tcPr>
            <w:tcW w:w="4508" w:type="dxa"/>
          </w:tcPr>
          <w:p w14:paraId="0708057F" w14:textId="77777777" w:rsidR="009A1B7B" w:rsidRDefault="009A1B7B" w:rsidP="0086544C">
            <w:pPr>
              <w:tabs>
                <w:tab w:val="left" w:pos="3390"/>
              </w:tabs>
              <w:spacing w:line="276" w:lineRule="auto"/>
              <w:jc w:val="both"/>
              <w:rPr>
                <w:rFonts w:cs="Arial"/>
                <w:b/>
                <w:color w:val="000000" w:themeColor="text1"/>
                <w:sz w:val="22"/>
              </w:rPr>
            </w:pPr>
            <w:r w:rsidRPr="009A1B7B">
              <w:rPr>
                <w:rFonts w:cs="Arial"/>
                <w:b/>
                <w:color w:val="000000" w:themeColor="text1"/>
                <w:sz w:val="22"/>
              </w:rPr>
              <w:t xml:space="preserve">Name of staff member: </w:t>
            </w:r>
          </w:p>
          <w:p w14:paraId="6A00C8C1" w14:textId="19EA88D9" w:rsidR="009A1B7B" w:rsidRPr="009A1B7B" w:rsidRDefault="004E3A50" w:rsidP="0086544C">
            <w:pPr>
              <w:tabs>
                <w:tab w:val="left" w:pos="3390"/>
              </w:tabs>
              <w:spacing w:line="276" w:lineRule="auto"/>
              <w:jc w:val="both"/>
              <w:rPr>
                <w:rFonts w:cs="Arial"/>
                <w:b/>
                <w:color w:val="000000" w:themeColor="text1"/>
                <w:sz w:val="22"/>
              </w:rPr>
            </w:pPr>
            <w:r>
              <w:rPr>
                <w:rFonts w:cs="Arial"/>
                <w:b/>
                <w:color w:val="000000" w:themeColor="text1"/>
                <w:sz w:val="22"/>
              </w:rPr>
              <w:br/>
            </w:r>
          </w:p>
        </w:tc>
        <w:tc>
          <w:tcPr>
            <w:tcW w:w="4508" w:type="dxa"/>
          </w:tcPr>
          <w:p w14:paraId="3B2296F0" w14:textId="77777777" w:rsidR="009A1B7B" w:rsidRPr="009A1B7B" w:rsidRDefault="009A1B7B" w:rsidP="0086544C">
            <w:pPr>
              <w:tabs>
                <w:tab w:val="left" w:pos="3390"/>
              </w:tabs>
              <w:spacing w:line="276" w:lineRule="auto"/>
              <w:jc w:val="both"/>
              <w:rPr>
                <w:rFonts w:cs="Arial"/>
                <w:color w:val="000000" w:themeColor="text1"/>
              </w:rPr>
            </w:pPr>
            <w:r w:rsidRPr="009A1B7B">
              <w:rPr>
                <w:rFonts w:cs="Arial"/>
                <w:color w:val="000000" w:themeColor="text1"/>
              </w:rPr>
              <w:t>_______________________________</w:t>
            </w:r>
          </w:p>
        </w:tc>
      </w:tr>
      <w:tr w:rsidR="009A1B7B" w:rsidRPr="009A1B7B" w14:paraId="03D96DBF" w14:textId="77777777" w:rsidTr="007B009A">
        <w:trPr>
          <w:jc w:val="center"/>
        </w:trPr>
        <w:tc>
          <w:tcPr>
            <w:tcW w:w="4508" w:type="dxa"/>
          </w:tcPr>
          <w:p w14:paraId="582DABE9" w14:textId="77777777" w:rsidR="009A1B7B" w:rsidRDefault="009A1B7B" w:rsidP="0086544C">
            <w:pPr>
              <w:tabs>
                <w:tab w:val="left" w:pos="3390"/>
              </w:tabs>
              <w:spacing w:line="276" w:lineRule="auto"/>
              <w:jc w:val="both"/>
              <w:rPr>
                <w:rFonts w:cs="Arial"/>
                <w:b/>
                <w:color w:val="000000" w:themeColor="text1"/>
                <w:sz w:val="22"/>
              </w:rPr>
            </w:pPr>
            <w:r w:rsidRPr="009A1B7B">
              <w:rPr>
                <w:rFonts w:cs="Arial"/>
                <w:b/>
                <w:color w:val="000000" w:themeColor="text1"/>
                <w:sz w:val="22"/>
              </w:rPr>
              <w:t>Signature of staff member:</w:t>
            </w:r>
          </w:p>
          <w:p w14:paraId="1C8A47A6" w14:textId="5590A9D3" w:rsidR="009A1B7B" w:rsidRPr="009A1B7B" w:rsidRDefault="004E3A50" w:rsidP="0086544C">
            <w:pPr>
              <w:tabs>
                <w:tab w:val="left" w:pos="3390"/>
              </w:tabs>
              <w:spacing w:line="276" w:lineRule="auto"/>
              <w:jc w:val="both"/>
              <w:rPr>
                <w:rFonts w:cs="Arial"/>
                <w:b/>
                <w:color w:val="000000" w:themeColor="text1"/>
                <w:sz w:val="22"/>
              </w:rPr>
            </w:pPr>
            <w:r>
              <w:rPr>
                <w:rFonts w:cs="Arial"/>
                <w:b/>
                <w:color w:val="000000" w:themeColor="text1"/>
                <w:sz w:val="22"/>
              </w:rPr>
              <w:br/>
            </w:r>
          </w:p>
        </w:tc>
        <w:tc>
          <w:tcPr>
            <w:tcW w:w="4508" w:type="dxa"/>
          </w:tcPr>
          <w:p w14:paraId="7FEB6047" w14:textId="77777777" w:rsidR="009A1B7B" w:rsidRPr="009A1B7B" w:rsidRDefault="009A1B7B" w:rsidP="0086544C">
            <w:pPr>
              <w:tabs>
                <w:tab w:val="left" w:pos="3390"/>
              </w:tabs>
              <w:spacing w:line="276" w:lineRule="auto"/>
              <w:jc w:val="both"/>
              <w:rPr>
                <w:rFonts w:cs="Arial"/>
                <w:color w:val="000000" w:themeColor="text1"/>
              </w:rPr>
            </w:pPr>
            <w:r w:rsidRPr="009A1B7B">
              <w:rPr>
                <w:rFonts w:cs="Arial"/>
                <w:color w:val="000000" w:themeColor="text1"/>
              </w:rPr>
              <w:t>_______________________________</w:t>
            </w:r>
          </w:p>
        </w:tc>
      </w:tr>
      <w:tr w:rsidR="009A1B7B" w:rsidRPr="009A1B7B" w14:paraId="20BCCF24" w14:textId="77777777" w:rsidTr="007B009A">
        <w:trPr>
          <w:jc w:val="center"/>
        </w:trPr>
        <w:tc>
          <w:tcPr>
            <w:tcW w:w="4508" w:type="dxa"/>
          </w:tcPr>
          <w:p w14:paraId="4753E5DE" w14:textId="77777777" w:rsidR="009A1B7B" w:rsidRPr="009A1B7B" w:rsidRDefault="009A1B7B" w:rsidP="0086544C">
            <w:pPr>
              <w:tabs>
                <w:tab w:val="left" w:pos="3390"/>
              </w:tabs>
              <w:spacing w:line="276" w:lineRule="auto"/>
              <w:jc w:val="both"/>
              <w:rPr>
                <w:rFonts w:cs="Arial"/>
                <w:b/>
                <w:color w:val="000000" w:themeColor="text1"/>
                <w:sz w:val="22"/>
              </w:rPr>
            </w:pPr>
            <w:r w:rsidRPr="009A1B7B">
              <w:rPr>
                <w:rFonts w:cs="Arial"/>
                <w:b/>
                <w:color w:val="000000" w:themeColor="text1"/>
                <w:sz w:val="22"/>
              </w:rPr>
              <w:t>Date:</w:t>
            </w:r>
          </w:p>
        </w:tc>
        <w:tc>
          <w:tcPr>
            <w:tcW w:w="4508" w:type="dxa"/>
          </w:tcPr>
          <w:p w14:paraId="78A6594D" w14:textId="77777777" w:rsidR="009A1B7B" w:rsidRPr="009A1B7B" w:rsidRDefault="009A1B7B" w:rsidP="0086544C">
            <w:pPr>
              <w:tabs>
                <w:tab w:val="left" w:pos="3390"/>
              </w:tabs>
              <w:spacing w:line="276" w:lineRule="auto"/>
              <w:jc w:val="both"/>
              <w:rPr>
                <w:rFonts w:cs="Arial"/>
                <w:color w:val="000000" w:themeColor="text1"/>
              </w:rPr>
            </w:pPr>
            <w:r w:rsidRPr="009A1B7B">
              <w:rPr>
                <w:rFonts w:cs="Arial"/>
                <w:color w:val="000000" w:themeColor="text1"/>
              </w:rPr>
              <w:t>_______________________________</w:t>
            </w:r>
          </w:p>
        </w:tc>
      </w:tr>
    </w:tbl>
    <w:p w14:paraId="0E07F9D5" w14:textId="77777777" w:rsidR="009A1B7B" w:rsidRPr="009A1B7B" w:rsidRDefault="009A1B7B" w:rsidP="0086544C">
      <w:pPr>
        <w:tabs>
          <w:tab w:val="left" w:pos="3390"/>
        </w:tabs>
        <w:spacing w:line="276" w:lineRule="auto"/>
        <w:jc w:val="both"/>
        <w:rPr>
          <w:rFonts w:cs="Arial"/>
        </w:rPr>
      </w:pPr>
    </w:p>
    <w:p w14:paraId="41C10500" w14:textId="77777777" w:rsidR="00021B95" w:rsidRPr="009A1B7B" w:rsidRDefault="00021B95" w:rsidP="0086544C">
      <w:pPr>
        <w:spacing w:line="276" w:lineRule="auto"/>
        <w:jc w:val="both"/>
        <w:rPr>
          <w:rFonts w:cs="Arial"/>
        </w:rPr>
      </w:pPr>
    </w:p>
    <w:sectPr w:rsidR="00021B95" w:rsidRPr="009A1B7B" w:rsidSect="00BF484F">
      <w:headerReference w:type="default" r:id="rId16"/>
      <w:footerReference w:type="default" r:id="rId17"/>
      <w:headerReference w:type="first" r:id="rId18"/>
      <w:footerReference w:type="first" r:id="rId19"/>
      <w:pgSz w:w="11906" w:h="16838"/>
      <w:pgMar w:top="1521" w:right="849" w:bottom="1440" w:left="993" w:header="708" w:footer="1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F39A" w14:textId="77777777" w:rsidR="00D67687" w:rsidRDefault="00D67687" w:rsidP="00920131">
      <w:r>
        <w:separator/>
      </w:r>
    </w:p>
  </w:endnote>
  <w:endnote w:type="continuationSeparator" w:id="0">
    <w:p w14:paraId="2F043C44" w14:textId="77777777" w:rsidR="00D67687" w:rsidRDefault="00D67687"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017736"/>
      <w:docPartObj>
        <w:docPartGallery w:val="Page Numbers (Bottom of Page)"/>
        <w:docPartUnique/>
      </w:docPartObj>
    </w:sdtPr>
    <w:sdtContent>
      <w:sdt>
        <w:sdtPr>
          <w:id w:val="-1669238322"/>
          <w:docPartObj>
            <w:docPartGallery w:val="Page Numbers (Top of Page)"/>
            <w:docPartUnique/>
          </w:docPartObj>
        </w:sdtPr>
        <w:sdtContent>
          <w:p w14:paraId="597BE34E" w14:textId="2D22465A" w:rsidR="00EF2EF2" w:rsidRDefault="00EF2EF2">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905E51">
              <w:rPr>
                <w:b/>
                <w:bCs/>
                <w:noProof/>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05E51">
              <w:rPr>
                <w:b/>
                <w:bCs/>
                <w:noProof/>
              </w:rPr>
              <w:t>4</w:t>
            </w:r>
            <w:r>
              <w:rPr>
                <w:b/>
                <w:bCs/>
                <w:sz w:val="24"/>
              </w:rPr>
              <w:fldChar w:fldCharType="end"/>
            </w:r>
          </w:p>
        </w:sdtContent>
      </w:sdt>
    </w:sdtContent>
  </w:sdt>
  <w:p w14:paraId="05E2EE23" w14:textId="484FA4D2" w:rsidR="005E585A" w:rsidRDefault="005E5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A3C0" w14:textId="77777777" w:rsidR="005E585A" w:rsidRDefault="005E585A">
    <w:pPr>
      <w:pStyle w:val="Footer"/>
    </w:pPr>
    <w:r>
      <w:rPr>
        <w:noProof/>
        <w:lang w:eastAsia="en-GB"/>
      </w:rPr>
      <mc:AlternateContent>
        <mc:Choice Requires="wps">
          <w:drawing>
            <wp:anchor distT="0" distB="0" distL="114300" distR="114300" simplePos="0" relativeHeight="251661312" behindDoc="0" locked="0" layoutInCell="1" allowOverlap="1" wp14:anchorId="76ABFDEC" wp14:editId="3F39439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E5AD02" w14:textId="397F6F1C"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C874DF">
                            <w:rPr>
                              <w:rFonts w:cs="Times"/>
                              <w:color w:val="000000" w:themeColor="text1"/>
                              <w:sz w:val="20"/>
                              <w:szCs w:val="22"/>
                              <w:lang w:val="en-US"/>
                            </w:rPr>
                            <w:t>21</w:t>
                          </w:r>
                          <w:r w:rsidR="00AD1786">
                            <w:rPr>
                              <w:rFonts w:cs="Times"/>
                              <w:color w:val="000000" w:themeColor="text1"/>
                              <w:sz w:val="20"/>
                              <w:szCs w:val="22"/>
                              <w:lang w:val="en-US"/>
                            </w:rPr>
                            <w:t xml:space="preserve"> May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BFDEC" id="_x0000_t202" coordsize="21600,21600" o:spt="202" path="m,l,21600r21600,l21600,xe">
              <v:stroke joinstyle="miter"/>
              <v:path gradientshapeok="t" o:connecttype="rect"/>
            </v:shapetype>
            <v:shape id="Text Box 8" o:spid="_x0000_s1026"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" filled="f" stroked="f">
              <v:textbox>
                <w:txbxContent>
                  <w:p w14:paraId="6FE5AD02" w14:textId="397F6F1C"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C874DF">
                      <w:rPr>
                        <w:rFonts w:cs="Times"/>
                        <w:color w:val="000000" w:themeColor="text1"/>
                        <w:sz w:val="20"/>
                        <w:szCs w:val="22"/>
                        <w:lang w:val="en-US"/>
                      </w:rPr>
                      <w:t>21</w:t>
                    </w:r>
                    <w:r w:rsidR="00AD1786">
                      <w:rPr>
                        <w:rFonts w:cs="Times"/>
                        <w:color w:val="000000" w:themeColor="text1"/>
                        <w:sz w:val="20"/>
                        <w:szCs w:val="22"/>
                        <w:lang w:val="en-US"/>
                      </w:rPr>
                      <w:t xml:space="preserve"> May 2018</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EBEE" w14:textId="77777777" w:rsidR="00D67687" w:rsidRDefault="00D67687" w:rsidP="00920131">
      <w:r>
        <w:separator/>
      </w:r>
    </w:p>
  </w:footnote>
  <w:footnote w:type="continuationSeparator" w:id="0">
    <w:p w14:paraId="1FE007B6" w14:textId="77777777" w:rsidR="00D67687" w:rsidRDefault="00D67687"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A170" w14:textId="3F92A71E" w:rsidR="00BF484F" w:rsidRPr="00BF484F" w:rsidRDefault="00BF484F" w:rsidP="00BF484F">
    <w:pPr>
      <w:pStyle w:val="Header"/>
      <w:pBdr>
        <w:bottom w:val="single" w:sz="4" w:space="1" w:color="auto"/>
      </w:pBdr>
      <w:spacing w:before="77" w:after="200" w:line="276" w:lineRule="auto"/>
      <w:rPr>
        <w:rFonts w:cs="Arial"/>
        <w:b/>
        <w:sz w:val="26"/>
      </w:rPr>
    </w:pPr>
    <w:r w:rsidRPr="00EF2EF2">
      <w:rPr>
        <w:rFonts w:cs="Arial"/>
        <w:b/>
        <w:sz w:val="26"/>
      </w:rPr>
      <w:t>Privacy notice – how Twerton Infant School us</w:t>
    </w:r>
    <w:r>
      <w:rPr>
        <w:rFonts w:cs="Arial"/>
        <w:b/>
        <w:sz w:val="26"/>
      </w:rPr>
      <w:t>es school workforce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6578" w14:textId="5256A9AF" w:rsidR="00EF2EF2" w:rsidRPr="00EF2EF2" w:rsidRDefault="00EF2EF2" w:rsidP="00EF2EF2">
    <w:pPr>
      <w:pStyle w:val="Header"/>
      <w:pBdr>
        <w:bottom w:val="single" w:sz="4" w:space="1" w:color="auto"/>
      </w:pBdr>
      <w:spacing w:before="77" w:after="200" w:line="276" w:lineRule="auto"/>
      <w:rPr>
        <w:rFonts w:cs="Arial"/>
        <w:b/>
        <w:sz w:val="26"/>
      </w:rPr>
    </w:pPr>
    <w:r w:rsidRPr="00EF2EF2">
      <w:rPr>
        <w:rFonts w:cs="Arial"/>
        <w:b/>
        <w:sz w:val="26"/>
      </w:rPr>
      <w:t>Privacy notice – how Twerton Infant School us</w:t>
    </w:r>
    <w:r>
      <w:rPr>
        <w:rFonts w:cs="Arial"/>
        <w:b/>
        <w:sz w:val="26"/>
      </w:rPr>
      <w:t>es school workforce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0E8"/>
    <w:multiLevelType w:val="hybridMultilevel"/>
    <w:tmpl w:val="25CE9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6577A"/>
    <w:multiLevelType w:val="hybridMultilevel"/>
    <w:tmpl w:val="5E0C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07AFD"/>
    <w:multiLevelType w:val="hybridMultilevel"/>
    <w:tmpl w:val="01CEB0B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FA07DEC"/>
    <w:multiLevelType w:val="hybridMultilevel"/>
    <w:tmpl w:val="34B2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D1CCB"/>
    <w:multiLevelType w:val="hybridMultilevel"/>
    <w:tmpl w:val="ABD6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612DD"/>
    <w:multiLevelType w:val="hybridMultilevel"/>
    <w:tmpl w:val="AEC2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A22DEB"/>
    <w:multiLevelType w:val="hybridMultilevel"/>
    <w:tmpl w:val="89BC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15:restartNumberingAfterBreak="0">
    <w:nsid w:val="50A3531D"/>
    <w:multiLevelType w:val="multilevel"/>
    <w:tmpl w:val="949CA516"/>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596B35"/>
    <w:multiLevelType w:val="hybridMultilevel"/>
    <w:tmpl w:val="1A48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52CCD"/>
    <w:multiLevelType w:val="hybridMultilevel"/>
    <w:tmpl w:val="FA261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7388175">
    <w:abstractNumId w:val="12"/>
  </w:num>
  <w:num w:numId="2" w16cid:durableId="1406099697">
    <w:abstractNumId w:val="2"/>
  </w:num>
  <w:num w:numId="3" w16cid:durableId="982810163">
    <w:abstractNumId w:val="13"/>
    <w:lvlOverride w:ilvl="0">
      <w:lvl w:ilvl="0">
        <w:start w:val="1"/>
        <w:numFmt w:val="decimal"/>
        <w:pStyle w:val="Heading10"/>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16cid:durableId="686566921">
    <w:abstractNumId w:val="13"/>
  </w:num>
  <w:num w:numId="5" w16cid:durableId="1885406709">
    <w:abstractNumId w:val="1"/>
  </w:num>
  <w:num w:numId="6" w16cid:durableId="1223641270">
    <w:abstractNumId w:val="14"/>
  </w:num>
  <w:num w:numId="7" w16cid:durableId="807016602">
    <w:abstractNumId w:val="10"/>
  </w:num>
  <w:num w:numId="8" w16cid:durableId="1544367526">
    <w:abstractNumId w:val="3"/>
  </w:num>
  <w:num w:numId="9" w16cid:durableId="88888168">
    <w:abstractNumId w:val="6"/>
  </w:num>
  <w:num w:numId="10" w16cid:durableId="1970284475">
    <w:abstractNumId w:val="11"/>
  </w:num>
  <w:num w:numId="11" w16cid:durableId="1068578917">
    <w:abstractNumId w:val="0"/>
  </w:num>
  <w:num w:numId="12" w16cid:durableId="663318144">
    <w:abstractNumId w:val="15"/>
  </w:num>
  <w:num w:numId="13" w16cid:durableId="341132807">
    <w:abstractNumId w:val="4"/>
  </w:num>
  <w:num w:numId="14" w16cid:durableId="106780409">
    <w:abstractNumId w:val="16"/>
  </w:num>
  <w:num w:numId="15" w16cid:durableId="1752965117">
    <w:abstractNumId w:val="9"/>
  </w:num>
  <w:num w:numId="16" w16cid:durableId="220749873">
    <w:abstractNumId w:val="8"/>
  </w:num>
  <w:num w:numId="17" w16cid:durableId="62146936">
    <w:abstractNumId w:val="7"/>
  </w:num>
  <w:num w:numId="18" w16cid:durableId="204366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131"/>
    <w:rsid w:val="00021B95"/>
    <w:rsid w:val="0002627C"/>
    <w:rsid w:val="00031320"/>
    <w:rsid w:val="00065FCF"/>
    <w:rsid w:val="00071705"/>
    <w:rsid w:val="000C238B"/>
    <w:rsid w:val="000C2F87"/>
    <w:rsid w:val="000C44DE"/>
    <w:rsid w:val="00121D43"/>
    <w:rsid w:val="00144DB5"/>
    <w:rsid w:val="00144EEB"/>
    <w:rsid w:val="001607BD"/>
    <w:rsid w:val="001617A5"/>
    <w:rsid w:val="00170E13"/>
    <w:rsid w:val="001A55DD"/>
    <w:rsid w:val="001C307B"/>
    <w:rsid w:val="001E770E"/>
    <w:rsid w:val="00212F58"/>
    <w:rsid w:val="00221B0E"/>
    <w:rsid w:val="0024194C"/>
    <w:rsid w:val="00246551"/>
    <w:rsid w:val="002658CD"/>
    <w:rsid w:val="002724AD"/>
    <w:rsid w:val="002A64DB"/>
    <w:rsid w:val="002C0DB0"/>
    <w:rsid w:val="002C594C"/>
    <w:rsid w:val="002D0368"/>
    <w:rsid w:val="002F240F"/>
    <w:rsid w:val="00300A8E"/>
    <w:rsid w:val="00367E49"/>
    <w:rsid w:val="003A79CF"/>
    <w:rsid w:val="003C24D7"/>
    <w:rsid w:val="003C77A5"/>
    <w:rsid w:val="003E06BF"/>
    <w:rsid w:val="0040109B"/>
    <w:rsid w:val="00406611"/>
    <w:rsid w:val="004628EF"/>
    <w:rsid w:val="00476EC5"/>
    <w:rsid w:val="0048596E"/>
    <w:rsid w:val="004A2A10"/>
    <w:rsid w:val="004E3A50"/>
    <w:rsid w:val="004E7133"/>
    <w:rsid w:val="00504A60"/>
    <w:rsid w:val="00511636"/>
    <w:rsid w:val="00517DE5"/>
    <w:rsid w:val="00530849"/>
    <w:rsid w:val="00546C67"/>
    <w:rsid w:val="005867BB"/>
    <w:rsid w:val="00587DA0"/>
    <w:rsid w:val="0059117F"/>
    <w:rsid w:val="005B4FBE"/>
    <w:rsid w:val="005E585A"/>
    <w:rsid w:val="00600B89"/>
    <w:rsid w:val="006034CF"/>
    <w:rsid w:val="00605D41"/>
    <w:rsid w:val="0061772F"/>
    <w:rsid w:val="00650CE0"/>
    <w:rsid w:val="0066486A"/>
    <w:rsid w:val="00672BDC"/>
    <w:rsid w:val="006E369F"/>
    <w:rsid w:val="007147A8"/>
    <w:rsid w:val="007256F7"/>
    <w:rsid w:val="00731D00"/>
    <w:rsid w:val="007335EA"/>
    <w:rsid w:val="00744D41"/>
    <w:rsid w:val="0078794C"/>
    <w:rsid w:val="007B7A0D"/>
    <w:rsid w:val="008000FB"/>
    <w:rsid w:val="00804E7F"/>
    <w:rsid w:val="00817C47"/>
    <w:rsid w:val="00827543"/>
    <w:rsid w:val="008401FA"/>
    <w:rsid w:val="0086544C"/>
    <w:rsid w:val="008D184A"/>
    <w:rsid w:val="008D765F"/>
    <w:rsid w:val="00905E51"/>
    <w:rsid w:val="00920131"/>
    <w:rsid w:val="0092305E"/>
    <w:rsid w:val="009250CF"/>
    <w:rsid w:val="00946160"/>
    <w:rsid w:val="0095744D"/>
    <w:rsid w:val="00966CF6"/>
    <w:rsid w:val="009820B6"/>
    <w:rsid w:val="009A1568"/>
    <w:rsid w:val="009A1B7B"/>
    <w:rsid w:val="009B136C"/>
    <w:rsid w:val="00A2459D"/>
    <w:rsid w:val="00A76732"/>
    <w:rsid w:val="00AD1786"/>
    <w:rsid w:val="00AE0C20"/>
    <w:rsid w:val="00AF57C6"/>
    <w:rsid w:val="00B1450D"/>
    <w:rsid w:val="00B245DC"/>
    <w:rsid w:val="00B45E4A"/>
    <w:rsid w:val="00B53632"/>
    <w:rsid w:val="00B54383"/>
    <w:rsid w:val="00B87DCE"/>
    <w:rsid w:val="00BD30B5"/>
    <w:rsid w:val="00BE492B"/>
    <w:rsid w:val="00BE5001"/>
    <w:rsid w:val="00BF484F"/>
    <w:rsid w:val="00BF7142"/>
    <w:rsid w:val="00C32E9C"/>
    <w:rsid w:val="00C3397D"/>
    <w:rsid w:val="00C53DD9"/>
    <w:rsid w:val="00C75FAC"/>
    <w:rsid w:val="00C773FC"/>
    <w:rsid w:val="00C874DF"/>
    <w:rsid w:val="00CB3D10"/>
    <w:rsid w:val="00CB5443"/>
    <w:rsid w:val="00D67687"/>
    <w:rsid w:val="00D73824"/>
    <w:rsid w:val="00D802FC"/>
    <w:rsid w:val="00D802FD"/>
    <w:rsid w:val="00D90DCA"/>
    <w:rsid w:val="00D9432C"/>
    <w:rsid w:val="00DB6997"/>
    <w:rsid w:val="00DC14FF"/>
    <w:rsid w:val="00DC58E9"/>
    <w:rsid w:val="00E026E4"/>
    <w:rsid w:val="00E13875"/>
    <w:rsid w:val="00E30953"/>
    <w:rsid w:val="00E35FF1"/>
    <w:rsid w:val="00EB158F"/>
    <w:rsid w:val="00EE4D68"/>
    <w:rsid w:val="00EE63BF"/>
    <w:rsid w:val="00EE65CD"/>
    <w:rsid w:val="00EF2EF2"/>
    <w:rsid w:val="00F03E44"/>
    <w:rsid w:val="00F40CA1"/>
    <w:rsid w:val="00F44D8D"/>
    <w:rsid w:val="00F4597E"/>
    <w:rsid w:val="00F46B22"/>
    <w:rsid w:val="00F5441B"/>
    <w:rsid w:val="00F91113"/>
    <w:rsid w:val="00F91D5A"/>
    <w:rsid w:val="00FC66E3"/>
    <w:rsid w:val="00FC6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AF189C37-856B-4DAE-BC48-616844FC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0">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customStyle="1" w:styleId="Heading1Char">
    <w:name w:val="Heading 1 Char"/>
    <w:basedOn w:val="DefaultParagraphFont"/>
    <w:link w:val="Heading10"/>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404041" w:themeColor="accent1"/>
        <w:left w:val="single" w:sz="8" w:space="0" w:color="404041" w:themeColor="accent1"/>
        <w:bottom w:val="single" w:sz="8" w:space="0" w:color="404041" w:themeColor="accent1"/>
        <w:right w:val="single" w:sz="8" w:space="0" w:color="404041" w:themeColor="accent1"/>
      </w:tblBorders>
    </w:tblPr>
    <w:tblStylePr w:type="firstRow">
      <w:pPr>
        <w:spacing w:before="0" w:after="0" w:line="240" w:lineRule="auto"/>
      </w:pPr>
      <w:rPr>
        <w:b/>
        <w:bCs/>
        <w:color w:val="FFFFFF" w:themeColor="background1"/>
      </w:rPr>
      <w:tblPr/>
      <w:tcPr>
        <w:shd w:val="clear" w:color="auto" w:fill="404041" w:themeFill="accent1"/>
      </w:tcPr>
    </w:tblStylePr>
    <w:tblStylePr w:type="lastRow">
      <w:pPr>
        <w:spacing w:before="0" w:after="0" w:line="240" w:lineRule="auto"/>
      </w:pPr>
      <w:rPr>
        <w:b/>
        <w:bCs/>
      </w:rPr>
      <w:tblPr/>
      <w:tcPr>
        <w:tcBorders>
          <w:top w:val="double" w:sz="6" w:space="0" w:color="404041" w:themeColor="accent1"/>
          <w:left w:val="single" w:sz="8" w:space="0" w:color="404041" w:themeColor="accent1"/>
          <w:bottom w:val="single" w:sz="8" w:space="0" w:color="404041" w:themeColor="accent1"/>
          <w:right w:val="single" w:sz="8" w:space="0" w:color="404041" w:themeColor="accent1"/>
        </w:tcBorders>
      </w:tcPr>
    </w:tblStylePr>
    <w:tblStylePr w:type="firstCol">
      <w:rPr>
        <w:b/>
        <w:bCs/>
      </w:rPr>
    </w:tblStylePr>
    <w:tblStylePr w:type="lastCol">
      <w:rPr>
        <w:b/>
        <w:bCs/>
      </w:rPr>
    </w:tblStylePr>
    <w:tblStylePr w:type="band1Vert">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tblStylePr w:type="band1Horz">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style>
  <w:style w:type="paragraph" w:customStyle="1" w:styleId="Style2">
    <w:name w:val="Style2"/>
    <w:basedOn w:val="Heading10"/>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
    <w:name w:val="Heading1"/>
    <w:basedOn w:val="Normal"/>
    <w:next w:val="Normal"/>
    <w:qFormat/>
    <w:rsid w:val="00BD30B5"/>
    <w:pPr>
      <w:numPr>
        <w:numId w:val="5"/>
      </w:numPr>
      <w:spacing w:before="120" w:after="120" w:line="320" w:lineRule="exact"/>
    </w:pPr>
    <w:rPr>
      <w:rFonts w:eastAsiaTheme="minorHAnsi" w:cs="Arial"/>
      <w:b/>
      <w:color w:val="000000" w:themeColor="text1"/>
      <w:szCs w:val="28"/>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jc w:val="both"/>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character" w:customStyle="1" w:styleId="UnresolvedMention1">
    <w:name w:val="Unresolved Mention1"/>
    <w:basedOn w:val="DefaultParagraphFont"/>
    <w:uiPriority w:val="99"/>
    <w:semiHidden/>
    <w:unhideWhenUsed/>
    <w:rsid w:val="00AD1786"/>
    <w:rPr>
      <w:color w:val="808080"/>
      <w:shd w:val="clear" w:color="auto" w:fill="E6E6E6"/>
    </w:rPr>
  </w:style>
  <w:style w:type="character" w:styleId="FollowedHyperlink">
    <w:name w:val="FollowedHyperlink"/>
    <w:basedOn w:val="DefaultParagraphFont"/>
    <w:uiPriority w:val="99"/>
    <w:semiHidden/>
    <w:unhideWhenUsed/>
    <w:rsid w:val="00BF7142"/>
    <w:rPr>
      <w:color w:val="0000FF" w:themeColor="followedHyperlink"/>
      <w:u w:val="single"/>
    </w:rPr>
  </w:style>
  <w:style w:type="character" w:styleId="CommentReference">
    <w:name w:val="annotation reference"/>
    <w:basedOn w:val="DefaultParagraphFont"/>
    <w:uiPriority w:val="99"/>
    <w:semiHidden/>
    <w:unhideWhenUsed/>
    <w:rsid w:val="00BF7142"/>
    <w:rPr>
      <w:sz w:val="16"/>
      <w:szCs w:val="16"/>
    </w:rPr>
  </w:style>
  <w:style w:type="paragraph" w:styleId="CommentText">
    <w:name w:val="annotation text"/>
    <w:basedOn w:val="Normal"/>
    <w:link w:val="CommentTextChar"/>
    <w:uiPriority w:val="99"/>
    <w:semiHidden/>
    <w:unhideWhenUsed/>
    <w:rsid w:val="00BF7142"/>
    <w:rPr>
      <w:sz w:val="20"/>
      <w:szCs w:val="20"/>
    </w:rPr>
  </w:style>
  <w:style w:type="character" w:customStyle="1" w:styleId="CommentTextChar">
    <w:name w:val="Comment Text Char"/>
    <w:basedOn w:val="DefaultParagraphFont"/>
    <w:link w:val="CommentText"/>
    <w:uiPriority w:val="99"/>
    <w:semiHidden/>
    <w:rsid w:val="00BF7142"/>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BF7142"/>
    <w:rPr>
      <w:b/>
      <w:bCs/>
    </w:rPr>
  </w:style>
  <w:style w:type="character" w:customStyle="1" w:styleId="CommentSubjectChar">
    <w:name w:val="Comment Subject Char"/>
    <w:basedOn w:val="CommentTextChar"/>
    <w:link w:val="CommentSubject"/>
    <w:uiPriority w:val="99"/>
    <w:semiHidden/>
    <w:rsid w:val="00BF7142"/>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data-protection-how-we-collect-and-share-research-dat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co.org.uk/concer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it_west@bathnes.gov.uk" TargetMode="External"/><Relationship Id="rId5" Type="http://schemas.openxmlformats.org/officeDocument/2006/relationships/styles" Target="styles.xml"/><Relationship Id="rId15" Type="http://schemas.openxmlformats.org/officeDocument/2006/relationships/hyperlink" Target="https://www.theschoolbus.net/article/records-management-policy/4614" TargetMode="External"/><Relationship Id="rId10" Type="http://schemas.openxmlformats.org/officeDocument/2006/relationships/hyperlink" Target="https://www.gov.uk/education/data-collection-and-censuses-for-school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schoolbus.net/article/gdpr-data-protection-policy/4575" TargetMode="External"/></Relationships>
</file>

<file path=word/theme/theme1.xml><?xml version="1.0" encoding="utf-8"?>
<a:theme xmlns:a="http://schemas.openxmlformats.org/drawingml/2006/main" name="Office Theme">
  <a:themeElements>
    <a:clrScheme name="TheSchoolBus">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a73dea-8f96-4e5a-8e04-7f3cd2cc620a">
      <Terms xmlns="http://schemas.microsoft.com/office/infopath/2007/PartnerControls"/>
    </lcf76f155ced4ddcb4097134ff3c332f>
    <TaxCatchAll xmlns="6f70a5b9-890c-402a-bdab-8e3cd0ebb6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564031F667445B371A5F6291EA754" ma:contentTypeVersion="12" ma:contentTypeDescription="Create a new document." ma:contentTypeScope="" ma:versionID="147238564e4b9aea6ce50d1439d5adcd">
  <xsd:schema xmlns:xsd="http://www.w3.org/2001/XMLSchema" xmlns:xs="http://www.w3.org/2001/XMLSchema" xmlns:p="http://schemas.microsoft.com/office/2006/metadata/properties" xmlns:ns2="73a73dea-8f96-4e5a-8e04-7f3cd2cc620a" xmlns:ns3="6f70a5b9-890c-402a-bdab-8e3cd0ebb6ba" targetNamespace="http://schemas.microsoft.com/office/2006/metadata/properties" ma:root="true" ma:fieldsID="1c0066554e26e2acf3f3c799eb266166" ns2:_="" ns3:_="">
    <xsd:import namespace="73a73dea-8f96-4e5a-8e04-7f3cd2cc620a"/>
    <xsd:import namespace="6f70a5b9-890c-402a-bdab-8e3cd0ebb6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73dea-8f96-4e5a-8e04-7f3cd2cc6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3e16ad-9f0a-472c-a5db-55385ebd6a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0a5b9-890c-402a-bdab-8e3cd0ebb6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d7ca1a-4235-42ca-b0f4-4dc424dcc1ba}" ma:internalName="TaxCatchAll" ma:showField="CatchAllData" ma:web="6f70a5b9-890c-402a-bdab-8e3cd0eb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260A5-19A0-497A-BE94-3C33780F1211}">
  <ds:schemaRefs>
    <ds:schemaRef ds:uri="http://schemas.microsoft.com/office/2006/metadata/properties"/>
    <ds:schemaRef ds:uri="http://schemas.microsoft.com/office/infopath/2007/PartnerControls"/>
    <ds:schemaRef ds:uri="73a73dea-8f96-4e5a-8e04-7f3cd2cc620a"/>
    <ds:schemaRef ds:uri="6f70a5b9-890c-402a-bdab-8e3cd0ebb6ba"/>
  </ds:schemaRefs>
</ds:datastoreItem>
</file>

<file path=customXml/itemProps2.xml><?xml version="1.0" encoding="utf-8"?>
<ds:datastoreItem xmlns:ds="http://schemas.openxmlformats.org/officeDocument/2006/customXml" ds:itemID="{849FDF2C-2131-4574-A1C1-6B7F86F843D9}">
  <ds:schemaRefs>
    <ds:schemaRef ds:uri="http://schemas.microsoft.com/sharepoint/v3/contenttype/forms"/>
  </ds:schemaRefs>
</ds:datastoreItem>
</file>

<file path=customXml/itemProps3.xml><?xml version="1.0" encoding="utf-8"?>
<ds:datastoreItem xmlns:ds="http://schemas.openxmlformats.org/officeDocument/2006/customXml" ds:itemID="{9E3F3A17-9DB0-4AAC-9E0D-FDECF13ECEC2}"/>
</file>

<file path=docProps/app.xml><?xml version="1.0" encoding="utf-8"?>
<Properties xmlns="http://schemas.openxmlformats.org/officeDocument/2006/extended-properties" xmlns:vt="http://schemas.openxmlformats.org/officeDocument/2006/docPropsVTypes">
  <Template>Normal</Template>
  <TotalTime>16</TotalTime>
  <Pages>4</Pages>
  <Words>1093</Words>
  <Characters>6301</Characters>
  <Application>Microsoft Office Word</Application>
  <DocSecurity>0</DocSecurity>
  <Lines>153</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Dawn Turner</cp:lastModifiedBy>
  <cp:revision>13</cp:revision>
  <cp:lastPrinted>2026-02-24T13:37:00Z</cp:lastPrinted>
  <dcterms:created xsi:type="dcterms:W3CDTF">2018-06-08T14:31:00Z</dcterms:created>
  <dcterms:modified xsi:type="dcterms:W3CDTF">2026-02-24T13:37:00Z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0x0101000B6564031F667445B371A5F6291EA754</vt:lpwstr>
  </property>
  <property fmtid="{D5CDD505-2E9C-101B-9397-08002B2CF9AE}" pid="3" name="MediaServiceImageTags">
    <vt:lpwstr/>
  </property>
</Properties>
</file>