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AA2291" w:rsidRDefault="007D7EE8" w:rsidP="008D4679">
      <w:pPr>
        <w:pStyle w:val="BodyText"/>
        <w:jc w:val="both"/>
      </w:pPr>
    </w:p>
    <w:tbl>
      <w:tblPr>
        <w:tblStyle w:val="TableGrid"/>
        <w:tblW w:w="10107" w:type="dxa"/>
        <w:jc w:val="center"/>
        <w:tblLook w:val="04A0" w:firstRow="1" w:lastRow="0" w:firstColumn="1" w:lastColumn="0" w:noHBand="0" w:noVBand="1"/>
      </w:tblPr>
      <w:tblGrid>
        <w:gridCol w:w="3369"/>
        <w:gridCol w:w="3369"/>
        <w:gridCol w:w="3369"/>
      </w:tblGrid>
      <w:tr w:rsidR="00F94F39" w:rsidRPr="00AA2291" w14:paraId="33B02367" w14:textId="77777777" w:rsidTr="00507B6D">
        <w:trPr>
          <w:trHeight w:val="288"/>
          <w:jc w:val="center"/>
        </w:trPr>
        <w:tc>
          <w:tcPr>
            <w:tcW w:w="3369" w:type="dxa"/>
            <w:shd w:val="clear" w:color="auto" w:fill="CCF0F0"/>
          </w:tcPr>
          <w:p w14:paraId="085607B9" w14:textId="77777777" w:rsidR="00F94F39" w:rsidRPr="00AA2291" w:rsidRDefault="00F94F39"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369" w:type="dxa"/>
            <w:shd w:val="clear" w:color="auto" w:fill="CCF0F0"/>
          </w:tcPr>
          <w:p w14:paraId="43778502" w14:textId="77777777" w:rsidR="00F94F39" w:rsidRPr="00AA2291" w:rsidRDefault="00F94F39"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369" w:type="dxa"/>
            <w:shd w:val="clear" w:color="auto" w:fill="CCF0F0"/>
          </w:tcPr>
          <w:p w14:paraId="55C64E21" w14:textId="77777777" w:rsidR="00F94F39" w:rsidRPr="00AA2291" w:rsidRDefault="00F94F39"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F94F39" w:rsidRPr="00AA2291" w14:paraId="6F5A5931" w14:textId="77777777" w:rsidTr="00507B6D">
        <w:trPr>
          <w:trHeight w:val="306"/>
          <w:jc w:val="center"/>
        </w:trPr>
        <w:tc>
          <w:tcPr>
            <w:tcW w:w="3369" w:type="dxa"/>
          </w:tcPr>
          <w:p w14:paraId="074AF0FA" w14:textId="066374D6" w:rsidR="00F94F39" w:rsidRPr="00AA2291" w:rsidRDefault="00F94F39" w:rsidP="00A81F06">
            <w:pPr>
              <w:spacing w:line="276" w:lineRule="auto"/>
              <w:jc w:val="center"/>
              <w:rPr>
                <w:rFonts w:asciiTheme="minorHAnsi" w:hAnsiTheme="minorHAnsi" w:cstheme="minorHAnsi"/>
              </w:rPr>
            </w:pPr>
            <w:r>
              <w:rPr>
                <w:rFonts w:asciiTheme="minorHAnsi" w:hAnsiTheme="minorHAnsi" w:cstheme="minorHAnsi"/>
              </w:rPr>
              <w:t>Admin Officer - SEN</w:t>
            </w:r>
          </w:p>
        </w:tc>
        <w:tc>
          <w:tcPr>
            <w:tcW w:w="3369" w:type="dxa"/>
          </w:tcPr>
          <w:p w14:paraId="0A0A1901" w14:textId="0CAD1C24" w:rsidR="00F94F39" w:rsidRPr="00AA2291" w:rsidRDefault="00F94F39" w:rsidP="00F809E3">
            <w:pPr>
              <w:spacing w:line="276" w:lineRule="auto"/>
              <w:jc w:val="center"/>
              <w:rPr>
                <w:rFonts w:asciiTheme="minorHAnsi" w:hAnsiTheme="minorHAnsi" w:cstheme="minorHAnsi"/>
              </w:rPr>
            </w:pPr>
            <w:r>
              <w:rPr>
                <w:rFonts w:asciiTheme="minorHAnsi" w:hAnsiTheme="minorHAnsi" w:cstheme="minorHAnsi"/>
              </w:rPr>
              <w:t>4</w:t>
            </w:r>
          </w:p>
        </w:tc>
        <w:tc>
          <w:tcPr>
            <w:tcW w:w="3369" w:type="dxa"/>
          </w:tcPr>
          <w:p w14:paraId="52BE734E" w14:textId="269A89A0" w:rsidR="00F94F39" w:rsidRPr="00AA2291" w:rsidRDefault="000D72C1" w:rsidP="00F94F39">
            <w:pPr>
              <w:spacing w:line="276" w:lineRule="auto"/>
              <w:jc w:val="center"/>
              <w:rPr>
                <w:rFonts w:asciiTheme="minorHAnsi" w:hAnsiTheme="minorHAnsi" w:cstheme="minorHAnsi"/>
              </w:rPr>
            </w:pPr>
            <w:r>
              <w:rPr>
                <w:rFonts w:asciiTheme="minorHAnsi" w:hAnsiTheme="minorHAnsi" w:cstheme="minorHAnsi"/>
              </w:rPr>
              <w:t>SENDCo</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91A1F" w:rsidRDefault="007D7EE8" w:rsidP="007D7EE8">
      <w:pPr>
        <w:spacing w:line="276" w:lineRule="auto"/>
        <w:rPr>
          <w:rFonts w:asciiTheme="minorHAnsi" w:hAnsiTheme="minorHAnsi" w:cstheme="minorHAnsi"/>
          <w:b/>
          <w:u w:val="single"/>
        </w:rPr>
      </w:pPr>
      <w:r w:rsidRPr="00891A1F">
        <w:rPr>
          <w:rFonts w:asciiTheme="minorHAnsi" w:hAnsiTheme="minorHAnsi" w:cstheme="minorHAnsi"/>
          <w:b/>
          <w:u w:val="single"/>
        </w:rPr>
        <w:t>Main purpose of the job</w:t>
      </w:r>
      <w:r w:rsidR="00036464" w:rsidRPr="00891A1F">
        <w:rPr>
          <w:rFonts w:asciiTheme="minorHAnsi" w:hAnsiTheme="minorHAnsi" w:cstheme="minorHAnsi"/>
          <w:b/>
          <w:u w:val="single"/>
        </w:rPr>
        <w:t>:</w:t>
      </w:r>
    </w:p>
    <w:p w14:paraId="58541AE3" w14:textId="0188BAA0" w:rsidR="003574F3" w:rsidRDefault="000D72C1" w:rsidP="007D7EE8">
      <w:pPr>
        <w:spacing w:line="276" w:lineRule="auto"/>
        <w:rPr>
          <w:rFonts w:asciiTheme="minorHAnsi" w:hAnsiTheme="minorHAnsi"/>
          <w:bCs/>
        </w:rPr>
      </w:pPr>
      <w:r w:rsidRPr="000D72C1">
        <w:rPr>
          <w:rFonts w:asciiTheme="minorHAnsi" w:hAnsiTheme="minorHAnsi"/>
          <w:bCs/>
        </w:rPr>
        <w:t>Under the direction of the SENDCO and other senior staff, provide an efficient, responsive and high quality administrative support to the school, working independently to manage the day to day administrative operations of the Access and Achievement Department within the school.</w:t>
      </w:r>
    </w:p>
    <w:p w14:paraId="756C3183" w14:textId="77777777" w:rsidR="000D72C1" w:rsidRPr="00AA2291" w:rsidRDefault="000D72C1"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63240916" w14:textId="410DC7F4" w:rsidR="005E1301" w:rsidRDefault="005E1301" w:rsidP="005E1301">
      <w:pPr>
        <w:rPr>
          <w:rFonts w:ascii="Calibri" w:eastAsia="Times New Roman" w:hAnsi="Calibri" w:cs="Arial"/>
          <w:lang w:eastAsia="en-GB"/>
        </w:rPr>
      </w:pPr>
      <w:r w:rsidRPr="009E6347">
        <w:rPr>
          <w:rFonts w:ascii="Calibri" w:eastAsia="Times New Roman" w:hAnsi="Calibri" w:cs="Arial"/>
          <w:lang w:eastAsia="en-GB"/>
        </w:rPr>
        <w:t xml:space="preserve">The post holder </w:t>
      </w:r>
      <w:r>
        <w:rPr>
          <w:rFonts w:ascii="Calibri" w:eastAsia="Times New Roman" w:hAnsi="Calibri" w:cs="Arial"/>
          <w:lang w:eastAsia="en-GB"/>
        </w:rPr>
        <w:t>will repor</w:t>
      </w:r>
      <w:r w:rsidR="003C7BEE">
        <w:rPr>
          <w:rFonts w:ascii="Calibri" w:eastAsia="Times New Roman" w:hAnsi="Calibri" w:cs="Arial"/>
          <w:lang w:eastAsia="en-GB"/>
        </w:rPr>
        <w:t>t to the</w:t>
      </w:r>
      <w:r w:rsidR="00272ADB">
        <w:rPr>
          <w:rFonts w:ascii="Calibri" w:eastAsia="Times New Roman" w:hAnsi="Calibri" w:cs="Arial"/>
          <w:lang w:eastAsia="en-GB"/>
        </w:rPr>
        <w:t xml:space="preserve"> Strategic Lead for Data and </w:t>
      </w:r>
      <w:r w:rsidR="00507B6D">
        <w:rPr>
          <w:rFonts w:ascii="Calibri" w:eastAsia="Times New Roman" w:hAnsi="Calibri" w:cs="Arial"/>
          <w:lang w:eastAsia="en-GB"/>
        </w:rPr>
        <w:t>Achievement.</w:t>
      </w:r>
      <w:r w:rsidRPr="009E6347">
        <w:rPr>
          <w:rFonts w:ascii="Calibri" w:eastAsia="Times New Roman" w:hAnsi="Calibri" w:cs="Arial"/>
          <w:lang w:eastAsia="en-GB"/>
        </w:rPr>
        <w:t xml:space="preserve"> Apart from other colleagues in the school, the main c</w:t>
      </w:r>
      <w:r w:rsidR="003C7BEE">
        <w:rPr>
          <w:rFonts w:ascii="Calibri" w:eastAsia="Times New Roman" w:hAnsi="Calibri" w:cs="Arial"/>
          <w:lang w:eastAsia="en-GB"/>
        </w:rPr>
        <w:t>ontacts of the job are the Head</w:t>
      </w:r>
      <w:r w:rsidRPr="009E6347">
        <w:rPr>
          <w:rFonts w:ascii="Calibri" w:eastAsia="Times New Roman" w:hAnsi="Calibri" w:cs="Arial"/>
          <w:lang w:eastAsia="en-GB"/>
        </w:rPr>
        <w:t>teacher</w:t>
      </w:r>
      <w:r w:rsidR="001725F8">
        <w:rPr>
          <w:rFonts w:ascii="Calibri" w:eastAsia="Times New Roman" w:hAnsi="Calibri" w:cs="Arial"/>
          <w:lang w:eastAsia="en-GB"/>
        </w:rPr>
        <w:t>s</w:t>
      </w:r>
      <w:r w:rsidRPr="009E6347">
        <w:rPr>
          <w:rFonts w:ascii="Calibri" w:eastAsia="Times New Roman" w:hAnsi="Calibri" w:cs="Arial"/>
          <w:lang w:eastAsia="en-GB"/>
        </w:rPr>
        <w:t>, teaching and other support staff, pupils</w:t>
      </w:r>
      <w:r w:rsidR="00507B6D">
        <w:rPr>
          <w:rFonts w:ascii="Calibri" w:eastAsia="Times New Roman" w:hAnsi="Calibri" w:cs="Arial"/>
          <w:lang w:eastAsia="en-GB"/>
        </w:rPr>
        <w:t>, and</w:t>
      </w:r>
      <w:r w:rsidRPr="009E6347">
        <w:rPr>
          <w:rFonts w:ascii="Calibri" w:eastAsia="Times New Roman" w:hAnsi="Calibri" w:cs="Arial"/>
          <w:lang w:eastAsia="en-GB"/>
        </w:rPr>
        <w:t xml:space="preserve"> parents.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093B229C" w14:textId="6533E16A" w:rsidR="00662E0A" w:rsidRPr="00662E0A" w:rsidRDefault="00662E0A" w:rsidP="00662E0A">
      <w:pPr>
        <w:widowControl/>
        <w:autoSpaceDE/>
        <w:autoSpaceDN/>
        <w:spacing w:before="120" w:after="120"/>
        <w:contextualSpacing/>
        <w:rPr>
          <w:rFonts w:asciiTheme="minorHAnsi" w:hAnsiTheme="minorHAnsi" w:cstheme="minorBidi"/>
          <w:b/>
          <w:bCs/>
          <w:u w:val="single"/>
        </w:rPr>
      </w:pPr>
      <w:r w:rsidRPr="00662E0A">
        <w:rPr>
          <w:rFonts w:asciiTheme="minorHAnsi" w:hAnsiTheme="minorHAnsi" w:cstheme="minorBidi"/>
          <w:b/>
          <w:bCs/>
          <w:u w:val="single"/>
        </w:rPr>
        <w:t xml:space="preserve">Main </w:t>
      </w:r>
      <w:r w:rsidR="000D72C1">
        <w:rPr>
          <w:rFonts w:asciiTheme="minorHAnsi" w:hAnsiTheme="minorHAnsi" w:cstheme="minorBidi"/>
          <w:b/>
          <w:bCs/>
          <w:u w:val="single"/>
        </w:rPr>
        <w:t>accountabilities</w:t>
      </w:r>
    </w:p>
    <w:p w14:paraId="2C567F05" w14:textId="77777777" w:rsidR="00662E0A" w:rsidRPr="000D72C1" w:rsidRDefault="00662E0A" w:rsidP="000D72C1">
      <w:pPr>
        <w:widowControl/>
        <w:autoSpaceDE/>
        <w:autoSpaceDN/>
        <w:spacing w:before="120" w:after="120"/>
        <w:contextualSpacing/>
        <w:rPr>
          <w:rFonts w:asciiTheme="minorHAnsi" w:hAnsiTheme="minorHAnsi" w:cstheme="minorBidi"/>
          <w:bCs/>
        </w:rPr>
      </w:pPr>
    </w:p>
    <w:p w14:paraId="28132FEA" w14:textId="77777777" w:rsidR="00662E0A"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Organisation</w:t>
      </w:r>
    </w:p>
    <w:p w14:paraId="0321FE9A" w14:textId="71886739" w:rsidR="00662E0A" w:rsidRPr="00662E0A" w:rsidRDefault="00662E0A" w:rsidP="00360366">
      <w:pPr>
        <w:pStyle w:val="ListParagraph"/>
        <w:widowControl/>
        <w:numPr>
          <w:ilvl w:val="0"/>
          <w:numId w:val="3"/>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work alongside the </w:t>
      </w:r>
      <w:r w:rsidR="000D72C1">
        <w:rPr>
          <w:rFonts w:asciiTheme="minorHAnsi" w:hAnsiTheme="minorHAnsi" w:cstheme="minorBidi"/>
          <w:bCs/>
        </w:rPr>
        <w:t>department head</w:t>
      </w:r>
      <w:r w:rsidRPr="00662E0A">
        <w:rPr>
          <w:rFonts w:asciiTheme="minorHAnsi" w:hAnsiTheme="minorHAnsi" w:cstheme="minorBidi"/>
          <w:bCs/>
        </w:rPr>
        <w:t xml:space="preserve"> to provide an efficient and responsive </w:t>
      </w:r>
      <w:r w:rsidRPr="000D72C1">
        <w:rPr>
          <w:rFonts w:asciiTheme="minorHAnsi" w:hAnsiTheme="minorHAnsi" w:cstheme="minorBidi"/>
        </w:rPr>
        <w:t>administrative</w:t>
      </w:r>
      <w:r w:rsidR="000D72C1">
        <w:rPr>
          <w:rFonts w:asciiTheme="minorHAnsi" w:hAnsiTheme="minorHAnsi" w:cstheme="minorBidi"/>
        </w:rPr>
        <w:t xml:space="preserve"> </w:t>
      </w:r>
      <w:r w:rsidRPr="000D72C1">
        <w:rPr>
          <w:rFonts w:asciiTheme="minorHAnsi" w:hAnsiTheme="minorHAnsi" w:cstheme="minorBidi"/>
        </w:rPr>
        <w:t>service</w:t>
      </w:r>
      <w:r w:rsidRPr="00662E0A">
        <w:rPr>
          <w:rFonts w:asciiTheme="minorHAnsi" w:hAnsiTheme="minorHAnsi" w:cstheme="minorBidi"/>
          <w:bCs/>
        </w:rPr>
        <w:t xml:space="preserve"> to the department.</w:t>
      </w:r>
    </w:p>
    <w:p w14:paraId="4A30FE36" w14:textId="7130F24F" w:rsidR="00662E0A" w:rsidRPr="00662E0A" w:rsidRDefault="00662E0A" w:rsidP="00360366">
      <w:pPr>
        <w:pStyle w:val="ListParagraph"/>
        <w:widowControl/>
        <w:numPr>
          <w:ilvl w:val="0"/>
          <w:numId w:val="3"/>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take the lead role in developing and implementing administrative procedures within the department, continually seeking to improve procedures and develop the service provided.</w:t>
      </w:r>
    </w:p>
    <w:p w14:paraId="612DDCD7" w14:textId="77777777" w:rsidR="000D72C1" w:rsidRDefault="00662E0A" w:rsidP="000D72C1">
      <w:pPr>
        <w:pStyle w:val="ListParagraph"/>
        <w:widowControl/>
        <w:numPr>
          <w:ilvl w:val="0"/>
          <w:numId w:val="3"/>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ensure an effective link is maintained </w:t>
      </w:r>
      <w:r w:rsidR="000D72C1">
        <w:rPr>
          <w:rFonts w:asciiTheme="minorHAnsi" w:hAnsiTheme="minorHAnsi" w:cstheme="minorBidi"/>
          <w:bCs/>
        </w:rPr>
        <w:t>into the main school admin</w:t>
      </w:r>
      <w:r w:rsidR="001725F8">
        <w:rPr>
          <w:rFonts w:asciiTheme="minorHAnsi" w:hAnsiTheme="minorHAnsi" w:cstheme="minorBidi"/>
          <w:bCs/>
        </w:rPr>
        <w:t xml:space="preserve"> </w:t>
      </w:r>
      <w:r w:rsidR="00825855">
        <w:rPr>
          <w:rFonts w:asciiTheme="minorHAnsi" w:hAnsiTheme="minorHAnsi" w:cstheme="minorBidi"/>
          <w:bCs/>
        </w:rPr>
        <w:t xml:space="preserve">team </w:t>
      </w:r>
      <w:r w:rsidRPr="00662E0A">
        <w:rPr>
          <w:rFonts w:asciiTheme="minorHAnsi" w:hAnsiTheme="minorHAnsi" w:cstheme="minorBidi"/>
          <w:bCs/>
        </w:rPr>
        <w:t>to ensure consistency of procedures and to provide support to the wider team/</w:t>
      </w:r>
      <w:proofErr w:type="gramStart"/>
      <w:r w:rsidRPr="00662E0A">
        <w:rPr>
          <w:rFonts w:asciiTheme="minorHAnsi" w:hAnsiTheme="minorHAnsi" w:cstheme="minorBidi"/>
          <w:bCs/>
        </w:rPr>
        <w:t>school</w:t>
      </w:r>
      <w:proofErr w:type="gramEnd"/>
      <w:r w:rsidRPr="00662E0A">
        <w:rPr>
          <w:rFonts w:asciiTheme="minorHAnsi" w:hAnsiTheme="minorHAnsi" w:cstheme="minorBidi"/>
          <w:bCs/>
        </w:rPr>
        <w:t xml:space="preserve"> as necessary</w:t>
      </w:r>
      <w:r w:rsidR="000D72C1">
        <w:rPr>
          <w:rFonts w:asciiTheme="minorHAnsi" w:hAnsiTheme="minorHAnsi" w:cstheme="minorBidi"/>
          <w:bCs/>
        </w:rPr>
        <w:t>.</w:t>
      </w:r>
    </w:p>
    <w:p w14:paraId="2E03E766" w14:textId="66D112C3" w:rsidR="000D72C1" w:rsidRDefault="000D72C1" w:rsidP="000D72C1">
      <w:pPr>
        <w:pStyle w:val="ListParagraph"/>
        <w:widowControl/>
        <w:numPr>
          <w:ilvl w:val="0"/>
          <w:numId w:val="3"/>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Assist with pupil first aid and welfare duties, including looking after sick pupils and lia</w:t>
      </w:r>
      <w:r>
        <w:rPr>
          <w:rFonts w:asciiTheme="minorHAnsi" w:hAnsiTheme="minorHAnsi" w:cstheme="minorBidi"/>
          <w:bCs/>
        </w:rPr>
        <w:t>i</w:t>
      </w:r>
      <w:r w:rsidRPr="000D72C1">
        <w:rPr>
          <w:rFonts w:asciiTheme="minorHAnsi" w:hAnsiTheme="minorHAnsi" w:cstheme="minorBidi"/>
          <w:bCs/>
        </w:rPr>
        <w:t>sing with parents and staff</w:t>
      </w:r>
      <w:r>
        <w:rPr>
          <w:rFonts w:asciiTheme="minorHAnsi" w:hAnsiTheme="minorHAnsi" w:cstheme="minorBidi"/>
          <w:bCs/>
        </w:rPr>
        <w:t>.</w:t>
      </w:r>
    </w:p>
    <w:p w14:paraId="6B86F276" w14:textId="1B552F4A" w:rsidR="000D72C1" w:rsidRPr="000D72C1" w:rsidRDefault="000D72C1" w:rsidP="000D72C1">
      <w:pPr>
        <w:pStyle w:val="ListParagraph"/>
        <w:widowControl/>
        <w:numPr>
          <w:ilvl w:val="0"/>
          <w:numId w:val="3"/>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undertake routine clerical and administrative duties on behalf of individual members of staff in relation to the organisation of all school activities.</w:t>
      </w:r>
    </w:p>
    <w:p w14:paraId="6F2CEC65" w14:textId="0F27E80E" w:rsidR="00662E0A"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Administration</w:t>
      </w:r>
    </w:p>
    <w:p w14:paraId="2975D23C" w14:textId="64220ED8" w:rsidR="00662E0A" w:rsidRPr="00662E0A" w:rsidRDefault="00662E0A" w:rsidP="00360366">
      <w:pPr>
        <w:pStyle w:val="ListParagraph"/>
        <w:widowControl/>
        <w:numPr>
          <w:ilvl w:val="0"/>
          <w:numId w:val="4"/>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maintain manual and computerised records and to use IT systems effectively to provide reports and statistics as required.</w:t>
      </w:r>
    </w:p>
    <w:p w14:paraId="280EFEDF" w14:textId="57157588" w:rsidR="00662E0A" w:rsidRPr="00662E0A" w:rsidRDefault="00662E0A" w:rsidP="00360366">
      <w:pPr>
        <w:pStyle w:val="ListParagraph"/>
        <w:widowControl/>
        <w:numPr>
          <w:ilvl w:val="0"/>
          <w:numId w:val="4"/>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provide high level administrative support for the department on a wide range of tasks as required, including but not limited to:</w:t>
      </w:r>
      <w:r w:rsidR="000D72C1">
        <w:rPr>
          <w:rFonts w:asciiTheme="minorHAnsi" w:hAnsiTheme="minorHAnsi" w:cstheme="minorBidi"/>
          <w:bCs/>
        </w:rPr>
        <w:t xml:space="preserve"> writing letters</w:t>
      </w:r>
      <w:r w:rsidRPr="00662E0A">
        <w:rPr>
          <w:rFonts w:asciiTheme="minorHAnsi" w:hAnsiTheme="minorHAnsi" w:cstheme="minorBidi"/>
          <w:bCs/>
        </w:rPr>
        <w:t xml:space="preserve">, communication </w:t>
      </w:r>
      <w:r w:rsidR="000D72C1">
        <w:rPr>
          <w:rFonts w:asciiTheme="minorHAnsi" w:hAnsiTheme="minorHAnsi" w:cstheme="minorBidi"/>
          <w:bCs/>
        </w:rPr>
        <w:t>with parents</w:t>
      </w:r>
      <w:r w:rsidR="001725F8">
        <w:rPr>
          <w:rFonts w:asciiTheme="minorHAnsi" w:hAnsiTheme="minorHAnsi" w:cstheme="minorBidi"/>
          <w:bCs/>
        </w:rPr>
        <w:t xml:space="preserve"> and </w:t>
      </w:r>
      <w:r w:rsidRPr="00662E0A">
        <w:rPr>
          <w:rFonts w:asciiTheme="minorHAnsi" w:hAnsiTheme="minorHAnsi" w:cstheme="minorBidi"/>
          <w:bCs/>
        </w:rPr>
        <w:t>other agencies, proofing documents, collating and analysing data, ensuring adherence to deadlines.</w:t>
      </w:r>
    </w:p>
    <w:p w14:paraId="625477E4" w14:textId="0A294241" w:rsidR="00662E0A" w:rsidRPr="00662E0A" w:rsidRDefault="00662E0A" w:rsidP="00360366">
      <w:pPr>
        <w:pStyle w:val="ListParagraph"/>
        <w:widowControl/>
        <w:numPr>
          <w:ilvl w:val="0"/>
          <w:numId w:val="4"/>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respond independently to correspondence as required.</w:t>
      </w:r>
    </w:p>
    <w:p w14:paraId="5D885F96" w14:textId="54F55724" w:rsidR="00662E0A" w:rsidRDefault="00662E0A" w:rsidP="00360366">
      <w:pPr>
        <w:pStyle w:val="ListParagraph"/>
        <w:widowControl/>
        <w:numPr>
          <w:ilvl w:val="0"/>
          <w:numId w:val="4"/>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arrange meetings and events and take notes at meetings to a high standard. </w:t>
      </w:r>
    </w:p>
    <w:p w14:paraId="60AA1856" w14:textId="77777777" w:rsidR="000D72C1" w:rsidRPr="000D72C1" w:rsidRDefault="000D72C1" w:rsidP="000D72C1">
      <w:pPr>
        <w:pStyle w:val="ListParagraph"/>
        <w:widowControl/>
        <w:numPr>
          <w:ilvl w:val="0"/>
          <w:numId w:val="4"/>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assist with school administrative duties including examination invigilation as part of the agreed system for the school where appropriate.</w:t>
      </w:r>
    </w:p>
    <w:p w14:paraId="16828852" w14:textId="65725841" w:rsidR="00662E0A" w:rsidRPr="000D72C1" w:rsidRDefault="000D72C1" w:rsidP="00662E0A">
      <w:pPr>
        <w:pStyle w:val="ListParagraph"/>
        <w:widowControl/>
        <w:numPr>
          <w:ilvl w:val="0"/>
          <w:numId w:val="4"/>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maintain display boards and to ensure these are refreshed regularly.</w:t>
      </w:r>
    </w:p>
    <w:p w14:paraId="28B4797F" w14:textId="77777777" w:rsidR="00662E0A"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Resources</w:t>
      </w:r>
    </w:p>
    <w:p w14:paraId="5E67E4B4" w14:textId="77777777" w:rsidR="000D72C1" w:rsidRDefault="00662E0A" w:rsidP="000D72C1">
      <w:pPr>
        <w:pStyle w:val="ListParagraph"/>
        <w:widowControl/>
        <w:numPr>
          <w:ilvl w:val="0"/>
          <w:numId w:val="5"/>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operate relevant equipment and ICT packages (for example word, excel, databases, email, internet).</w:t>
      </w:r>
    </w:p>
    <w:p w14:paraId="04BA0B7D" w14:textId="77777777" w:rsidR="000D72C1" w:rsidRDefault="000D72C1" w:rsidP="000D72C1">
      <w:pPr>
        <w:pStyle w:val="ListParagraph"/>
        <w:widowControl/>
        <w:numPr>
          <w:ilvl w:val="0"/>
          <w:numId w:val="5"/>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maintain records of stationery supplies and stock, cataloguing and distributing and order stock and equipment as required</w:t>
      </w:r>
    </w:p>
    <w:p w14:paraId="6C154CAC" w14:textId="1D90CD02" w:rsidR="000D72C1" w:rsidRPr="000D72C1" w:rsidRDefault="000D72C1" w:rsidP="000D72C1">
      <w:pPr>
        <w:pStyle w:val="ListParagraph"/>
        <w:widowControl/>
        <w:numPr>
          <w:ilvl w:val="0"/>
          <w:numId w:val="5"/>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 xml:space="preserve">To provide general advice and guidance to staff, </w:t>
      </w:r>
      <w:r w:rsidRPr="000D72C1">
        <w:rPr>
          <w:rFonts w:asciiTheme="minorHAnsi" w:hAnsiTheme="minorHAnsi" w:cstheme="minorBidi"/>
          <w:bCs/>
        </w:rPr>
        <w:t>pupils,</w:t>
      </w:r>
      <w:r w:rsidRPr="000D72C1">
        <w:rPr>
          <w:rFonts w:asciiTheme="minorHAnsi" w:hAnsiTheme="minorHAnsi" w:cstheme="minorBidi"/>
          <w:bCs/>
        </w:rPr>
        <w:t xml:space="preserve"> and others</w:t>
      </w:r>
    </w:p>
    <w:p w14:paraId="38DBBBE0" w14:textId="77777777" w:rsidR="00662E0A" w:rsidRDefault="00662E0A" w:rsidP="00662E0A">
      <w:pPr>
        <w:widowControl/>
        <w:autoSpaceDE/>
        <w:autoSpaceDN/>
        <w:spacing w:before="120" w:after="120"/>
        <w:contextualSpacing/>
        <w:rPr>
          <w:rFonts w:asciiTheme="minorHAnsi" w:hAnsiTheme="minorHAnsi" w:cstheme="minorBidi"/>
          <w:bCs/>
        </w:rPr>
      </w:pPr>
    </w:p>
    <w:p w14:paraId="187C7CD8" w14:textId="14DB370D" w:rsidR="00662E0A"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Responsibilities</w:t>
      </w:r>
    </w:p>
    <w:p w14:paraId="7ACE35B2" w14:textId="2B4F8E92"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ensure accuracy and confidentiality of all information produced.</w:t>
      </w:r>
    </w:p>
    <w:p w14:paraId="53EED597" w14:textId="0489DFAF"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be aware of and comply with policies and procedures relating to child protection, health and safety, security, </w:t>
      </w:r>
      <w:r w:rsidR="000D72C1" w:rsidRPr="00662E0A">
        <w:rPr>
          <w:rFonts w:asciiTheme="minorHAnsi" w:hAnsiTheme="minorHAnsi" w:cstheme="minorBidi"/>
          <w:bCs/>
        </w:rPr>
        <w:t>confidentiality,</w:t>
      </w:r>
      <w:r w:rsidRPr="00662E0A">
        <w:rPr>
          <w:rFonts w:asciiTheme="minorHAnsi" w:hAnsiTheme="minorHAnsi" w:cstheme="minorBidi"/>
          <w:bCs/>
        </w:rPr>
        <w:t xml:space="preserve"> and data protection, reporting all concerns to an appropriate person as soon as they arise.</w:t>
      </w:r>
    </w:p>
    <w:p w14:paraId="0C84D94D" w14:textId="4792FC09"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be aware of and support difference and to ensure equal opportunities for all.</w:t>
      </w:r>
    </w:p>
    <w:p w14:paraId="5F911179" w14:textId="384E5A49"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contribute to the overall ethos, work and aims of the school.</w:t>
      </w:r>
    </w:p>
    <w:p w14:paraId="2982D782" w14:textId="448B290D"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attend and participate in relevant meetings as required.</w:t>
      </w:r>
    </w:p>
    <w:p w14:paraId="62948F96" w14:textId="38407679"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participate in training and other learning activities and performance development as required</w:t>
      </w:r>
    </w:p>
    <w:p w14:paraId="385744DF" w14:textId="77777777" w:rsidR="00662E0A" w:rsidRPr="000D72C1" w:rsidRDefault="00662E0A" w:rsidP="000D72C1">
      <w:pPr>
        <w:widowControl/>
        <w:autoSpaceDE/>
        <w:autoSpaceDN/>
        <w:spacing w:before="120" w:after="120"/>
        <w:contextualSpacing/>
        <w:rPr>
          <w:rFonts w:asciiTheme="minorHAnsi" w:hAnsiTheme="minorHAnsi" w:cstheme="minorBidi"/>
          <w:b/>
          <w:bCs/>
        </w:rPr>
      </w:pPr>
    </w:p>
    <w:p w14:paraId="2AD216BC" w14:textId="2CBFB821" w:rsidR="007D7EE8"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 xml:space="preserve">All </w:t>
      </w:r>
      <w:r w:rsidR="007D7EE8" w:rsidRPr="00662E0A">
        <w:rPr>
          <w:rFonts w:asciiTheme="minorHAnsi" w:hAnsiTheme="minorHAnsi" w:cstheme="minorBidi"/>
          <w:b/>
          <w:bCs/>
        </w:rPr>
        <w:t>employees in the Trust are expected to:</w:t>
      </w:r>
    </w:p>
    <w:p w14:paraId="58BEF227" w14:textId="690BE82A"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497FE39F"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58F26169"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Demonstrate tact and diplomacy in all interpersonal relationships with the public, pupils, </w:t>
      </w:r>
      <w:r w:rsidR="000D72C1" w:rsidRPr="008D4679">
        <w:rPr>
          <w:rFonts w:ascii="Calibri" w:eastAsia="Times New Roman" w:hAnsi="Calibri" w:cs="Calibri"/>
          <w:color w:val="000000"/>
          <w:lang w:eastAsia="en-GB" w:bidi="ar-SA"/>
        </w:rPr>
        <w:t>parents,</w:t>
      </w:r>
      <w:r w:rsidRPr="008D4679">
        <w:rPr>
          <w:rFonts w:ascii="Calibri" w:eastAsia="Times New Roman" w:hAnsi="Calibri" w:cs="Calibri"/>
          <w:color w:val="000000"/>
          <w:lang w:eastAsia="en-GB" w:bidi="ar-SA"/>
        </w:rPr>
        <w:t xml:space="preserve"> and colleagues</w:t>
      </w:r>
    </w:p>
    <w:p w14:paraId="2027C3DD" w14:textId="58E5E77F" w:rsidR="007D7EE8" w:rsidRPr="008D4679" w:rsidRDefault="00EA5342" w:rsidP="00360366">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r w:rsidR="000D72C1" w:rsidRPr="00FC6788">
        <w:rPr>
          <w:rFonts w:ascii="Calibri" w:eastAsia="Times New Roman" w:hAnsi="Calibri" w:cs="Calibri"/>
          <w:color w:val="000000"/>
          <w:lang w:eastAsia="en-GB" w:bidi="ar-SA"/>
        </w:rPr>
        <w:t>up to date</w:t>
      </w:r>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19687C41" w14:textId="3D571722" w:rsidR="00D64A3C" w:rsidRDefault="00D64A3C">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85"/>
        <w:gridCol w:w="1276"/>
        <w:gridCol w:w="2170"/>
      </w:tblGrid>
      <w:tr w:rsidR="003E719B" w:rsidRPr="001B1D75" w14:paraId="5D4662A2" w14:textId="77777777" w:rsidTr="00D16D51">
        <w:trPr>
          <w:trHeight w:val="261"/>
        </w:trPr>
        <w:tc>
          <w:tcPr>
            <w:tcW w:w="7085" w:type="dxa"/>
            <w:tcBorders>
              <w:bottom w:val="single" w:sz="2" w:space="0" w:color="auto"/>
            </w:tcBorders>
            <w:shd w:val="clear" w:color="auto" w:fill="auto"/>
          </w:tcPr>
          <w:p w14:paraId="12807126" w14:textId="77777777" w:rsidR="003E719B" w:rsidRPr="001B1D75" w:rsidRDefault="003E719B" w:rsidP="00711C98">
            <w:pPr>
              <w:rPr>
                <w:rFonts w:asciiTheme="minorHAnsi" w:hAnsiTheme="minorHAnsi" w:cstheme="minorHAnsi"/>
                <w:b/>
              </w:rPr>
            </w:pPr>
            <w:r w:rsidRPr="001B1D75">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64816936" w14:textId="54ED23B2" w:rsidR="003E719B" w:rsidRPr="001B1D75" w:rsidRDefault="003E719B">
            <w:pPr>
              <w:rPr>
                <w:rFonts w:asciiTheme="minorHAnsi" w:hAnsiTheme="minorHAnsi" w:cstheme="minorHAnsi"/>
                <w:b/>
              </w:rPr>
            </w:pPr>
            <w:r w:rsidRPr="001B1D75">
              <w:rPr>
                <w:rFonts w:asciiTheme="minorHAnsi" w:hAnsiTheme="minorHAnsi" w:cstheme="minorHAnsi"/>
                <w:b/>
              </w:rPr>
              <w:t>Essential /</w:t>
            </w:r>
            <w:r w:rsidR="00275F39" w:rsidRPr="001B1D75">
              <w:rPr>
                <w:rFonts w:asciiTheme="minorHAnsi" w:hAnsiTheme="minorHAnsi" w:cstheme="minorHAnsi"/>
                <w:b/>
              </w:rPr>
              <w:t xml:space="preserve"> </w:t>
            </w:r>
            <w:r w:rsidRPr="001B1D75">
              <w:rPr>
                <w:rFonts w:asciiTheme="minorHAnsi" w:hAnsiTheme="minorHAnsi" w:cstheme="minorHAnsi"/>
                <w:b/>
              </w:rPr>
              <w:t>Desirable</w:t>
            </w:r>
          </w:p>
        </w:tc>
        <w:tc>
          <w:tcPr>
            <w:tcW w:w="2170" w:type="dxa"/>
            <w:tcBorders>
              <w:bottom w:val="single" w:sz="2" w:space="0" w:color="auto"/>
            </w:tcBorders>
            <w:shd w:val="clear" w:color="auto" w:fill="auto"/>
          </w:tcPr>
          <w:p w14:paraId="53AE357A" w14:textId="77777777" w:rsidR="003E719B" w:rsidRPr="001B1D75" w:rsidRDefault="003E719B">
            <w:pPr>
              <w:rPr>
                <w:rFonts w:asciiTheme="minorHAnsi" w:hAnsiTheme="minorHAnsi" w:cstheme="minorHAnsi"/>
                <w:b/>
              </w:rPr>
            </w:pPr>
            <w:r w:rsidRPr="001B1D75">
              <w:rPr>
                <w:rFonts w:asciiTheme="minorHAnsi" w:hAnsiTheme="minorHAnsi" w:cstheme="minorHAnsi"/>
                <w:b/>
              </w:rPr>
              <w:t>Assessment stage</w:t>
            </w:r>
          </w:p>
        </w:tc>
      </w:tr>
      <w:tr w:rsidR="003E719B" w:rsidRPr="001B1D75"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1B1D75" w:rsidRDefault="003E719B" w:rsidP="00711C98">
            <w:pPr>
              <w:rPr>
                <w:rFonts w:asciiTheme="minorHAnsi" w:hAnsiTheme="minorHAnsi" w:cstheme="minorHAnsi"/>
                <w:b/>
              </w:rPr>
            </w:pPr>
            <w:r w:rsidRPr="001B1D75">
              <w:rPr>
                <w:rFonts w:asciiTheme="minorHAnsi" w:hAnsiTheme="minorHAnsi" w:cstheme="minorHAnsi"/>
                <w:b/>
              </w:rPr>
              <w:t>Qualifications</w:t>
            </w:r>
          </w:p>
        </w:tc>
      </w:tr>
      <w:tr w:rsidR="005E1301" w:rsidRPr="001B1D75" w14:paraId="21B1CC75" w14:textId="77777777" w:rsidTr="00D16D51">
        <w:trPr>
          <w:trHeight w:val="261"/>
        </w:trPr>
        <w:tc>
          <w:tcPr>
            <w:tcW w:w="7085" w:type="dxa"/>
          </w:tcPr>
          <w:p w14:paraId="5EA3EB0B" w14:textId="5DB36E9A" w:rsidR="005E1301" w:rsidRPr="001B1D75" w:rsidRDefault="000D72C1" w:rsidP="001B1D75">
            <w:pPr>
              <w:jc w:val="both"/>
              <w:rPr>
                <w:rFonts w:asciiTheme="minorHAnsi" w:hAnsiTheme="minorHAnsi" w:cstheme="minorHAnsi"/>
                <w:b/>
              </w:rPr>
            </w:pPr>
            <w:r w:rsidRPr="000D72C1">
              <w:rPr>
                <w:rFonts w:asciiTheme="minorHAnsi" w:hAnsiTheme="minorHAnsi" w:cstheme="minorHAnsi"/>
                <w:bCs/>
              </w:rPr>
              <w:t>Numeracy/literacy skills (at a level equivalent to NVQ Level 2)</w:t>
            </w:r>
            <w:r w:rsidRPr="000D72C1">
              <w:rPr>
                <w:rFonts w:asciiTheme="minorHAnsi" w:hAnsiTheme="minorHAnsi" w:cstheme="minorHAnsi"/>
                <w:bCs/>
              </w:rPr>
              <w:tab/>
            </w:r>
            <w:r w:rsidRPr="000D72C1">
              <w:rPr>
                <w:rFonts w:asciiTheme="minorHAnsi" w:hAnsiTheme="minorHAnsi" w:cstheme="minorHAnsi"/>
                <w:bCs/>
              </w:rPr>
              <w:tab/>
            </w:r>
          </w:p>
        </w:tc>
        <w:tc>
          <w:tcPr>
            <w:tcW w:w="1276" w:type="dxa"/>
          </w:tcPr>
          <w:p w14:paraId="517CF670" w14:textId="3B2D73E3"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420700AD" w14:textId="47A700B5" w:rsidR="005E1301" w:rsidRPr="001B1D75" w:rsidRDefault="005E1301" w:rsidP="005E1301">
            <w:pPr>
              <w:rPr>
                <w:rFonts w:asciiTheme="minorHAnsi" w:hAnsiTheme="minorHAnsi" w:cstheme="minorHAnsi"/>
              </w:rPr>
            </w:pPr>
            <w:r w:rsidRPr="001B1D75">
              <w:rPr>
                <w:rFonts w:asciiTheme="minorHAnsi" w:hAnsiTheme="minorHAnsi" w:cstheme="minorHAnsi"/>
              </w:rPr>
              <w:t>Application</w:t>
            </w:r>
          </w:p>
        </w:tc>
      </w:tr>
      <w:tr w:rsidR="005E1301" w:rsidRPr="001B1D75" w14:paraId="664C3B53" w14:textId="77777777" w:rsidTr="008D4679">
        <w:trPr>
          <w:trHeight w:val="261"/>
        </w:trPr>
        <w:tc>
          <w:tcPr>
            <w:tcW w:w="10531" w:type="dxa"/>
            <w:gridSpan w:val="3"/>
            <w:shd w:val="clear" w:color="auto" w:fill="CCF0F0"/>
          </w:tcPr>
          <w:p w14:paraId="1F3C45BE" w14:textId="77777777" w:rsidR="005E1301" w:rsidRPr="001B1D75" w:rsidRDefault="005E1301" w:rsidP="005E1301">
            <w:pPr>
              <w:rPr>
                <w:rFonts w:asciiTheme="minorHAnsi" w:hAnsiTheme="minorHAnsi" w:cstheme="minorHAnsi"/>
                <w:b/>
              </w:rPr>
            </w:pPr>
            <w:r w:rsidRPr="001B1D75">
              <w:rPr>
                <w:rFonts w:asciiTheme="minorHAnsi" w:hAnsiTheme="minorHAnsi" w:cstheme="minorHAnsi"/>
                <w:b/>
              </w:rPr>
              <w:t>Knowledge and Experience</w:t>
            </w:r>
          </w:p>
        </w:tc>
      </w:tr>
      <w:tr w:rsidR="005E1301" w:rsidRPr="001B1D75" w14:paraId="62516D0A" w14:textId="77777777" w:rsidTr="00D16D51">
        <w:trPr>
          <w:trHeight w:val="246"/>
        </w:trPr>
        <w:tc>
          <w:tcPr>
            <w:tcW w:w="7085" w:type="dxa"/>
          </w:tcPr>
          <w:p w14:paraId="6782430C" w14:textId="4280C7B4" w:rsidR="005E1301" w:rsidRPr="001B1D75" w:rsidRDefault="005E1301" w:rsidP="001B1D75">
            <w:pPr>
              <w:jc w:val="both"/>
              <w:rPr>
                <w:rFonts w:asciiTheme="minorHAnsi" w:hAnsiTheme="minorHAnsi" w:cstheme="minorHAnsi"/>
                <w:bCs/>
              </w:rPr>
            </w:pPr>
            <w:r w:rsidRPr="001B1D75">
              <w:rPr>
                <w:rFonts w:asciiTheme="minorHAnsi" w:hAnsiTheme="minorHAnsi" w:cstheme="minorHAnsi"/>
                <w:bCs/>
              </w:rPr>
              <w:t xml:space="preserve">Effective written and verbal communication skills to liaise with a wide range of people at all levels. </w:t>
            </w:r>
          </w:p>
        </w:tc>
        <w:tc>
          <w:tcPr>
            <w:tcW w:w="1276" w:type="dxa"/>
          </w:tcPr>
          <w:p w14:paraId="0B5319E6" w14:textId="7F7F14BB"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0E154DAC" w14:textId="494B39BA" w:rsidR="005E1301" w:rsidRPr="001B1D75" w:rsidRDefault="005E1301" w:rsidP="005E1301">
            <w:pPr>
              <w:rPr>
                <w:rFonts w:asciiTheme="minorHAnsi" w:hAnsiTheme="minorHAnsi" w:cstheme="minorHAnsi"/>
              </w:rPr>
            </w:pPr>
            <w:r w:rsidRPr="001B1D75">
              <w:rPr>
                <w:rFonts w:asciiTheme="minorHAnsi" w:hAnsiTheme="minorHAnsi" w:cstheme="minorHAnsi"/>
              </w:rPr>
              <w:t>Application/interview</w:t>
            </w:r>
          </w:p>
        </w:tc>
      </w:tr>
      <w:tr w:rsidR="005E1301" w:rsidRPr="001B1D75" w14:paraId="01189E80" w14:textId="77777777" w:rsidTr="00D16D51">
        <w:trPr>
          <w:trHeight w:val="246"/>
        </w:trPr>
        <w:tc>
          <w:tcPr>
            <w:tcW w:w="7085" w:type="dxa"/>
          </w:tcPr>
          <w:p w14:paraId="158CCCED" w14:textId="6678C740" w:rsidR="005E1301" w:rsidRPr="001B1D75" w:rsidRDefault="005E1301" w:rsidP="001B1D75">
            <w:pPr>
              <w:jc w:val="both"/>
              <w:rPr>
                <w:rFonts w:asciiTheme="minorHAnsi" w:hAnsiTheme="minorHAnsi" w:cstheme="minorHAnsi"/>
                <w:bCs/>
              </w:rPr>
            </w:pPr>
            <w:r w:rsidRPr="001B1D75">
              <w:rPr>
                <w:rFonts w:asciiTheme="minorHAnsi" w:hAnsiTheme="minorHAnsi" w:cstheme="minorHAnsi"/>
                <w:bCs/>
              </w:rPr>
              <w:t xml:space="preserve">Ability to plan and prioritise own workload, and that of others to meet deadlines within fixed timescales. </w:t>
            </w:r>
          </w:p>
        </w:tc>
        <w:tc>
          <w:tcPr>
            <w:tcW w:w="1276" w:type="dxa"/>
          </w:tcPr>
          <w:p w14:paraId="559E578B" w14:textId="208E034D"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36915939" w14:textId="032169E2" w:rsidR="005E1301" w:rsidRPr="001B1D75"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3645DB9D" w14:textId="77777777" w:rsidTr="00D16D51">
        <w:trPr>
          <w:trHeight w:val="246"/>
        </w:trPr>
        <w:tc>
          <w:tcPr>
            <w:tcW w:w="7085" w:type="dxa"/>
          </w:tcPr>
          <w:p w14:paraId="39AEB09B" w14:textId="249052FD" w:rsidR="005E1301" w:rsidRPr="001B1D75" w:rsidRDefault="005E1301" w:rsidP="001B1D75">
            <w:pPr>
              <w:jc w:val="both"/>
              <w:rPr>
                <w:rFonts w:asciiTheme="minorHAnsi" w:hAnsiTheme="minorHAnsi" w:cstheme="minorHAnsi"/>
                <w:bCs/>
              </w:rPr>
            </w:pPr>
            <w:r w:rsidRPr="001B1D75">
              <w:rPr>
                <w:rFonts w:asciiTheme="minorHAnsi" w:hAnsiTheme="minorHAnsi" w:cstheme="minorHAnsi"/>
                <w:bCs/>
              </w:rPr>
              <w:t xml:space="preserve">Excellent personal and office organisational skills and ability to develop and maintain effective administrative systems. </w:t>
            </w:r>
          </w:p>
        </w:tc>
        <w:tc>
          <w:tcPr>
            <w:tcW w:w="1276" w:type="dxa"/>
          </w:tcPr>
          <w:p w14:paraId="7DBA0651" w14:textId="77155324" w:rsidR="005E1301" w:rsidRPr="001B1D75" w:rsidRDefault="005E1301" w:rsidP="005E1301">
            <w:pPr>
              <w:rPr>
                <w:rFonts w:asciiTheme="minorHAnsi" w:hAnsiTheme="minorHAnsi" w:cstheme="minorHAnsi"/>
              </w:rPr>
            </w:pPr>
            <w:r w:rsidRPr="001B1D75">
              <w:rPr>
                <w:rFonts w:asciiTheme="minorHAnsi" w:hAnsiTheme="minorHAnsi" w:cstheme="minorHAnsi"/>
              </w:rPr>
              <w:t>Desirable</w:t>
            </w:r>
          </w:p>
        </w:tc>
        <w:tc>
          <w:tcPr>
            <w:tcW w:w="2170" w:type="dxa"/>
          </w:tcPr>
          <w:p w14:paraId="649153B9" w14:textId="082391E7" w:rsidR="005E1301" w:rsidRPr="001B1D75"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385EF0B8" w14:textId="77777777" w:rsidTr="00D16D51">
        <w:trPr>
          <w:trHeight w:val="246"/>
        </w:trPr>
        <w:tc>
          <w:tcPr>
            <w:tcW w:w="7085" w:type="dxa"/>
          </w:tcPr>
          <w:p w14:paraId="4E6B842A" w14:textId="4FCC6F7A" w:rsidR="005E1301" w:rsidRPr="001B1D75" w:rsidRDefault="005E1301" w:rsidP="001B1D75">
            <w:pPr>
              <w:jc w:val="both"/>
              <w:rPr>
                <w:rFonts w:asciiTheme="minorHAnsi" w:hAnsiTheme="minorHAnsi" w:cstheme="minorHAnsi"/>
                <w:bCs/>
              </w:rPr>
            </w:pPr>
            <w:r w:rsidRPr="001B1D75">
              <w:rPr>
                <w:rFonts w:asciiTheme="minorHAnsi" w:hAnsiTheme="minorHAnsi" w:cstheme="minorHAnsi"/>
                <w:bCs/>
              </w:rPr>
              <w:t xml:space="preserve">Ability to produce accurate minutes or notes from meetings. </w:t>
            </w:r>
          </w:p>
        </w:tc>
        <w:tc>
          <w:tcPr>
            <w:tcW w:w="1276" w:type="dxa"/>
          </w:tcPr>
          <w:p w14:paraId="0DBA0F5C" w14:textId="58AD9EF2"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35EBF691" w14:textId="17B78BFF" w:rsidR="005E1301" w:rsidRPr="001B1D75"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401E1C18" w14:textId="77777777" w:rsidTr="00D16D51">
        <w:trPr>
          <w:trHeight w:val="246"/>
        </w:trPr>
        <w:tc>
          <w:tcPr>
            <w:tcW w:w="7085" w:type="dxa"/>
          </w:tcPr>
          <w:p w14:paraId="3DD50FF5" w14:textId="70DD84AB" w:rsidR="005E1301" w:rsidRPr="001B1D75" w:rsidRDefault="005E1301" w:rsidP="001B1D75">
            <w:pPr>
              <w:jc w:val="both"/>
              <w:rPr>
                <w:rFonts w:asciiTheme="minorHAnsi" w:hAnsiTheme="minorHAnsi" w:cstheme="minorHAnsi"/>
                <w:bCs/>
              </w:rPr>
            </w:pPr>
            <w:r w:rsidRPr="001B1D75">
              <w:rPr>
                <w:rFonts w:asciiTheme="minorHAnsi" w:hAnsiTheme="minorHAnsi" w:cstheme="minorHAnsi"/>
                <w:bCs/>
              </w:rPr>
              <w:t xml:space="preserve">Willingness to undergo minor first aid training. </w:t>
            </w:r>
          </w:p>
        </w:tc>
        <w:tc>
          <w:tcPr>
            <w:tcW w:w="1276" w:type="dxa"/>
          </w:tcPr>
          <w:p w14:paraId="31D2020C" w14:textId="6570FC61" w:rsidR="005E1301" w:rsidRPr="001B1D75" w:rsidRDefault="005E1301" w:rsidP="005E1301">
            <w:pPr>
              <w:rPr>
                <w:rFonts w:asciiTheme="minorHAnsi" w:hAnsiTheme="minorHAnsi" w:cstheme="minorHAnsi"/>
              </w:rPr>
            </w:pPr>
            <w:r w:rsidRPr="001B1D75">
              <w:rPr>
                <w:rFonts w:asciiTheme="minorHAnsi" w:hAnsiTheme="minorHAnsi" w:cstheme="minorHAnsi"/>
              </w:rPr>
              <w:t>Desirable</w:t>
            </w:r>
          </w:p>
        </w:tc>
        <w:tc>
          <w:tcPr>
            <w:tcW w:w="2170" w:type="dxa"/>
          </w:tcPr>
          <w:p w14:paraId="60A54A3E" w14:textId="3A8F0CC0" w:rsidR="005E1301" w:rsidRPr="001B1D75" w:rsidRDefault="005E1301" w:rsidP="005E1301">
            <w:pPr>
              <w:rPr>
                <w:rFonts w:asciiTheme="minorHAnsi" w:hAnsiTheme="minorHAnsi" w:cstheme="minorHAnsi"/>
              </w:rPr>
            </w:pPr>
            <w:r w:rsidRPr="001B1D75">
              <w:rPr>
                <w:rFonts w:asciiTheme="minorHAnsi" w:hAnsiTheme="minorHAnsi" w:cstheme="minorHAnsi"/>
              </w:rPr>
              <w:t>Application/interview</w:t>
            </w:r>
          </w:p>
        </w:tc>
      </w:tr>
      <w:tr w:rsidR="005E1301" w:rsidRPr="001B1D75" w14:paraId="41BAE4A2" w14:textId="77777777" w:rsidTr="00D16D51">
        <w:trPr>
          <w:trHeight w:val="246"/>
        </w:trPr>
        <w:tc>
          <w:tcPr>
            <w:tcW w:w="7085" w:type="dxa"/>
          </w:tcPr>
          <w:p w14:paraId="5E2889F3" w14:textId="7D377CCB" w:rsidR="005E1301" w:rsidRPr="001B1D75" w:rsidRDefault="005E1301" w:rsidP="001B1D75">
            <w:pPr>
              <w:jc w:val="both"/>
              <w:rPr>
                <w:rFonts w:asciiTheme="minorHAnsi" w:hAnsiTheme="minorHAnsi" w:cstheme="minorHAnsi"/>
                <w:bCs/>
              </w:rPr>
            </w:pPr>
            <w:r w:rsidRPr="001B1D75">
              <w:rPr>
                <w:rFonts w:asciiTheme="minorHAnsi" w:hAnsiTheme="minorHAnsi" w:cstheme="minorHAnsi"/>
                <w:bCs/>
              </w:rPr>
              <w:t xml:space="preserve">Demonstrable ability to operate various software packages, e.g. Microsoft Word and Excel, and information technology systems. </w:t>
            </w:r>
          </w:p>
        </w:tc>
        <w:tc>
          <w:tcPr>
            <w:tcW w:w="1276" w:type="dxa"/>
          </w:tcPr>
          <w:p w14:paraId="5441292F" w14:textId="2F67D448"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62D5DE38" w14:textId="3D479749" w:rsidR="005E1301" w:rsidRPr="001B1D75"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28DC8E49" w14:textId="77777777" w:rsidTr="00D16D51">
        <w:trPr>
          <w:trHeight w:val="246"/>
        </w:trPr>
        <w:tc>
          <w:tcPr>
            <w:tcW w:w="7085" w:type="dxa"/>
          </w:tcPr>
          <w:p w14:paraId="39E1EFF9" w14:textId="54BB6E82" w:rsidR="005E1301" w:rsidRPr="001B1D75" w:rsidRDefault="005E1301" w:rsidP="001B1D75">
            <w:pPr>
              <w:jc w:val="both"/>
              <w:rPr>
                <w:rFonts w:asciiTheme="minorHAnsi" w:hAnsiTheme="minorHAnsi" w:cstheme="minorHAnsi"/>
                <w:bCs/>
              </w:rPr>
            </w:pPr>
            <w:r w:rsidRPr="001B1D75">
              <w:rPr>
                <w:rFonts w:asciiTheme="minorHAnsi" w:hAnsiTheme="minorHAnsi" w:cstheme="minorHAnsi"/>
                <w:bCs/>
              </w:rPr>
              <w:t xml:space="preserve">Have a general knowledge and awareness of the regulatory framework of schools and education. </w:t>
            </w:r>
          </w:p>
        </w:tc>
        <w:tc>
          <w:tcPr>
            <w:tcW w:w="1276" w:type="dxa"/>
          </w:tcPr>
          <w:p w14:paraId="2BBFE41F" w14:textId="1D097979" w:rsidR="005E1301" w:rsidRPr="001B1D75" w:rsidRDefault="005E1301" w:rsidP="005E1301">
            <w:pPr>
              <w:rPr>
                <w:rFonts w:asciiTheme="minorHAnsi" w:hAnsiTheme="minorHAnsi" w:cstheme="minorHAnsi"/>
              </w:rPr>
            </w:pPr>
            <w:r w:rsidRPr="001B1D75">
              <w:rPr>
                <w:rFonts w:asciiTheme="minorHAnsi" w:hAnsiTheme="minorHAnsi" w:cstheme="minorHAnsi"/>
              </w:rPr>
              <w:t>Desirable</w:t>
            </w:r>
          </w:p>
        </w:tc>
        <w:tc>
          <w:tcPr>
            <w:tcW w:w="2170" w:type="dxa"/>
          </w:tcPr>
          <w:p w14:paraId="7B9F49BB" w14:textId="0F85DE84" w:rsidR="005E1301" w:rsidRPr="001B1D75"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7E14EBCD" w14:textId="77777777" w:rsidTr="00D16D51">
        <w:trPr>
          <w:trHeight w:val="246"/>
        </w:trPr>
        <w:tc>
          <w:tcPr>
            <w:tcW w:w="7085" w:type="dxa"/>
          </w:tcPr>
          <w:p w14:paraId="3106F618" w14:textId="358B4752" w:rsidR="005E1301" w:rsidRPr="001B1D75" w:rsidRDefault="005E1301" w:rsidP="001B1D75">
            <w:pPr>
              <w:jc w:val="both"/>
              <w:rPr>
                <w:rFonts w:asciiTheme="minorHAnsi" w:hAnsiTheme="minorHAnsi" w:cstheme="minorHAnsi"/>
                <w:bCs/>
              </w:rPr>
            </w:pPr>
            <w:r w:rsidRPr="001B1D75">
              <w:rPr>
                <w:rFonts w:asciiTheme="minorHAnsi" w:hAnsiTheme="minorHAnsi" w:cstheme="minorHAnsi"/>
                <w:bCs/>
              </w:rPr>
              <w:t xml:space="preserve">Be able to work constructively as part of a team, understanding school roles and responsibilities and your own position within these. </w:t>
            </w:r>
          </w:p>
        </w:tc>
        <w:tc>
          <w:tcPr>
            <w:tcW w:w="1276" w:type="dxa"/>
          </w:tcPr>
          <w:p w14:paraId="731BCB4F" w14:textId="71DC4BB9"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0C5398AD" w14:textId="2B51DE1C" w:rsidR="005E1301" w:rsidRPr="001B1D75"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460ABC5E" w14:textId="77777777" w:rsidTr="00D16D51">
        <w:trPr>
          <w:trHeight w:val="246"/>
        </w:trPr>
        <w:tc>
          <w:tcPr>
            <w:tcW w:w="7085" w:type="dxa"/>
          </w:tcPr>
          <w:p w14:paraId="0F63C1EE" w14:textId="41554F7A" w:rsidR="005E1301" w:rsidRPr="001B1D75" w:rsidRDefault="000D72C1" w:rsidP="001B1D75">
            <w:pPr>
              <w:jc w:val="both"/>
              <w:rPr>
                <w:rFonts w:asciiTheme="minorHAnsi" w:hAnsiTheme="minorHAnsi" w:cstheme="minorHAnsi"/>
                <w:bCs/>
              </w:rPr>
            </w:pPr>
            <w:r>
              <w:rPr>
                <w:rFonts w:asciiTheme="minorHAnsi" w:hAnsiTheme="minorHAnsi" w:cstheme="minorHAnsi"/>
                <w:bCs/>
              </w:rPr>
              <w:t>A</w:t>
            </w:r>
            <w:r w:rsidR="005E1301" w:rsidRPr="001B1D75">
              <w:rPr>
                <w:rFonts w:asciiTheme="minorHAnsi" w:hAnsiTheme="minorHAnsi" w:cstheme="minorHAnsi"/>
                <w:bCs/>
              </w:rPr>
              <w:t xml:space="preserve">bility to identify your own training and development needs and cooperate with the means to address these needs. </w:t>
            </w:r>
          </w:p>
        </w:tc>
        <w:tc>
          <w:tcPr>
            <w:tcW w:w="1276" w:type="dxa"/>
          </w:tcPr>
          <w:p w14:paraId="01136F41" w14:textId="0E61ECB2" w:rsidR="005E1301" w:rsidRPr="001B1D75" w:rsidRDefault="005E1301" w:rsidP="005E1301">
            <w:pPr>
              <w:rPr>
                <w:rFonts w:asciiTheme="minorHAnsi" w:hAnsiTheme="minorHAnsi" w:cstheme="minorHAnsi"/>
              </w:rPr>
            </w:pPr>
            <w:r w:rsidRPr="001B1D75">
              <w:rPr>
                <w:rFonts w:asciiTheme="minorHAnsi" w:hAnsiTheme="minorHAnsi" w:cstheme="minorHAnsi"/>
              </w:rPr>
              <w:t>Desirable</w:t>
            </w:r>
          </w:p>
        </w:tc>
        <w:tc>
          <w:tcPr>
            <w:tcW w:w="2170" w:type="dxa"/>
          </w:tcPr>
          <w:p w14:paraId="619FAF08" w14:textId="5DC226A1" w:rsidR="005E1301" w:rsidRPr="001B1D75"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5E1301" w:rsidRPr="001B1D75" w:rsidRDefault="005E1301" w:rsidP="005E1301">
            <w:pPr>
              <w:rPr>
                <w:rFonts w:asciiTheme="minorHAnsi" w:hAnsiTheme="minorHAnsi" w:cstheme="minorHAnsi"/>
                <w:b/>
              </w:rPr>
            </w:pPr>
            <w:r w:rsidRPr="001B1D75">
              <w:rPr>
                <w:rFonts w:asciiTheme="minorHAnsi" w:hAnsiTheme="minorHAnsi" w:cstheme="minorHAnsi"/>
                <w:b/>
              </w:rPr>
              <w:t>Behaviours and Values</w:t>
            </w:r>
          </w:p>
        </w:tc>
      </w:tr>
      <w:tr w:rsidR="005E1301" w:rsidRPr="001B1D75" w14:paraId="3D5C38CC" w14:textId="77777777" w:rsidTr="00D16D51">
        <w:trPr>
          <w:trHeight w:val="246"/>
        </w:trPr>
        <w:tc>
          <w:tcPr>
            <w:tcW w:w="7085" w:type="dxa"/>
          </w:tcPr>
          <w:p w14:paraId="3DE2B0BF" w14:textId="21B8542D" w:rsidR="005E1301" w:rsidRPr="001B1D75" w:rsidRDefault="005E1301" w:rsidP="005E1301">
            <w:pPr>
              <w:rPr>
                <w:rFonts w:asciiTheme="minorHAnsi" w:hAnsiTheme="minorHAnsi" w:cstheme="minorHAnsi"/>
              </w:rPr>
            </w:pPr>
            <w:r w:rsidRPr="001B1D75">
              <w:rPr>
                <w:rFonts w:asciiTheme="minorHAnsi" w:hAnsiTheme="minorHAnsi" w:cstheme="minorHAnsi"/>
              </w:rPr>
              <w:t xml:space="preserve">Demonstrates a collaborative, team working approach focused on improvement and supporting the vision, </w:t>
            </w:r>
            <w:r w:rsidR="000D72C1" w:rsidRPr="001B1D75">
              <w:rPr>
                <w:rFonts w:asciiTheme="minorHAnsi" w:hAnsiTheme="minorHAnsi" w:cstheme="minorHAnsi"/>
              </w:rPr>
              <w:t>values,</w:t>
            </w:r>
            <w:r w:rsidRPr="001B1D75">
              <w:rPr>
                <w:rFonts w:asciiTheme="minorHAnsi" w:hAnsiTheme="minorHAnsi" w:cstheme="minorHAnsi"/>
              </w:rPr>
              <w:t xml:space="preserve"> and objectives of the organisation</w:t>
            </w:r>
          </w:p>
        </w:tc>
        <w:tc>
          <w:tcPr>
            <w:tcW w:w="1276" w:type="dxa"/>
          </w:tcPr>
          <w:p w14:paraId="3CA35D50" w14:textId="18BB5CCD"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623F9C4E" w14:textId="66E3D95F" w:rsidR="005E1301" w:rsidRPr="001B1D75" w:rsidDel="00B76B97"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651F2C7A" w14:textId="77777777" w:rsidTr="00D16D51">
        <w:trPr>
          <w:trHeight w:val="246"/>
        </w:trPr>
        <w:tc>
          <w:tcPr>
            <w:tcW w:w="7085" w:type="dxa"/>
          </w:tcPr>
          <w:p w14:paraId="63C65A18" w14:textId="4E16F47E" w:rsidR="005E1301" w:rsidRPr="001B1D75" w:rsidRDefault="005E1301" w:rsidP="005E1301">
            <w:pPr>
              <w:rPr>
                <w:rFonts w:asciiTheme="minorHAnsi" w:hAnsiTheme="minorHAnsi" w:cstheme="minorHAnsi"/>
              </w:rPr>
            </w:pPr>
            <w:r w:rsidRPr="001B1D75">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531B9B3C" w14:textId="79493F32" w:rsidR="005E1301" w:rsidRPr="001B1D75" w:rsidDel="00B76B97"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6027F108" w14:textId="77777777" w:rsidTr="00D16D51">
        <w:trPr>
          <w:trHeight w:val="246"/>
        </w:trPr>
        <w:tc>
          <w:tcPr>
            <w:tcW w:w="7085" w:type="dxa"/>
          </w:tcPr>
          <w:p w14:paraId="42576BC0" w14:textId="0A0A5D19" w:rsidR="005E1301" w:rsidRPr="001B1D75" w:rsidRDefault="005E1301" w:rsidP="005E1301">
            <w:pPr>
              <w:rPr>
                <w:rFonts w:asciiTheme="minorHAnsi" w:hAnsiTheme="minorHAnsi" w:cstheme="minorHAnsi"/>
              </w:rPr>
            </w:pPr>
            <w:r w:rsidRPr="001B1D75">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1EE55CDB" w14:textId="4F5791A7" w:rsidR="005E1301" w:rsidRPr="001B1D75" w:rsidDel="00B76B97" w:rsidRDefault="005E1301" w:rsidP="005E1301">
            <w:pPr>
              <w:rPr>
                <w:rFonts w:asciiTheme="minorHAnsi" w:hAnsiTheme="minorHAnsi" w:cstheme="minorHAnsi"/>
              </w:rPr>
            </w:pPr>
            <w:r w:rsidRPr="001B1D75">
              <w:rPr>
                <w:rFonts w:asciiTheme="minorHAnsi" w:hAnsiTheme="minorHAnsi" w:cstheme="minorHAnsi"/>
              </w:rPr>
              <w:t>Application, Interview</w:t>
            </w:r>
          </w:p>
        </w:tc>
      </w:tr>
      <w:tr w:rsidR="005E1301" w:rsidRPr="001B1D75" w14:paraId="15BA23D0" w14:textId="77777777" w:rsidTr="00D16D51">
        <w:trPr>
          <w:trHeight w:val="246"/>
        </w:trPr>
        <w:tc>
          <w:tcPr>
            <w:tcW w:w="7085" w:type="dxa"/>
          </w:tcPr>
          <w:p w14:paraId="198DB659" w14:textId="6D7B8AA8" w:rsidR="005E1301" w:rsidRPr="001B1D75" w:rsidRDefault="005E1301" w:rsidP="005E1301">
            <w:pPr>
              <w:rPr>
                <w:rFonts w:asciiTheme="minorHAnsi" w:hAnsiTheme="minorHAnsi" w:cstheme="minorHAnsi"/>
              </w:rPr>
            </w:pPr>
            <w:r w:rsidRPr="001B1D75">
              <w:rPr>
                <w:rFonts w:asciiTheme="minorHAnsi" w:hAnsiTheme="minorHAnsi" w:cstheme="minorHAnsi"/>
                <w:bCs/>
              </w:rPr>
              <w:t xml:space="preserve">Tact and diplomacy in interpersonal relationships with all stakeholders </w:t>
            </w:r>
          </w:p>
        </w:tc>
        <w:tc>
          <w:tcPr>
            <w:tcW w:w="1276" w:type="dxa"/>
          </w:tcPr>
          <w:p w14:paraId="6C993C30" w14:textId="37834AD0"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4DA6DEB2" w14:textId="42D9EA19" w:rsidR="005E1301" w:rsidRPr="001B1D75" w:rsidDel="00B76B97"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0ADB19B5" w14:textId="77777777" w:rsidTr="00D16D51">
        <w:trPr>
          <w:trHeight w:val="246"/>
        </w:trPr>
        <w:tc>
          <w:tcPr>
            <w:tcW w:w="7085" w:type="dxa"/>
          </w:tcPr>
          <w:p w14:paraId="3D11227A" w14:textId="3CF6A76F" w:rsidR="005E1301" w:rsidRPr="001B1D75" w:rsidRDefault="005E1301" w:rsidP="005E1301">
            <w:pPr>
              <w:rPr>
                <w:rFonts w:asciiTheme="minorHAnsi" w:hAnsiTheme="minorHAnsi" w:cstheme="minorHAnsi"/>
              </w:rPr>
            </w:pPr>
            <w:r w:rsidRPr="001B1D75">
              <w:rPr>
                <w:rFonts w:asciiTheme="minorHAnsi" w:hAnsiTheme="minorHAnsi" w:cstheme="minorHAnsi"/>
              </w:rPr>
              <w:t>To be flexible and able to adapt and prioritise appropriately</w:t>
            </w:r>
          </w:p>
        </w:tc>
        <w:tc>
          <w:tcPr>
            <w:tcW w:w="1276" w:type="dxa"/>
          </w:tcPr>
          <w:p w14:paraId="55647B09" w14:textId="5D822BCF"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0AD0E483" w14:textId="65D77FE9" w:rsidR="005E1301" w:rsidRPr="001B1D75" w:rsidDel="00B76B97" w:rsidRDefault="005E1301" w:rsidP="005E1301">
            <w:pPr>
              <w:rPr>
                <w:rFonts w:asciiTheme="minorHAnsi" w:hAnsiTheme="minorHAnsi" w:cstheme="minorHAnsi"/>
              </w:rPr>
            </w:pPr>
            <w:r w:rsidRPr="001B1D75">
              <w:rPr>
                <w:rFonts w:asciiTheme="minorHAnsi" w:hAnsiTheme="minorHAnsi" w:cstheme="minorHAnsi"/>
              </w:rPr>
              <w:t>Interview</w:t>
            </w:r>
          </w:p>
        </w:tc>
      </w:tr>
      <w:tr w:rsidR="005E1301" w:rsidRPr="001B1D75" w14:paraId="65756367" w14:textId="77777777" w:rsidTr="00D16D51">
        <w:trPr>
          <w:trHeight w:val="246"/>
        </w:trPr>
        <w:tc>
          <w:tcPr>
            <w:tcW w:w="7085" w:type="dxa"/>
          </w:tcPr>
          <w:p w14:paraId="3CF3985C" w14:textId="1752F413" w:rsidR="005E1301" w:rsidRPr="001B1D75" w:rsidRDefault="005E1301" w:rsidP="005E1301">
            <w:pPr>
              <w:rPr>
                <w:rFonts w:asciiTheme="minorHAnsi" w:hAnsiTheme="minorHAnsi" w:cstheme="minorHAnsi"/>
              </w:rPr>
            </w:pPr>
            <w:r w:rsidRPr="001B1D75">
              <w:rPr>
                <w:rFonts w:asciiTheme="minorHAnsi" w:hAnsiTheme="minorHAnsi" w:cstheme="minorHAnsi"/>
              </w:rPr>
              <w:t xml:space="preserve">Effective staff motivation and development, including establishment of a positive performance management culture </w:t>
            </w:r>
          </w:p>
        </w:tc>
        <w:tc>
          <w:tcPr>
            <w:tcW w:w="1276" w:type="dxa"/>
          </w:tcPr>
          <w:p w14:paraId="6828C561" w14:textId="646A3BFD" w:rsidR="005E1301" w:rsidRPr="001B1D75" w:rsidRDefault="005E1301" w:rsidP="005E1301">
            <w:pPr>
              <w:rPr>
                <w:rFonts w:asciiTheme="minorHAnsi" w:hAnsiTheme="minorHAnsi" w:cstheme="minorHAnsi"/>
              </w:rPr>
            </w:pPr>
            <w:r w:rsidRPr="001B1D75">
              <w:rPr>
                <w:rFonts w:asciiTheme="minorHAnsi" w:hAnsiTheme="minorHAnsi" w:cstheme="minorHAnsi"/>
              </w:rPr>
              <w:t>Essential</w:t>
            </w:r>
          </w:p>
        </w:tc>
        <w:tc>
          <w:tcPr>
            <w:tcW w:w="2170" w:type="dxa"/>
          </w:tcPr>
          <w:p w14:paraId="7F2910C5" w14:textId="5A8C56DD" w:rsidR="005E1301" w:rsidRPr="001B1D75" w:rsidDel="00B76B97" w:rsidRDefault="005E1301" w:rsidP="005E1301">
            <w:pPr>
              <w:rPr>
                <w:rFonts w:asciiTheme="minorHAnsi" w:hAnsiTheme="minorHAnsi" w:cstheme="minorHAnsi"/>
              </w:rPr>
            </w:pPr>
            <w:r w:rsidRPr="001B1D75">
              <w:rPr>
                <w:rFonts w:asciiTheme="minorHAnsi" w:hAnsiTheme="minorHAnsi" w:cstheme="minorHAnsi"/>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0AF806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2585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5855">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3pt;height:332.35pt" o:bullet="t">
        <v:imagedata r:id="rId1" o:title="TK_LOGO_POINTER_RGB_bullet_blue"/>
      </v:shape>
    </w:pict>
  </w:numPicBullet>
  <w:abstractNum w:abstractNumId="0" w15:restartNumberingAfterBreak="0">
    <w:nsid w:val="3C1407A1"/>
    <w:multiLevelType w:val="hybridMultilevel"/>
    <w:tmpl w:val="ACB63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2A60D9"/>
    <w:multiLevelType w:val="hybridMultilevel"/>
    <w:tmpl w:val="7376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8D0BC6"/>
    <w:multiLevelType w:val="hybridMultilevel"/>
    <w:tmpl w:val="BE18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F775C"/>
    <w:multiLevelType w:val="hybridMultilevel"/>
    <w:tmpl w:val="9DAA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D72C1"/>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25F8"/>
    <w:rsid w:val="001732CC"/>
    <w:rsid w:val="00174A5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72ADB"/>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0366"/>
    <w:rsid w:val="003624D9"/>
    <w:rsid w:val="00375988"/>
    <w:rsid w:val="0038027A"/>
    <w:rsid w:val="003923F5"/>
    <w:rsid w:val="003948EB"/>
    <w:rsid w:val="003C0D70"/>
    <w:rsid w:val="003C6086"/>
    <w:rsid w:val="003C7BEE"/>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07B6D"/>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62E0A"/>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855"/>
    <w:rsid w:val="00825DC8"/>
    <w:rsid w:val="008332F6"/>
    <w:rsid w:val="008351CE"/>
    <w:rsid w:val="00835398"/>
    <w:rsid w:val="00845817"/>
    <w:rsid w:val="00845EEA"/>
    <w:rsid w:val="008767FF"/>
    <w:rsid w:val="00883942"/>
    <w:rsid w:val="00885C70"/>
    <w:rsid w:val="00891A1F"/>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258C"/>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1F06"/>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16D51"/>
    <w:rsid w:val="00D2480F"/>
    <w:rsid w:val="00D2783D"/>
    <w:rsid w:val="00D43356"/>
    <w:rsid w:val="00D43D23"/>
    <w:rsid w:val="00D44C7E"/>
    <w:rsid w:val="00D4577C"/>
    <w:rsid w:val="00D56B99"/>
    <w:rsid w:val="00D628E1"/>
    <w:rsid w:val="00D64A3C"/>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4F39"/>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7682F-F97F-4615-A978-4FF625C927A6}">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a82117b1-d68a-4df9-aef9-abba6b34cc63"/>
    <ds:schemaRef ds:uri="http://www.w3.org/XML/1998/namespace"/>
    <ds:schemaRef ds:uri="http://purl.org/dc/dcmitype/"/>
  </ds:schemaRefs>
</ds:datastoreItem>
</file>

<file path=customXml/itemProps3.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Lancaster</cp:lastModifiedBy>
  <cp:revision>2</cp:revision>
  <cp:lastPrinted>2021-03-12T13:34:00Z</cp:lastPrinted>
  <dcterms:created xsi:type="dcterms:W3CDTF">2022-03-04T14:45:00Z</dcterms:created>
  <dcterms:modified xsi:type="dcterms:W3CDTF">2022-03-04T14:45:00Z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1599105955</vt:i4>
  </property>
  <property fmtid="{D5CDD505-2E9C-101B-9397-08002B2CF9AE}" pid="6" name="_NewReviewCycle">
    <vt:lpwstr/>
  </property>
  <property fmtid="{D5CDD505-2E9C-101B-9397-08002B2CF9AE}" pid="7" name="_EmailSubject">
    <vt:lpwstr>Admin Officer - DATA</vt:lpwstr>
  </property>
  <property fmtid="{D5CDD505-2E9C-101B-9397-08002B2CF9AE}" pid="8" name="_AuthorEmail">
    <vt:lpwstr>SRushton@prospere.org.uk</vt:lpwstr>
  </property>
  <property fmtid="{D5CDD505-2E9C-101B-9397-08002B2CF9AE}" pid="9" name="_AuthorEmailDisplayName">
    <vt:lpwstr>Sam Rushton</vt:lpwstr>
  </property>
  <property fmtid="{D5CDD505-2E9C-101B-9397-08002B2CF9AE}" pid="10" name="_PreviousAdHocReviewCycleID">
    <vt:i4>1673628173</vt:i4>
  </property>
  <property fmtid="{D5CDD505-2E9C-101B-9397-08002B2CF9AE}" pid="11" name="ContentTypeId">
    <vt:lpwstr>0x010100B8184AC25992A9409755AF1408325FD0</vt:lpwstr>
  </property>
  <property fmtid="{D5CDD505-2E9C-101B-9397-08002B2CF9AE}" pid="12" name="_ReviewingToolsShownOnce">
    <vt:lpwstr/>
  </property>
</Properties>
</file>