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B23B" w14:textId="39CB0A79" w:rsidR="00372C96" w:rsidRPr="00372C96" w:rsidRDefault="00372C96" w:rsidP="00372C96">
      <w:pPr>
        <w:rPr>
          <w:szCs w:val="24"/>
          <w:lang w:eastAsia="en-GB"/>
        </w:rPr>
      </w:pPr>
      <w:r w:rsidRPr="00372C96">
        <w:rPr>
          <w:noProof/>
          <w:color w:val="0000FF"/>
          <w:szCs w:val="24"/>
          <w:lang w:eastAsia="en-GB"/>
        </w:rPr>
        <w:drawing>
          <wp:anchor distT="0" distB="0" distL="114300" distR="114300" simplePos="0" relativeHeight="251658240" behindDoc="0" locked="0" layoutInCell="1" allowOverlap="1" wp14:anchorId="17AB7D1E" wp14:editId="045EBA10">
            <wp:simplePos x="0" y="0"/>
            <wp:positionH relativeFrom="column">
              <wp:posOffset>3352800</wp:posOffset>
            </wp:positionH>
            <wp:positionV relativeFrom="paragraph">
              <wp:posOffset>-603250</wp:posOffset>
            </wp:positionV>
            <wp:extent cx="3054350" cy="527839"/>
            <wp:effectExtent l="0" t="0" r="0" b="5715"/>
            <wp:wrapNone/>
            <wp:docPr id="9758001" name="Picture 1" descr="Wyvern Academy Websi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vern Academy Websi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2612" cy="53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AAF0" w14:textId="3D5DA8BC" w:rsidR="00382C65" w:rsidRPr="0001653E" w:rsidRDefault="00382C65" w:rsidP="00382C65">
      <w:pPr>
        <w:rPr>
          <w:rFonts w:asciiTheme="minorHAnsi" w:eastAsia="Calibri" w:hAnsiTheme="minorHAnsi" w:cstheme="minorHAnsi"/>
          <w:b/>
          <w:sz w:val="28"/>
          <w:szCs w:val="28"/>
        </w:rPr>
      </w:pPr>
    </w:p>
    <w:p w14:paraId="26D6A86A" w14:textId="77777777" w:rsidR="00372C96" w:rsidRDefault="00372C96" w:rsidP="00382C65">
      <w:pPr>
        <w:rPr>
          <w:rFonts w:asciiTheme="minorHAnsi" w:eastAsia="Calibri" w:hAnsiTheme="minorHAnsi" w:cstheme="minorHAnsi"/>
          <w:b/>
          <w:sz w:val="28"/>
          <w:szCs w:val="28"/>
        </w:rPr>
      </w:pPr>
    </w:p>
    <w:p w14:paraId="05A1C283" w14:textId="09A53E5D" w:rsidR="00382C65" w:rsidRPr="005F6101" w:rsidRDefault="00573372" w:rsidP="00382C65">
      <w:pPr>
        <w:rPr>
          <w:rFonts w:ascii="Aptos" w:eastAsia="Calibri" w:hAnsi="Aptos" w:cstheme="minorHAnsi"/>
          <w:b/>
          <w:color w:val="404040" w:themeColor="text1" w:themeTint="BF"/>
          <w:sz w:val="28"/>
          <w:szCs w:val="28"/>
        </w:rPr>
      </w:pPr>
      <w:r w:rsidRPr="005F6101">
        <w:rPr>
          <w:rFonts w:ascii="Aptos" w:eastAsia="Calibri" w:hAnsi="Aptos" w:cstheme="minorHAnsi"/>
          <w:b/>
          <w:color w:val="404040" w:themeColor="text1" w:themeTint="BF"/>
          <w:sz w:val="28"/>
          <w:szCs w:val="28"/>
        </w:rPr>
        <w:t>Job Description</w:t>
      </w:r>
      <w:r w:rsidR="005525EC" w:rsidRPr="005F6101">
        <w:rPr>
          <w:rFonts w:ascii="Aptos" w:eastAsia="Calibri" w:hAnsi="Aptos" w:cstheme="minorHAnsi"/>
          <w:b/>
          <w:color w:val="404040" w:themeColor="text1" w:themeTint="BF"/>
          <w:sz w:val="28"/>
          <w:szCs w:val="28"/>
        </w:rPr>
        <w:t xml:space="preserve"> </w:t>
      </w:r>
      <w:r w:rsidR="00FB7861">
        <w:rPr>
          <w:rFonts w:ascii="Aptos" w:eastAsia="Calibri" w:hAnsi="Aptos" w:cstheme="minorHAnsi"/>
          <w:b/>
          <w:color w:val="404040" w:themeColor="text1" w:themeTint="BF"/>
          <w:sz w:val="28"/>
          <w:szCs w:val="28"/>
        </w:rPr>
        <w:t>–</w:t>
      </w:r>
      <w:r w:rsidR="005525EC" w:rsidRPr="005F6101">
        <w:rPr>
          <w:rFonts w:ascii="Aptos" w:eastAsia="Calibri" w:hAnsi="Aptos" w:cstheme="minorHAnsi"/>
          <w:b/>
          <w:color w:val="404040" w:themeColor="text1" w:themeTint="BF"/>
          <w:sz w:val="28"/>
          <w:szCs w:val="28"/>
        </w:rPr>
        <w:t xml:space="preserve"> </w:t>
      </w:r>
      <w:r w:rsidR="001B4D5D">
        <w:rPr>
          <w:rFonts w:ascii="Aptos" w:hAnsi="Aptos"/>
          <w:b/>
          <w:bCs/>
          <w:color w:val="404040" w:themeColor="text1" w:themeTint="BF"/>
          <w:sz w:val="28"/>
          <w:szCs w:val="28"/>
        </w:rPr>
        <w:t>Admin Officer</w:t>
      </w:r>
    </w:p>
    <w:p w14:paraId="18A887FB" w14:textId="77777777" w:rsidR="001F3D26" w:rsidRPr="005F6101" w:rsidRDefault="001F3D26" w:rsidP="001F3D26">
      <w:pPr>
        <w:pStyle w:val="paragraph"/>
        <w:spacing w:before="0" w:beforeAutospacing="0" w:after="0" w:afterAutospacing="0"/>
        <w:textAlignment w:val="baseline"/>
        <w:rPr>
          <w:rStyle w:val="normaltextrun"/>
          <w:rFonts w:asciiTheme="minorHAnsi" w:hAnsiTheme="minorHAnsi" w:cstheme="minorHAnsi"/>
          <w:b/>
          <w:bCs/>
          <w:i/>
          <w:iCs/>
          <w:color w:val="404040" w:themeColor="text1" w:themeTint="BF"/>
          <w:sz w:val="28"/>
          <w:szCs w:val="28"/>
        </w:rPr>
      </w:pPr>
    </w:p>
    <w:p w14:paraId="7F3F4D67" w14:textId="5F396B14" w:rsidR="00C32E34" w:rsidRPr="00A96916" w:rsidRDefault="00843BFD" w:rsidP="001F3D26">
      <w:pPr>
        <w:pStyle w:val="paragraph"/>
        <w:spacing w:before="0" w:beforeAutospacing="0" w:after="0" w:afterAutospacing="0"/>
        <w:textAlignment w:val="baseline"/>
        <w:rPr>
          <w:rFonts w:ascii="Aptos" w:hAnsi="Aptos"/>
          <w:i/>
          <w:iCs/>
          <w:color w:val="404040" w:themeColor="text1" w:themeTint="BF"/>
          <w:sz w:val="22"/>
          <w:szCs w:val="22"/>
        </w:rPr>
      </w:pPr>
      <w:r w:rsidRPr="00A96916">
        <w:rPr>
          <w:rFonts w:ascii="Aptos" w:hAnsi="Aptos"/>
          <w:color w:val="404040" w:themeColor="text1" w:themeTint="BF"/>
          <w:sz w:val="22"/>
          <w:szCs w:val="22"/>
        </w:rPr>
        <w:t>Wyvern</w:t>
      </w:r>
      <w:r w:rsidR="005F6101" w:rsidRPr="00A96916">
        <w:rPr>
          <w:rFonts w:ascii="Aptos" w:hAnsi="Aptos"/>
          <w:color w:val="404040" w:themeColor="text1" w:themeTint="BF"/>
          <w:sz w:val="22"/>
          <w:szCs w:val="22"/>
        </w:rPr>
        <w:t xml:space="preserve"> Academy</w:t>
      </w:r>
      <w:r w:rsidR="00FA0937" w:rsidRPr="00A96916">
        <w:rPr>
          <w:rFonts w:ascii="Aptos" w:hAnsi="Aptos"/>
          <w:color w:val="404040" w:themeColor="text1" w:themeTint="BF"/>
          <w:sz w:val="22"/>
          <w:szCs w:val="22"/>
        </w:rPr>
        <w:t xml:space="preserve"> is </w:t>
      </w:r>
      <w:r w:rsidR="00FA0937" w:rsidRPr="00A96916">
        <w:rPr>
          <w:rFonts w:ascii="Aptos" w:hAnsi="Aptos"/>
          <w:b/>
          <w:bCs/>
          <w:color w:val="404040" w:themeColor="text1" w:themeTint="BF"/>
          <w:sz w:val="22"/>
          <w:szCs w:val="22"/>
        </w:rPr>
        <w:t xml:space="preserve">more than just a school </w:t>
      </w:r>
      <w:r w:rsidR="00FA0937" w:rsidRPr="00A96916">
        <w:rPr>
          <w:rFonts w:ascii="Aptos" w:hAnsi="Aptos"/>
          <w:color w:val="404040" w:themeColor="text1" w:themeTint="BF"/>
          <w:sz w:val="22"/>
          <w:szCs w:val="22"/>
        </w:rPr>
        <w:t>it</w:t>
      </w:r>
      <w:r w:rsidR="005F6101" w:rsidRPr="00A96916">
        <w:rPr>
          <w:rFonts w:ascii="Aptos" w:hAnsi="Aptos"/>
          <w:color w:val="404040" w:themeColor="text1" w:themeTint="BF"/>
          <w:sz w:val="22"/>
          <w:szCs w:val="22"/>
        </w:rPr>
        <w:t>s</w:t>
      </w:r>
      <w:r w:rsidRPr="00A96916">
        <w:rPr>
          <w:rFonts w:ascii="Aptos" w:hAnsi="Aptos"/>
          <w:color w:val="404040" w:themeColor="text1" w:themeTint="BF"/>
          <w:sz w:val="22"/>
          <w:szCs w:val="22"/>
        </w:rPr>
        <w:t xml:space="preserve"> </w:t>
      </w:r>
      <w:r w:rsidR="00E556FD" w:rsidRPr="00A96916">
        <w:rPr>
          <w:rFonts w:ascii="Aptos" w:hAnsi="Aptos"/>
          <w:color w:val="404040" w:themeColor="text1" w:themeTint="BF"/>
          <w:sz w:val="22"/>
          <w:szCs w:val="22"/>
        </w:rPr>
        <w:t xml:space="preserve">vision is </w:t>
      </w:r>
      <w:r w:rsidR="00E556FD" w:rsidRPr="00A96916">
        <w:rPr>
          <w:rFonts w:ascii="Aptos" w:hAnsi="Aptos"/>
          <w:i/>
          <w:iCs/>
          <w:color w:val="404040" w:themeColor="text1" w:themeTint="BF"/>
          <w:sz w:val="22"/>
          <w:szCs w:val="22"/>
        </w:rPr>
        <w:t>“</w:t>
      </w:r>
      <w:r w:rsidR="00242E51" w:rsidRPr="00A96916">
        <w:rPr>
          <w:rFonts w:ascii="Aptos" w:hAnsi="Aptos"/>
          <w:i/>
          <w:iCs/>
          <w:color w:val="404040" w:themeColor="text1" w:themeTint="BF"/>
          <w:sz w:val="22"/>
          <w:szCs w:val="22"/>
        </w:rPr>
        <w:t>to provide a bespoke education tailored to each pupil, delivered in a creative and nurturing environment, inspiring all who work and learn with us to develop their full potential. Working in partnership with families, we aim for all children and young people to flourish and to lead as full, interesting and independent lives as possible, leaving Wyvern with a strong sense of who they are and where they belong in the world.</w:t>
      </w:r>
      <w:r w:rsidR="008158D3">
        <w:rPr>
          <w:rFonts w:ascii="Aptos" w:hAnsi="Aptos"/>
          <w:i/>
          <w:iCs/>
          <w:color w:val="404040" w:themeColor="text1" w:themeTint="BF"/>
          <w:sz w:val="22"/>
          <w:szCs w:val="22"/>
        </w:rPr>
        <w:t>”</w:t>
      </w:r>
    </w:p>
    <w:p w14:paraId="4DFACBE5" w14:textId="77777777" w:rsidR="00C31F8E" w:rsidRPr="005F6101" w:rsidRDefault="00C31F8E" w:rsidP="001F3D26">
      <w:pPr>
        <w:pStyle w:val="paragraph"/>
        <w:spacing w:before="0" w:beforeAutospacing="0" w:after="0" w:afterAutospacing="0"/>
        <w:textAlignment w:val="baseline"/>
        <w:rPr>
          <w:rFonts w:ascii="Aptos" w:eastAsia="Calibri" w:hAnsi="Aptos" w:cstheme="minorHAnsi"/>
          <w:b/>
          <w:color w:val="404040" w:themeColor="text1" w:themeTint="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7"/>
      </w:tblGrid>
      <w:tr w:rsidR="005F6101" w:rsidRPr="005F6101" w14:paraId="3E87CAEA" w14:textId="77777777" w:rsidTr="005F6101">
        <w:tc>
          <w:tcPr>
            <w:tcW w:w="1838" w:type="dxa"/>
          </w:tcPr>
          <w:p w14:paraId="5A343F0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Job Title</w:t>
            </w:r>
          </w:p>
        </w:tc>
        <w:tc>
          <w:tcPr>
            <w:tcW w:w="6687" w:type="dxa"/>
          </w:tcPr>
          <w:p w14:paraId="2161C323" w14:textId="455B861D" w:rsidR="00382C65" w:rsidRPr="005F6101" w:rsidRDefault="001B4D5D" w:rsidP="00382C65">
            <w:pPr>
              <w:spacing w:after="120"/>
              <w:rPr>
                <w:rFonts w:ascii="Aptos" w:hAnsi="Aptos" w:cstheme="minorHAnsi"/>
                <w:bCs/>
                <w:color w:val="404040" w:themeColor="text1" w:themeTint="BF"/>
                <w:sz w:val="22"/>
                <w:szCs w:val="22"/>
                <w:lang w:val="en-US"/>
              </w:rPr>
            </w:pPr>
            <w:r>
              <w:rPr>
                <w:rFonts w:ascii="Aptos" w:hAnsi="Aptos"/>
                <w:bCs/>
                <w:color w:val="404040" w:themeColor="text1" w:themeTint="BF"/>
                <w:sz w:val="22"/>
                <w:szCs w:val="22"/>
                <w:lang w:val="en-US"/>
              </w:rPr>
              <w:t>Admin Officer</w:t>
            </w:r>
          </w:p>
        </w:tc>
      </w:tr>
      <w:tr w:rsidR="005F6101" w:rsidRPr="005F6101" w14:paraId="3BDFC195" w14:textId="77777777" w:rsidTr="005F6101">
        <w:tc>
          <w:tcPr>
            <w:tcW w:w="1838" w:type="dxa"/>
          </w:tcPr>
          <w:p w14:paraId="3E35A03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Grade</w:t>
            </w:r>
          </w:p>
        </w:tc>
        <w:tc>
          <w:tcPr>
            <w:tcW w:w="6687" w:type="dxa"/>
          </w:tcPr>
          <w:p w14:paraId="2A4F3638" w14:textId="30E58AF1" w:rsidR="00382C65" w:rsidRPr="00A72ED2" w:rsidRDefault="00372231" w:rsidP="006F0BED">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Band F</w:t>
            </w:r>
          </w:p>
        </w:tc>
      </w:tr>
      <w:tr w:rsidR="005F6101" w:rsidRPr="005F6101" w14:paraId="123A4D78" w14:textId="77777777" w:rsidTr="005F6101">
        <w:tc>
          <w:tcPr>
            <w:tcW w:w="1838" w:type="dxa"/>
          </w:tcPr>
          <w:p w14:paraId="68035213"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Reporting to</w:t>
            </w:r>
          </w:p>
        </w:tc>
        <w:tc>
          <w:tcPr>
            <w:tcW w:w="6687" w:type="dxa"/>
          </w:tcPr>
          <w:p w14:paraId="627088BB" w14:textId="6569881D" w:rsidR="00382C65" w:rsidRPr="00AB69AF" w:rsidRDefault="00A72ED2" w:rsidP="00382C65">
            <w:pPr>
              <w:spacing w:after="120"/>
              <w:rPr>
                <w:rFonts w:ascii="Aptos" w:hAnsi="Aptos" w:cstheme="minorHAnsi"/>
                <w:bCs/>
                <w:color w:val="404040" w:themeColor="text1" w:themeTint="BF"/>
                <w:sz w:val="22"/>
                <w:szCs w:val="22"/>
                <w:lang w:val="en-US"/>
              </w:rPr>
            </w:pPr>
            <w:r>
              <w:rPr>
                <w:rFonts w:ascii="Aptos" w:hAnsi="Aptos"/>
                <w:bCs/>
                <w:color w:val="404040" w:themeColor="text1" w:themeTint="BF"/>
                <w:sz w:val="22"/>
                <w:szCs w:val="22"/>
                <w:lang w:val="en-US"/>
              </w:rPr>
              <w:t>Operations Manager</w:t>
            </w:r>
          </w:p>
        </w:tc>
      </w:tr>
      <w:tr w:rsidR="005F6101" w:rsidRPr="005F6101" w14:paraId="243D21E1" w14:textId="77777777" w:rsidTr="005F6101">
        <w:tc>
          <w:tcPr>
            <w:tcW w:w="1838" w:type="dxa"/>
          </w:tcPr>
          <w:p w14:paraId="61BABEC5"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Hours</w:t>
            </w:r>
          </w:p>
        </w:tc>
        <w:tc>
          <w:tcPr>
            <w:tcW w:w="6687" w:type="dxa"/>
          </w:tcPr>
          <w:p w14:paraId="54358506" w14:textId="450A4319" w:rsidR="00917D71" w:rsidRPr="00917D71" w:rsidRDefault="00AB69AF" w:rsidP="00382C65">
            <w:pPr>
              <w:spacing w:after="120"/>
              <w:rPr>
                <w:rFonts w:ascii="Aptos" w:hAnsi="Aptos" w:cs="Calibri"/>
                <w:color w:val="404040" w:themeColor="text1" w:themeTint="BF"/>
                <w:sz w:val="22"/>
                <w:szCs w:val="22"/>
                <w:bdr w:val="none" w:sz="0" w:space="0" w:color="auto" w:frame="1"/>
                <w:lang w:eastAsia="en-GB"/>
              </w:rPr>
            </w:pPr>
            <w:r w:rsidRPr="00AB69AF">
              <w:rPr>
                <w:rFonts w:ascii="Aptos" w:hAnsi="Aptos" w:cstheme="minorHAnsi"/>
                <w:bCs/>
                <w:color w:val="404040" w:themeColor="text1" w:themeTint="BF"/>
                <w:sz w:val="22"/>
                <w:szCs w:val="22"/>
                <w:lang w:val="en-US"/>
              </w:rPr>
              <w:t>3</w:t>
            </w:r>
            <w:r w:rsidR="00A72ED2">
              <w:rPr>
                <w:rFonts w:ascii="Aptos" w:hAnsi="Aptos" w:cstheme="minorHAnsi"/>
                <w:bCs/>
                <w:color w:val="404040" w:themeColor="text1" w:themeTint="BF"/>
                <w:sz w:val="22"/>
                <w:szCs w:val="22"/>
                <w:lang w:val="en-US"/>
              </w:rPr>
              <w:t>7</w:t>
            </w:r>
            <w:r w:rsidRPr="00AB69AF">
              <w:rPr>
                <w:rFonts w:ascii="Aptos" w:hAnsi="Aptos" w:cstheme="minorHAnsi"/>
                <w:bCs/>
                <w:color w:val="404040" w:themeColor="text1" w:themeTint="BF"/>
                <w:sz w:val="22"/>
                <w:szCs w:val="22"/>
                <w:lang w:val="en-US"/>
              </w:rPr>
              <w:t xml:space="preserve"> hours per week, </w:t>
            </w:r>
            <w:r w:rsidR="00F979E7" w:rsidRPr="00F979E7">
              <w:rPr>
                <w:rFonts w:ascii="Aptos" w:hAnsi="Aptos" w:cs="Calibri"/>
                <w:color w:val="000000"/>
                <w:sz w:val="22"/>
                <w:szCs w:val="22"/>
                <w:bdr w:val="none" w:sz="0" w:space="0" w:color="auto" w:frame="1"/>
                <w:lang w:eastAsia="en-GB"/>
              </w:rPr>
              <w:t xml:space="preserve">Monday – Friday </w:t>
            </w:r>
            <w:r w:rsidR="00F979E7" w:rsidRPr="00F979E7">
              <w:rPr>
                <w:rFonts w:ascii="Aptos" w:hAnsi="Aptos" w:cstheme="minorHAnsi"/>
                <w:color w:val="000000"/>
                <w:sz w:val="22"/>
                <w:szCs w:val="22"/>
                <w:bdr w:val="none" w:sz="0" w:space="0" w:color="auto" w:frame="1"/>
                <w:lang w:eastAsia="en-GB"/>
              </w:rPr>
              <w:t>(</w:t>
            </w:r>
            <w:r w:rsidR="00F979E7" w:rsidRPr="00F979E7">
              <w:rPr>
                <w:rFonts w:ascii="Aptos" w:hAnsi="Aptos" w:cstheme="minorHAnsi"/>
                <w:sz w:val="22"/>
                <w:szCs w:val="22"/>
              </w:rPr>
              <w:t>8am-4pm Mon-Thu, 8.15am-3.45pm Fri, 30 minutes for lunch)</w:t>
            </w:r>
          </w:p>
        </w:tc>
      </w:tr>
      <w:tr w:rsidR="005F6101" w:rsidRPr="005F6101" w14:paraId="69DBF651" w14:textId="77777777" w:rsidTr="005F6101">
        <w:tc>
          <w:tcPr>
            <w:tcW w:w="1838" w:type="dxa"/>
          </w:tcPr>
          <w:p w14:paraId="58498164"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Contract</w:t>
            </w:r>
          </w:p>
        </w:tc>
        <w:tc>
          <w:tcPr>
            <w:tcW w:w="6687" w:type="dxa"/>
          </w:tcPr>
          <w:p w14:paraId="16F5AC34" w14:textId="54BEC9AE" w:rsidR="00382C65" w:rsidRPr="00AB69AF" w:rsidRDefault="00382C65" w:rsidP="00382C65">
            <w:pPr>
              <w:tabs>
                <w:tab w:val="left" w:pos="4500"/>
              </w:tabs>
              <w:spacing w:after="120"/>
              <w:rPr>
                <w:rFonts w:ascii="Aptos" w:hAnsi="Aptos" w:cstheme="minorHAnsi"/>
                <w:bCs/>
                <w:color w:val="404040" w:themeColor="text1" w:themeTint="BF"/>
                <w:sz w:val="22"/>
                <w:szCs w:val="22"/>
                <w:lang w:val="en-US"/>
              </w:rPr>
            </w:pPr>
            <w:r w:rsidRPr="00AB69AF">
              <w:rPr>
                <w:rFonts w:ascii="Aptos" w:hAnsi="Aptos" w:cstheme="minorHAnsi"/>
                <w:bCs/>
                <w:color w:val="404040" w:themeColor="text1" w:themeTint="BF"/>
                <w:sz w:val="22"/>
                <w:szCs w:val="22"/>
                <w:lang w:val="en-US"/>
              </w:rPr>
              <w:t>Permanent</w:t>
            </w:r>
            <w:r w:rsidR="00F979E7">
              <w:rPr>
                <w:rFonts w:ascii="Aptos" w:hAnsi="Aptos" w:cstheme="minorHAnsi"/>
                <w:bCs/>
                <w:color w:val="404040" w:themeColor="text1" w:themeTint="BF"/>
                <w:sz w:val="22"/>
                <w:szCs w:val="22"/>
                <w:lang w:val="en-US"/>
              </w:rPr>
              <w:t>, Term time only</w:t>
            </w:r>
          </w:p>
        </w:tc>
      </w:tr>
    </w:tbl>
    <w:p w14:paraId="368580CE" w14:textId="77777777" w:rsidR="00382C65" w:rsidRPr="005F6101" w:rsidRDefault="00382C65" w:rsidP="00382C65">
      <w:pPr>
        <w:rPr>
          <w:rFonts w:ascii="Aptos" w:eastAsia="Calibri" w:hAnsi="Aptos" w:cstheme="minorHAnsi"/>
          <w:b/>
          <w:color w:val="404040" w:themeColor="text1" w:themeTint="BF"/>
          <w:sz w:val="22"/>
          <w:szCs w:val="22"/>
        </w:rPr>
      </w:pPr>
    </w:p>
    <w:p w14:paraId="3DCAFA7E" w14:textId="77777777" w:rsidR="00550356" w:rsidRDefault="00550356" w:rsidP="00414A02">
      <w:pPr>
        <w:rPr>
          <w:rFonts w:ascii="Aptos" w:hAnsi="Aptos" w:cstheme="minorHAnsi"/>
          <w:b/>
          <w:color w:val="009999"/>
          <w:szCs w:val="24"/>
          <w:lang w:val="en-US"/>
        </w:rPr>
      </w:pPr>
    </w:p>
    <w:p w14:paraId="561C90A2" w14:textId="77777777" w:rsidR="00791B32" w:rsidRDefault="00414A02" w:rsidP="00791B32">
      <w:pPr>
        <w:rPr>
          <w:rFonts w:ascii="Aptos" w:hAnsi="Aptos" w:cstheme="minorHAnsi"/>
          <w:b/>
          <w:color w:val="009999"/>
          <w:szCs w:val="24"/>
          <w:lang w:val="en-US"/>
        </w:rPr>
      </w:pPr>
      <w:r w:rsidRPr="00D13012">
        <w:rPr>
          <w:rFonts w:ascii="Aptos" w:hAnsi="Aptos" w:cstheme="minorHAnsi"/>
          <w:b/>
          <w:color w:val="009999"/>
          <w:szCs w:val="24"/>
          <w:lang w:val="en-US"/>
        </w:rPr>
        <w:t>Main Purpose of the job</w:t>
      </w:r>
    </w:p>
    <w:p w14:paraId="4E663158" w14:textId="1F59E114" w:rsidR="00A71F87" w:rsidRPr="00791B32" w:rsidRDefault="005E5853" w:rsidP="00791B32">
      <w:pPr>
        <w:rPr>
          <w:rFonts w:ascii="Aptos" w:hAnsi="Aptos" w:cstheme="minorHAnsi"/>
          <w:b/>
          <w:color w:val="009999"/>
          <w:szCs w:val="24"/>
          <w:lang w:val="en-US"/>
        </w:rPr>
      </w:pPr>
      <w:r w:rsidRPr="00EE1E69">
        <w:rPr>
          <w:rFonts w:ascii="Aptos" w:hAnsi="Aptos"/>
          <w:sz w:val="22"/>
          <w:szCs w:val="22"/>
        </w:rPr>
        <w:t xml:space="preserve"> </w:t>
      </w:r>
    </w:p>
    <w:p w14:paraId="10BFCB4C" w14:textId="3B69FF53" w:rsidR="00857878" w:rsidRPr="00EE1E69" w:rsidRDefault="005E5853" w:rsidP="007474BA">
      <w:pPr>
        <w:pStyle w:val="Default"/>
        <w:spacing w:after="134"/>
        <w:rPr>
          <w:rFonts w:ascii="Aptos" w:hAnsi="Aptos"/>
          <w:sz w:val="22"/>
          <w:szCs w:val="22"/>
        </w:rPr>
      </w:pPr>
      <w:r w:rsidRPr="0095086D">
        <w:rPr>
          <w:rFonts w:ascii="Aptos" w:hAnsi="Aptos"/>
          <w:b/>
          <w:bCs/>
          <w:sz w:val="22"/>
          <w:szCs w:val="22"/>
        </w:rPr>
        <w:t>Admin</w:t>
      </w:r>
      <w:r w:rsidRPr="00EE1E69">
        <w:rPr>
          <w:rFonts w:ascii="Aptos" w:hAnsi="Aptos"/>
          <w:sz w:val="22"/>
          <w:szCs w:val="22"/>
        </w:rPr>
        <w:t xml:space="preserve"> – To provide efficient administrative support</w:t>
      </w:r>
      <w:r w:rsidR="000A5C48">
        <w:rPr>
          <w:rFonts w:ascii="Aptos" w:hAnsi="Aptos"/>
          <w:sz w:val="22"/>
          <w:szCs w:val="22"/>
        </w:rPr>
        <w:t xml:space="preserve"> across the school</w:t>
      </w:r>
      <w:r w:rsidR="0079316F">
        <w:rPr>
          <w:rFonts w:ascii="Aptos" w:hAnsi="Aptos"/>
          <w:sz w:val="22"/>
          <w:szCs w:val="22"/>
        </w:rPr>
        <w:t xml:space="preserve">. </w:t>
      </w:r>
      <w:r w:rsidR="0079316F" w:rsidRPr="00EE1E69">
        <w:rPr>
          <w:rFonts w:ascii="Aptos" w:hAnsi="Aptos"/>
          <w:sz w:val="22"/>
          <w:szCs w:val="22"/>
        </w:rPr>
        <w:t>To provide efficient and confidential secretarial and administrative</w:t>
      </w:r>
      <w:r w:rsidR="0079316F">
        <w:rPr>
          <w:rFonts w:ascii="Aptos" w:hAnsi="Aptos"/>
          <w:sz w:val="22"/>
          <w:szCs w:val="22"/>
        </w:rPr>
        <w:t xml:space="preserve"> support,</w:t>
      </w:r>
      <w:r w:rsidR="0079316F" w:rsidRPr="00EE1E69">
        <w:rPr>
          <w:rFonts w:ascii="Aptos" w:hAnsi="Aptos"/>
          <w:sz w:val="22"/>
          <w:szCs w:val="22"/>
        </w:rPr>
        <w:t xml:space="preserve"> arrang</w:t>
      </w:r>
      <w:r w:rsidR="0079316F">
        <w:rPr>
          <w:rFonts w:ascii="Aptos" w:hAnsi="Aptos"/>
          <w:sz w:val="22"/>
          <w:szCs w:val="22"/>
        </w:rPr>
        <w:t>ing</w:t>
      </w:r>
      <w:r w:rsidR="0079316F" w:rsidRPr="00EE1E69">
        <w:rPr>
          <w:rFonts w:ascii="Aptos" w:hAnsi="Aptos"/>
          <w:sz w:val="22"/>
          <w:szCs w:val="22"/>
        </w:rPr>
        <w:t xml:space="preserve"> meetings, deal</w:t>
      </w:r>
      <w:r w:rsidR="0079316F">
        <w:rPr>
          <w:rFonts w:ascii="Aptos" w:hAnsi="Aptos"/>
          <w:sz w:val="22"/>
          <w:szCs w:val="22"/>
        </w:rPr>
        <w:t>ing</w:t>
      </w:r>
      <w:r w:rsidR="0079316F" w:rsidRPr="00EE1E69">
        <w:rPr>
          <w:rFonts w:ascii="Aptos" w:hAnsi="Aptos"/>
          <w:sz w:val="22"/>
          <w:szCs w:val="22"/>
        </w:rPr>
        <w:t xml:space="preserve"> with correspondence, </w:t>
      </w:r>
      <w:r w:rsidR="0079316F">
        <w:rPr>
          <w:rFonts w:ascii="Aptos" w:hAnsi="Aptos"/>
          <w:sz w:val="22"/>
          <w:szCs w:val="22"/>
        </w:rPr>
        <w:t xml:space="preserve">taking </w:t>
      </w:r>
      <w:r w:rsidR="0079316F" w:rsidRPr="00EE1E69">
        <w:rPr>
          <w:rFonts w:ascii="Aptos" w:hAnsi="Aptos"/>
          <w:sz w:val="22"/>
          <w:szCs w:val="22"/>
        </w:rPr>
        <w:t xml:space="preserve">minutes of meetings, </w:t>
      </w:r>
      <w:r w:rsidR="0079316F">
        <w:rPr>
          <w:rFonts w:ascii="Aptos" w:hAnsi="Aptos"/>
          <w:sz w:val="22"/>
          <w:szCs w:val="22"/>
        </w:rPr>
        <w:t xml:space="preserve">dealing with </w:t>
      </w:r>
      <w:r w:rsidR="0079316F" w:rsidRPr="00EE1E69">
        <w:rPr>
          <w:rFonts w:ascii="Aptos" w:hAnsi="Aptos"/>
          <w:sz w:val="22"/>
          <w:szCs w:val="22"/>
        </w:rPr>
        <w:t>telephone calls and visitors</w:t>
      </w:r>
      <w:r w:rsidR="0079316F">
        <w:rPr>
          <w:rFonts w:ascii="Aptos" w:hAnsi="Aptos"/>
          <w:sz w:val="22"/>
          <w:szCs w:val="22"/>
        </w:rPr>
        <w:t>.</w:t>
      </w:r>
    </w:p>
    <w:p w14:paraId="26F4A54C" w14:textId="77777777" w:rsidR="00953A06" w:rsidRPr="00A96916" w:rsidRDefault="00953A06" w:rsidP="00362E2B">
      <w:pPr>
        <w:ind w:left="720" w:hanging="720"/>
        <w:rPr>
          <w:rFonts w:ascii="Aptos" w:hAnsi="Aptos" w:cstheme="minorHAnsi"/>
          <w:b/>
          <w:color w:val="404040" w:themeColor="text1" w:themeTint="BF"/>
          <w:sz w:val="22"/>
          <w:szCs w:val="22"/>
        </w:rPr>
      </w:pPr>
    </w:p>
    <w:p w14:paraId="03A6F84E" w14:textId="0F41C2CF" w:rsidR="00414A02" w:rsidRPr="00D13012" w:rsidRDefault="00414A02" w:rsidP="6FF1F674">
      <w:pPr>
        <w:ind w:left="720" w:hanging="720"/>
        <w:rPr>
          <w:rFonts w:ascii="Aptos" w:hAnsi="Aptos" w:cstheme="minorHAnsi"/>
          <w:b/>
          <w:bCs/>
          <w:color w:val="404040" w:themeColor="text1" w:themeTint="BF"/>
          <w:szCs w:val="24"/>
          <w:lang w:val="en-US"/>
        </w:rPr>
      </w:pPr>
      <w:r w:rsidRPr="00D13012">
        <w:rPr>
          <w:rFonts w:ascii="Aptos" w:hAnsi="Aptos" w:cstheme="minorHAnsi"/>
          <w:b/>
          <w:bCs/>
          <w:color w:val="009999"/>
          <w:szCs w:val="24"/>
          <w:lang w:val="en-US"/>
        </w:rPr>
        <w:t>Duties and Responsibilities</w:t>
      </w:r>
      <w:r w:rsidR="000077C1">
        <w:rPr>
          <w:rFonts w:ascii="Aptos" w:hAnsi="Aptos" w:cstheme="minorHAnsi"/>
          <w:b/>
          <w:bCs/>
          <w:color w:val="009999"/>
          <w:szCs w:val="24"/>
          <w:lang w:val="en-US"/>
        </w:rPr>
        <w:t>:</w:t>
      </w:r>
      <w:r w:rsidRPr="00D13012">
        <w:rPr>
          <w:rFonts w:ascii="Aptos" w:hAnsi="Aptos" w:cstheme="minorHAnsi"/>
          <w:b/>
          <w:bCs/>
          <w:color w:val="009999"/>
          <w:szCs w:val="24"/>
          <w:lang w:val="en-US"/>
        </w:rPr>
        <w:t xml:space="preserve"> </w:t>
      </w:r>
    </w:p>
    <w:p w14:paraId="35E3FAD8" w14:textId="77777777" w:rsidR="00EE1E69" w:rsidRPr="00EE1E69" w:rsidRDefault="00EE1E69" w:rsidP="001D5657">
      <w:pPr>
        <w:autoSpaceDE w:val="0"/>
        <w:autoSpaceDN w:val="0"/>
        <w:adjustRightInd w:val="0"/>
        <w:spacing w:after="151"/>
        <w:rPr>
          <w:rFonts w:ascii="Aptos" w:hAnsi="Aptos"/>
          <w:sz w:val="22"/>
          <w:szCs w:val="18"/>
        </w:rPr>
      </w:pPr>
    </w:p>
    <w:p w14:paraId="527C1781" w14:textId="61D7869A" w:rsidR="00EE1E69" w:rsidRPr="00EE1E69" w:rsidRDefault="001D5657" w:rsidP="001D5657">
      <w:pPr>
        <w:autoSpaceDE w:val="0"/>
        <w:autoSpaceDN w:val="0"/>
        <w:adjustRightInd w:val="0"/>
        <w:spacing w:after="151"/>
        <w:rPr>
          <w:rFonts w:ascii="Aptos" w:hAnsi="Aptos"/>
          <w:b/>
          <w:bCs/>
          <w:sz w:val="22"/>
          <w:szCs w:val="18"/>
        </w:rPr>
      </w:pPr>
      <w:r w:rsidRPr="00EE1E69">
        <w:rPr>
          <w:rFonts w:ascii="Aptos" w:hAnsi="Aptos"/>
          <w:b/>
          <w:bCs/>
          <w:sz w:val="22"/>
          <w:szCs w:val="18"/>
        </w:rPr>
        <w:t xml:space="preserve">Admin </w:t>
      </w:r>
      <w:r w:rsidR="00196541">
        <w:rPr>
          <w:rFonts w:ascii="Aptos" w:hAnsi="Aptos"/>
          <w:b/>
          <w:bCs/>
          <w:sz w:val="22"/>
          <w:szCs w:val="18"/>
        </w:rPr>
        <w:t>Responsibilities:</w:t>
      </w:r>
    </w:p>
    <w:p w14:paraId="7E758F67" w14:textId="375647D3" w:rsidR="0079316F" w:rsidRPr="0079316F" w:rsidRDefault="0079316F" w:rsidP="0079316F">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act as Receptionist to all visitors and to ensure security of the school. </w:t>
      </w:r>
    </w:p>
    <w:p w14:paraId="48D5D061" w14:textId="0FA9C19E" w:rsidR="00EE1E69"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w:t>
      </w:r>
      <w:r w:rsidR="0079316F">
        <w:rPr>
          <w:rFonts w:ascii="Aptos" w:hAnsi="Aptos"/>
          <w:sz w:val="22"/>
          <w:szCs w:val="18"/>
        </w:rPr>
        <w:t>be part of a team</w:t>
      </w:r>
      <w:r w:rsidRPr="00EC5F86">
        <w:rPr>
          <w:rFonts w:ascii="Aptos" w:hAnsi="Aptos"/>
          <w:sz w:val="22"/>
          <w:szCs w:val="18"/>
        </w:rPr>
        <w:t xml:space="preserve"> providing administrative and secretarial support to the school </w:t>
      </w:r>
    </w:p>
    <w:p w14:paraId="77628CCB" w14:textId="77777777" w:rsidR="0079316F" w:rsidRPr="00EC5F86" w:rsidRDefault="0079316F" w:rsidP="0079316F">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To undertake a range of other administrative tasks/duties, including maintenance of all pupil</w:t>
      </w:r>
      <w:r>
        <w:rPr>
          <w:rFonts w:ascii="Aptos" w:hAnsi="Aptos"/>
          <w:sz w:val="22"/>
          <w:szCs w:val="18"/>
        </w:rPr>
        <w:t xml:space="preserve"> </w:t>
      </w:r>
      <w:r w:rsidRPr="00EC5F86">
        <w:rPr>
          <w:rFonts w:ascii="Aptos" w:hAnsi="Aptos"/>
          <w:sz w:val="22"/>
          <w:szCs w:val="18"/>
        </w:rPr>
        <w:t xml:space="preserve">records, organisation of central stationery, suppliers catalogues and postage. </w:t>
      </w:r>
    </w:p>
    <w:p w14:paraId="068A015A" w14:textId="68A55611" w:rsidR="0079316F" w:rsidRPr="0079316F" w:rsidRDefault="0079316F" w:rsidP="0079316F">
      <w:pPr>
        <w:pStyle w:val="ListParagraph"/>
        <w:numPr>
          <w:ilvl w:val="0"/>
          <w:numId w:val="25"/>
        </w:numPr>
        <w:autoSpaceDE w:val="0"/>
        <w:autoSpaceDN w:val="0"/>
        <w:adjustRightInd w:val="0"/>
        <w:spacing w:after="151"/>
        <w:rPr>
          <w:rFonts w:ascii="Aptos" w:eastAsiaTheme="minorHAnsi" w:hAnsi="Aptos" w:cs="Arial"/>
          <w:color w:val="000000"/>
        </w:rPr>
      </w:pPr>
      <w:r w:rsidRPr="00EC5F86">
        <w:rPr>
          <w:rFonts w:ascii="Aptos" w:hAnsi="Aptos"/>
          <w:sz w:val="22"/>
          <w:szCs w:val="18"/>
        </w:rPr>
        <w:t>Promoting and safeguarding the welfare of children and young people in accordance with the school’s safeguarding and child protection policy.</w:t>
      </w:r>
    </w:p>
    <w:p w14:paraId="3D422DAA" w14:textId="0DC388D9"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To develop and implement changes to the school office administrative systems, update manuals and guidance within the school</w:t>
      </w:r>
      <w:r w:rsidR="0095758A">
        <w:rPr>
          <w:rFonts w:ascii="Aptos" w:hAnsi="Aptos"/>
          <w:sz w:val="22"/>
          <w:szCs w:val="18"/>
        </w:rPr>
        <w:t>.</w:t>
      </w:r>
      <w:r w:rsidRPr="00EC5F86">
        <w:rPr>
          <w:rFonts w:ascii="Aptos" w:hAnsi="Aptos"/>
          <w:sz w:val="22"/>
          <w:szCs w:val="18"/>
        </w:rPr>
        <w:t xml:space="preserve"> </w:t>
      </w:r>
    </w:p>
    <w:p w14:paraId="2FC3F8ED" w14:textId="690FCC70"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attend ICT training, as appropriate. </w:t>
      </w:r>
    </w:p>
    <w:p w14:paraId="60D6C63D" w14:textId="6D74E0AC"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be responsible for all aspects of the operation of software </w:t>
      </w:r>
      <w:r w:rsidR="0079316F">
        <w:rPr>
          <w:rFonts w:ascii="Aptos" w:hAnsi="Aptos"/>
          <w:sz w:val="22"/>
          <w:szCs w:val="18"/>
        </w:rPr>
        <w:t xml:space="preserve">(ARBOR) </w:t>
      </w:r>
      <w:r w:rsidRPr="00EC5F86">
        <w:rPr>
          <w:rFonts w:ascii="Aptos" w:hAnsi="Aptos"/>
          <w:sz w:val="22"/>
          <w:szCs w:val="18"/>
        </w:rPr>
        <w:t xml:space="preserve">for the storage, production of information, statistics and reports associated with detailed pupil records. </w:t>
      </w:r>
    </w:p>
    <w:p w14:paraId="0870CEF8" w14:textId="6A10D903"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administer the pupil admission and pupil exclusion processes, including fixed term exclusions as well as permanent exclusions. </w:t>
      </w:r>
    </w:p>
    <w:p w14:paraId="7E11B592" w14:textId="5B9796EA"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lastRenderedPageBreak/>
        <w:t xml:space="preserve">To be responsible for maintaining the computerised school attendance registers and provide analysis and reports as required. </w:t>
      </w:r>
    </w:p>
    <w:p w14:paraId="4FEC3211" w14:textId="38E82074" w:rsidR="00EE1E69" w:rsidRPr="00F328CB" w:rsidRDefault="001D5657" w:rsidP="00EC5F86">
      <w:pPr>
        <w:pStyle w:val="ListParagraph"/>
        <w:numPr>
          <w:ilvl w:val="0"/>
          <w:numId w:val="25"/>
        </w:numPr>
        <w:autoSpaceDE w:val="0"/>
        <w:autoSpaceDN w:val="0"/>
        <w:adjustRightInd w:val="0"/>
        <w:spacing w:after="151"/>
        <w:rPr>
          <w:rFonts w:ascii="Aptos" w:hAnsi="Aptos"/>
          <w:sz w:val="22"/>
          <w:szCs w:val="18"/>
        </w:rPr>
      </w:pPr>
      <w:r w:rsidRPr="00F328CB">
        <w:rPr>
          <w:rFonts w:ascii="Aptos" w:hAnsi="Aptos"/>
          <w:sz w:val="22"/>
          <w:szCs w:val="18"/>
        </w:rPr>
        <w:t xml:space="preserve">To </w:t>
      </w:r>
      <w:r w:rsidR="00E25E68" w:rsidRPr="00F328CB">
        <w:rPr>
          <w:rFonts w:ascii="Aptos" w:hAnsi="Aptos"/>
          <w:sz w:val="22"/>
          <w:szCs w:val="18"/>
        </w:rPr>
        <w:t>assist with</w:t>
      </w:r>
      <w:r w:rsidRPr="00F328CB">
        <w:rPr>
          <w:rFonts w:ascii="Aptos" w:hAnsi="Aptos"/>
          <w:sz w:val="22"/>
          <w:szCs w:val="18"/>
        </w:rPr>
        <w:t xml:space="preserve"> staff cover</w:t>
      </w:r>
      <w:r w:rsidR="00E25E68" w:rsidRPr="00F328CB">
        <w:rPr>
          <w:rFonts w:ascii="Aptos" w:hAnsi="Aptos"/>
          <w:sz w:val="22"/>
          <w:szCs w:val="18"/>
        </w:rPr>
        <w:t xml:space="preserve"> when necessary.</w:t>
      </w:r>
    </w:p>
    <w:p w14:paraId="26BF6B4B" w14:textId="67CBA70E" w:rsidR="00EE1E69" w:rsidRPr="00EC5F86" w:rsidRDefault="001D5657" w:rsidP="00EC5F86">
      <w:pPr>
        <w:pStyle w:val="ListParagraph"/>
        <w:numPr>
          <w:ilvl w:val="0"/>
          <w:numId w:val="25"/>
        </w:numPr>
        <w:autoSpaceDE w:val="0"/>
        <w:autoSpaceDN w:val="0"/>
        <w:adjustRightInd w:val="0"/>
        <w:spacing w:after="151"/>
        <w:rPr>
          <w:rFonts w:ascii="Aptos" w:hAnsi="Aptos"/>
          <w:sz w:val="22"/>
          <w:szCs w:val="18"/>
        </w:rPr>
      </w:pPr>
      <w:r w:rsidRPr="00EC5F86">
        <w:rPr>
          <w:rFonts w:ascii="Aptos" w:hAnsi="Aptos"/>
          <w:sz w:val="22"/>
          <w:szCs w:val="18"/>
        </w:rPr>
        <w:t xml:space="preserve">To arrange maintenance of the building. </w:t>
      </w:r>
    </w:p>
    <w:p w14:paraId="5BA7D3E0" w14:textId="77777777" w:rsidR="0079316F" w:rsidRPr="00240EAF" w:rsidRDefault="0079316F" w:rsidP="0079316F">
      <w:pPr>
        <w:pStyle w:val="ListParagraph"/>
        <w:numPr>
          <w:ilvl w:val="0"/>
          <w:numId w:val="25"/>
        </w:numPr>
        <w:autoSpaceDE w:val="0"/>
        <w:autoSpaceDN w:val="0"/>
        <w:adjustRightInd w:val="0"/>
        <w:spacing w:after="151"/>
        <w:rPr>
          <w:rFonts w:ascii="Aptos" w:hAnsi="Aptos"/>
          <w:sz w:val="22"/>
          <w:szCs w:val="18"/>
        </w:rPr>
      </w:pPr>
      <w:r w:rsidRPr="00240EAF">
        <w:rPr>
          <w:rFonts w:ascii="Aptos" w:hAnsi="Aptos"/>
          <w:sz w:val="22"/>
          <w:szCs w:val="18"/>
        </w:rPr>
        <w:t xml:space="preserve">To provide an efficient, effective secretarial and administrative support service to the SMT, including word processing correspondence, reports, agendas, minutes, policies and compose replies to routine correspondence. </w:t>
      </w:r>
    </w:p>
    <w:p w14:paraId="50782AB7" w14:textId="77777777" w:rsidR="0079316F" w:rsidRPr="00240EAF" w:rsidRDefault="0079316F" w:rsidP="0079316F">
      <w:pPr>
        <w:pStyle w:val="ListParagraph"/>
        <w:numPr>
          <w:ilvl w:val="0"/>
          <w:numId w:val="25"/>
        </w:numPr>
        <w:autoSpaceDE w:val="0"/>
        <w:autoSpaceDN w:val="0"/>
        <w:adjustRightInd w:val="0"/>
        <w:spacing w:after="151"/>
        <w:rPr>
          <w:rFonts w:ascii="Aptos" w:hAnsi="Aptos"/>
          <w:sz w:val="22"/>
          <w:szCs w:val="18"/>
        </w:rPr>
      </w:pPr>
      <w:r w:rsidRPr="00240EAF">
        <w:rPr>
          <w:rFonts w:ascii="Aptos" w:hAnsi="Aptos"/>
          <w:sz w:val="22"/>
          <w:szCs w:val="18"/>
        </w:rPr>
        <w:t xml:space="preserve">To deal, in the first instance, with </w:t>
      </w:r>
      <w:r>
        <w:rPr>
          <w:rFonts w:ascii="Aptos" w:hAnsi="Aptos"/>
          <w:sz w:val="22"/>
          <w:szCs w:val="18"/>
        </w:rPr>
        <w:t>the Headteacher’s</w:t>
      </w:r>
      <w:r w:rsidRPr="00240EAF">
        <w:rPr>
          <w:rFonts w:ascii="Aptos" w:hAnsi="Aptos"/>
          <w:sz w:val="22"/>
          <w:szCs w:val="18"/>
        </w:rPr>
        <w:t xml:space="preserve"> telephone calls and any visitors; answering non-routine queries as appropriate, referring more complex and/or sensitive matters to the appropriate member of staff. </w:t>
      </w:r>
    </w:p>
    <w:p w14:paraId="2F87B74E" w14:textId="556E7FFE" w:rsidR="0079316F" w:rsidRPr="00240EAF" w:rsidRDefault="0079316F" w:rsidP="0079316F">
      <w:pPr>
        <w:pStyle w:val="ListParagraph"/>
        <w:numPr>
          <w:ilvl w:val="0"/>
          <w:numId w:val="25"/>
        </w:numPr>
        <w:autoSpaceDE w:val="0"/>
        <w:autoSpaceDN w:val="0"/>
        <w:adjustRightInd w:val="0"/>
        <w:spacing w:after="151"/>
        <w:rPr>
          <w:rFonts w:ascii="Aptos" w:hAnsi="Aptos"/>
          <w:sz w:val="22"/>
          <w:szCs w:val="18"/>
        </w:rPr>
      </w:pPr>
      <w:r w:rsidRPr="00240EAF">
        <w:rPr>
          <w:rFonts w:ascii="Aptos" w:hAnsi="Aptos"/>
          <w:sz w:val="22"/>
          <w:szCs w:val="18"/>
        </w:rPr>
        <w:t xml:space="preserve">To organise appointments and </w:t>
      </w:r>
      <w:r>
        <w:rPr>
          <w:rFonts w:ascii="Aptos" w:hAnsi="Aptos"/>
          <w:sz w:val="22"/>
          <w:szCs w:val="18"/>
        </w:rPr>
        <w:t>the School</w:t>
      </w:r>
      <w:r w:rsidRPr="00240EAF">
        <w:rPr>
          <w:rFonts w:ascii="Aptos" w:hAnsi="Aptos"/>
          <w:sz w:val="22"/>
          <w:szCs w:val="18"/>
        </w:rPr>
        <w:t xml:space="preserve"> diary</w:t>
      </w:r>
      <w:r>
        <w:rPr>
          <w:rFonts w:ascii="Aptos" w:hAnsi="Aptos"/>
          <w:sz w:val="22"/>
          <w:szCs w:val="18"/>
        </w:rPr>
        <w:t>.</w:t>
      </w:r>
      <w:r w:rsidRPr="00240EAF">
        <w:rPr>
          <w:rFonts w:ascii="Aptos" w:hAnsi="Aptos"/>
          <w:sz w:val="22"/>
          <w:szCs w:val="18"/>
        </w:rPr>
        <w:t xml:space="preserve"> </w:t>
      </w:r>
    </w:p>
    <w:p w14:paraId="147FDD61" w14:textId="77777777" w:rsidR="0079316F" w:rsidRDefault="0079316F" w:rsidP="0079316F">
      <w:pPr>
        <w:pStyle w:val="ListParagraph"/>
        <w:numPr>
          <w:ilvl w:val="0"/>
          <w:numId w:val="25"/>
        </w:numPr>
        <w:autoSpaceDE w:val="0"/>
        <w:autoSpaceDN w:val="0"/>
        <w:adjustRightInd w:val="0"/>
        <w:spacing w:after="151"/>
        <w:rPr>
          <w:rFonts w:ascii="Aptos" w:hAnsi="Aptos"/>
          <w:sz w:val="22"/>
          <w:szCs w:val="18"/>
        </w:rPr>
      </w:pPr>
      <w:r w:rsidRPr="00240EAF">
        <w:rPr>
          <w:rFonts w:ascii="Aptos" w:hAnsi="Aptos"/>
          <w:sz w:val="22"/>
          <w:szCs w:val="18"/>
        </w:rPr>
        <w:t xml:space="preserve">Collate and prepare information for meetings attended, arranging meetings and preparing minutes for circulation as appropriate. </w:t>
      </w:r>
    </w:p>
    <w:p w14:paraId="6EA7EFDE" w14:textId="777667FA" w:rsidR="0079316F" w:rsidRPr="0079316F" w:rsidRDefault="0079316F" w:rsidP="0079316F">
      <w:pPr>
        <w:pStyle w:val="ListParagraph"/>
        <w:numPr>
          <w:ilvl w:val="0"/>
          <w:numId w:val="25"/>
        </w:numPr>
        <w:autoSpaceDE w:val="0"/>
        <w:autoSpaceDN w:val="0"/>
        <w:adjustRightInd w:val="0"/>
        <w:spacing w:after="151"/>
        <w:rPr>
          <w:rFonts w:ascii="Aptos" w:hAnsi="Aptos"/>
          <w:sz w:val="22"/>
          <w:szCs w:val="18"/>
        </w:rPr>
      </w:pPr>
      <w:r w:rsidRPr="0079316F">
        <w:rPr>
          <w:rFonts w:ascii="Aptos" w:hAnsi="Aptos"/>
          <w:sz w:val="22"/>
          <w:szCs w:val="18"/>
        </w:rPr>
        <w:t xml:space="preserve">Setting up and maintaining filing systems; various other records; computerised systems, to support the work of the school.  </w:t>
      </w:r>
    </w:p>
    <w:p w14:paraId="1256C564" w14:textId="4929DA4E" w:rsidR="00C37E98" w:rsidRDefault="00C37E98">
      <w:pPr>
        <w:spacing w:after="160" w:line="259" w:lineRule="auto"/>
        <w:rPr>
          <w:rFonts w:ascii="Aptos" w:hAnsi="Aptos" w:cstheme="minorHAnsi"/>
          <w:b/>
          <w:color w:val="404040" w:themeColor="text1" w:themeTint="BF"/>
          <w:sz w:val="28"/>
          <w:szCs w:val="28"/>
          <w:lang w:val="en-US"/>
        </w:rPr>
      </w:pPr>
    </w:p>
    <w:p w14:paraId="014BDEE4" w14:textId="77777777" w:rsidR="00C37E98" w:rsidRDefault="00C37E98">
      <w:pPr>
        <w:spacing w:after="160" w:line="259" w:lineRule="auto"/>
        <w:rPr>
          <w:rFonts w:ascii="Aptos" w:hAnsi="Aptos" w:cstheme="minorHAnsi"/>
          <w:b/>
          <w:color w:val="404040" w:themeColor="text1" w:themeTint="BF"/>
          <w:sz w:val="28"/>
          <w:szCs w:val="28"/>
          <w:lang w:val="en-US"/>
        </w:rPr>
      </w:pPr>
      <w:r>
        <w:rPr>
          <w:rFonts w:ascii="Aptos" w:hAnsi="Aptos" w:cstheme="minorHAnsi"/>
          <w:b/>
          <w:color w:val="404040" w:themeColor="text1" w:themeTint="BF"/>
          <w:sz w:val="28"/>
          <w:szCs w:val="28"/>
          <w:lang w:val="en-US"/>
        </w:rPr>
        <w:br w:type="page"/>
      </w:r>
    </w:p>
    <w:p w14:paraId="76A29456" w14:textId="5A18B7B1" w:rsidR="00414A02" w:rsidRPr="00320340" w:rsidRDefault="00414A02" w:rsidP="00805CB2">
      <w:pPr>
        <w:ind w:left="-426"/>
        <w:rPr>
          <w:rFonts w:ascii="Aptos" w:hAnsi="Aptos" w:cstheme="minorHAnsi"/>
          <w:b/>
          <w:color w:val="404040" w:themeColor="text1" w:themeTint="BF"/>
          <w:sz w:val="28"/>
          <w:szCs w:val="28"/>
          <w:lang w:val="en-US"/>
        </w:rPr>
      </w:pPr>
      <w:r w:rsidRPr="00320340">
        <w:rPr>
          <w:rFonts w:ascii="Aptos" w:hAnsi="Aptos" w:cstheme="minorHAnsi"/>
          <w:b/>
          <w:color w:val="404040" w:themeColor="text1" w:themeTint="BF"/>
          <w:sz w:val="28"/>
          <w:szCs w:val="28"/>
          <w:lang w:val="en-US"/>
        </w:rPr>
        <w:lastRenderedPageBreak/>
        <w:t xml:space="preserve">Person Specification – </w:t>
      </w:r>
      <w:r w:rsidR="008E4AF0">
        <w:rPr>
          <w:rFonts w:ascii="Aptos" w:hAnsi="Aptos"/>
          <w:b/>
          <w:bCs/>
          <w:color w:val="404040" w:themeColor="text1" w:themeTint="BF"/>
          <w:sz w:val="28"/>
          <w:szCs w:val="28"/>
        </w:rPr>
        <w:t>Admin Officer</w:t>
      </w:r>
    </w:p>
    <w:p w14:paraId="2FA582B7" w14:textId="77777777" w:rsidR="00414A02" w:rsidRPr="00320340" w:rsidRDefault="00414A02">
      <w:pPr>
        <w:rPr>
          <w:rFonts w:ascii="Aptos" w:hAnsi="Aptos" w:cstheme="minorHAnsi"/>
          <w:b/>
          <w:color w:val="262626" w:themeColor="text1" w:themeTint="D9"/>
          <w:sz w:val="22"/>
          <w:szCs w:val="22"/>
          <w:lang w:val="en-US"/>
        </w:rPr>
      </w:pPr>
    </w:p>
    <w:tbl>
      <w:tblPr>
        <w:tblW w:w="1034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678"/>
        <w:gridCol w:w="3969"/>
      </w:tblGrid>
      <w:tr w:rsidR="006E34D1" w:rsidRPr="00320340" w14:paraId="008D5582" w14:textId="77777777" w:rsidTr="005E7220">
        <w:trPr>
          <w:cantSplit/>
          <w:trHeight w:val="544"/>
        </w:trPr>
        <w:tc>
          <w:tcPr>
            <w:tcW w:w="1702" w:type="dxa"/>
            <w:shd w:val="clear" w:color="auto" w:fill="009999"/>
          </w:tcPr>
          <w:p w14:paraId="42183258"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Criteria</w:t>
            </w:r>
          </w:p>
        </w:tc>
        <w:tc>
          <w:tcPr>
            <w:tcW w:w="4678" w:type="dxa"/>
            <w:shd w:val="clear" w:color="auto" w:fill="009999"/>
          </w:tcPr>
          <w:p w14:paraId="35504172"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Essential</w:t>
            </w:r>
          </w:p>
        </w:tc>
        <w:tc>
          <w:tcPr>
            <w:tcW w:w="3969" w:type="dxa"/>
            <w:shd w:val="clear" w:color="auto" w:fill="009999"/>
          </w:tcPr>
          <w:p w14:paraId="62EB8655"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 xml:space="preserve">Desirable </w:t>
            </w:r>
          </w:p>
        </w:tc>
      </w:tr>
      <w:tr w:rsidR="006E34D1" w:rsidRPr="00320340" w14:paraId="4D3E6788" w14:textId="77777777" w:rsidTr="005E7220">
        <w:trPr>
          <w:cantSplit/>
          <w:trHeight w:val="2780"/>
        </w:trPr>
        <w:tc>
          <w:tcPr>
            <w:tcW w:w="1702" w:type="dxa"/>
          </w:tcPr>
          <w:p w14:paraId="6B6000DA" w14:textId="1035273D" w:rsidR="00414A02" w:rsidRPr="00320340" w:rsidRDefault="00414A02" w:rsidP="00F30739">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Qualification</w:t>
            </w:r>
            <w:r w:rsidR="00464218" w:rsidRPr="00320340">
              <w:rPr>
                <w:rFonts w:ascii="Aptos" w:hAnsi="Aptos" w:cstheme="minorHAnsi"/>
                <w:b/>
                <w:color w:val="404040" w:themeColor="text1" w:themeTint="BF"/>
                <w:sz w:val="22"/>
                <w:szCs w:val="22"/>
              </w:rPr>
              <w:t>s</w:t>
            </w:r>
            <w:r w:rsidRPr="00320340">
              <w:rPr>
                <w:rFonts w:ascii="Aptos" w:hAnsi="Aptos" w:cstheme="minorHAnsi"/>
                <w:b/>
                <w:color w:val="404040" w:themeColor="text1" w:themeTint="BF"/>
                <w:sz w:val="22"/>
                <w:szCs w:val="22"/>
              </w:rPr>
              <w:t xml:space="preserve"> and Experience</w:t>
            </w:r>
          </w:p>
        </w:tc>
        <w:tc>
          <w:tcPr>
            <w:tcW w:w="4678" w:type="dxa"/>
          </w:tcPr>
          <w:p w14:paraId="7ABB78C9" w14:textId="77777777" w:rsidR="00AF7BC5" w:rsidRPr="0095086D" w:rsidRDefault="005E3C69" w:rsidP="0095086D">
            <w:pPr>
              <w:pStyle w:val="ListParagraph"/>
              <w:numPr>
                <w:ilvl w:val="0"/>
                <w:numId w:val="18"/>
              </w:numPr>
              <w:spacing w:before="0" w:after="0"/>
              <w:rPr>
                <w:rFonts w:ascii="Aptos" w:hAnsi="Aptos"/>
                <w:sz w:val="22"/>
                <w:szCs w:val="22"/>
              </w:rPr>
            </w:pPr>
            <w:r w:rsidRPr="0095086D">
              <w:rPr>
                <w:rFonts w:ascii="Aptos" w:hAnsi="Aptos"/>
                <w:sz w:val="22"/>
                <w:szCs w:val="22"/>
              </w:rPr>
              <w:t>5 A*-C GCSEs or equivalent including English and Maths</w:t>
            </w:r>
          </w:p>
          <w:p w14:paraId="0515A5B1" w14:textId="5281869C" w:rsidR="0042479E" w:rsidRPr="0095086D" w:rsidRDefault="0042479E" w:rsidP="0095086D">
            <w:pPr>
              <w:pStyle w:val="ListParagraph"/>
              <w:numPr>
                <w:ilvl w:val="0"/>
                <w:numId w:val="18"/>
              </w:numPr>
              <w:spacing w:before="0" w:after="0"/>
              <w:contextualSpacing/>
              <w:rPr>
                <w:rFonts w:ascii="Aptos" w:hAnsi="Aptos"/>
                <w:sz w:val="22"/>
                <w:szCs w:val="22"/>
              </w:rPr>
            </w:pPr>
            <w:r w:rsidRPr="0095086D">
              <w:rPr>
                <w:rFonts w:ascii="Aptos" w:hAnsi="Aptos"/>
                <w:sz w:val="22"/>
                <w:szCs w:val="22"/>
              </w:rPr>
              <w:t>Admin/receptionist</w:t>
            </w:r>
            <w:r w:rsidR="003450FE">
              <w:rPr>
                <w:rFonts w:ascii="Aptos" w:hAnsi="Aptos"/>
                <w:sz w:val="22"/>
                <w:szCs w:val="22"/>
              </w:rPr>
              <w:t xml:space="preserve"> </w:t>
            </w:r>
            <w:r w:rsidR="003450FE" w:rsidRPr="00E25256">
              <w:rPr>
                <w:rFonts w:ascii="Aptos" w:hAnsi="Aptos"/>
                <w:sz w:val="22"/>
                <w:szCs w:val="22"/>
              </w:rPr>
              <w:t>experience</w:t>
            </w:r>
            <w:r w:rsidR="003450FE">
              <w:rPr>
                <w:rFonts w:ascii="Aptos" w:hAnsi="Aptos"/>
                <w:color w:val="FF0000"/>
                <w:sz w:val="22"/>
                <w:szCs w:val="22"/>
              </w:rPr>
              <w:t xml:space="preserve"> </w:t>
            </w:r>
          </w:p>
          <w:p w14:paraId="2A8235B8" w14:textId="14A7F8CF" w:rsidR="0042479E" w:rsidRPr="0095086D" w:rsidRDefault="0042479E" w:rsidP="0095086D">
            <w:pPr>
              <w:pStyle w:val="ListParagraph"/>
              <w:numPr>
                <w:ilvl w:val="0"/>
                <w:numId w:val="18"/>
              </w:numPr>
              <w:spacing w:before="0" w:after="0"/>
              <w:contextualSpacing/>
              <w:rPr>
                <w:rFonts w:ascii="Aptos" w:hAnsi="Aptos"/>
                <w:sz w:val="22"/>
                <w:szCs w:val="22"/>
              </w:rPr>
            </w:pPr>
            <w:r w:rsidRPr="0095086D">
              <w:rPr>
                <w:rFonts w:ascii="Aptos" w:hAnsi="Aptos"/>
                <w:sz w:val="22"/>
                <w:szCs w:val="22"/>
              </w:rPr>
              <w:t>Minute</w:t>
            </w:r>
            <w:r w:rsidR="00E25256">
              <w:rPr>
                <w:rFonts w:ascii="Aptos" w:hAnsi="Aptos"/>
                <w:sz w:val="22"/>
                <w:szCs w:val="22"/>
              </w:rPr>
              <w:t>-</w:t>
            </w:r>
            <w:r w:rsidRPr="0095086D">
              <w:rPr>
                <w:rFonts w:ascii="Aptos" w:hAnsi="Aptos"/>
                <w:sz w:val="22"/>
                <w:szCs w:val="22"/>
              </w:rPr>
              <w:t xml:space="preserve">taking </w:t>
            </w:r>
          </w:p>
          <w:p w14:paraId="60539315" w14:textId="77777777" w:rsidR="0042479E" w:rsidRPr="0095086D" w:rsidRDefault="0042479E" w:rsidP="0095086D">
            <w:pPr>
              <w:pStyle w:val="ListParagraph"/>
              <w:numPr>
                <w:ilvl w:val="0"/>
                <w:numId w:val="18"/>
              </w:numPr>
              <w:spacing w:before="0" w:after="0"/>
              <w:contextualSpacing/>
              <w:rPr>
                <w:rFonts w:ascii="Aptos" w:hAnsi="Aptos"/>
                <w:sz w:val="22"/>
                <w:szCs w:val="22"/>
              </w:rPr>
            </w:pPr>
            <w:r w:rsidRPr="0095086D">
              <w:rPr>
                <w:rFonts w:ascii="Aptos" w:hAnsi="Aptos"/>
                <w:sz w:val="22"/>
                <w:szCs w:val="22"/>
              </w:rPr>
              <w:t>Frequent handling of non-routine queries</w:t>
            </w:r>
          </w:p>
          <w:p w14:paraId="0893FDDF" w14:textId="44E4146A" w:rsidR="004D5F38" w:rsidRPr="0095086D" w:rsidRDefault="0042479E" w:rsidP="00DA7FDA">
            <w:pPr>
              <w:pStyle w:val="ColorfulList-Accent11"/>
            </w:pPr>
            <w:r w:rsidRPr="0095086D">
              <w:t>Prioritising own workload in a constantly changing environment, under or without supervision.</w:t>
            </w:r>
          </w:p>
          <w:p w14:paraId="5D0D8C13" w14:textId="7D5ABA1C" w:rsidR="0042479E" w:rsidRPr="00AF7BC5" w:rsidRDefault="0042479E" w:rsidP="008E4AF0">
            <w:pPr>
              <w:pStyle w:val="ListParagraph"/>
              <w:spacing w:before="0" w:after="0"/>
              <w:ind w:left="360"/>
              <w:rPr>
                <w:rFonts w:ascii="Aptos" w:hAnsi="Aptos" w:cstheme="minorHAnsi"/>
                <w:color w:val="404040" w:themeColor="text1" w:themeTint="BF"/>
                <w:sz w:val="22"/>
                <w:szCs w:val="22"/>
                <w:lang w:val="en-GB"/>
              </w:rPr>
            </w:pPr>
          </w:p>
        </w:tc>
        <w:tc>
          <w:tcPr>
            <w:tcW w:w="3969" w:type="dxa"/>
          </w:tcPr>
          <w:p w14:paraId="302EB498" w14:textId="77777777" w:rsidR="0095086D" w:rsidRDefault="0095086D" w:rsidP="00E25256">
            <w:pPr>
              <w:pStyle w:val="ColorfulList-Accent11"/>
            </w:pPr>
            <w:r>
              <w:t>Working within a school setting</w:t>
            </w:r>
          </w:p>
          <w:p w14:paraId="4884FCD8" w14:textId="43C62688" w:rsidR="003450FE" w:rsidRDefault="003450FE" w:rsidP="00E25256">
            <w:pPr>
              <w:pStyle w:val="ColorfulList-Accent11"/>
            </w:pPr>
            <w:r w:rsidRPr="003450FE">
              <w:t>PA</w:t>
            </w:r>
            <w:r>
              <w:t xml:space="preserve"> experience</w:t>
            </w:r>
          </w:p>
          <w:p w14:paraId="3FFCA284" w14:textId="07A43FF2" w:rsidR="003450FE" w:rsidRPr="003450FE" w:rsidRDefault="003450FE" w:rsidP="00E25256">
            <w:pPr>
              <w:pStyle w:val="ColorfulList-Accent11"/>
              <w:numPr>
                <w:ilvl w:val="0"/>
                <w:numId w:val="0"/>
              </w:numPr>
            </w:pPr>
          </w:p>
          <w:p w14:paraId="6BC3AFDB" w14:textId="31E8B456" w:rsidR="009C5ED5" w:rsidRPr="00A96916" w:rsidRDefault="009C5ED5" w:rsidP="00E25256">
            <w:pPr>
              <w:pStyle w:val="ColorfulList-Accent11"/>
              <w:numPr>
                <w:ilvl w:val="0"/>
                <w:numId w:val="0"/>
              </w:numPr>
              <w:ind w:left="720"/>
            </w:pPr>
          </w:p>
        </w:tc>
      </w:tr>
      <w:tr w:rsidR="006E34D1" w:rsidRPr="00320340" w14:paraId="64F71F4D" w14:textId="77777777" w:rsidTr="000B6BC4">
        <w:trPr>
          <w:cantSplit/>
          <w:trHeight w:val="1605"/>
        </w:trPr>
        <w:tc>
          <w:tcPr>
            <w:tcW w:w="1702" w:type="dxa"/>
          </w:tcPr>
          <w:p w14:paraId="41DE2310" w14:textId="0D70874B" w:rsidR="00414A02" w:rsidRPr="00320340" w:rsidRDefault="00414A02" w:rsidP="003C1990">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Skills and Knowledge</w:t>
            </w:r>
          </w:p>
        </w:tc>
        <w:tc>
          <w:tcPr>
            <w:tcW w:w="4678" w:type="dxa"/>
          </w:tcPr>
          <w:p w14:paraId="3995F977" w14:textId="77777777" w:rsidR="0042479E" w:rsidRPr="0095086D" w:rsidRDefault="0042479E" w:rsidP="00E25256">
            <w:pPr>
              <w:pStyle w:val="ColorfulList-Accent11"/>
            </w:pPr>
            <w:r w:rsidRPr="0095086D">
              <w:t>Possess effective written and verbal communication skills</w:t>
            </w:r>
          </w:p>
          <w:p w14:paraId="01F3E75F" w14:textId="49902292" w:rsidR="0042479E" w:rsidRPr="00A96916" w:rsidRDefault="0042479E" w:rsidP="00E25256">
            <w:pPr>
              <w:pStyle w:val="ColorfulList-Accent11"/>
              <w:rPr>
                <w:color w:val="404040" w:themeColor="text1" w:themeTint="BF"/>
              </w:rPr>
            </w:pPr>
            <w:r w:rsidRPr="0095086D">
              <w:t>Proficient in the use of IT including Word, Excel, Management Information Systems</w:t>
            </w:r>
          </w:p>
        </w:tc>
        <w:tc>
          <w:tcPr>
            <w:tcW w:w="3969" w:type="dxa"/>
          </w:tcPr>
          <w:p w14:paraId="5A411D9F" w14:textId="77777777" w:rsidR="003B71E4" w:rsidRPr="00A96916" w:rsidRDefault="003B71E4" w:rsidP="00E25256">
            <w:pPr>
              <w:pStyle w:val="ColorfulList-Accent11"/>
              <w:numPr>
                <w:ilvl w:val="0"/>
                <w:numId w:val="0"/>
              </w:numPr>
              <w:ind w:left="314"/>
            </w:pPr>
          </w:p>
          <w:p w14:paraId="6A7B393B" w14:textId="77777777" w:rsidR="000D3C03" w:rsidRPr="0095086D" w:rsidRDefault="000D3C03" w:rsidP="000D3C03">
            <w:pPr>
              <w:pStyle w:val="ListParagraph"/>
              <w:numPr>
                <w:ilvl w:val="0"/>
                <w:numId w:val="18"/>
              </w:numPr>
              <w:spacing w:before="0" w:after="0"/>
              <w:contextualSpacing/>
              <w:rPr>
                <w:rFonts w:ascii="Aptos" w:hAnsi="Aptos"/>
                <w:sz w:val="22"/>
                <w:szCs w:val="28"/>
              </w:rPr>
            </w:pPr>
            <w:r w:rsidRPr="0095086D">
              <w:rPr>
                <w:rFonts w:ascii="Aptos" w:hAnsi="Aptos"/>
                <w:sz w:val="22"/>
                <w:szCs w:val="28"/>
              </w:rPr>
              <w:t>Pupil registration</w:t>
            </w:r>
          </w:p>
          <w:p w14:paraId="144F7590" w14:textId="77777777" w:rsidR="000D3C03" w:rsidRPr="0095086D" w:rsidRDefault="000D3C03" w:rsidP="000D3C03">
            <w:pPr>
              <w:pStyle w:val="ListParagraph"/>
              <w:numPr>
                <w:ilvl w:val="0"/>
                <w:numId w:val="18"/>
              </w:numPr>
              <w:spacing w:before="0" w:after="0"/>
              <w:contextualSpacing/>
              <w:rPr>
                <w:rFonts w:ascii="Aptos" w:hAnsi="Aptos"/>
                <w:sz w:val="22"/>
                <w:szCs w:val="28"/>
              </w:rPr>
            </w:pPr>
            <w:r w:rsidRPr="0095086D">
              <w:rPr>
                <w:rFonts w:ascii="Aptos" w:hAnsi="Aptos"/>
                <w:sz w:val="22"/>
                <w:szCs w:val="28"/>
              </w:rPr>
              <w:t>Admission of pupils</w:t>
            </w:r>
          </w:p>
          <w:p w14:paraId="04FFD0BA" w14:textId="7BD024BA" w:rsidR="00414A02" w:rsidRPr="00A96916" w:rsidRDefault="00414A02" w:rsidP="000D3C03">
            <w:pPr>
              <w:ind w:left="360"/>
              <w:rPr>
                <w:rFonts w:ascii="Aptos" w:hAnsi="Aptos" w:cstheme="minorHAnsi"/>
                <w:color w:val="404040" w:themeColor="text1" w:themeTint="BF"/>
                <w:sz w:val="22"/>
                <w:szCs w:val="22"/>
              </w:rPr>
            </w:pPr>
          </w:p>
        </w:tc>
      </w:tr>
      <w:tr w:rsidR="006E34D1" w:rsidRPr="00320340" w14:paraId="2F589FF1" w14:textId="77777777" w:rsidTr="005E7220">
        <w:trPr>
          <w:cantSplit/>
          <w:trHeight w:val="2770"/>
        </w:trPr>
        <w:tc>
          <w:tcPr>
            <w:tcW w:w="1702" w:type="dxa"/>
          </w:tcPr>
          <w:p w14:paraId="53537E95" w14:textId="42A27ED1" w:rsidR="008E3A2C" w:rsidRPr="00320340" w:rsidRDefault="008E3A2C" w:rsidP="008E3A2C">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 xml:space="preserve">Personal qualities </w:t>
            </w:r>
          </w:p>
        </w:tc>
        <w:tc>
          <w:tcPr>
            <w:tcW w:w="4678" w:type="dxa"/>
          </w:tcPr>
          <w:p w14:paraId="3EB471BA" w14:textId="77777777" w:rsidR="009A2B59" w:rsidRPr="0095086D" w:rsidRDefault="009A2B59" w:rsidP="00E25256">
            <w:pPr>
              <w:pStyle w:val="ColorfulList-Accent11"/>
            </w:pPr>
            <w:r w:rsidRPr="0095086D">
              <w:t>Commitment to working as part of a team</w:t>
            </w:r>
          </w:p>
          <w:p w14:paraId="2B7BBE65" w14:textId="77777777" w:rsidR="009A2B59" w:rsidRPr="0095086D" w:rsidRDefault="009A2B59" w:rsidP="00E25256">
            <w:pPr>
              <w:pStyle w:val="ColorfulList-Accent11"/>
            </w:pPr>
            <w:r w:rsidRPr="0095086D">
              <w:t>Ability to work under pressure and meet deadlines</w:t>
            </w:r>
          </w:p>
          <w:p w14:paraId="4543E9A7" w14:textId="77777777" w:rsidR="009A2B59" w:rsidRPr="0095086D" w:rsidRDefault="009A2B59" w:rsidP="00E25256">
            <w:pPr>
              <w:pStyle w:val="ColorfulList-Accent11"/>
            </w:pPr>
            <w:r w:rsidRPr="0095086D">
              <w:t>Ability to use own initiative</w:t>
            </w:r>
          </w:p>
          <w:p w14:paraId="59679803" w14:textId="77777777" w:rsidR="009A2B59" w:rsidRDefault="009A2B59" w:rsidP="00E25256">
            <w:pPr>
              <w:pStyle w:val="ColorfulList-Accent11"/>
            </w:pPr>
            <w:r w:rsidRPr="0095086D">
              <w:t>Ability to maintain a positive and professional demeanour</w:t>
            </w:r>
          </w:p>
          <w:p w14:paraId="5D80EF80" w14:textId="67C857B4" w:rsidR="00E25E68" w:rsidRPr="00F328CB" w:rsidRDefault="00E25E68" w:rsidP="00E25256">
            <w:pPr>
              <w:pStyle w:val="ColorfulList-Accent11"/>
            </w:pPr>
            <w:r w:rsidRPr="00F328CB">
              <w:t>A sense of humour and flexibility</w:t>
            </w:r>
          </w:p>
          <w:p w14:paraId="763F9DF4" w14:textId="77777777" w:rsidR="009A2B59" w:rsidRPr="0095086D" w:rsidRDefault="009A2B59" w:rsidP="00E25256">
            <w:pPr>
              <w:pStyle w:val="ColorfulList-Accent11"/>
            </w:pPr>
            <w:r w:rsidRPr="0095086D">
              <w:t>An understanding of the importance of confidentiality and the ability to deal sensitively with difficult situations</w:t>
            </w:r>
          </w:p>
          <w:p w14:paraId="019B84F1" w14:textId="77777777" w:rsidR="009A2B59" w:rsidRPr="0095086D" w:rsidRDefault="009A2B59" w:rsidP="00E25256">
            <w:pPr>
              <w:pStyle w:val="ColorfulList-Accent11"/>
            </w:pPr>
            <w:r w:rsidRPr="0095086D">
              <w:t>Cope effectively with frequent interruptions</w:t>
            </w:r>
          </w:p>
          <w:p w14:paraId="4647C939" w14:textId="77777777" w:rsidR="009A2B59" w:rsidRPr="0095086D" w:rsidRDefault="009A2B59" w:rsidP="00E25256">
            <w:pPr>
              <w:pStyle w:val="ColorfulList-Accent11"/>
            </w:pPr>
            <w:r w:rsidRPr="0095086D">
              <w:t>Flexible approach to working</w:t>
            </w:r>
          </w:p>
          <w:p w14:paraId="4AFF67F9" w14:textId="77777777" w:rsidR="009A2B59" w:rsidRPr="0095086D" w:rsidRDefault="009A2B59" w:rsidP="00E25256">
            <w:pPr>
              <w:pStyle w:val="ColorfulList-Accent11"/>
            </w:pPr>
            <w:r w:rsidRPr="0095086D">
              <w:t>Willingness to undertake any necessary training</w:t>
            </w:r>
          </w:p>
          <w:p w14:paraId="452BFE02" w14:textId="43449FB6" w:rsidR="007F261D" w:rsidRPr="00A96916" w:rsidRDefault="009A2B59" w:rsidP="00E25256">
            <w:pPr>
              <w:pStyle w:val="ColorfulList-Accent11"/>
              <w:rPr>
                <w:rFonts w:cstheme="minorHAnsi"/>
                <w:color w:val="404040" w:themeColor="text1" w:themeTint="BF"/>
              </w:rPr>
            </w:pPr>
            <w:r w:rsidRPr="0095086D">
              <w:t>Willingness to promote and safeguard the welfare of children and young people</w:t>
            </w:r>
          </w:p>
        </w:tc>
        <w:tc>
          <w:tcPr>
            <w:tcW w:w="3969" w:type="dxa"/>
          </w:tcPr>
          <w:p w14:paraId="43BC7170" w14:textId="52AC2B2B" w:rsidR="008E3A2C" w:rsidRPr="0089274D" w:rsidRDefault="008E3A2C" w:rsidP="008E3A2C">
            <w:pPr>
              <w:ind w:left="360"/>
              <w:rPr>
                <w:rFonts w:ascii="Aptos" w:hAnsi="Aptos" w:cstheme="minorHAnsi"/>
                <w:color w:val="404040" w:themeColor="text1" w:themeTint="BF"/>
                <w:sz w:val="22"/>
                <w:szCs w:val="22"/>
              </w:rPr>
            </w:pPr>
          </w:p>
        </w:tc>
      </w:tr>
      <w:tr w:rsidR="0089274D" w:rsidRPr="00320340" w14:paraId="0B7466BB" w14:textId="77777777" w:rsidTr="005E7220">
        <w:trPr>
          <w:cantSplit/>
          <w:trHeight w:val="951"/>
        </w:trPr>
        <w:tc>
          <w:tcPr>
            <w:tcW w:w="1702" w:type="dxa"/>
          </w:tcPr>
          <w:p w14:paraId="7778B27D" w14:textId="77777777" w:rsidR="00414A02" w:rsidRPr="00320340" w:rsidRDefault="00414A02" w:rsidP="00E5159E">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Other factors</w:t>
            </w:r>
          </w:p>
          <w:p w14:paraId="6C645B0C" w14:textId="77777777" w:rsidR="00414A02" w:rsidRPr="00320340" w:rsidRDefault="00414A02" w:rsidP="00E5159E">
            <w:pPr>
              <w:rPr>
                <w:rFonts w:ascii="Aptos" w:hAnsi="Aptos" w:cstheme="minorHAnsi"/>
                <w:b/>
                <w:color w:val="404040" w:themeColor="text1" w:themeTint="BF"/>
                <w:sz w:val="22"/>
                <w:szCs w:val="22"/>
              </w:rPr>
            </w:pPr>
          </w:p>
        </w:tc>
        <w:tc>
          <w:tcPr>
            <w:tcW w:w="4678" w:type="dxa"/>
          </w:tcPr>
          <w:p w14:paraId="63C07954" w14:textId="77777777" w:rsidR="009A2B59" w:rsidRDefault="009A2B59" w:rsidP="00E25256">
            <w:pPr>
              <w:pStyle w:val="ColorfulList-Accent11"/>
            </w:pPr>
            <w:r>
              <w:t>Evidence of Continued Professional Development</w:t>
            </w:r>
          </w:p>
          <w:p w14:paraId="6105BC17" w14:textId="50896319" w:rsidR="0038119F" w:rsidRPr="00A96916" w:rsidRDefault="0038119F" w:rsidP="00E25256">
            <w:pPr>
              <w:pStyle w:val="ColorfulList-Accent11"/>
              <w:numPr>
                <w:ilvl w:val="0"/>
                <w:numId w:val="0"/>
              </w:numPr>
              <w:ind w:left="314"/>
            </w:pPr>
          </w:p>
        </w:tc>
        <w:tc>
          <w:tcPr>
            <w:tcW w:w="3969" w:type="dxa"/>
          </w:tcPr>
          <w:p w14:paraId="340DAB61" w14:textId="77777777" w:rsidR="00414A02" w:rsidRPr="00320340" w:rsidRDefault="00414A02" w:rsidP="00E5159E">
            <w:pPr>
              <w:ind w:left="360"/>
              <w:rPr>
                <w:rFonts w:ascii="Aptos" w:hAnsi="Aptos" w:cstheme="minorHAnsi"/>
                <w:color w:val="404040" w:themeColor="text1" w:themeTint="BF"/>
                <w:sz w:val="22"/>
                <w:szCs w:val="22"/>
              </w:rPr>
            </w:pPr>
          </w:p>
        </w:tc>
      </w:tr>
    </w:tbl>
    <w:p w14:paraId="6BC0652A" w14:textId="77777777" w:rsidR="0038119F" w:rsidRPr="0038119F" w:rsidRDefault="0038119F">
      <w:pPr>
        <w:rPr>
          <w:rFonts w:ascii="Aptos" w:hAnsi="Aptos" w:cstheme="minorHAnsi"/>
          <w:sz w:val="22"/>
          <w:szCs w:val="22"/>
        </w:rPr>
      </w:pPr>
    </w:p>
    <w:sectPr w:rsidR="0038119F" w:rsidRPr="0038119F" w:rsidSect="00394E1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091E" w14:textId="77777777" w:rsidR="00A16046" w:rsidRDefault="00A16046" w:rsidP="00394E1A">
      <w:r>
        <w:separator/>
      </w:r>
    </w:p>
  </w:endnote>
  <w:endnote w:type="continuationSeparator" w:id="0">
    <w:p w14:paraId="662476F5" w14:textId="77777777" w:rsidR="00A16046" w:rsidRDefault="00A16046" w:rsidP="0039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DB41" w14:textId="77777777" w:rsidR="00A16046" w:rsidRDefault="00A16046" w:rsidP="00394E1A">
      <w:r>
        <w:separator/>
      </w:r>
    </w:p>
  </w:footnote>
  <w:footnote w:type="continuationSeparator" w:id="0">
    <w:p w14:paraId="192120CC" w14:textId="77777777" w:rsidR="00A16046" w:rsidRDefault="00A16046" w:rsidP="0039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96274C"/>
    <w:lvl w:ilvl="0">
      <w:start w:val="1"/>
      <w:numFmt w:val="decimal"/>
      <w:pStyle w:val="ListNumber"/>
      <w:lvlText w:val="%1."/>
      <w:lvlJc w:val="left"/>
      <w:pPr>
        <w:tabs>
          <w:tab w:val="num" w:pos="360"/>
        </w:tabs>
        <w:ind w:left="360" w:hanging="360"/>
      </w:pPr>
    </w:lvl>
  </w:abstractNum>
  <w:abstractNum w:abstractNumId="1" w15:restartNumberingAfterBreak="0">
    <w:nsid w:val="00F5607A"/>
    <w:multiLevelType w:val="hybridMultilevel"/>
    <w:tmpl w:val="7FEE6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856E7"/>
    <w:multiLevelType w:val="hybridMultilevel"/>
    <w:tmpl w:val="7F822034"/>
    <w:lvl w:ilvl="0" w:tplc="08090001">
      <w:start w:val="1"/>
      <w:numFmt w:val="bullet"/>
      <w:lvlText w:val=""/>
      <w:lvlJc w:val="left"/>
      <w:pPr>
        <w:ind w:left="360" w:hanging="360"/>
      </w:pPr>
      <w:rPr>
        <w:rFonts w:ascii="Symbol" w:hAnsi="Symbol" w:hint="default"/>
      </w:rPr>
    </w:lvl>
    <w:lvl w:ilvl="1" w:tplc="F08CDA4A">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239CB"/>
    <w:multiLevelType w:val="hybridMultilevel"/>
    <w:tmpl w:val="F7505DB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17652C37"/>
    <w:multiLevelType w:val="hybridMultilevel"/>
    <w:tmpl w:val="CC36A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9F6452F"/>
    <w:multiLevelType w:val="hybridMultilevel"/>
    <w:tmpl w:val="5A8C12B8"/>
    <w:lvl w:ilvl="0" w:tplc="6D747E80">
      <w:start w:val="1"/>
      <w:numFmt w:val="bullet"/>
      <w:lvlText w:val=""/>
      <w:lvlJc w:val="left"/>
      <w:pPr>
        <w:ind w:left="720" w:hanging="360"/>
      </w:pPr>
      <w:rPr>
        <w:rFonts w:ascii="Symbol" w:hAnsi="Symbol" w:hint="default"/>
      </w:rPr>
    </w:lvl>
    <w:lvl w:ilvl="1" w:tplc="867CC05A">
      <w:start w:val="1"/>
      <w:numFmt w:val="bullet"/>
      <w:lvlText w:val="o"/>
      <w:lvlJc w:val="left"/>
      <w:pPr>
        <w:ind w:left="1440" w:hanging="360"/>
      </w:pPr>
      <w:rPr>
        <w:rFonts w:ascii="Courier New" w:hAnsi="Courier New" w:hint="default"/>
      </w:rPr>
    </w:lvl>
    <w:lvl w:ilvl="2" w:tplc="BC126DA6">
      <w:start w:val="1"/>
      <w:numFmt w:val="bullet"/>
      <w:lvlText w:val=""/>
      <w:lvlJc w:val="left"/>
      <w:pPr>
        <w:ind w:left="2160" w:hanging="360"/>
      </w:pPr>
      <w:rPr>
        <w:rFonts w:ascii="Wingdings" w:hAnsi="Wingdings" w:hint="default"/>
      </w:rPr>
    </w:lvl>
    <w:lvl w:ilvl="3" w:tplc="169CDDE8">
      <w:start w:val="1"/>
      <w:numFmt w:val="bullet"/>
      <w:lvlText w:val=""/>
      <w:lvlJc w:val="left"/>
      <w:pPr>
        <w:ind w:left="2880" w:hanging="360"/>
      </w:pPr>
      <w:rPr>
        <w:rFonts w:ascii="Symbol" w:hAnsi="Symbol" w:hint="default"/>
      </w:rPr>
    </w:lvl>
    <w:lvl w:ilvl="4" w:tplc="B232B0F4">
      <w:start w:val="1"/>
      <w:numFmt w:val="bullet"/>
      <w:lvlText w:val="o"/>
      <w:lvlJc w:val="left"/>
      <w:pPr>
        <w:ind w:left="3600" w:hanging="360"/>
      </w:pPr>
      <w:rPr>
        <w:rFonts w:ascii="Courier New" w:hAnsi="Courier New" w:hint="default"/>
      </w:rPr>
    </w:lvl>
    <w:lvl w:ilvl="5" w:tplc="F8C42F32">
      <w:start w:val="1"/>
      <w:numFmt w:val="bullet"/>
      <w:lvlText w:val=""/>
      <w:lvlJc w:val="left"/>
      <w:pPr>
        <w:ind w:left="4320" w:hanging="360"/>
      </w:pPr>
      <w:rPr>
        <w:rFonts w:ascii="Wingdings" w:hAnsi="Wingdings" w:hint="default"/>
      </w:rPr>
    </w:lvl>
    <w:lvl w:ilvl="6" w:tplc="E834CD3E">
      <w:start w:val="1"/>
      <w:numFmt w:val="bullet"/>
      <w:lvlText w:val=""/>
      <w:lvlJc w:val="left"/>
      <w:pPr>
        <w:ind w:left="5040" w:hanging="360"/>
      </w:pPr>
      <w:rPr>
        <w:rFonts w:ascii="Symbol" w:hAnsi="Symbol" w:hint="default"/>
      </w:rPr>
    </w:lvl>
    <w:lvl w:ilvl="7" w:tplc="73B8BD66">
      <w:start w:val="1"/>
      <w:numFmt w:val="bullet"/>
      <w:lvlText w:val="o"/>
      <w:lvlJc w:val="left"/>
      <w:pPr>
        <w:ind w:left="5760" w:hanging="360"/>
      </w:pPr>
      <w:rPr>
        <w:rFonts w:ascii="Courier New" w:hAnsi="Courier New" w:hint="default"/>
      </w:rPr>
    </w:lvl>
    <w:lvl w:ilvl="8" w:tplc="86F015F8">
      <w:start w:val="1"/>
      <w:numFmt w:val="bullet"/>
      <w:lvlText w:val=""/>
      <w:lvlJc w:val="left"/>
      <w:pPr>
        <w:ind w:left="6480" w:hanging="360"/>
      </w:pPr>
      <w:rPr>
        <w:rFonts w:ascii="Wingdings" w:hAnsi="Wingdings" w:hint="default"/>
      </w:rPr>
    </w:lvl>
  </w:abstractNum>
  <w:abstractNum w:abstractNumId="8" w15:restartNumberingAfterBreak="0">
    <w:nsid w:val="1BA7037E"/>
    <w:multiLevelType w:val="hybridMultilevel"/>
    <w:tmpl w:val="48428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96DBC"/>
    <w:multiLevelType w:val="hybridMultilevel"/>
    <w:tmpl w:val="DBAA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82065A"/>
    <w:multiLevelType w:val="hybridMultilevel"/>
    <w:tmpl w:val="C0E45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9440D8"/>
    <w:multiLevelType w:val="hybridMultilevel"/>
    <w:tmpl w:val="2CA4DD4A"/>
    <w:lvl w:ilvl="0" w:tplc="BEAC5A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513D8"/>
    <w:multiLevelType w:val="hybridMultilevel"/>
    <w:tmpl w:val="DFFAFB4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8FB3782"/>
    <w:multiLevelType w:val="hybridMultilevel"/>
    <w:tmpl w:val="98E88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D77A0"/>
    <w:multiLevelType w:val="hybridMultilevel"/>
    <w:tmpl w:val="92C2C830"/>
    <w:lvl w:ilvl="0" w:tplc="7FD2FD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7636B"/>
    <w:multiLevelType w:val="hybridMultilevel"/>
    <w:tmpl w:val="A9E4084A"/>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6" w15:restartNumberingAfterBreak="0">
    <w:nsid w:val="4B1F3AE5"/>
    <w:multiLevelType w:val="hybridMultilevel"/>
    <w:tmpl w:val="0CE4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903585"/>
    <w:multiLevelType w:val="hybridMultilevel"/>
    <w:tmpl w:val="1BBEA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0693A"/>
    <w:multiLevelType w:val="hybridMultilevel"/>
    <w:tmpl w:val="D7044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6E364C72"/>
    <w:multiLevelType w:val="hybridMultilevel"/>
    <w:tmpl w:val="7BE0C924"/>
    <w:lvl w:ilvl="0" w:tplc="1786B2F2">
      <w:start w:val="1"/>
      <w:numFmt w:val="bullet"/>
      <w:pStyle w:val="ColorfulList-Accent1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9D1286"/>
    <w:multiLevelType w:val="hybridMultilevel"/>
    <w:tmpl w:val="96B2B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2032BB1"/>
    <w:multiLevelType w:val="hybridMultilevel"/>
    <w:tmpl w:val="B09E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C842D8"/>
    <w:multiLevelType w:val="hybridMultilevel"/>
    <w:tmpl w:val="20663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AE343F"/>
    <w:multiLevelType w:val="hybridMultilevel"/>
    <w:tmpl w:val="32F40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083330">
    <w:abstractNumId w:val="21"/>
  </w:num>
  <w:num w:numId="2" w16cid:durableId="1948080486">
    <w:abstractNumId w:val="11"/>
  </w:num>
  <w:num w:numId="3" w16cid:durableId="1914581689">
    <w:abstractNumId w:val="0"/>
  </w:num>
  <w:num w:numId="4" w16cid:durableId="362289201">
    <w:abstractNumId w:val="12"/>
  </w:num>
  <w:num w:numId="5" w16cid:durableId="2074620467">
    <w:abstractNumId w:val="4"/>
  </w:num>
  <w:num w:numId="6" w16cid:durableId="718825666">
    <w:abstractNumId w:val="15"/>
  </w:num>
  <w:num w:numId="7" w16cid:durableId="1708216175">
    <w:abstractNumId w:val="8"/>
  </w:num>
  <w:num w:numId="8" w16cid:durableId="1773013927">
    <w:abstractNumId w:val="14"/>
  </w:num>
  <w:num w:numId="9" w16cid:durableId="354045137">
    <w:abstractNumId w:val="2"/>
  </w:num>
  <w:num w:numId="10" w16cid:durableId="2105301081">
    <w:abstractNumId w:val="18"/>
  </w:num>
  <w:num w:numId="11" w16cid:durableId="2116362790">
    <w:abstractNumId w:val="24"/>
  </w:num>
  <w:num w:numId="12" w16cid:durableId="43455359">
    <w:abstractNumId w:val="9"/>
  </w:num>
  <w:num w:numId="13" w16cid:durableId="178546534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009545">
    <w:abstractNumId w:val="7"/>
  </w:num>
  <w:num w:numId="15" w16cid:durableId="918371362">
    <w:abstractNumId w:val="6"/>
  </w:num>
  <w:num w:numId="16" w16cid:durableId="961107658">
    <w:abstractNumId w:val="22"/>
  </w:num>
  <w:num w:numId="17" w16cid:durableId="1933783908">
    <w:abstractNumId w:val="3"/>
  </w:num>
  <w:num w:numId="18" w16cid:durableId="1072121471">
    <w:abstractNumId w:val="19"/>
  </w:num>
  <w:num w:numId="19" w16cid:durableId="181019463">
    <w:abstractNumId w:val="16"/>
  </w:num>
  <w:num w:numId="20" w16cid:durableId="1390491463">
    <w:abstractNumId w:val="23"/>
  </w:num>
  <w:num w:numId="21" w16cid:durableId="1480461623">
    <w:abstractNumId w:val="5"/>
  </w:num>
  <w:num w:numId="22" w16cid:durableId="2033459446">
    <w:abstractNumId w:val="1"/>
  </w:num>
  <w:num w:numId="23" w16cid:durableId="1638993175">
    <w:abstractNumId w:val="20"/>
  </w:num>
  <w:num w:numId="24" w16cid:durableId="829449229">
    <w:abstractNumId w:val="17"/>
  </w:num>
  <w:num w:numId="25" w16cid:durableId="56633920">
    <w:abstractNumId w:val="10"/>
  </w:num>
  <w:num w:numId="26" w16cid:durableId="15640284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02"/>
    <w:rsid w:val="00002EEF"/>
    <w:rsid w:val="000077C1"/>
    <w:rsid w:val="0001653E"/>
    <w:rsid w:val="00016EB8"/>
    <w:rsid w:val="000210C0"/>
    <w:rsid w:val="00050DBA"/>
    <w:rsid w:val="00073537"/>
    <w:rsid w:val="000774DC"/>
    <w:rsid w:val="00083F15"/>
    <w:rsid w:val="000A4BC4"/>
    <w:rsid w:val="000A5C48"/>
    <w:rsid w:val="000B0DC9"/>
    <w:rsid w:val="000B1F58"/>
    <w:rsid w:val="000B6BC4"/>
    <w:rsid w:val="000C6DF8"/>
    <w:rsid w:val="000D0888"/>
    <w:rsid w:val="000D3C03"/>
    <w:rsid w:val="000D6026"/>
    <w:rsid w:val="000E03C1"/>
    <w:rsid w:val="000E1E56"/>
    <w:rsid w:val="000E55C3"/>
    <w:rsid w:val="000F350C"/>
    <w:rsid w:val="001063A5"/>
    <w:rsid w:val="001119DF"/>
    <w:rsid w:val="00140BF0"/>
    <w:rsid w:val="0015223E"/>
    <w:rsid w:val="00155B4A"/>
    <w:rsid w:val="00161A93"/>
    <w:rsid w:val="001769D4"/>
    <w:rsid w:val="001812C3"/>
    <w:rsid w:val="001858CD"/>
    <w:rsid w:val="00187F92"/>
    <w:rsid w:val="001902B7"/>
    <w:rsid w:val="001902D8"/>
    <w:rsid w:val="00193642"/>
    <w:rsid w:val="0019364A"/>
    <w:rsid w:val="00196541"/>
    <w:rsid w:val="001A0C49"/>
    <w:rsid w:val="001B1E66"/>
    <w:rsid w:val="001B4D5D"/>
    <w:rsid w:val="001C30C8"/>
    <w:rsid w:val="001D5657"/>
    <w:rsid w:val="001D771C"/>
    <w:rsid w:val="001E2F1F"/>
    <w:rsid w:val="001E73C3"/>
    <w:rsid w:val="001F3D26"/>
    <w:rsid w:val="001F7079"/>
    <w:rsid w:val="0020263C"/>
    <w:rsid w:val="002104FA"/>
    <w:rsid w:val="00210D19"/>
    <w:rsid w:val="00221408"/>
    <w:rsid w:val="00226267"/>
    <w:rsid w:val="002336BE"/>
    <w:rsid w:val="00240EAF"/>
    <w:rsid w:val="00242E51"/>
    <w:rsid w:val="00256EF4"/>
    <w:rsid w:val="002878B2"/>
    <w:rsid w:val="002933FE"/>
    <w:rsid w:val="002A2271"/>
    <w:rsid w:val="002A5FAE"/>
    <w:rsid w:val="002B14A1"/>
    <w:rsid w:val="002B2AAA"/>
    <w:rsid w:val="002B4B68"/>
    <w:rsid w:val="002C18D7"/>
    <w:rsid w:val="002C6EE8"/>
    <w:rsid w:val="002C7694"/>
    <w:rsid w:val="0031543B"/>
    <w:rsid w:val="00315518"/>
    <w:rsid w:val="00316642"/>
    <w:rsid w:val="00320340"/>
    <w:rsid w:val="003208E3"/>
    <w:rsid w:val="00336E71"/>
    <w:rsid w:val="003450FE"/>
    <w:rsid w:val="00347B1C"/>
    <w:rsid w:val="00354734"/>
    <w:rsid w:val="00362E2B"/>
    <w:rsid w:val="00372231"/>
    <w:rsid w:val="003725D5"/>
    <w:rsid w:val="00372C96"/>
    <w:rsid w:val="003763AA"/>
    <w:rsid w:val="0038119F"/>
    <w:rsid w:val="00382C65"/>
    <w:rsid w:val="00386FBE"/>
    <w:rsid w:val="0038748B"/>
    <w:rsid w:val="00394BAC"/>
    <w:rsid w:val="00394E1A"/>
    <w:rsid w:val="003B71E4"/>
    <w:rsid w:val="003C0AB8"/>
    <w:rsid w:val="003C1990"/>
    <w:rsid w:val="003E061A"/>
    <w:rsid w:val="003F324C"/>
    <w:rsid w:val="00406F06"/>
    <w:rsid w:val="00414A02"/>
    <w:rsid w:val="004216D7"/>
    <w:rsid w:val="0042479E"/>
    <w:rsid w:val="00436719"/>
    <w:rsid w:val="004418E5"/>
    <w:rsid w:val="00444053"/>
    <w:rsid w:val="00457157"/>
    <w:rsid w:val="004620DB"/>
    <w:rsid w:val="00462FDF"/>
    <w:rsid w:val="00464218"/>
    <w:rsid w:val="004800D5"/>
    <w:rsid w:val="00480AD3"/>
    <w:rsid w:val="0048438C"/>
    <w:rsid w:val="0049074A"/>
    <w:rsid w:val="00497BEF"/>
    <w:rsid w:val="004A0787"/>
    <w:rsid w:val="004A1758"/>
    <w:rsid w:val="004C6203"/>
    <w:rsid w:val="004D038A"/>
    <w:rsid w:val="004D5F38"/>
    <w:rsid w:val="004E1E25"/>
    <w:rsid w:val="004E2B31"/>
    <w:rsid w:val="004E3055"/>
    <w:rsid w:val="00515A92"/>
    <w:rsid w:val="0051720F"/>
    <w:rsid w:val="00545B8A"/>
    <w:rsid w:val="00550356"/>
    <w:rsid w:val="005525EC"/>
    <w:rsid w:val="005552D9"/>
    <w:rsid w:val="00560383"/>
    <w:rsid w:val="0056471D"/>
    <w:rsid w:val="00573372"/>
    <w:rsid w:val="00585305"/>
    <w:rsid w:val="005A414C"/>
    <w:rsid w:val="005A5DEA"/>
    <w:rsid w:val="005A7EF0"/>
    <w:rsid w:val="005B6865"/>
    <w:rsid w:val="005C1F94"/>
    <w:rsid w:val="005C6279"/>
    <w:rsid w:val="005D5018"/>
    <w:rsid w:val="005E3C69"/>
    <w:rsid w:val="005E5853"/>
    <w:rsid w:val="005E7220"/>
    <w:rsid w:val="005F17B8"/>
    <w:rsid w:val="005F6101"/>
    <w:rsid w:val="00600DB9"/>
    <w:rsid w:val="0062458D"/>
    <w:rsid w:val="00632D90"/>
    <w:rsid w:val="00652416"/>
    <w:rsid w:val="00664102"/>
    <w:rsid w:val="006920C0"/>
    <w:rsid w:val="006A7109"/>
    <w:rsid w:val="006B087F"/>
    <w:rsid w:val="006B23BF"/>
    <w:rsid w:val="006B452C"/>
    <w:rsid w:val="006C2538"/>
    <w:rsid w:val="006C42ED"/>
    <w:rsid w:val="006D3B95"/>
    <w:rsid w:val="006E34D1"/>
    <w:rsid w:val="006F05F3"/>
    <w:rsid w:val="006F0BED"/>
    <w:rsid w:val="007020DA"/>
    <w:rsid w:val="0070536F"/>
    <w:rsid w:val="00713F66"/>
    <w:rsid w:val="007242CE"/>
    <w:rsid w:val="0073227A"/>
    <w:rsid w:val="00732BE4"/>
    <w:rsid w:val="00737E44"/>
    <w:rsid w:val="007474BA"/>
    <w:rsid w:val="0076036E"/>
    <w:rsid w:val="00763848"/>
    <w:rsid w:val="00765F9D"/>
    <w:rsid w:val="00773E9E"/>
    <w:rsid w:val="00777078"/>
    <w:rsid w:val="00786554"/>
    <w:rsid w:val="00791B32"/>
    <w:rsid w:val="0079316F"/>
    <w:rsid w:val="007A27EE"/>
    <w:rsid w:val="007A2BE6"/>
    <w:rsid w:val="007B21F4"/>
    <w:rsid w:val="007B3FBC"/>
    <w:rsid w:val="007B4611"/>
    <w:rsid w:val="007C5698"/>
    <w:rsid w:val="007D47B6"/>
    <w:rsid w:val="007E101D"/>
    <w:rsid w:val="007F17F6"/>
    <w:rsid w:val="007F261D"/>
    <w:rsid w:val="0080354D"/>
    <w:rsid w:val="00805CB2"/>
    <w:rsid w:val="008071F6"/>
    <w:rsid w:val="008158D3"/>
    <w:rsid w:val="0082729F"/>
    <w:rsid w:val="00843BFD"/>
    <w:rsid w:val="00844BB6"/>
    <w:rsid w:val="008475D1"/>
    <w:rsid w:val="00857878"/>
    <w:rsid w:val="00861CEA"/>
    <w:rsid w:val="008705AF"/>
    <w:rsid w:val="00871D9E"/>
    <w:rsid w:val="00872842"/>
    <w:rsid w:val="00876988"/>
    <w:rsid w:val="0088364A"/>
    <w:rsid w:val="00887E7C"/>
    <w:rsid w:val="0089274D"/>
    <w:rsid w:val="008A3C89"/>
    <w:rsid w:val="008C0848"/>
    <w:rsid w:val="008C24E7"/>
    <w:rsid w:val="008D3E2D"/>
    <w:rsid w:val="008E3A2C"/>
    <w:rsid w:val="008E4405"/>
    <w:rsid w:val="008E4AF0"/>
    <w:rsid w:val="008E514B"/>
    <w:rsid w:val="008E6834"/>
    <w:rsid w:val="008E7B38"/>
    <w:rsid w:val="008F1544"/>
    <w:rsid w:val="008F4D4A"/>
    <w:rsid w:val="00901ADB"/>
    <w:rsid w:val="00917D71"/>
    <w:rsid w:val="0092545A"/>
    <w:rsid w:val="0095086D"/>
    <w:rsid w:val="00952E43"/>
    <w:rsid w:val="00953A06"/>
    <w:rsid w:val="00957052"/>
    <w:rsid w:val="0095758A"/>
    <w:rsid w:val="00960209"/>
    <w:rsid w:val="009618B3"/>
    <w:rsid w:val="009626A7"/>
    <w:rsid w:val="009712DF"/>
    <w:rsid w:val="00977BB2"/>
    <w:rsid w:val="009904BA"/>
    <w:rsid w:val="009963C7"/>
    <w:rsid w:val="009A2B59"/>
    <w:rsid w:val="009C5ED5"/>
    <w:rsid w:val="009D177A"/>
    <w:rsid w:val="009D4C81"/>
    <w:rsid w:val="009F11E1"/>
    <w:rsid w:val="00A01DF8"/>
    <w:rsid w:val="00A0670F"/>
    <w:rsid w:val="00A13859"/>
    <w:rsid w:val="00A14CA8"/>
    <w:rsid w:val="00A15A25"/>
    <w:rsid w:val="00A16046"/>
    <w:rsid w:val="00A2572B"/>
    <w:rsid w:val="00A26130"/>
    <w:rsid w:val="00A3416F"/>
    <w:rsid w:val="00A46E58"/>
    <w:rsid w:val="00A60F73"/>
    <w:rsid w:val="00A661DA"/>
    <w:rsid w:val="00A70237"/>
    <w:rsid w:val="00A71F87"/>
    <w:rsid w:val="00A72ED2"/>
    <w:rsid w:val="00A85333"/>
    <w:rsid w:val="00A906F5"/>
    <w:rsid w:val="00A92A71"/>
    <w:rsid w:val="00A96916"/>
    <w:rsid w:val="00AA5E61"/>
    <w:rsid w:val="00AB4F91"/>
    <w:rsid w:val="00AB69AF"/>
    <w:rsid w:val="00AB79CE"/>
    <w:rsid w:val="00AC7982"/>
    <w:rsid w:val="00AD3616"/>
    <w:rsid w:val="00AE11B2"/>
    <w:rsid w:val="00AE3255"/>
    <w:rsid w:val="00AE35DA"/>
    <w:rsid w:val="00AF067C"/>
    <w:rsid w:val="00AF3123"/>
    <w:rsid w:val="00AF7BC5"/>
    <w:rsid w:val="00B00015"/>
    <w:rsid w:val="00B00CCD"/>
    <w:rsid w:val="00B03E22"/>
    <w:rsid w:val="00B06DA1"/>
    <w:rsid w:val="00B130CD"/>
    <w:rsid w:val="00B1543C"/>
    <w:rsid w:val="00B162BF"/>
    <w:rsid w:val="00B24A77"/>
    <w:rsid w:val="00B30F77"/>
    <w:rsid w:val="00B3711A"/>
    <w:rsid w:val="00B5517A"/>
    <w:rsid w:val="00B77405"/>
    <w:rsid w:val="00B945F5"/>
    <w:rsid w:val="00B97ABF"/>
    <w:rsid w:val="00BA4903"/>
    <w:rsid w:val="00BB703E"/>
    <w:rsid w:val="00BB7C4F"/>
    <w:rsid w:val="00BE1246"/>
    <w:rsid w:val="00BE76DC"/>
    <w:rsid w:val="00BF5121"/>
    <w:rsid w:val="00C25A14"/>
    <w:rsid w:val="00C31F8E"/>
    <w:rsid w:val="00C32E34"/>
    <w:rsid w:val="00C333FB"/>
    <w:rsid w:val="00C37E98"/>
    <w:rsid w:val="00C57EAE"/>
    <w:rsid w:val="00C64E2E"/>
    <w:rsid w:val="00C67633"/>
    <w:rsid w:val="00C82464"/>
    <w:rsid w:val="00C82531"/>
    <w:rsid w:val="00CA2357"/>
    <w:rsid w:val="00CB3505"/>
    <w:rsid w:val="00CB5948"/>
    <w:rsid w:val="00CD2020"/>
    <w:rsid w:val="00CD406B"/>
    <w:rsid w:val="00CD6B0B"/>
    <w:rsid w:val="00CD792D"/>
    <w:rsid w:val="00CF5258"/>
    <w:rsid w:val="00D13012"/>
    <w:rsid w:val="00D21706"/>
    <w:rsid w:val="00D41D54"/>
    <w:rsid w:val="00D462F2"/>
    <w:rsid w:val="00D46DD9"/>
    <w:rsid w:val="00D52291"/>
    <w:rsid w:val="00D63BAC"/>
    <w:rsid w:val="00D73D69"/>
    <w:rsid w:val="00D765E8"/>
    <w:rsid w:val="00DA0387"/>
    <w:rsid w:val="00DA73D4"/>
    <w:rsid w:val="00DA7FDA"/>
    <w:rsid w:val="00DB1377"/>
    <w:rsid w:val="00DB27C8"/>
    <w:rsid w:val="00DB2868"/>
    <w:rsid w:val="00DB6BCF"/>
    <w:rsid w:val="00DC1A32"/>
    <w:rsid w:val="00DD2CBB"/>
    <w:rsid w:val="00DD45DF"/>
    <w:rsid w:val="00E02775"/>
    <w:rsid w:val="00E14B45"/>
    <w:rsid w:val="00E20BA2"/>
    <w:rsid w:val="00E25256"/>
    <w:rsid w:val="00E25E68"/>
    <w:rsid w:val="00E34816"/>
    <w:rsid w:val="00E5159E"/>
    <w:rsid w:val="00E556FD"/>
    <w:rsid w:val="00E648F8"/>
    <w:rsid w:val="00E77EB2"/>
    <w:rsid w:val="00EA04A7"/>
    <w:rsid w:val="00EA2381"/>
    <w:rsid w:val="00EA3C17"/>
    <w:rsid w:val="00EC48A0"/>
    <w:rsid w:val="00EC5F86"/>
    <w:rsid w:val="00ED2049"/>
    <w:rsid w:val="00ED2742"/>
    <w:rsid w:val="00ED3361"/>
    <w:rsid w:val="00EE04A5"/>
    <w:rsid w:val="00EE1E69"/>
    <w:rsid w:val="00EE4C88"/>
    <w:rsid w:val="00EE4E01"/>
    <w:rsid w:val="00EF098A"/>
    <w:rsid w:val="00EF1B5C"/>
    <w:rsid w:val="00EF3B17"/>
    <w:rsid w:val="00EF7D27"/>
    <w:rsid w:val="00F15B4B"/>
    <w:rsid w:val="00F30739"/>
    <w:rsid w:val="00F328CB"/>
    <w:rsid w:val="00F34311"/>
    <w:rsid w:val="00F4447F"/>
    <w:rsid w:val="00F44879"/>
    <w:rsid w:val="00F54962"/>
    <w:rsid w:val="00F665B9"/>
    <w:rsid w:val="00F76342"/>
    <w:rsid w:val="00F849F6"/>
    <w:rsid w:val="00F90C89"/>
    <w:rsid w:val="00F979E7"/>
    <w:rsid w:val="00FA0937"/>
    <w:rsid w:val="00FA20F6"/>
    <w:rsid w:val="00FA3085"/>
    <w:rsid w:val="00FA3937"/>
    <w:rsid w:val="00FB0B5B"/>
    <w:rsid w:val="00FB768A"/>
    <w:rsid w:val="00FB7861"/>
    <w:rsid w:val="00FD43B4"/>
    <w:rsid w:val="00FD643D"/>
    <w:rsid w:val="00FE3537"/>
    <w:rsid w:val="00FF665F"/>
    <w:rsid w:val="0130F2D7"/>
    <w:rsid w:val="062258ED"/>
    <w:rsid w:val="0D1317E5"/>
    <w:rsid w:val="0EC9CDAA"/>
    <w:rsid w:val="0F335788"/>
    <w:rsid w:val="1308F36F"/>
    <w:rsid w:val="14AC31EC"/>
    <w:rsid w:val="16CF4F4E"/>
    <w:rsid w:val="19F96977"/>
    <w:rsid w:val="2070FE7C"/>
    <w:rsid w:val="26791941"/>
    <w:rsid w:val="27B7F946"/>
    <w:rsid w:val="27D9360B"/>
    <w:rsid w:val="293B54BB"/>
    <w:rsid w:val="2A8CD66F"/>
    <w:rsid w:val="39CD1248"/>
    <w:rsid w:val="3A20655D"/>
    <w:rsid w:val="3AA97813"/>
    <w:rsid w:val="3C6DC822"/>
    <w:rsid w:val="4360DB12"/>
    <w:rsid w:val="49D3BB8C"/>
    <w:rsid w:val="4C6F6DF9"/>
    <w:rsid w:val="50DBA535"/>
    <w:rsid w:val="54288780"/>
    <w:rsid w:val="56EDFD70"/>
    <w:rsid w:val="59AC5040"/>
    <w:rsid w:val="5B4D08D6"/>
    <w:rsid w:val="5DDFE1D5"/>
    <w:rsid w:val="5E9ACCE1"/>
    <w:rsid w:val="606FEC2F"/>
    <w:rsid w:val="607963D7"/>
    <w:rsid w:val="609F3E9A"/>
    <w:rsid w:val="63B41357"/>
    <w:rsid w:val="64921C5D"/>
    <w:rsid w:val="65E7914E"/>
    <w:rsid w:val="697A2B79"/>
    <w:rsid w:val="6BC66BDD"/>
    <w:rsid w:val="6FF1F674"/>
    <w:rsid w:val="71F02E38"/>
    <w:rsid w:val="74C9CAD1"/>
    <w:rsid w:val="76F1C2C5"/>
    <w:rsid w:val="7B43C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CC28621-FCA6-41C0-BEB3-5E4771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34"/>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E25256"/>
    <w:pPr>
      <w:numPr>
        <w:numId w:val="18"/>
      </w:numPr>
    </w:pPr>
    <w:rPr>
      <w:rFonts w:ascii="Aptos" w:hAnsi="Aptos"/>
      <w:sz w:val="22"/>
      <w:szCs w:val="22"/>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styleId="Header">
    <w:name w:val="header"/>
    <w:basedOn w:val="Normal"/>
    <w:link w:val="HeaderChar"/>
    <w:uiPriority w:val="99"/>
    <w:unhideWhenUsed/>
    <w:rsid w:val="00394E1A"/>
    <w:pPr>
      <w:tabs>
        <w:tab w:val="center" w:pos="4513"/>
        <w:tab w:val="right" w:pos="9026"/>
      </w:tabs>
    </w:pPr>
  </w:style>
  <w:style w:type="character" w:customStyle="1" w:styleId="HeaderChar">
    <w:name w:val="Header Char"/>
    <w:basedOn w:val="DefaultParagraphFont"/>
    <w:link w:val="Header"/>
    <w:uiPriority w:val="99"/>
    <w:rsid w:val="00394E1A"/>
    <w:rPr>
      <w:rFonts w:ascii="Times New Roman" w:eastAsia="Times New Roman" w:hAnsi="Times New Roman" w:cs="Times New Roman"/>
      <w:sz w:val="24"/>
      <w:szCs w:val="20"/>
    </w:rPr>
  </w:style>
  <w:style w:type="paragraph" w:styleId="Footer">
    <w:name w:val="footer"/>
    <w:basedOn w:val="Normal"/>
    <w:link w:val="FooterChar"/>
    <w:unhideWhenUsed/>
    <w:rsid w:val="00394E1A"/>
    <w:pPr>
      <w:tabs>
        <w:tab w:val="center" w:pos="4513"/>
        <w:tab w:val="right" w:pos="9026"/>
      </w:tabs>
    </w:pPr>
  </w:style>
  <w:style w:type="character" w:customStyle="1" w:styleId="FooterChar">
    <w:name w:val="Footer Char"/>
    <w:basedOn w:val="DefaultParagraphFont"/>
    <w:link w:val="Footer"/>
    <w:uiPriority w:val="99"/>
    <w:rsid w:val="00394E1A"/>
    <w:rPr>
      <w:rFonts w:ascii="Times New Roman" w:eastAsia="Times New Roman" w:hAnsi="Times New Roman" w:cs="Times New Roman"/>
      <w:sz w:val="24"/>
      <w:szCs w:val="20"/>
    </w:rPr>
  </w:style>
  <w:style w:type="paragraph" w:customStyle="1" w:styleId="paragraph">
    <w:name w:val="paragraph"/>
    <w:basedOn w:val="Normal"/>
    <w:rsid w:val="00573372"/>
    <w:pPr>
      <w:spacing w:before="100" w:beforeAutospacing="1" w:after="100" w:afterAutospacing="1"/>
    </w:pPr>
    <w:rPr>
      <w:szCs w:val="24"/>
      <w:lang w:eastAsia="en-GB"/>
    </w:rPr>
  </w:style>
  <w:style w:type="character" w:customStyle="1" w:styleId="eop">
    <w:name w:val="eop"/>
    <w:basedOn w:val="DefaultParagraphFont"/>
    <w:rsid w:val="00573372"/>
  </w:style>
  <w:style w:type="paragraph" w:styleId="ListNumber">
    <w:name w:val="List Number"/>
    <w:basedOn w:val="Normal"/>
    <w:rsid w:val="007E101D"/>
    <w:pPr>
      <w:numPr>
        <w:numId w:val="3"/>
      </w:numPr>
      <w:spacing w:before="120" w:after="120"/>
    </w:pPr>
    <w:rPr>
      <w:rFonts w:ascii="Arial" w:hAnsi="Arial"/>
      <w:sz w:val="22"/>
      <w:lang w:eastAsia="en-GB"/>
    </w:rPr>
  </w:style>
  <w:style w:type="paragraph" w:styleId="NormalWeb">
    <w:name w:val="Normal (Web)"/>
    <w:basedOn w:val="Normal"/>
    <w:uiPriority w:val="99"/>
    <w:semiHidden/>
    <w:unhideWhenUsed/>
    <w:rsid w:val="006D3B95"/>
    <w:pPr>
      <w:spacing w:before="100" w:beforeAutospacing="1" w:after="100" w:afterAutospacing="1"/>
    </w:pPr>
    <w:rPr>
      <w:szCs w:val="24"/>
      <w:lang w:eastAsia="en-GB"/>
    </w:rPr>
  </w:style>
  <w:style w:type="paragraph" w:customStyle="1" w:styleId="Default">
    <w:name w:val="Default"/>
    <w:rsid w:val="007474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117914709">
      <w:bodyDiv w:val="1"/>
      <w:marLeft w:val="0"/>
      <w:marRight w:val="0"/>
      <w:marTop w:val="0"/>
      <w:marBottom w:val="0"/>
      <w:divBdr>
        <w:top w:val="none" w:sz="0" w:space="0" w:color="auto"/>
        <w:left w:val="none" w:sz="0" w:space="0" w:color="auto"/>
        <w:bottom w:val="none" w:sz="0" w:space="0" w:color="auto"/>
        <w:right w:val="none" w:sz="0" w:space="0" w:color="auto"/>
      </w:divBdr>
    </w:div>
    <w:div w:id="121652173">
      <w:bodyDiv w:val="1"/>
      <w:marLeft w:val="0"/>
      <w:marRight w:val="0"/>
      <w:marTop w:val="0"/>
      <w:marBottom w:val="0"/>
      <w:divBdr>
        <w:top w:val="none" w:sz="0" w:space="0" w:color="auto"/>
        <w:left w:val="none" w:sz="0" w:space="0" w:color="auto"/>
        <w:bottom w:val="none" w:sz="0" w:space="0" w:color="auto"/>
        <w:right w:val="none" w:sz="0" w:space="0" w:color="auto"/>
      </w:divBdr>
    </w:div>
    <w:div w:id="277832241">
      <w:bodyDiv w:val="1"/>
      <w:marLeft w:val="0"/>
      <w:marRight w:val="0"/>
      <w:marTop w:val="0"/>
      <w:marBottom w:val="0"/>
      <w:divBdr>
        <w:top w:val="none" w:sz="0" w:space="0" w:color="auto"/>
        <w:left w:val="none" w:sz="0" w:space="0" w:color="auto"/>
        <w:bottom w:val="none" w:sz="0" w:space="0" w:color="auto"/>
        <w:right w:val="none" w:sz="0" w:space="0" w:color="auto"/>
      </w:divBdr>
    </w:div>
    <w:div w:id="35797521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2153946">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1">
          <w:marLeft w:val="0"/>
          <w:marRight w:val="0"/>
          <w:marTop w:val="0"/>
          <w:marBottom w:val="0"/>
          <w:divBdr>
            <w:top w:val="none" w:sz="0" w:space="0" w:color="auto"/>
            <w:left w:val="none" w:sz="0" w:space="0" w:color="auto"/>
            <w:bottom w:val="none" w:sz="0" w:space="0" w:color="auto"/>
            <w:right w:val="none" w:sz="0" w:space="0" w:color="auto"/>
          </w:divBdr>
        </w:div>
      </w:divsChild>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78696420">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793449099">
      <w:bodyDiv w:val="1"/>
      <w:marLeft w:val="0"/>
      <w:marRight w:val="0"/>
      <w:marTop w:val="0"/>
      <w:marBottom w:val="0"/>
      <w:divBdr>
        <w:top w:val="none" w:sz="0" w:space="0" w:color="auto"/>
        <w:left w:val="none" w:sz="0" w:space="0" w:color="auto"/>
        <w:bottom w:val="none" w:sz="0" w:space="0" w:color="auto"/>
        <w:right w:val="none" w:sz="0" w:space="0" w:color="auto"/>
      </w:divBdr>
    </w:div>
    <w:div w:id="854222264">
      <w:bodyDiv w:val="1"/>
      <w:marLeft w:val="0"/>
      <w:marRight w:val="0"/>
      <w:marTop w:val="0"/>
      <w:marBottom w:val="0"/>
      <w:divBdr>
        <w:top w:val="none" w:sz="0" w:space="0" w:color="auto"/>
        <w:left w:val="none" w:sz="0" w:space="0" w:color="auto"/>
        <w:bottom w:val="none" w:sz="0" w:space="0" w:color="auto"/>
        <w:right w:val="none" w:sz="0" w:space="0" w:color="auto"/>
      </w:divBdr>
    </w:div>
    <w:div w:id="873075934">
      <w:bodyDiv w:val="1"/>
      <w:marLeft w:val="0"/>
      <w:marRight w:val="0"/>
      <w:marTop w:val="0"/>
      <w:marBottom w:val="0"/>
      <w:divBdr>
        <w:top w:val="none" w:sz="0" w:space="0" w:color="auto"/>
        <w:left w:val="none" w:sz="0" w:space="0" w:color="auto"/>
        <w:bottom w:val="none" w:sz="0" w:space="0" w:color="auto"/>
        <w:right w:val="none" w:sz="0" w:space="0" w:color="auto"/>
      </w:divBdr>
    </w:div>
    <w:div w:id="903178105">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59591798">
      <w:bodyDiv w:val="1"/>
      <w:marLeft w:val="0"/>
      <w:marRight w:val="0"/>
      <w:marTop w:val="0"/>
      <w:marBottom w:val="0"/>
      <w:divBdr>
        <w:top w:val="none" w:sz="0" w:space="0" w:color="auto"/>
        <w:left w:val="none" w:sz="0" w:space="0" w:color="auto"/>
        <w:bottom w:val="none" w:sz="0" w:space="0" w:color="auto"/>
        <w:right w:val="none" w:sz="0" w:space="0" w:color="auto"/>
      </w:divBdr>
    </w:div>
    <w:div w:id="1278222894">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55307895">
      <w:bodyDiv w:val="1"/>
      <w:marLeft w:val="0"/>
      <w:marRight w:val="0"/>
      <w:marTop w:val="0"/>
      <w:marBottom w:val="0"/>
      <w:divBdr>
        <w:top w:val="none" w:sz="0" w:space="0" w:color="auto"/>
        <w:left w:val="none" w:sz="0" w:space="0" w:color="auto"/>
        <w:bottom w:val="none" w:sz="0" w:space="0" w:color="auto"/>
        <w:right w:val="none" w:sz="0" w:space="0" w:color="auto"/>
      </w:divBdr>
      <w:divsChild>
        <w:div w:id="867714438">
          <w:marLeft w:val="0"/>
          <w:marRight w:val="0"/>
          <w:marTop w:val="0"/>
          <w:marBottom w:val="0"/>
          <w:divBdr>
            <w:top w:val="none" w:sz="0" w:space="0" w:color="auto"/>
            <w:left w:val="none" w:sz="0" w:space="0" w:color="auto"/>
            <w:bottom w:val="none" w:sz="0" w:space="0" w:color="auto"/>
            <w:right w:val="none" w:sz="0" w:space="0" w:color="auto"/>
          </w:divBdr>
        </w:div>
      </w:divsChild>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yvernacademy.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FFFA227C-EAFE-43B4-838B-DB2E039EF84B}"/>
</file>

<file path=customXml/itemProps2.xml><?xml version="1.0" encoding="utf-8"?>
<ds:datastoreItem xmlns:ds="http://schemas.openxmlformats.org/officeDocument/2006/customXml" ds:itemID="{F455C0BC-F13B-4279-A386-801E1D241E7D}">
  <ds:schemaRefs>
    <ds:schemaRef ds:uri="http://schemas.openxmlformats.org/officeDocument/2006/bibliography"/>
  </ds:schemaRefs>
</ds:datastoreItem>
</file>

<file path=customXml/itemProps3.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4.xml><?xml version="1.0" encoding="utf-8"?>
<ds:datastoreItem xmlns:ds="http://schemas.openxmlformats.org/officeDocument/2006/customXml" ds:itemID="{ED7A5C1E-913C-4C80-90A9-120D0E5ACA6D}">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Emily Howe</cp:lastModifiedBy>
  <cp:revision>37</cp:revision>
  <cp:lastPrinted>2024-07-02T08:49:00Z</cp:lastPrinted>
  <dcterms:created xsi:type="dcterms:W3CDTF">2024-05-29T18:07:00Z</dcterms:created>
  <dcterms:modified xsi:type="dcterms:W3CDTF">2025-12-16T16:30:00Z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