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BD084F64AE541B6EE5094ED5B2241" ma:contentTypeVersion="15" ma:contentTypeDescription="Create a new document." ma:contentTypeScope="" ma:versionID="a53abc0043234de561f12bfc4a7bc175">
  <xsd:schema xmlns:xsd="http://www.w3.org/2001/XMLSchema" xmlns:xs="http://www.w3.org/2001/XMLSchema" xmlns:p="http://schemas.microsoft.com/office/2006/metadata/properties" xmlns:ns2="2b529d5e-da44-4e48-9186-6c64567c3297" xmlns:ns3="1238afce-de1a-4111-ab62-34632e0c6e96" targetNamespace="http://schemas.microsoft.com/office/2006/metadata/properties" ma:root="true" ma:fieldsID="14d0ea6e6646a0a88569f67dcc3f77e0" ns2:_="" ns3:_="">
    <xsd:import namespace="2b529d5e-da44-4e48-9186-6c64567c3297"/>
    <xsd:import namespace="1238afce-de1a-4111-ab62-34632e0c6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9d5e-da44-4e48-9186-6c64567c3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f8491c-bd46-4ab4-947a-495d9a182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afce-de1a-4111-ab62-34632e0c6e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a4bf92-ccd8-4bdf-abee-6e9029df2fd0}" ma:internalName="TaxCatchAll" ma:showField="CatchAllData" ma:web="1238afce-de1a-4111-ab62-34632e0c6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29d5e-da44-4e48-9186-6c64567c3297">
      <Terms xmlns="http://schemas.microsoft.com/office/infopath/2007/PartnerControls"/>
    </lcf76f155ced4ddcb4097134ff3c332f>
    <TaxCatchAll xmlns="1238afce-de1a-4111-ab62-34632e0c6e96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198D9-9DF6-4766-A9FF-8B238EB4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9d5e-da44-4e48-9186-6c64567c3297"/>
    <ds:schemaRef ds:uri="1238afce-de1a-4111-ab62-34632e0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0x0101000A0BD084F64AE541B6EE5094ED5B2241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