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8667" w14:textId="4A441F33" w:rsidR="00C026D1" w:rsidRPr="000F3D92" w:rsidRDefault="00C026D1" w:rsidP="00C026D1">
      <w:pPr>
        <w:pStyle w:val="Header"/>
        <w:jc w:val="center"/>
        <w:rPr>
          <w:b/>
          <w:sz w:val="32"/>
        </w:rPr>
      </w:pPr>
      <w:r w:rsidRPr="000F3D92">
        <w:rPr>
          <w:b/>
          <w:sz w:val="32"/>
        </w:rPr>
        <w:t>Person Specification</w:t>
      </w:r>
    </w:p>
    <w:p w14:paraId="4E64183A" w14:textId="77777777" w:rsidR="000F3D92" w:rsidRPr="000F3D92" w:rsidRDefault="000F3D92" w:rsidP="00C026D1">
      <w:pPr>
        <w:pStyle w:val="Header"/>
        <w:jc w:val="center"/>
        <w:rPr>
          <w:b/>
          <w:sz w:val="32"/>
        </w:rPr>
      </w:pPr>
    </w:p>
    <w:p w14:paraId="710237BE" w14:textId="77777777" w:rsidR="00C026D1" w:rsidRPr="000F3D92" w:rsidRDefault="00D54337" w:rsidP="00C026D1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Support Staff</w:t>
      </w:r>
    </w:p>
    <w:p w14:paraId="7D216995" w14:textId="77777777" w:rsidR="0001002B" w:rsidRDefault="0001002B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42"/>
        <w:gridCol w:w="4196"/>
      </w:tblGrid>
      <w:tr w:rsidR="00C026D1" w14:paraId="1702CBC0" w14:textId="77777777" w:rsidTr="00922F2D">
        <w:tc>
          <w:tcPr>
            <w:tcW w:w="2268" w:type="dxa"/>
          </w:tcPr>
          <w:p w14:paraId="05DC792F" w14:textId="77777777" w:rsidR="00C026D1" w:rsidRDefault="00C026D1"/>
        </w:tc>
        <w:tc>
          <w:tcPr>
            <w:tcW w:w="3742" w:type="dxa"/>
            <w:shd w:val="clear" w:color="auto" w:fill="BFBFBF" w:themeFill="background1" w:themeFillShade="BF"/>
          </w:tcPr>
          <w:p w14:paraId="7621C3E2" w14:textId="77777777" w:rsidR="00C026D1" w:rsidRPr="00E7325C" w:rsidRDefault="00C026D1" w:rsidP="00C026D1">
            <w:pPr>
              <w:jc w:val="center"/>
              <w:rPr>
                <w:b/>
                <w:sz w:val="24"/>
              </w:rPr>
            </w:pPr>
            <w:r w:rsidRPr="00E7325C">
              <w:rPr>
                <w:b/>
                <w:sz w:val="24"/>
              </w:rPr>
              <w:t>Essential</w:t>
            </w:r>
          </w:p>
        </w:tc>
        <w:tc>
          <w:tcPr>
            <w:tcW w:w="4196" w:type="dxa"/>
            <w:shd w:val="clear" w:color="auto" w:fill="BFBFBF" w:themeFill="background1" w:themeFillShade="BF"/>
          </w:tcPr>
          <w:p w14:paraId="08649DB5" w14:textId="77777777" w:rsidR="00C026D1" w:rsidRPr="00E7325C" w:rsidRDefault="00C026D1" w:rsidP="00C026D1">
            <w:pPr>
              <w:jc w:val="center"/>
              <w:rPr>
                <w:b/>
                <w:sz w:val="24"/>
              </w:rPr>
            </w:pPr>
            <w:r w:rsidRPr="00E7325C">
              <w:rPr>
                <w:b/>
                <w:sz w:val="24"/>
              </w:rPr>
              <w:t>Desirable</w:t>
            </w:r>
          </w:p>
        </w:tc>
      </w:tr>
      <w:tr w:rsidR="00C026D1" w14:paraId="66DF37E5" w14:textId="77777777" w:rsidTr="00922F2D"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14F318E" w14:textId="77777777" w:rsidR="00C026D1" w:rsidRPr="00E7325C" w:rsidRDefault="00E7325C" w:rsidP="00922F2D">
            <w:pPr>
              <w:jc w:val="center"/>
              <w:rPr>
                <w:b/>
              </w:rPr>
            </w:pPr>
            <w:r w:rsidRPr="00E7325C">
              <w:rPr>
                <w:b/>
                <w:sz w:val="24"/>
              </w:rPr>
              <w:t>Qualifications</w:t>
            </w:r>
          </w:p>
        </w:tc>
        <w:tc>
          <w:tcPr>
            <w:tcW w:w="3742" w:type="dxa"/>
          </w:tcPr>
          <w:p w14:paraId="362D0641" w14:textId="77777777" w:rsidR="00D54337" w:rsidRDefault="00D54337" w:rsidP="00D54337">
            <w:r>
              <w:t>Good basic education to GCSE standard or equivalent (GCSE grade C or equivalent in Maths and English)</w:t>
            </w:r>
          </w:p>
          <w:p w14:paraId="7855B424" w14:textId="77777777" w:rsidR="00D54337" w:rsidRDefault="00D54337" w:rsidP="00D54337"/>
          <w:p w14:paraId="0AECC2B1" w14:textId="77777777" w:rsidR="00C026D1" w:rsidRDefault="00D54337" w:rsidP="00D54337">
            <w:r>
              <w:t>Entitled to live and work in UK</w:t>
            </w:r>
          </w:p>
        </w:tc>
        <w:tc>
          <w:tcPr>
            <w:tcW w:w="4196" w:type="dxa"/>
          </w:tcPr>
          <w:p w14:paraId="37F5AC49" w14:textId="77777777" w:rsidR="00C026D1" w:rsidRDefault="00D54337" w:rsidP="00922F2D">
            <w:r>
              <w:t>First Aid qualification</w:t>
            </w:r>
          </w:p>
        </w:tc>
      </w:tr>
      <w:tr w:rsidR="00C026D1" w14:paraId="2B2B373C" w14:textId="77777777" w:rsidTr="00FE7942"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C70420E" w14:textId="77777777" w:rsidR="00C026D1" w:rsidRPr="00922F2D" w:rsidRDefault="00922F2D" w:rsidP="00FE7942">
            <w:pPr>
              <w:jc w:val="center"/>
              <w:rPr>
                <w:b/>
              </w:rPr>
            </w:pPr>
            <w:r w:rsidRPr="00922F2D">
              <w:rPr>
                <w:b/>
                <w:sz w:val="24"/>
              </w:rPr>
              <w:t>Relevant experience</w:t>
            </w:r>
          </w:p>
        </w:tc>
        <w:tc>
          <w:tcPr>
            <w:tcW w:w="3742" w:type="dxa"/>
          </w:tcPr>
          <w:p w14:paraId="19A2E236" w14:textId="77777777" w:rsidR="00D54337" w:rsidRPr="00D54337" w:rsidRDefault="00D54337" w:rsidP="00D54337">
            <w:r>
              <w:t>W</w:t>
            </w:r>
            <w:r w:rsidRPr="00D54337">
              <w:t>orking in a busy environment</w:t>
            </w:r>
          </w:p>
          <w:p w14:paraId="18CD0444" w14:textId="77777777" w:rsidR="00C026D1" w:rsidRDefault="00C026D1" w:rsidP="00FE7942">
            <w:pPr>
              <w:jc w:val="both"/>
            </w:pPr>
          </w:p>
        </w:tc>
        <w:tc>
          <w:tcPr>
            <w:tcW w:w="4196" w:type="dxa"/>
          </w:tcPr>
          <w:p w14:paraId="0C296598" w14:textId="77777777" w:rsidR="00E009F7" w:rsidRDefault="00D54337" w:rsidP="00FE7942">
            <w:pPr>
              <w:jc w:val="both"/>
            </w:pPr>
            <w:r>
              <w:t>Working within education</w:t>
            </w:r>
          </w:p>
        </w:tc>
      </w:tr>
      <w:tr w:rsidR="00C026D1" w14:paraId="08C60074" w14:textId="77777777" w:rsidTr="00FE7942"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3F2C96C" w14:textId="77777777" w:rsidR="00C026D1" w:rsidRPr="00FE7942" w:rsidRDefault="00FE7942" w:rsidP="00FE7942">
            <w:pPr>
              <w:jc w:val="center"/>
              <w:rPr>
                <w:b/>
              </w:rPr>
            </w:pPr>
            <w:r w:rsidRPr="000F3D92">
              <w:rPr>
                <w:b/>
                <w:sz w:val="24"/>
              </w:rPr>
              <w:t>Knowledge and understanding</w:t>
            </w:r>
          </w:p>
        </w:tc>
        <w:tc>
          <w:tcPr>
            <w:tcW w:w="3742" w:type="dxa"/>
          </w:tcPr>
          <w:p w14:paraId="0425F8CC" w14:textId="77777777" w:rsidR="00D54337" w:rsidRDefault="00D54337" w:rsidP="000F3D92">
            <w:pPr>
              <w:jc w:val="both"/>
            </w:pPr>
            <w:r>
              <w:t xml:space="preserve">Good knowledge of and confident using </w:t>
            </w:r>
            <w:r w:rsidR="00B1167D">
              <w:t xml:space="preserve">MS </w:t>
            </w:r>
            <w:r>
              <w:t>Word and Excel</w:t>
            </w:r>
          </w:p>
          <w:p w14:paraId="3FC6654E" w14:textId="77777777" w:rsidR="00D54337" w:rsidRDefault="00D54337" w:rsidP="000F3D92">
            <w:pPr>
              <w:jc w:val="both"/>
            </w:pPr>
          </w:p>
          <w:p w14:paraId="392927D8" w14:textId="77777777" w:rsidR="00FE7942" w:rsidRDefault="00FE7942" w:rsidP="000F3D92">
            <w:pPr>
              <w:jc w:val="both"/>
            </w:pPr>
            <w:r>
              <w:t xml:space="preserve">Understanding of relevant equal opportunities, health and safety and safeguarding guidance and legislation, and with commitment to keeping up to date with legislative changes affecting schools </w:t>
            </w:r>
          </w:p>
          <w:p w14:paraId="7AEA6062" w14:textId="77777777" w:rsidR="00FE7942" w:rsidRDefault="00FE7942"/>
          <w:p w14:paraId="0C80846B" w14:textId="77777777" w:rsidR="00E009F7" w:rsidRDefault="00FE7942" w:rsidP="000F3D92">
            <w:pPr>
              <w:jc w:val="both"/>
            </w:pPr>
            <w:r>
              <w:t xml:space="preserve">Knowledge of the regulations around safeguarding and how to address any issues that might arise </w:t>
            </w:r>
          </w:p>
          <w:p w14:paraId="3964B73E" w14:textId="77777777" w:rsidR="00E009F7" w:rsidRDefault="00E009F7" w:rsidP="000F3D92">
            <w:pPr>
              <w:jc w:val="both"/>
            </w:pPr>
          </w:p>
          <w:p w14:paraId="67D68C1B" w14:textId="77777777" w:rsidR="00EC70F5" w:rsidRDefault="00FE7942" w:rsidP="000F3D92">
            <w:pPr>
              <w:jc w:val="both"/>
            </w:pPr>
            <w:r>
              <w:t xml:space="preserve">Knowledge of good practice guidelines to form and maintain appropriate relationships and personal boundaries with children and young people </w:t>
            </w:r>
          </w:p>
          <w:p w14:paraId="2CC9C5B2" w14:textId="77777777" w:rsidR="00EC70F5" w:rsidRDefault="00EC70F5"/>
          <w:p w14:paraId="53B207FE" w14:textId="77777777" w:rsidR="00C026D1" w:rsidRDefault="00FE7942" w:rsidP="000F3D92">
            <w:pPr>
              <w:jc w:val="both"/>
            </w:pPr>
            <w:r>
              <w:t>Be able to demonstrate emotional resilience in working with children and colleagues</w:t>
            </w:r>
          </w:p>
        </w:tc>
        <w:tc>
          <w:tcPr>
            <w:tcW w:w="4196" w:type="dxa"/>
          </w:tcPr>
          <w:p w14:paraId="6FE97C4E" w14:textId="77777777" w:rsidR="00D54337" w:rsidRPr="00D54337" w:rsidRDefault="00D54337" w:rsidP="00D54337">
            <w:r>
              <w:t>E</w:t>
            </w:r>
            <w:r w:rsidRPr="00D54337">
              <w:t>xperience of MS office programs with an aptitude for new IT applications</w:t>
            </w:r>
          </w:p>
          <w:p w14:paraId="6B529ECA" w14:textId="77777777" w:rsidR="00C026D1" w:rsidRDefault="00C026D1"/>
          <w:p w14:paraId="5BA29F4C" w14:textId="77777777" w:rsidR="00D54337" w:rsidRDefault="00D54337"/>
        </w:tc>
      </w:tr>
      <w:tr w:rsidR="00C026D1" w14:paraId="41300821" w14:textId="77777777" w:rsidTr="00B77EFC"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F0C0D73" w14:textId="77777777" w:rsidR="00C026D1" w:rsidRPr="00EC70F5" w:rsidRDefault="00EC70F5" w:rsidP="00B77EFC">
            <w:pPr>
              <w:jc w:val="center"/>
              <w:rPr>
                <w:b/>
              </w:rPr>
            </w:pPr>
            <w:r w:rsidRPr="00EC70F5">
              <w:rPr>
                <w:b/>
                <w:sz w:val="24"/>
              </w:rPr>
              <w:t>Skills and aptitudes</w:t>
            </w:r>
          </w:p>
        </w:tc>
        <w:tc>
          <w:tcPr>
            <w:tcW w:w="3742" w:type="dxa"/>
          </w:tcPr>
          <w:p w14:paraId="7C6CCE2A" w14:textId="77777777" w:rsidR="000F3D92" w:rsidRDefault="000F3D92" w:rsidP="000F3D92">
            <w:pPr>
              <w:jc w:val="both"/>
            </w:pPr>
            <w:r>
              <w:t xml:space="preserve">Ability to </w:t>
            </w:r>
            <w:r w:rsidR="00E261EF">
              <w:t xml:space="preserve">contribute to </w:t>
            </w:r>
            <w:r>
              <w:t>the School vision and maintain the positive and caring school ethos</w:t>
            </w:r>
          </w:p>
          <w:p w14:paraId="752E15D8" w14:textId="77777777" w:rsidR="000F3D92" w:rsidRDefault="000F3D92" w:rsidP="000F3D92">
            <w:pPr>
              <w:jc w:val="both"/>
            </w:pPr>
          </w:p>
          <w:p w14:paraId="0408F197" w14:textId="77777777" w:rsidR="000F3D92" w:rsidRDefault="00EC70F5" w:rsidP="000F3D92">
            <w:pPr>
              <w:jc w:val="both"/>
            </w:pPr>
            <w:r>
              <w:t xml:space="preserve">Excellent organisational and time management skills </w:t>
            </w:r>
          </w:p>
          <w:p w14:paraId="6628D38B" w14:textId="77777777" w:rsidR="000F3D92" w:rsidRDefault="000F3D92" w:rsidP="000F3D92">
            <w:pPr>
              <w:jc w:val="both"/>
            </w:pPr>
          </w:p>
          <w:p w14:paraId="47486359" w14:textId="77777777" w:rsidR="00D54337" w:rsidRPr="00D54337" w:rsidRDefault="00D54337" w:rsidP="00D54337">
            <w:r>
              <w:t>W</w:t>
            </w:r>
            <w:r w:rsidRPr="00D54337">
              <w:t>ork effectively and efficiently under pressure</w:t>
            </w:r>
          </w:p>
          <w:p w14:paraId="3F181DBB" w14:textId="77777777" w:rsidR="00EC70F5" w:rsidRDefault="00EC70F5"/>
          <w:p w14:paraId="1B3964F4" w14:textId="77777777" w:rsidR="00EC70F5" w:rsidRDefault="00D54337" w:rsidP="000F3D92">
            <w:pPr>
              <w:jc w:val="both"/>
            </w:pPr>
            <w:r>
              <w:t>Communicate clearly, accurately and helpfully with staff, children, parents, visitors</w:t>
            </w:r>
          </w:p>
          <w:p w14:paraId="03E2AC33" w14:textId="77777777" w:rsidR="00D54337" w:rsidRDefault="00D54337" w:rsidP="000F3D92">
            <w:pPr>
              <w:jc w:val="both"/>
            </w:pPr>
          </w:p>
          <w:p w14:paraId="29F4E5EA" w14:textId="064E9476" w:rsidR="00EC70F5" w:rsidRDefault="00EC70F5" w:rsidP="000F3D92">
            <w:pPr>
              <w:jc w:val="both"/>
            </w:pPr>
            <w:r>
              <w:t xml:space="preserve">Ability to develop positive working relationships with students, parents, </w:t>
            </w:r>
            <w:r>
              <w:lastRenderedPageBreak/>
              <w:t xml:space="preserve">staff, Governors and local community </w:t>
            </w:r>
            <w:r w:rsidR="00E1088F">
              <w:t>where appropriate</w:t>
            </w:r>
          </w:p>
          <w:p w14:paraId="3324FD21" w14:textId="77777777" w:rsidR="00E806DD" w:rsidRDefault="00E806DD" w:rsidP="000F3D92">
            <w:pPr>
              <w:jc w:val="both"/>
            </w:pPr>
          </w:p>
          <w:p w14:paraId="2D0F9A87" w14:textId="77777777" w:rsidR="00E806DD" w:rsidRDefault="00E806DD" w:rsidP="000F3D92">
            <w:pPr>
              <w:jc w:val="both"/>
            </w:pPr>
            <w:r>
              <w:t>Ability to take personal initiatives in liaison work within a team of teaching and non-teaching staff</w:t>
            </w:r>
          </w:p>
          <w:p w14:paraId="4AA80815" w14:textId="77777777" w:rsidR="00EC70F5" w:rsidRDefault="00EC70F5" w:rsidP="000F3D92">
            <w:pPr>
              <w:jc w:val="both"/>
            </w:pPr>
          </w:p>
          <w:p w14:paraId="2B4ADBB5" w14:textId="77777777" w:rsidR="00E009F7" w:rsidRDefault="00EC70F5" w:rsidP="000F3D92">
            <w:pPr>
              <w:jc w:val="both"/>
            </w:pPr>
            <w:r>
              <w:t xml:space="preserve">Ability to listen and respond to others </w:t>
            </w:r>
          </w:p>
          <w:p w14:paraId="71DB6C91" w14:textId="77777777" w:rsidR="00E009F7" w:rsidRDefault="00E009F7" w:rsidP="000F3D92">
            <w:pPr>
              <w:jc w:val="both"/>
            </w:pPr>
          </w:p>
          <w:p w14:paraId="09E0F143" w14:textId="77777777" w:rsidR="00E261EF" w:rsidRDefault="00E261EF" w:rsidP="00E261EF">
            <w:r>
              <w:t xml:space="preserve">Ability to </w:t>
            </w:r>
            <w:r w:rsidRPr="00E261EF">
              <w:t>recognise the confidentiality of some kinds of information</w:t>
            </w:r>
          </w:p>
          <w:p w14:paraId="1594511D" w14:textId="77777777" w:rsidR="00B1167D" w:rsidRDefault="00B1167D" w:rsidP="00E261EF"/>
          <w:p w14:paraId="75F87ABB" w14:textId="77777777" w:rsidR="00B1167D" w:rsidRDefault="00B1167D" w:rsidP="00B1167D">
            <w:pPr>
              <w:jc w:val="both"/>
            </w:pPr>
            <w:r>
              <w:t xml:space="preserve">Is approachable, but able to set appropriate personal and professional boundaries </w:t>
            </w:r>
          </w:p>
          <w:p w14:paraId="588956C9" w14:textId="77777777" w:rsidR="00EC70F5" w:rsidRDefault="00EC70F5"/>
          <w:p w14:paraId="27D34ACB" w14:textId="77777777" w:rsidR="00EC70F5" w:rsidRDefault="00EC70F5" w:rsidP="000F3D92">
            <w:pPr>
              <w:jc w:val="both"/>
            </w:pPr>
            <w:r>
              <w:t xml:space="preserve">Proven ability to meet deadlines and be punctual </w:t>
            </w:r>
          </w:p>
          <w:p w14:paraId="6FE90531" w14:textId="77777777" w:rsidR="00EC70F5" w:rsidRDefault="00EC70F5" w:rsidP="000F3D92">
            <w:pPr>
              <w:jc w:val="both"/>
            </w:pPr>
          </w:p>
          <w:p w14:paraId="59791286" w14:textId="77777777" w:rsidR="00E009F7" w:rsidRDefault="00EC70F5" w:rsidP="000F3D92">
            <w:pPr>
              <w:jc w:val="both"/>
            </w:pPr>
            <w:r>
              <w:t xml:space="preserve">Is trustworthy, caring and kind </w:t>
            </w:r>
          </w:p>
          <w:p w14:paraId="6B794454" w14:textId="77777777" w:rsidR="00EC70F5" w:rsidRDefault="00EC70F5" w:rsidP="000F3D92">
            <w:pPr>
              <w:jc w:val="both"/>
            </w:pPr>
          </w:p>
          <w:p w14:paraId="263F3DAF" w14:textId="77777777" w:rsidR="00EC70F5" w:rsidRDefault="00EC70F5" w:rsidP="000F3D92">
            <w:pPr>
              <w:jc w:val="both"/>
            </w:pPr>
            <w:r>
              <w:t xml:space="preserve">Is creative, flexible and open to new ideas </w:t>
            </w:r>
          </w:p>
          <w:p w14:paraId="632E1D17" w14:textId="77777777" w:rsidR="00E261EF" w:rsidRDefault="00E261EF" w:rsidP="000F3D92">
            <w:pPr>
              <w:jc w:val="both"/>
            </w:pPr>
          </w:p>
          <w:p w14:paraId="7B1EF63C" w14:textId="77777777" w:rsidR="00E261EF" w:rsidRDefault="00E261EF" w:rsidP="00E261EF">
            <w:r w:rsidRPr="00E261EF">
              <w:t>Ability to keep calm and focussed in pressurised situations</w:t>
            </w:r>
          </w:p>
          <w:p w14:paraId="6DD957CD" w14:textId="77777777" w:rsidR="00C026D1" w:rsidRDefault="00C026D1" w:rsidP="000F3D92">
            <w:pPr>
              <w:jc w:val="both"/>
            </w:pPr>
          </w:p>
        </w:tc>
        <w:tc>
          <w:tcPr>
            <w:tcW w:w="4196" w:type="dxa"/>
          </w:tcPr>
          <w:p w14:paraId="460A44FD" w14:textId="77777777" w:rsidR="00B77EFC" w:rsidRDefault="00B77EFC" w:rsidP="00B77EFC">
            <w:pPr>
              <w:jc w:val="both"/>
            </w:pPr>
            <w:r>
              <w:lastRenderedPageBreak/>
              <w:t xml:space="preserve">Ability to report to and work with other stakeholders such as Governors, the LA and other external advisors or agencies </w:t>
            </w:r>
          </w:p>
          <w:p w14:paraId="13057EF2" w14:textId="77777777" w:rsidR="00B77EFC" w:rsidRDefault="00B77EFC"/>
          <w:p w14:paraId="54E3C601" w14:textId="77777777" w:rsidR="00C026D1" w:rsidRDefault="00B77EFC" w:rsidP="00B77EFC">
            <w:pPr>
              <w:jc w:val="both"/>
            </w:pPr>
            <w:r>
              <w:t>Ability to manage change, involving and consulting students, parents, staff, Governors and others</w:t>
            </w:r>
          </w:p>
        </w:tc>
      </w:tr>
      <w:tr w:rsidR="00C026D1" w14:paraId="061B40C5" w14:textId="77777777" w:rsidTr="00EC70F5"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AB4A5D0" w14:textId="77777777" w:rsidR="00C026D1" w:rsidRPr="00E009F7" w:rsidRDefault="00E009F7" w:rsidP="00EC70F5">
            <w:pPr>
              <w:jc w:val="center"/>
              <w:rPr>
                <w:b/>
              </w:rPr>
            </w:pPr>
            <w:r w:rsidRPr="00E009F7">
              <w:rPr>
                <w:b/>
                <w:sz w:val="24"/>
              </w:rPr>
              <w:t>Other</w:t>
            </w:r>
          </w:p>
        </w:tc>
        <w:tc>
          <w:tcPr>
            <w:tcW w:w="3742" w:type="dxa"/>
          </w:tcPr>
          <w:p w14:paraId="2F4A15DF" w14:textId="77777777" w:rsidR="00EC70F5" w:rsidRDefault="00EC70F5"/>
          <w:p w14:paraId="4835E8C6" w14:textId="77777777" w:rsidR="00C026D1" w:rsidRDefault="00EC70F5">
            <w:r>
              <w:t>Enhanced DBS clearance</w:t>
            </w:r>
          </w:p>
          <w:p w14:paraId="572FC8D3" w14:textId="77777777" w:rsidR="00EC70F5" w:rsidRDefault="00EC70F5"/>
        </w:tc>
        <w:tc>
          <w:tcPr>
            <w:tcW w:w="4196" w:type="dxa"/>
          </w:tcPr>
          <w:p w14:paraId="5F3818C6" w14:textId="77777777" w:rsidR="00C026D1" w:rsidRDefault="00C026D1"/>
        </w:tc>
      </w:tr>
    </w:tbl>
    <w:p w14:paraId="5E907B10" w14:textId="77777777" w:rsidR="0001002B" w:rsidRDefault="0001002B"/>
    <w:sectPr w:rsidR="0001002B" w:rsidSect="008C78D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5931"/>
    <w:multiLevelType w:val="hybridMultilevel"/>
    <w:tmpl w:val="967E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D02CB"/>
    <w:multiLevelType w:val="hybridMultilevel"/>
    <w:tmpl w:val="C2CC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17E15"/>
    <w:multiLevelType w:val="hybridMultilevel"/>
    <w:tmpl w:val="9906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61345">
    <w:abstractNumId w:val="1"/>
  </w:num>
  <w:num w:numId="2" w16cid:durableId="1164198939">
    <w:abstractNumId w:val="0"/>
  </w:num>
  <w:num w:numId="3" w16cid:durableId="202566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2B"/>
    <w:rsid w:val="0001002B"/>
    <w:rsid w:val="00057C82"/>
    <w:rsid w:val="000B00A5"/>
    <w:rsid w:val="000C743E"/>
    <w:rsid w:val="000F3D92"/>
    <w:rsid w:val="001A5BE9"/>
    <w:rsid w:val="002C0DFF"/>
    <w:rsid w:val="0082396E"/>
    <w:rsid w:val="008C78D2"/>
    <w:rsid w:val="00922F2D"/>
    <w:rsid w:val="00927710"/>
    <w:rsid w:val="00B1167D"/>
    <w:rsid w:val="00B77EFC"/>
    <w:rsid w:val="00C026D1"/>
    <w:rsid w:val="00C75EAC"/>
    <w:rsid w:val="00D12B82"/>
    <w:rsid w:val="00D54337"/>
    <w:rsid w:val="00DF2F07"/>
    <w:rsid w:val="00E009F7"/>
    <w:rsid w:val="00E1088F"/>
    <w:rsid w:val="00E261EF"/>
    <w:rsid w:val="00E7325C"/>
    <w:rsid w:val="00E806DD"/>
    <w:rsid w:val="00EC70F5"/>
    <w:rsid w:val="00F96FEB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44A4"/>
  <w15:chartTrackingRefBased/>
  <w15:docId w15:val="{1ADAF233-E6B0-496F-B800-8C0A2E96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D1"/>
  </w:style>
  <w:style w:type="paragraph" w:styleId="ListParagraph">
    <w:name w:val="List Paragraph"/>
    <w:basedOn w:val="Normal"/>
    <w:uiPriority w:val="34"/>
    <w:qFormat/>
    <w:rsid w:val="00D54337"/>
    <w:pPr>
      <w:spacing w:before="120" w:after="120" w:line="240" w:lineRule="auto"/>
      <w:ind w:left="720"/>
      <w:contextualSpacing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Burnett</dc:creator>
  <cp:keywords/>
  <dc:description/>
  <cp:lastModifiedBy>Saffron Braddick</cp:lastModifiedBy>
  <cp:revision>7</cp:revision>
  <cp:lastPrinted>2021-10-22T13:22:00Z</cp:lastPrinted>
  <dcterms:created xsi:type="dcterms:W3CDTF">2021-10-28T10:57:00Z</dcterms:created>
  <dcterms:modified xsi:type="dcterms:W3CDTF">2022-08-18T13:41:00Z</dcterms:modified>
</cp:coreProperties>
</file>