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1A1D" w14:textId="77777777" w:rsidR="00D03331" w:rsidRDefault="00D03331" w:rsidP="00D03331">
      <w:pPr>
        <w:jc w:val="center"/>
        <w:rPr>
          <w:rFonts w:cs="Arial"/>
          <w:b/>
          <w:sz w:val="20"/>
          <w:lang w:val="en-US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cs="Arial"/>
              <w:b/>
              <w:sz w:val="20"/>
              <w:lang w:val="en-US"/>
            </w:rPr>
            <w:t>SIR</w:t>
          </w:r>
        </w:smartTag>
        <w:r>
          <w:rPr>
            <w:rFonts w:cs="Arial"/>
            <w:b/>
            <w:sz w:val="20"/>
            <w:lang w:val="en-US"/>
          </w:rPr>
          <w:t xml:space="preserve"> </w:t>
        </w:r>
        <w:smartTag w:uri="urn:schemas-microsoft-com:office:smarttags" w:element="PlaceName">
          <w:r>
            <w:rPr>
              <w:rFonts w:cs="Arial"/>
              <w:b/>
              <w:sz w:val="20"/>
              <w:lang w:val="en-US"/>
            </w:rPr>
            <w:t>JOHN</w:t>
          </w:r>
        </w:smartTag>
        <w:r>
          <w:rPr>
            <w:rFonts w:cs="Arial"/>
            <w:b/>
            <w:sz w:val="20"/>
            <w:lang w:val="en-US"/>
          </w:rPr>
          <w:t xml:space="preserve"> </w:t>
        </w:r>
        <w:smartTag w:uri="urn:schemas-microsoft-com:office:smarttags" w:element="PlaceName">
          <w:r>
            <w:rPr>
              <w:rFonts w:cs="Arial"/>
              <w:b/>
              <w:sz w:val="20"/>
              <w:lang w:val="en-US"/>
            </w:rPr>
            <w:t>HUNT</w:t>
          </w:r>
        </w:smartTag>
        <w:r>
          <w:rPr>
            <w:rFonts w:cs="Arial"/>
            <w:b/>
            <w:sz w:val="20"/>
            <w:lang w:val="en-US"/>
          </w:rPr>
          <w:t xml:space="preserve"> </w:t>
        </w:r>
        <w:smartTag w:uri="urn:schemas-microsoft-com:office:smarttags" w:element="PlaceName">
          <w:r>
            <w:rPr>
              <w:rFonts w:cs="Arial"/>
              <w:b/>
              <w:sz w:val="20"/>
              <w:lang w:val="en-US"/>
            </w:rPr>
            <w:t>COMMUNITY</w:t>
          </w:r>
        </w:smartTag>
        <w:r>
          <w:rPr>
            <w:rFonts w:cs="Arial"/>
            <w:b/>
            <w:sz w:val="20"/>
            <w:lang w:val="en-US"/>
          </w:rPr>
          <w:t xml:space="preserve"> </w:t>
        </w:r>
        <w:smartTag w:uri="urn:schemas-microsoft-com:office:smarttags" w:element="PlaceName">
          <w:r>
            <w:rPr>
              <w:rFonts w:cs="Arial"/>
              <w:b/>
              <w:sz w:val="20"/>
              <w:lang w:val="en-US"/>
            </w:rPr>
            <w:t>SPORTS</w:t>
          </w:r>
        </w:smartTag>
        <w:r>
          <w:rPr>
            <w:rFonts w:cs="Arial"/>
            <w:b/>
            <w:sz w:val="20"/>
            <w:lang w:val="en-US"/>
          </w:rPr>
          <w:t xml:space="preserve"> </w:t>
        </w:r>
        <w:smartTag w:uri="urn:schemas-microsoft-com:office:smarttags" w:element="PlaceType">
          <w:r>
            <w:rPr>
              <w:rFonts w:cs="Arial"/>
              <w:b/>
              <w:sz w:val="20"/>
              <w:lang w:val="en-US"/>
            </w:rPr>
            <w:t>COLLEGE</w:t>
          </w:r>
        </w:smartTag>
      </w:smartTag>
    </w:p>
    <w:p w14:paraId="71D0BEAC" w14:textId="77777777" w:rsidR="00D03331" w:rsidRDefault="00D03331" w:rsidP="00D03331">
      <w:pPr>
        <w:pBdr>
          <w:top w:val="single" w:sz="12" w:space="1" w:color="auto"/>
        </w:pBdr>
        <w:jc w:val="both"/>
        <w:rPr>
          <w:sz w:val="20"/>
        </w:rPr>
      </w:pPr>
    </w:p>
    <w:p w14:paraId="702FBB4D" w14:textId="04E3051E" w:rsidR="004F00B9" w:rsidRDefault="00D03331" w:rsidP="00D03331">
      <w:pPr>
        <w:jc w:val="both"/>
        <w:rPr>
          <w:sz w:val="20"/>
        </w:rPr>
      </w:pPr>
      <w:r>
        <w:rPr>
          <w:b/>
          <w:bCs/>
          <w:sz w:val="20"/>
        </w:rPr>
        <w:t>Title: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F00B9">
        <w:rPr>
          <w:sz w:val="20"/>
        </w:rPr>
        <w:t>Admin Assistant</w:t>
      </w:r>
      <w:r>
        <w:rPr>
          <w:sz w:val="20"/>
        </w:rPr>
        <w:t xml:space="preserve"> </w:t>
      </w:r>
      <w:r w:rsidR="001610FC">
        <w:rPr>
          <w:sz w:val="20"/>
        </w:rPr>
        <w:t>Reception</w:t>
      </w:r>
    </w:p>
    <w:p w14:paraId="72316BAF" w14:textId="77777777" w:rsidR="00D03331" w:rsidRPr="00016E44" w:rsidRDefault="00D03331" w:rsidP="00D03331">
      <w:pPr>
        <w:jc w:val="both"/>
        <w:rPr>
          <w:sz w:val="20"/>
        </w:rPr>
      </w:pPr>
      <w:r>
        <w:rPr>
          <w:b/>
          <w:bCs/>
          <w:sz w:val="20"/>
        </w:rPr>
        <w:t>Post Grading: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Grade </w:t>
      </w:r>
      <w:r w:rsidR="00A208CF">
        <w:rPr>
          <w:sz w:val="20"/>
        </w:rPr>
        <w:t>C</w:t>
      </w:r>
    </w:p>
    <w:p w14:paraId="6CFD1C5F" w14:textId="77777777" w:rsidR="00D03331" w:rsidRPr="00F75AC0" w:rsidRDefault="00D03331" w:rsidP="00D03331">
      <w:pPr>
        <w:jc w:val="both"/>
        <w:rPr>
          <w:sz w:val="20"/>
        </w:rPr>
      </w:pPr>
      <w:r>
        <w:rPr>
          <w:b/>
          <w:sz w:val="20"/>
        </w:rPr>
        <w:t>Annual Hours: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C7496">
        <w:rPr>
          <w:sz w:val="20"/>
        </w:rPr>
        <w:t>1</w:t>
      </w:r>
      <w:r w:rsidR="00D10AC6">
        <w:rPr>
          <w:sz w:val="20"/>
        </w:rPr>
        <w:t>462.5</w:t>
      </w:r>
    </w:p>
    <w:p w14:paraId="453655D5" w14:textId="77777777" w:rsidR="00D03331" w:rsidRPr="00F75AC0" w:rsidRDefault="00D03331" w:rsidP="00D03331">
      <w:pPr>
        <w:jc w:val="both"/>
        <w:rPr>
          <w:sz w:val="20"/>
        </w:rPr>
      </w:pPr>
      <w:r w:rsidRPr="00F75AC0">
        <w:rPr>
          <w:b/>
          <w:sz w:val="20"/>
        </w:rPr>
        <w:t>Weekly Hours:</w:t>
      </w:r>
      <w:r w:rsidRPr="00F75AC0">
        <w:rPr>
          <w:sz w:val="20"/>
        </w:rPr>
        <w:tab/>
      </w:r>
      <w:r w:rsidRPr="00F75AC0">
        <w:rPr>
          <w:sz w:val="20"/>
        </w:rPr>
        <w:tab/>
      </w:r>
      <w:r w:rsidRPr="00F75AC0">
        <w:rPr>
          <w:sz w:val="20"/>
        </w:rPr>
        <w:tab/>
      </w:r>
      <w:r w:rsidR="00852A70">
        <w:rPr>
          <w:sz w:val="20"/>
        </w:rPr>
        <w:t>37.5</w:t>
      </w:r>
    </w:p>
    <w:p w14:paraId="5087A6D1" w14:textId="5652D8A8" w:rsidR="00F75AC0" w:rsidRDefault="00D03331" w:rsidP="00027C3A">
      <w:pPr>
        <w:ind w:left="2880" w:hanging="2880"/>
        <w:jc w:val="both"/>
        <w:rPr>
          <w:sz w:val="20"/>
        </w:rPr>
      </w:pPr>
      <w:r w:rsidRPr="00F75AC0">
        <w:rPr>
          <w:b/>
          <w:sz w:val="20"/>
        </w:rPr>
        <w:t>Working Hours:</w:t>
      </w:r>
      <w:r w:rsidR="00992748" w:rsidRPr="00F75AC0">
        <w:rPr>
          <w:sz w:val="20"/>
        </w:rPr>
        <w:tab/>
      </w:r>
      <w:r w:rsidR="00171525">
        <w:rPr>
          <w:sz w:val="20"/>
        </w:rPr>
        <w:t>8.</w:t>
      </w:r>
      <w:r w:rsidR="00852A70">
        <w:rPr>
          <w:sz w:val="20"/>
        </w:rPr>
        <w:t>00</w:t>
      </w:r>
      <w:r w:rsidR="00F75AC0">
        <w:rPr>
          <w:sz w:val="20"/>
        </w:rPr>
        <w:t>am – 4.</w:t>
      </w:r>
      <w:r w:rsidR="00C25F4D">
        <w:rPr>
          <w:sz w:val="20"/>
        </w:rPr>
        <w:t>0</w:t>
      </w:r>
      <w:r w:rsidR="00F75AC0">
        <w:rPr>
          <w:sz w:val="20"/>
        </w:rPr>
        <w:t xml:space="preserve">0pm (Monday to Friday) (30 mins lunch)         </w:t>
      </w:r>
    </w:p>
    <w:p w14:paraId="7F1782FA" w14:textId="77777777" w:rsidR="00D03331" w:rsidRDefault="00D03331" w:rsidP="00027C3A">
      <w:pPr>
        <w:ind w:left="2880" w:hanging="2880"/>
        <w:jc w:val="both"/>
        <w:rPr>
          <w:sz w:val="20"/>
        </w:rPr>
      </w:pPr>
      <w:r w:rsidRPr="00F75AC0">
        <w:rPr>
          <w:b/>
          <w:sz w:val="20"/>
        </w:rPr>
        <w:t>Weeks per year:</w:t>
      </w:r>
      <w:r w:rsidRPr="00F75AC0">
        <w:rPr>
          <w:sz w:val="20"/>
        </w:rPr>
        <w:tab/>
      </w:r>
      <w:r w:rsidR="00C25F4D">
        <w:rPr>
          <w:sz w:val="20"/>
        </w:rPr>
        <w:t>39</w:t>
      </w:r>
    </w:p>
    <w:p w14:paraId="4408B5F8" w14:textId="77777777" w:rsidR="00D03331" w:rsidRDefault="00D03331" w:rsidP="00D03331">
      <w:pPr>
        <w:jc w:val="both"/>
        <w:rPr>
          <w:sz w:val="20"/>
        </w:rPr>
      </w:pPr>
      <w:r>
        <w:rPr>
          <w:b/>
          <w:sz w:val="20"/>
        </w:rPr>
        <w:t>Additional Hours</w:t>
      </w:r>
      <w:r w:rsidR="00027C3A">
        <w:rPr>
          <w:sz w:val="20"/>
        </w:rPr>
        <w:t>:</w:t>
      </w:r>
      <w:r w:rsidR="00027C3A">
        <w:rPr>
          <w:sz w:val="20"/>
        </w:rPr>
        <w:tab/>
      </w:r>
      <w:r w:rsidR="00027C3A">
        <w:rPr>
          <w:sz w:val="20"/>
        </w:rPr>
        <w:tab/>
      </w:r>
      <w:r w:rsidR="00852A70">
        <w:rPr>
          <w:sz w:val="20"/>
        </w:rPr>
        <w:t>37.5</w:t>
      </w:r>
      <w:r>
        <w:rPr>
          <w:sz w:val="20"/>
        </w:rPr>
        <w:t xml:space="preserve"> hours to be worked outside of term time</w:t>
      </w:r>
    </w:p>
    <w:p w14:paraId="1D39BC65" w14:textId="4A592973" w:rsidR="00D03331" w:rsidRDefault="00D03331" w:rsidP="00D03331">
      <w:pPr>
        <w:jc w:val="both"/>
        <w:rPr>
          <w:b/>
          <w:bCs/>
          <w:sz w:val="20"/>
        </w:rPr>
      </w:pPr>
      <w:r>
        <w:rPr>
          <w:b/>
          <w:sz w:val="20"/>
        </w:rPr>
        <w:t>Line Manager: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663F5">
        <w:rPr>
          <w:sz w:val="20"/>
        </w:rPr>
        <w:t>Office Manager</w:t>
      </w:r>
      <w:r>
        <w:rPr>
          <w:b/>
          <w:bCs/>
          <w:sz w:val="20"/>
        </w:rPr>
        <w:t xml:space="preserve"> </w:t>
      </w:r>
    </w:p>
    <w:p w14:paraId="4AFD253D" w14:textId="6FBD421F" w:rsidR="00D03331" w:rsidRDefault="00D03331" w:rsidP="00D03331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Accountable to:</w:t>
      </w:r>
      <w:r>
        <w:rPr>
          <w:sz w:val="20"/>
        </w:rPr>
        <w:tab/>
      </w:r>
      <w:r>
        <w:rPr>
          <w:sz w:val="20"/>
        </w:rPr>
        <w:tab/>
      </w:r>
      <w:r w:rsidR="008D2835">
        <w:rPr>
          <w:sz w:val="20"/>
        </w:rPr>
        <w:t>Office Man</w:t>
      </w:r>
      <w:r w:rsidR="008663F5">
        <w:rPr>
          <w:sz w:val="20"/>
        </w:rPr>
        <w:t>ager</w:t>
      </w:r>
    </w:p>
    <w:p w14:paraId="6C8A77FD" w14:textId="77777777" w:rsidR="00D03331" w:rsidRDefault="00D03331" w:rsidP="00D03331">
      <w:pPr>
        <w:jc w:val="both"/>
        <w:rPr>
          <w:sz w:val="20"/>
        </w:rPr>
      </w:pPr>
      <w:r>
        <w:rPr>
          <w:b/>
          <w:bCs/>
          <w:sz w:val="20"/>
        </w:rPr>
        <w:t>Postholder: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72A1528" w14:textId="77777777" w:rsidR="00D03331" w:rsidRDefault="00D03331" w:rsidP="00D03331">
      <w:pPr>
        <w:pBdr>
          <w:bottom w:val="single" w:sz="12" w:space="1" w:color="auto"/>
        </w:pBdr>
        <w:rPr>
          <w:sz w:val="20"/>
        </w:rPr>
      </w:pPr>
    </w:p>
    <w:p w14:paraId="447A56E7" w14:textId="77777777" w:rsidR="00D03331" w:rsidRDefault="00D03331" w:rsidP="00D03331">
      <w:pPr>
        <w:rPr>
          <w:sz w:val="20"/>
        </w:rPr>
      </w:pPr>
    </w:p>
    <w:p w14:paraId="2464BEAD" w14:textId="77777777" w:rsidR="00A104EC" w:rsidRDefault="00A104E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jc w:val="both"/>
        <w:rPr>
          <w:sz w:val="20"/>
        </w:rPr>
      </w:pPr>
      <w:r>
        <w:rPr>
          <w:sz w:val="20"/>
        </w:rPr>
        <w:t>This document outlines the duties required of the post holder for the time being to indicate a level of responsibility.   It is not a comprehensive or exclusive list, and from time to time duties may be varied, which do not change the level of responsibility or general character of the job.</w:t>
      </w:r>
    </w:p>
    <w:p w14:paraId="47F3B5C2" w14:textId="77777777" w:rsidR="00A104EC" w:rsidRDefault="00A104E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>
        <w:rPr>
          <w:sz w:val="20"/>
        </w:rPr>
        <w:t>Key tasks:</w:t>
      </w:r>
    </w:p>
    <w:p w14:paraId="6B90B52E" w14:textId="77777777" w:rsidR="00751749" w:rsidRDefault="00751749" w:rsidP="008772E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>
        <w:rPr>
          <w:sz w:val="20"/>
        </w:rPr>
        <w:t>To provi</w:t>
      </w:r>
      <w:r w:rsidR="005A1E8B">
        <w:rPr>
          <w:sz w:val="20"/>
        </w:rPr>
        <w:t>de a professional first point of contac</w:t>
      </w:r>
      <w:r>
        <w:rPr>
          <w:sz w:val="20"/>
        </w:rPr>
        <w:t>t service for all stakeholders engaging</w:t>
      </w:r>
      <w:r w:rsidR="005A1E8B">
        <w:rPr>
          <w:sz w:val="20"/>
        </w:rPr>
        <w:t xml:space="preserve"> with the C</w:t>
      </w:r>
      <w:r>
        <w:rPr>
          <w:sz w:val="20"/>
        </w:rPr>
        <w:t>ollege.</w:t>
      </w:r>
    </w:p>
    <w:p w14:paraId="2983A085" w14:textId="77777777" w:rsidR="00992748" w:rsidRDefault="00A104EC" w:rsidP="008772E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992748">
        <w:rPr>
          <w:sz w:val="20"/>
        </w:rPr>
        <w:t>To provide an efficient administrative and clerical support service, including accurate wor</w:t>
      </w:r>
      <w:r w:rsidR="00572A68" w:rsidRPr="00992748">
        <w:rPr>
          <w:sz w:val="20"/>
        </w:rPr>
        <w:t xml:space="preserve">d processing and computer data </w:t>
      </w:r>
      <w:r w:rsidR="00D2299F" w:rsidRPr="00992748">
        <w:rPr>
          <w:sz w:val="20"/>
        </w:rPr>
        <w:t>input</w:t>
      </w:r>
      <w:r w:rsidR="00572A68" w:rsidRPr="00992748">
        <w:rPr>
          <w:sz w:val="20"/>
        </w:rPr>
        <w:t xml:space="preserve"> and retrieval.</w:t>
      </w:r>
    </w:p>
    <w:p w14:paraId="39B1DD11" w14:textId="0EF67B89" w:rsidR="00992748" w:rsidRPr="00737CFB" w:rsidRDefault="00A104EC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737CFB">
        <w:rPr>
          <w:sz w:val="20"/>
        </w:rPr>
        <w:t>To proactively maintain</w:t>
      </w:r>
      <w:r w:rsidR="00D20A2A">
        <w:rPr>
          <w:sz w:val="20"/>
        </w:rPr>
        <w:t xml:space="preserve"> an</w:t>
      </w:r>
      <w:r w:rsidRPr="00737CFB">
        <w:rPr>
          <w:sz w:val="20"/>
        </w:rPr>
        <w:t xml:space="preserve"> accurate </w:t>
      </w:r>
      <w:r w:rsidR="00D20A2A">
        <w:rPr>
          <w:sz w:val="20"/>
        </w:rPr>
        <w:t>MIS</w:t>
      </w:r>
      <w:r w:rsidRPr="00737CFB">
        <w:rPr>
          <w:sz w:val="20"/>
        </w:rPr>
        <w:t xml:space="preserve"> and other </w:t>
      </w:r>
      <w:r w:rsidR="003971E2">
        <w:rPr>
          <w:sz w:val="20"/>
        </w:rPr>
        <w:t xml:space="preserve">student </w:t>
      </w:r>
      <w:r w:rsidRPr="00737CFB">
        <w:rPr>
          <w:sz w:val="20"/>
        </w:rPr>
        <w:t xml:space="preserve">record </w:t>
      </w:r>
      <w:proofErr w:type="gramStart"/>
      <w:r w:rsidRPr="00737CFB">
        <w:rPr>
          <w:sz w:val="20"/>
        </w:rPr>
        <w:t>systems, and</w:t>
      </w:r>
      <w:proofErr w:type="gramEnd"/>
      <w:r w:rsidRPr="00737CFB">
        <w:rPr>
          <w:sz w:val="20"/>
        </w:rPr>
        <w:t xml:space="preserve"> support the </w:t>
      </w:r>
      <w:r w:rsidR="00D20A2A">
        <w:rPr>
          <w:sz w:val="20"/>
        </w:rPr>
        <w:t>Office</w:t>
      </w:r>
      <w:r w:rsidRPr="00737CFB">
        <w:rPr>
          <w:sz w:val="20"/>
        </w:rPr>
        <w:t xml:space="preserve"> Manager/Principal in meeting the information n</w:t>
      </w:r>
      <w:r w:rsidR="00572A68" w:rsidRPr="00737CFB">
        <w:rPr>
          <w:sz w:val="20"/>
        </w:rPr>
        <w:t>eeds of the College, LA and DfE</w:t>
      </w:r>
      <w:r w:rsidRPr="00737CFB">
        <w:rPr>
          <w:sz w:val="20"/>
        </w:rPr>
        <w:t>.</w:t>
      </w:r>
    </w:p>
    <w:p w14:paraId="777AAB57" w14:textId="44A38647" w:rsidR="00993478" w:rsidRDefault="00993478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>
        <w:rPr>
          <w:sz w:val="20"/>
        </w:rPr>
        <w:t>To ensure safeguarding processes are followed with respect to all visitors to the college, including the meeting of supply teachers.</w:t>
      </w:r>
    </w:p>
    <w:p w14:paraId="380C2476" w14:textId="77777777" w:rsidR="00992748" w:rsidRPr="00737CFB" w:rsidRDefault="00572A68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737CFB">
        <w:rPr>
          <w:sz w:val="20"/>
        </w:rPr>
        <w:t>To work with student data to produce and analyse reports.</w:t>
      </w:r>
    </w:p>
    <w:p w14:paraId="44DFA672" w14:textId="77777777" w:rsidR="00992748" w:rsidRPr="00737CFB" w:rsidRDefault="00992748" w:rsidP="008772E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737CFB">
        <w:rPr>
          <w:sz w:val="20"/>
        </w:rPr>
        <w:t>Support the team leader in the development of the service – collate issues &amp; suggest solutions</w:t>
      </w:r>
    </w:p>
    <w:p w14:paraId="53014C9D" w14:textId="21B97ACC" w:rsidR="003971E2" w:rsidRDefault="003971E2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>
        <w:rPr>
          <w:sz w:val="20"/>
        </w:rPr>
        <w:t>To provide assistance with speci</w:t>
      </w:r>
      <w:r w:rsidR="005A1E8B">
        <w:rPr>
          <w:sz w:val="20"/>
        </w:rPr>
        <w:t xml:space="preserve">al events i.e. </w:t>
      </w:r>
      <w:r w:rsidR="00A83549">
        <w:rPr>
          <w:sz w:val="20"/>
        </w:rPr>
        <w:t>Parent Review Days</w:t>
      </w:r>
      <w:r w:rsidR="005A1E8B">
        <w:rPr>
          <w:sz w:val="20"/>
        </w:rPr>
        <w:t xml:space="preserve">, </w:t>
      </w:r>
      <w:r w:rsidR="00A83549">
        <w:rPr>
          <w:sz w:val="20"/>
        </w:rPr>
        <w:t xml:space="preserve">Open </w:t>
      </w:r>
      <w:r>
        <w:rPr>
          <w:sz w:val="20"/>
        </w:rPr>
        <w:t>Evening etc.</w:t>
      </w:r>
    </w:p>
    <w:p w14:paraId="73E4FDC5" w14:textId="77777777" w:rsidR="00992748" w:rsidRPr="00737CFB" w:rsidRDefault="00572A68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737CFB">
        <w:rPr>
          <w:sz w:val="20"/>
        </w:rPr>
        <w:t xml:space="preserve">To </w:t>
      </w:r>
      <w:r w:rsidR="00171525">
        <w:rPr>
          <w:sz w:val="20"/>
        </w:rPr>
        <w:t>support in the communication to all stakeholders.</w:t>
      </w:r>
    </w:p>
    <w:p w14:paraId="32E86D7F" w14:textId="77777777" w:rsidR="00992748" w:rsidRDefault="00A104EC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992748">
        <w:rPr>
          <w:sz w:val="20"/>
        </w:rPr>
        <w:t>To pro</w:t>
      </w:r>
      <w:r w:rsidR="00572A68" w:rsidRPr="00992748">
        <w:rPr>
          <w:sz w:val="20"/>
        </w:rPr>
        <w:t xml:space="preserve">vide an effective </w:t>
      </w:r>
      <w:r w:rsidRPr="00992748">
        <w:rPr>
          <w:sz w:val="20"/>
        </w:rPr>
        <w:t xml:space="preserve">mail and distribution service. </w:t>
      </w:r>
    </w:p>
    <w:p w14:paraId="19BD6F97" w14:textId="03F15AFF" w:rsidR="00992748" w:rsidRDefault="00572A68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992748">
        <w:rPr>
          <w:sz w:val="20"/>
        </w:rPr>
        <w:t xml:space="preserve">To </w:t>
      </w:r>
      <w:r w:rsidR="00660F50">
        <w:rPr>
          <w:sz w:val="20"/>
        </w:rPr>
        <w:t>provide administrative s</w:t>
      </w:r>
      <w:r w:rsidR="00027C3A">
        <w:rPr>
          <w:sz w:val="20"/>
        </w:rPr>
        <w:t>upport</w:t>
      </w:r>
      <w:r w:rsidRPr="00992748">
        <w:rPr>
          <w:sz w:val="20"/>
        </w:rPr>
        <w:t xml:space="preserve"> </w:t>
      </w:r>
      <w:r w:rsidR="00660F50">
        <w:rPr>
          <w:sz w:val="20"/>
        </w:rPr>
        <w:t xml:space="preserve">to </w:t>
      </w:r>
      <w:r w:rsidRPr="00992748">
        <w:rPr>
          <w:sz w:val="20"/>
        </w:rPr>
        <w:t>the</w:t>
      </w:r>
      <w:r w:rsidR="00A654B4">
        <w:rPr>
          <w:sz w:val="20"/>
        </w:rPr>
        <w:t xml:space="preserve"> </w:t>
      </w:r>
      <w:r w:rsidR="00660F50">
        <w:rPr>
          <w:sz w:val="20"/>
        </w:rPr>
        <w:t xml:space="preserve">college </w:t>
      </w:r>
      <w:r w:rsidR="00A654B4">
        <w:rPr>
          <w:sz w:val="20"/>
        </w:rPr>
        <w:t>b</w:t>
      </w:r>
      <w:r w:rsidR="00660F50">
        <w:rPr>
          <w:sz w:val="20"/>
        </w:rPr>
        <w:t>e</w:t>
      </w:r>
      <w:r w:rsidR="00A654B4">
        <w:rPr>
          <w:sz w:val="20"/>
        </w:rPr>
        <w:t>havioural processes</w:t>
      </w:r>
      <w:r w:rsidR="00660F50">
        <w:rPr>
          <w:sz w:val="20"/>
        </w:rPr>
        <w:t>.</w:t>
      </w:r>
    </w:p>
    <w:p w14:paraId="136EAE27" w14:textId="47FF1FA6" w:rsidR="00992748" w:rsidRDefault="00A104EC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992748">
        <w:rPr>
          <w:sz w:val="20"/>
        </w:rPr>
        <w:t xml:space="preserve">To </w:t>
      </w:r>
      <w:r w:rsidR="00171525">
        <w:rPr>
          <w:sz w:val="20"/>
        </w:rPr>
        <w:t xml:space="preserve">support </w:t>
      </w:r>
      <w:r w:rsidR="00660F50">
        <w:rPr>
          <w:sz w:val="20"/>
        </w:rPr>
        <w:t xml:space="preserve">with </w:t>
      </w:r>
      <w:r w:rsidR="00FC7FC6">
        <w:rPr>
          <w:sz w:val="20"/>
        </w:rPr>
        <w:t>the daily pupil attendance process.</w:t>
      </w:r>
    </w:p>
    <w:p w14:paraId="181BCDC9" w14:textId="77777777" w:rsidR="00992748" w:rsidRDefault="00572A68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992748">
        <w:rPr>
          <w:sz w:val="20"/>
        </w:rPr>
        <w:t>To assist with exam invigilation.</w:t>
      </w:r>
    </w:p>
    <w:p w14:paraId="7DB253A9" w14:textId="77777777" w:rsidR="00A104EC" w:rsidRPr="00992748" w:rsidRDefault="00A104EC" w:rsidP="00992748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600" w:hanging="600"/>
        <w:jc w:val="both"/>
        <w:rPr>
          <w:sz w:val="20"/>
        </w:rPr>
      </w:pPr>
      <w:r w:rsidRPr="00992748">
        <w:rPr>
          <w:sz w:val="20"/>
        </w:rPr>
        <w:t>The completion of such other duties or developmental work which may arise from time to time.</w:t>
      </w:r>
    </w:p>
    <w:p w14:paraId="3D406AB6" w14:textId="77777777" w:rsidR="00A104EC" w:rsidRDefault="00A104E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600" w:hanging="600"/>
        <w:jc w:val="both"/>
        <w:rPr>
          <w:sz w:val="20"/>
        </w:rPr>
      </w:pPr>
    </w:p>
    <w:p w14:paraId="6B4AACBE" w14:textId="77777777" w:rsidR="00A104EC" w:rsidRDefault="00A104E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600" w:hanging="60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</w:p>
    <w:p w14:paraId="2AD1F30E" w14:textId="5BCDA2DC" w:rsidR="00A104EC" w:rsidRDefault="00A104EC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600" w:hanging="60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E7961">
        <w:rPr>
          <w:sz w:val="20"/>
        </w:rPr>
        <w:t>July 2026</w:t>
      </w:r>
    </w:p>
    <w:p w14:paraId="536627A4" w14:textId="77777777" w:rsidR="00A104EC" w:rsidRDefault="00A104EC">
      <w:pPr>
        <w:tabs>
          <w:tab w:val="left" w:pos="1200"/>
        </w:tabs>
        <w:rPr>
          <w:sz w:val="20"/>
        </w:rPr>
      </w:pPr>
    </w:p>
    <w:sectPr w:rsidR="00A104EC">
      <w:pgSz w:w="11909" w:h="16834"/>
      <w:pgMar w:top="1440" w:right="1008" w:bottom="1440" w:left="144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D337A"/>
    <w:multiLevelType w:val="hybridMultilevel"/>
    <w:tmpl w:val="3FF2B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0374"/>
    <w:multiLevelType w:val="hybridMultilevel"/>
    <w:tmpl w:val="4476B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2489">
    <w:abstractNumId w:val="0"/>
  </w:num>
  <w:num w:numId="2" w16cid:durableId="48682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C"/>
    <w:rsid w:val="00016E44"/>
    <w:rsid w:val="00027C3A"/>
    <w:rsid w:val="0003149A"/>
    <w:rsid w:val="00080FD9"/>
    <w:rsid w:val="001412AB"/>
    <w:rsid w:val="001521C6"/>
    <w:rsid w:val="001610FC"/>
    <w:rsid w:val="00171525"/>
    <w:rsid w:val="001E4B52"/>
    <w:rsid w:val="002805FE"/>
    <w:rsid w:val="0032771C"/>
    <w:rsid w:val="003971E2"/>
    <w:rsid w:val="004963C5"/>
    <w:rsid w:val="004F00B9"/>
    <w:rsid w:val="00562138"/>
    <w:rsid w:val="00572A68"/>
    <w:rsid w:val="005A1E8B"/>
    <w:rsid w:val="005E4CCF"/>
    <w:rsid w:val="00624DC1"/>
    <w:rsid w:val="00660F50"/>
    <w:rsid w:val="00737CFB"/>
    <w:rsid w:val="00741165"/>
    <w:rsid w:val="007455EC"/>
    <w:rsid w:val="00751749"/>
    <w:rsid w:val="008251CC"/>
    <w:rsid w:val="00852A70"/>
    <w:rsid w:val="008663F5"/>
    <w:rsid w:val="008772E8"/>
    <w:rsid w:val="008C0877"/>
    <w:rsid w:val="008C7496"/>
    <w:rsid w:val="008D2835"/>
    <w:rsid w:val="00992748"/>
    <w:rsid w:val="00993478"/>
    <w:rsid w:val="009D24EC"/>
    <w:rsid w:val="00A104EC"/>
    <w:rsid w:val="00A208CF"/>
    <w:rsid w:val="00A654B4"/>
    <w:rsid w:val="00A83549"/>
    <w:rsid w:val="00AB0C30"/>
    <w:rsid w:val="00B01711"/>
    <w:rsid w:val="00B03904"/>
    <w:rsid w:val="00BE3532"/>
    <w:rsid w:val="00C25F4D"/>
    <w:rsid w:val="00C55C71"/>
    <w:rsid w:val="00C637F2"/>
    <w:rsid w:val="00D03331"/>
    <w:rsid w:val="00D10AC6"/>
    <w:rsid w:val="00D20A2A"/>
    <w:rsid w:val="00D20AA1"/>
    <w:rsid w:val="00D2299F"/>
    <w:rsid w:val="00DE05E8"/>
    <w:rsid w:val="00E618C0"/>
    <w:rsid w:val="00E97CB8"/>
    <w:rsid w:val="00EE2D5C"/>
    <w:rsid w:val="00F20DCC"/>
    <w:rsid w:val="00F75AC0"/>
    <w:rsid w:val="00FC7FC6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79213A3"/>
  <w15:chartTrackingRefBased/>
  <w15:docId w15:val="{C19780A3-BBFF-47C6-B1B2-EB3A09BD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8400"/>
      </w:tabs>
      <w:ind w:left="600" w:right="1664" w:hanging="600"/>
      <w:jc w:val="both"/>
    </w:pPr>
    <w:rPr>
      <w:sz w:val="20"/>
    </w:rPr>
  </w:style>
  <w:style w:type="paragraph" w:styleId="Title">
    <w:name w:val="Title"/>
    <w:basedOn w:val="Normal"/>
    <w:qFormat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ind w:left="600" w:hanging="600"/>
      <w:jc w:val="center"/>
    </w:pPr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9927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7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174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9f8f9-c3ec-4247-a021-7115158a3054">
      <Terms xmlns="http://schemas.microsoft.com/office/infopath/2007/PartnerControls"/>
    </lcf76f155ced4ddcb4097134ff3c332f>
    <TaxCatchAll xmlns="9bd8195b-36ed-425e-bff1-2e176e4ef3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76D20ECD8E9479DF363A58FB49E2D" ma:contentTypeVersion="13" ma:contentTypeDescription="Create a new document." ma:contentTypeScope="" ma:versionID="27c61c5f306b38332e34152568859867">
  <xsd:schema xmlns:xsd="http://www.w3.org/2001/XMLSchema" xmlns:xs="http://www.w3.org/2001/XMLSchema" xmlns:p="http://schemas.microsoft.com/office/2006/metadata/properties" xmlns:ns2="a569f8f9-c3ec-4247-a021-7115158a3054" xmlns:ns3="9bd8195b-36ed-425e-bff1-2e176e4ef31b" targetNamespace="http://schemas.microsoft.com/office/2006/metadata/properties" ma:root="true" ma:fieldsID="fb36c0f556cbceb46406d69f735ccdf5" ns2:_="" ns3:_="">
    <xsd:import namespace="a569f8f9-c3ec-4247-a021-7115158a3054"/>
    <xsd:import namespace="9bd8195b-36ed-425e-bff1-2e176e4ef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f8f9-c3ec-4247-a021-7115158a3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3d9cc6-fb95-4a21-8d34-83680dc84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195b-36ed-425e-bff1-2e176e4ef31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6c9a10-f316-4143-bc18-eccf3adea24f}" ma:internalName="TaxCatchAll" ma:showField="CatchAllData" ma:web="9bd8195b-36ed-425e-bff1-2e176e4ef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DA7942-F3DE-4884-B415-57083DB45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67542-FC3A-4EB2-B253-2D463D24551F}">
  <ds:schemaRefs>
    <ds:schemaRef ds:uri="http://schemas.microsoft.com/office/2006/metadata/properties"/>
    <ds:schemaRef ds:uri="http://schemas.microsoft.com/office/infopath/2007/PartnerControls"/>
    <ds:schemaRef ds:uri="a569f8f9-c3ec-4247-a021-7115158a3054"/>
    <ds:schemaRef ds:uri="9bd8195b-36ed-425e-bff1-2e176e4ef31b"/>
  </ds:schemaRefs>
</ds:datastoreItem>
</file>

<file path=customXml/itemProps3.xml><?xml version="1.0" encoding="utf-8"?>
<ds:datastoreItem xmlns:ds="http://schemas.openxmlformats.org/officeDocument/2006/customXml" ds:itemID="{AC56DE41-3C9A-43BB-939A-5FCA1D705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9f8f9-c3ec-4247-a021-7115158a3054"/>
    <ds:schemaRef ds:uri="9bd8195b-36ed-425e-bff1-2e176e4ef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 JOHN HUNT COMMUNITY COLLEGE</vt:lpstr>
    </vt:vector>
  </TitlesOfParts>
  <Company> 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JOHN HUNT COMMUNITY COLLEGE</dc:title>
  <dc:subject/>
  <dc:creator>Devon County Council</dc:creator>
  <cp:keywords/>
  <dc:description/>
  <cp:lastModifiedBy>T. Lane</cp:lastModifiedBy>
  <cp:revision>6</cp:revision>
  <cp:lastPrinted>2025-05-15T12:02:00Z</cp:lastPrinted>
  <dcterms:created xsi:type="dcterms:W3CDTF">2026-07-20T08:44:00Z</dcterms:created>
  <dcterms:modified xsi:type="dcterms:W3CDTF">2026-07-20T08:50:00Z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0x01010067576D20ECD8E9479DF363A58FB49E2D</vt:lpwstr>
  </property>
  <property fmtid="{D5CDD505-2E9C-101B-9397-08002B2CF9AE}" pid="3" name="Order">
    <vt:r8>1093600</vt:r8>
  </property>
  <property fmtid="{D5CDD505-2E9C-101B-9397-08002B2CF9AE}" pid="4" name="MediaServiceImageTags">
    <vt:lpwstr/>
  </property>
</Properties>
</file>