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266B" w14:textId="77777777" w:rsidR="009C6DC0" w:rsidRDefault="009C6DC0" w:rsidP="001B50B3">
      <w:pPr>
        <w:ind w:right="-99"/>
        <w:rPr>
          <w:rFonts w:ascii="Arial" w:hAnsi="Arial" w:cs="Arial"/>
          <w:b/>
        </w:rPr>
      </w:pPr>
    </w:p>
    <w:p w14:paraId="051A266C" w14:textId="25513679" w:rsidR="009C6DC0" w:rsidRPr="00AD2B8B" w:rsidRDefault="009F3639" w:rsidP="001B50B3">
      <w:pPr>
        <w:ind w:right="-99"/>
        <w:rPr>
          <w:rFonts w:ascii="Arial" w:hAnsi="Arial" w:cs="Arial"/>
          <w:b/>
          <w:sz w:val="28"/>
          <w:szCs w:val="28"/>
        </w:rPr>
      </w:pPr>
      <w:r>
        <w:rPr>
          <w:rFonts w:ascii="Arial" w:hAnsi="Arial" w:cs="Arial"/>
          <w:b/>
          <w:sz w:val="28"/>
          <w:szCs w:val="28"/>
        </w:rPr>
        <w:t>School Administrator</w:t>
      </w:r>
    </w:p>
    <w:p w14:paraId="051A266D" w14:textId="77777777" w:rsidR="009C6DC0" w:rsidRPr="00AD2B8B" w:rsidRDefault="003B529C" w:rsidP="001B50B3">
      <w:pPr>
        <w:ind w:right="-99"/>
        <w:rPr>
          <w:rFonts w:ascii="Arial" w:hAnsi="Arial" w:cs="Arial"/>
          <w:b/>
          <w:i/>
        </w:rPr>
      </w:pPr>
      <w:r w:rsidRPr="00AD2B8B">
        <w:rPr>
          <w:rFonts w:ascii="Arial" w:hAnsi="Arial" w:cs="Arial"/>
          <w:b/>
          <w:i/>
        </w:rPr>
        <w:t>William Hildyard</w:t>
      </w:r>
      <w:r w:rsidR="003C01C5" w:rsidRPr="00AD2B8B">
        <w:rPr>
          <w:rFonts w:ascii="Arial" w:hAnsi="Arial" w:cs="Arial"/>
          <w:b/>
          <w:i/>
        </w:rPr>
        <w:t xml:space="preserve"> Church of England Primary </w:t>
      </w:r>
      <w:r w:rsidRPr="00AD2B8B">
        <w:rPr>
          <w:rFonts w:ascii="Arial" w:hAnsi="Arial" w:cs="Arial"/>
          <w:b/>
          <w:i/>
        </w:rPr>
        <w:t xml:space="preserve">and </w:t>
      </w:r>
      <w:r w:rsidR="008B4464" w:rsidRPr="00AD2B8B">
        <w:rPr>
          <w:rFonts w:ascii="Arial" w:hAnsi="Arial" w:cs="Arial"/>
          <w:b/>
          <w:i/>
        </w:rPr>
        <w:t>N</w:t>
      </w:r>
      <w:r w:rsidRPr="00AD2B8B">
        <w:rPr>
          <w:rFonts w:ascii="Arial" w:hAnsi="Arial" w:cs="Arial"/>
          <w:b/>
          <w:i/>
        </w:rPr>
        <w:t>ursery School</w:t>
      </w:r>
      <w:r w:rsidR="003C01C5" w:rsidRPr="00AD2B8B">
        <w:rPr>
          <w:rFonts w:ascii="Arial" w:hAnsi="Arial" w:cs="Arial"/>
          <w:b/>
          <w:i/>
        </w:rPr>
        <w:t xml:space="preserve">, </w:t>
      </w:r>
      <w:r w:rsidRPr="00AD2B8B">
        <w:rPr>
          <w:rFonts w:ascii="Arial" w:hAnsi="Arial" w:cs="Arial"/>
          <w:b/>
          <w:i/>
        </w:rPr>
        <w:t>Godsey Lane,</w:t>
      </w:r>
      <w:r w:rsidR="00D8541A" w:rsidRPr="00AD2B8B">
        <w:rPr>
          <w:rFonts w:ascii="Arial" w:hAnsi="Arial" w:cs="Arial"/>
          <w:b/>
          <w:i/>
        </w:rPr>
        <w:t xml:space="preserve"> </w:t>
      </w:r>
      <w:r w:rsidRPr="00AD2B8B">
        <w:rPr>
          <w:rFonts w:ascii="Arial" w:hAnsi="Arial" w:cs="Arial"/>
          <w:b/>
          <w:i/>
        </w:rPr>
        <w:t>Market Deeping</w:t>
      </w:r>
      <w:r w:rsidR="00D8541A" w:rsidRPr="00AD2B8B">
        <w:rPr>
          <w:rFonts w:ascii="Arial" w:hAnsi="Arial" w:cs="Arial"/>
          <w:b/>
          <w:i/>
        </w:rPr>
        <w:t xml:space="preserve"> PE</w:t>
      </w:r>
      <w:r w:rsidRPr="00AD2B8B">
        <w:rPr>
          <w:rFonts w:ascii="Arial" w:hAnsi="Arial" w:cs="Arial"/>
          <w:b/>
          <w:i/>
        </w:rPr>
        <w:t>6</w:t>
      </w:r>
      <w:r w:rsidR="00D8541A" w:rsidRPr="00AD2B8B">
        <w:rPr>
          <w:rFonts w:ascii="Arial" w:hAnsi="Arial" w:cs="Arial"/>
          <w:b/>
          <w:i/>
        </w:rPr>
        <w:t xml:space="preserve"> </w:t>
      </w:r>
      <w:r w:rsidRPr="00AD2B8B">
        <w:rPr>
          <w:rFonts w:ascii="Arial" w:hAnsi="Arial" w:cs="Arial"/>
          <w:b/>
          <w:i/>
        </w:rPr>
        <w:t>8HZ</w:t>
      </w:r>
      <w:r w:rsidR="009C6DC0" w:rsidRPr="00AD2B8B">
        <w:rPr>
          <w:rFonts w:ascii="Arial" w:hAnsi="Arial" w:cs="Arial"/>
          <w:b/>
          <w:i/>
        </w:rPr>
        <w:t xml:space="preserve"> - A member of the Aspire Federation</w:t>
      </w:r>
    </w:p>
    <w:p w14:paraId="051A266E" w14:textId="77777777" w:rsidR="001B50B3" w:rsidRPr="002D1EC4" w:rsidRDefault="001B50B3" w:rsidP="001B50B3">
      <w:pPr>
        <w:ind w:right="-99"/>
        <w:rPr>
          <w:rFonts w:ascii="Arial" w:hAnsi="Arial" w:cs="Arial"/>
          <w:b/>
        </w:rPr>
      </w:pPr>
    </w:p>
    <w:p w14:paraId="051A266F" w14:textId="1B83438A" w:rsidR="00AD2B8B" w:rsidRDefault="006274D1" w:rsidP="001B50B3">
      <w:pPr>
        <w:ind w:right="-99"/>
        <w:rPr>
          <w:rFonts w:ascii="Arial" w:hAnsi="Arial" w:cs="Arial"/>
          <w:b/>
        </w:rPr>
      </w:pPr>
      <w:r>
        <w:rPr>
          <w:rFonts w:ascii="Arial" w:hAnsi="Arial" w:cs="Arial"/>
          <w:b/>
        </w:rPr>
        <w:t>Part-time, temporary</w:t>
      </w:r>
      <w:r w:rsidR="009F3639">
        <w:rPr>
          <w:rFonts w:ascii="Arial" w:hAnsi="Arial" w:cs="Arial"/>
          <w:b/>
        </w:rPr>
        <w:t xml:space="preserve"> for 1 year pending a review of the needs of the school</w:t>
      </w:r>
      <w:r w:rsidR="00AD2B8B">
        <w:rPr>
          <w:rFonts w:ascii="Arial" w:hAnsi="Arial" w:cs="Arial"/>
          <w:b/>
        </w:rPr>
        <w:t xml:space="preserve"> - Required </w:t>
      </w:r>
      <w:r w:rsidR="000435A1">
        <w:rPr>
          <w:rFonts w:ascii="Arial" w:hAnsi="Arial" w:cs="Arial"/>
          <w:b/>
        </w:rPr>
        <w:t>January 2025</w:t>
      </w:r>
      <w:r w:rsidR="00AD2B8B">
        <w:rPr>
          <w:rFonts w:ascii="Arial" w:hAnsi="Arial" w:cs="Arial"/>
          <w:b/>
        </w:rPr>
        <w:t xml:space="preserve"> </w:t>
      </w:r>
    </w:p>
    <w:p w14:paraId="531F9E70" w14:textId="771EA7B3" w:rsidR="009F3639" w:rsidRDefault="009F3639" w:rsidP="001B50B3">
      <w:pPr>
        <w:ind w:right="-99"/>
        <w:rPr>
          <w:rFonts w:ascii="Arial" w:hAnsi="Arial" w:cs="Arial"/>
          <w:b/>
        </w:rPr>
      </w:pPr>
      <w:r>
        <w:rPr>
          <w:rFonts w:ascii="Arial" w:hAnsi="Arial" w:cs="Arial"/>
          <w:b/>
        </w:rPr>
        <w:t>Grade 4 9-12 (£25,183 to £26, 409 FTE)</w:t>
      </w:r>
    </w:p>
    <w:p w14:paraId="58B23FC0" w14:textId="232A0715" w:rsidR="009F3639" w:rsidRDefault="009F3639" w:rsidP="001B50B3">
      <w:pPr>
        <w:ind w:right="-99"/>
        <w:rPr>
          <w:rFonts w:ascii="Arial" w:hAnsi="Arial" w:cs="Arial"/>
          <w:b/>
        </w:rPr>
      </w:pPr>
      <w:r>
        <w:rPr>
          <w:rFonts w:ascii="Arial" w:hAnsi="Arial" w:cs="Arial"/>
          <w:b/>
        </w:rPr>
        <w:t>32.5 hours per week, 39 weeks per year (term time only)</w:t>
      </w:r>
    </w:p>
    <w:p w14:paraId="051A2671" w14:textId="77777777" w:rsidR="009C6DC0" w:rsidRPr="0029274F" w:rsidRDefault="009C6DC0" w:rsidP="001B50B3">
      <w:pPr>
        <w:ind w:right="-99"/>
        <w:rPr>
          <w:rFonts w:ascii="Arial" w:hAnsi="Arial" w:cs="Arial"/>
          <w:b/>
        </w:rPr>
      </w:pPr>
    </w:p>
    <w:p w14:paraId="051A2672" w14:textId="4492DCB6" w:rsidR="008B50CA" w:rsidRDefault="00D8541A" w:rsidP="001B50B3">
      <w:pPr>
        <w:ind w:right="-99"/>
        <w:jc w:val="both"/>
        <w:rPr>
          <w:rFonts w:ascii="Arial" w:hAnsi="Arial" w:cs="Arial"/>
        </w:rPr>
      </w:pPr>
      <w:r w:rsidRPr="002D1EC4">
        <w:rPr>
          <w:rFonts w:ascii="Arial" w:hAnsi="Arial" w:cs="Arial"/>
        </w:rPr>
        <w:t>The</w:t>
      </w:r>
      <w:r w:rsidR="009C6DC0">
        <w:rPr>
          <w:rFonts w:ascii="Arial" w:hAnsi="Arial" w:cs="Arial"/>
        </w:rPr>
        <w:t xml:space="preserve"> </w:t>
      </w:r>
      <w:r w:rsidR="000435A1">
        <w:rPr>
          <w:rFonts w:ascii="Arial" w:hAnsi="Arial" w:cs="Arial"/>
        </w:rPr>
        <w:t xml:space="preserve">Executive </w:t>
      </w:r>
      <w:r w:rsidR="009C6DC0">
        <w:rPr>
          <w:rFonts w:ascii="Arial" w:hAnsi="Arial" w:cs="Arial"/>
        </w:rPr>
        <w:t xml:space="preserve">Headteacher and Governors are keen to appoint </w:t>
      </w:r>
      <w:r w:rsidR="009F3639">
        <w:rPr>
          <w:rFonts w:ascii="Arial" w:hAnsi="Arial" w:cs="Arial"/>
        </w:rPr>
        <w:t>a new administrator</w:t>
      </w:r>
      <w:r w:rsidR="009C6DC0">
        <w:rPr>
          <w:rFonts w:ascii="Arial" w:hAnsi="Arial" w:cs="Arial"/>
        </w:rPr>
        <w:t xml:space="preserve"> to join our happy, caring and very popular school</w:t>
      </w:r>
      <w:r w:rsidR="00AD2B8B">
        <w:rPr>
          <w:rFonts w:ascii="Arial" w:hAnsi="Arial" w:cs="Arial"/>
        </w:rPr>
        <w:t>.</w:t>
      </w:r>
      <w:r w:rsidR="009C6DC0">
        <w:rPr>
          <w:rFonts w:ascii="Arial" w:hAnsi="Arial" w:cs="Arial"/>
        </w:rPr>
        <w:t xml:space="preserve"> </w:t>
      </w:r>
    </w:p>
    <w:p w14:paraId="11B8B94C" w14:textId="4E0EA843" w:rsidR="009F3639" w:rsidRPr="009F3639" w:rsidRDefault="009F3639" w:rsidP="009F3639">
      <w:pPr>
        <w:ind w:right="-99"/>
        <w:rPr>
          <w:rFonts w:ascii="Arial" w:hAnsi="Arial" w:cs="Arial"/>
          <w:b/>
        </w:rPr>
      </w:pPr>
      <w:r w:rsidRPr="009F3639">
        <w:rPr>
          <w:rFonts w:ascii="Arial" w:hAnsi="Arial" w:cs="Arial"/>
          <w:b/>
        </w:rPr>
        <w:t> </w:t>
      </w:r>
    </w:p>
    <w:p w14:paraId="76A95346" w14:textId="5CE95EBC" w:rsidR="009F3639" w:rsidRPr="009F3639" w:rsidRDefault="009F3639" w:rsidP="009F3639">
      <w:pPr>
        <w:ind w:right="-99"/>
        <w:rPr>
          <w:rFonts w:ascii="Arial" w:hAnsi="Arial" w:cs="Arial"/>
          <w:bCs/>
        </w:rPr>
      </w:pPr>
      <w:r w:rsidRPr="009F3639">
        <w:rPr>
          <w:rFonts w:ascii="Arial" w:hAnsi="Arial" w:cs="Arial"/>
          <w:bCs/>
        </w:rPr>
        <w:t xml:space="preserve">The successful candidate will </w:t>
      </w:r>
      <w:r w:rsidR="001C6A1E">
        <w:rPr>
          <w:rFonts w:ascii="Arial" w:hAnsi="Arial" w:cs="Arial"/>
          <w:bCs/>
        </w:rPr>
        <w:t>let their light shine by having a can-do attitude, demonstrating</w:t>
      </w:r>
      <w:r w:rsidRPr="009F3639">
        <w:rPr>
          <w:rFonts w:ascii="Arial" w:hAnsi="Arial" w:cs="Arial"/>
          <w:bCs/>
        </w:rPr>
        <w:t xml:space="preserve"> motivat</w:t>
      </w:r>
      <w:r w:rsidR="001C6A1E">
        <w:rPr>
          <w:rFonts w:ascii="Arial" w:hAnsi="Arial" w:cs="Arial"/>
          <w:bCs/>
        </w:rPr>
        <w:t>ion</w:t>
      </w:r>
      <w:r w:rsidRPr="009F3639">
        <w:rPr>
          <w:rFonts w:ascii="Arial" w:hAnsi="Arial" w:cs="Arial"/>
          <w:bCs/>
        </w:rPr>
        <w:t>, enthusia</w:t>
      </w:r>
      <w:r w:rsidR="001C6A1E">
        <w:rPr>
          <w:rFonts w:ascii="Arial" w:hAnsi="Arial" w:cs="Arial"/>
          <w:bCs/>
        </w:rPr>
        <w:t>sm</w:t>
      </w:r>
      <w:r w:rsidRPr="009F3639">
        <w:rPr>
          <w:rFonts w:ascii="Arial" w:hAnsi="Arial" w:cs="Arial"/>
          <w:bCs/>
        </w:rPr>
        <w:t xml:space="preserve"> and hav</w:t>
      </w:r>
      <w:r w:rsidR="001C6A1E">
        <w:rPr>
          <w:rFonts w:ascii="Arial" w:hAnsi="Arial" w:cs="Arial"/>
          <w:bCs/>
        </w:rPr>
        <w:t>ing</w:t>
      </w:r>
      <w:r w:rsidRPr="009F3639">
        <w:rPr>
          <w:rFonts w:ascii="Arial" w:hAnsi="Arial" w:cs="Arial"/>
          <w:bCs/>
        </w:rPr>
        <w:t xml:space="preserve"> a high set of standards</w:t>
      </w:r>
      <w:r w:rsidR="001C6A1E">
        <w:rPr>
          <w:rFonts w:ascii="Arial" w:hAnsi="Arial" w:cs="Arial"/>
          <w:bCs/>
        </w:rPr>
        <w:t xml:space="preserve"> which enables them to:</w:t>
      </w:r>
      <w:r w:rsidRPr="009F3639">
        <w:rPr>
          <w:rFonts w:ascii="Arial" w:hAnsi="Arial" w:cs="Arial"/>
          <w:b/>
        </w:rPr>
        <w:br/>
      </w:r>
      <w:r w:rsidRPr="009F3639">
        <w:rPr>
          <w:rFonts w:ascii="Arial" w:hAnsi="Arial" w:cs="Arial"/>
          <w:b/>
        </w:rPr>
        <w:br/>
      </w:r>
      <w:r w:rsidRPr="009F3639">
        <w:rPr>
          <w:rFonts w:ascii="Arial" w:hAnsi="Arial" w:cs="Arial"/>
          <w:bCs/>
        </w:rPr>
        <w:t>• Represent the school in a positive and professional manner, remaining calm under pressure.</w:t>
      </w:r>
      <w:r w:rsidRPr="009F3639">
        <w:rPr>
          <w:rFonts w:ascii="Arial" w:hAnsi="Arial" w:cs="Arial"/>
          <w:bCs/>
        </w:rPr>
        <w:br/>
        <w:t>• Demonstrate an efficient, professional approach and the ability to set up processes, systems and databases quickly.</w:t>
      </w:r>
      <w:r w:rsidRPr="009F3639">
        <w:rPr>
          <w:rFonts w:ascii="Arial" w:hAnsi="Arial" w:cs="Arial"/>
          <w:bCs/>
        </w:rPr>
        <w:br/>
        <w:t>• Manage the school office, including meeting diary management</w:t>
      </w:r>
      <w:r>
        <w:rPr>
          <w:rFonts w:ascii="Arial" w:hAnsi="Arial" w:cs="Arial"/>
          <w:bCs/>
        </w:rPr>
        <w:t>; s</w:t>
      </w:r>
      <w:r w:rsidRPr="009F3639">
        <w:rPr>
          <w:rFonts w:ascii="Arial" w:hAnsi="Arial" w:cs="Arial"/>
          <w:bCs/>
        </w:rPr>
        <w:t xml:space="preserve">upporting with </w:t>
      </w:r>
      <w:r>
        <w:rPr>
          <w:rFonts w:ascii="Arial" w:hAnsi="Arial" w:cs="Arial"/>
          <w:bCs/>
        </w:rPr>
        <w:t xml:space="preserve">staff </w:t>
      </w:r>
      <w:r w:rsidRPr="009F3639">
        <w:rPr>
          <w:rFonts w:ascii="Arial" w:hAnsi="Arial" w:cs="Arial"/>
          <w:bCs/>
        </w:rPr>
        <w:t>absences, pupil attendance records and safer recruitment.</w:t>
      </w:r>
      <w:r w:rsidRPr="009F3639">
        <w:rPr>
          <w:rFonts w:ascii="Arial" w:hAnsi="Arial" w:cs="Arial"/>
          <w:bCs/>
        </w:rPr>
        <w:br/>
        <w:t>• Promote the highest standards of business ethos within the administrative function of the school</w:t>
      </w:r>
      <w:r>
        <w:rPr>
          <w:rFonts w:ascii="Arial" w:hAnsi="Arial" w:cs="Arial"/>
          <w:bCs/>
        </w:rPr>
        <w:t>.</w:t>
      </w:r>
      <w:r w:rsidRPr="009F3639">
        <w:rPr>
          <w:rFonts w:ascii="Arial" w:hAnsi="Arial" w:cs="Arial"/>
          <w:bCs/>
        </w:rPr>
        <w:br/>
        <w:t>• Communicate effectively with a variety of stakeholders such as parents/carers and outside agencies</w:t>
      </w:r>
      <w:r w:rsidR="001C6A1E">
        <w:rPr>
          <w:rFonts w:ascii="Arial" w:hAnsi="Arial" w:cs="Arial"/>
          <w:bCs/>
        </w:rPr>
        <w:t>, including taking responsibility for sending out all electronic communications</w:t>
      </w:r>
      <w:r w:rsidRPr="009F3639">
        <w:rPr>
          <w:rFonts w:ascii="Arial" w:hAnsi="Arial" w:cs="Arial"/>
          <w:bCs/>
        </w:rPr>
        <w:br/>
        <w:t>• Work on several administration tasks and be able to switch between them, showing the ability to prioritise workload.</w:t>
      </w:r>
      <w:r w:rsidRPr="009F3639">
        <w:rPr>
          <w:rFonts w:ascii="Arial" w:hAnsi="Arial" w:cs="Arial"/>
          <w:bCs/>
        </w:rPr>
        <w:br/>
        <w:t>• To support the School’s Leadership Team when needed</w:t>
      </w:r>
      <w:r w:rsidR="001C6A1E">
        <w:rPr>
          <w:rFonts w:ascii="Arial" w:hAnsi="Arial" w:cs="Arial"/>
          <w:bCs/>
        </w:rPr>
        <w:t>.</w:t>
      </w:r>
      <w:r w:rsidRPr="009F3639">
        <w:rPr>
          <w:rFonts w:ascii="Arial" w:hAnsi="Arial" w:cs="Arial"/>
          <w:bCs/>
        </w:rPr>
        <w:br/>
        <w:t>• To assist with other areas within school when needed</w:t>
      </w:r>
      <w:r>
        <w:rPr>
          <w:rFonts w:ascii="Arial" w:hAnsi="Arial" w:cs="Arial"/>
          <w:bCs/>
        </w:rPr>
        <w:t>.</w:t>
      </w:r>
      <w:r w:rsidRPr="009F3639">
        <w:rPr>
          <w:rFonts w:ascii="Arial" w:hAnsi="Arial" w:cs="Arial"/>
          <w:bCs/>
        </w:rPr>
        <w:br/>
      </w:r>
      <w:r w:rsidRPr="009F3639">
        <w:rPr>
          <w:rFonts w:ascii="Arial" w:hAnsi="Arial" w:cs="Arial"/>
          <w:bCs/>
        </w:rPr>
        <w:br/>
        <w:t>Please refer to the Job Description and Person Specification for more information to ensure your suitability for the position.</w:t>
      </w:r>
      <w:r w:rsidRPr="009F3639">
        <w:rPr>
          <w:rFonts w:ascii="Arial" w:hAnsi="Arial" w:cs="Arial"/>
          <w:b/>
        </w:rPr>
        <w:br/>
      </w:r>
      <w:r w:rsidRPr="009F3639">
        <w:rPr>
          <w:rFonts w:ascii="Arial" w:hAnsi="Arial" w:cs="Arial"/>
          <w:b/>
        </w:rPr>
        <w:br/>
      </w:r>
      <w:r w:rsidRPr="009F3639">
        <w:rPr>
          <w:rFonts w:ascii="Arial" w:hAnsi="Arial" w:cs="Arial"/>
          <w:bCs/>
        </w:rPr>
        <w:t>The successful candidates will have:</w:t>
      </w:r>
      <w:r w:rsidRPr="009F3639">
        <w:rPr>
          <w:rFonts w:ascii="Arial" w:hAnsi="Arial" w:cs="Arial"/>
          <w:bCs/>
        </w:rPr>
        <w:br/>
      </w:r>
      <w:r w:rsidRPr="009F3639">
        <w:rPr>
          <w:rFonts w:ascii="Arial" w:hAnsi="Arial" w:cs="Arial"/>
          <w:bCs/>
        </w:rPr>
        <w:br/>
        <w:t>• Previous experience of working in a school role (desirable)</w:t>
      </w:r>
      <w:r w:rsidRPr="009F3639">
        <w:rPr>
          <w:rFonts w:ascii="Arial" w:hAnsi="Arial" w:cs="Arial"/>
          <w:bCs/>
        </w:rPr>
        <w:br/>
        <w:t>• Excellent standard of literacy and numeracy</w:t>
      </w:r>
      <w:r w:rsidRPr="009F3639">
        <w:rPr>
          <w:rFonts w:ascii="Arial" w:hAnsi="Arial" w:cs="Arial"/>
          <w:bCs/>
        </w:rPr>
        <w:br/>
        <w:t>• Strong IT skills including use of MS Office - Word and Excel are essential.</w:t>
      </w:r>
      <w:r w:rsidRPr="009F3639">
        <w:rPr>
          <w:rFonts w:ascii="Arial" w:hAnsi="Arial" w:cs="Arial"/>
          <w:bCs/>
        </w:rPr>
        <w:br/>
        <w:t>• Ability to communicate effectively with children, staff, parents and visitors to the school.</w:t>
      </w:r>
      <w:r w:rsidRPr="009F3639">
        <w:rPr>
          <w:rFonts w:ascii="Arial" w:hAnsi="Arial" w:cs="Arial"/>
          <w:bCs/>
        </w:rPr>
        <w:br/>
        <w:t>• Be reliable, flexible, organised and able to prioritise work.</w:t>
      </w:r>
      <w:r w:rsidRPr="009F3639">
        <w:rPr>
          <w:rFonts w:ascii="Arial" w:hAnsi="Arial" w:cs="Arial"/>
          <w:bCs/>
        </w:rPr>
        <w:br/>
        <w:t xml:space="preserve">• Team player with initiative, great interpersonal skills and committed to bringing the school and </w:t>
      </w:r>
      <w:r>
        <w:rPr>
          <w:rFonts w:ascii="Arial" w:hAnsi="Arial" w:cs="Arial"/>
          <w:bCs/>
        </w:rPr>
        <w:t>our Federation vision and values</w:t>
      </w:r>
      <w:r w:rsidRPr="009F3639">
        <w:rPr>
          <w:rFonts w:ascii="Arial" w:hAnsi="Arial" w:cs="Arial"/>
          <w:bCs/>
        </w:rPr>
        <w:t xml:space="preserve"> to life</w:t>
      </w:r>
      <w:r w:rsidRPr="009F3639">
        <w:rPr>
          <w:rFonts w:ascii="Arial" w:hAnsi="Arial" w:cs="Arial"/>
          <w:b/>
        </w:rPr>
        <w:br/>
      </w:r>
      <w:r w:rsidRPr="009F3639">
        <w:rPr>
          <w:rFonts w:ascii="Arial" w:hAnsi="Arial" w:cs="Arial"/>
          <w:b/>
        </w:rPr>
        <w:br/>
      </w:r>
      <w:r w:rsidRPr="009F3639">
        <w:rPr>
          <w:rFonts w:ascii="Arial" w:hAnsi="Arial" w:cs="Arial"/>
          <w:b/>
          <w:bCs/>
        </w:rPr>
        <w:t xml:space="preserve">Closing date for applications: </w:t>
      </w:r>
      <w:r>
        <w:rPr>
          <w:rFonts w:ascii="Arial" w:hAnsi="Arial" w:cs="Arial"/>
          <w:b/>
          <w:bCs/>
        </w:rPr>
        <w:t>Monday 2</w:t>
      </w:r>
      <w:r w:rsidRPr="009F3639">
        <w:rPr>
          <w:rFonts w:ascii="Arial" w:hAnsi="Arial" w:cs="Arial"/>
          <w:b/>
          <w:bCs/>
          <w:vertAlign w:val="superscript"/>
        </w:rPr>
        <w:t>nd</w:t>
      </w:r>
      <w:r>
        <w:rPr>
          <w:rFonts w:ascii="Arial" w:hAnsi="Arial" w:cs="Arial"/>
          <w:b/>
          <w:bCs/>
        </w:rPr>
        <w:t xml:space="preserve"> December 2024</w:t>
      </w:r>
      <w:r w:rsidRPr="009F3639">
        <w:rPr>
          <w:rFonts w:ascii="Arial" w:hAnsi="Arial" w:cs="Arial"/>
          <w:b/>
        </w:rPr>
        <w:br/>
      </w:r>
      <w:r w:rsidRPr="009F3639">
        <w:rPr>
          <w:rFonts w:ascii="Arial" w:hAnsi="Arial" w:cs="Arial"/>
          <w:b/>
          <w:bCs/>
        </w:rPr>
        <w:t xml:space="preserve">Interviews will take place: </w:t>
      </w:r>
      <w:r>
        <w:rPr>
          <w:rFonts w:ascii="Arial" w:hAnsi="Arial" w:cs="Arial"/>
          <w:b/>
          <w:bCs/>
        </w:rPr>
        <w:t>Wednesday 4</w:t>
      </w:r>
      <w:r w:rsidRPr="009F3639">
        <w:rPr>
          <w:rFonts w:ascii="Arial" w:hAnsi="Arial" w:cs="Arial"/>
          <w:b/>
          <w:bCs/>
          <w:vertAlign w:val="superscript"/>
        </w:rPr>
        <w:t>th</w:t>
      </w:r>
      <w:r>
        <w:rPr>
          <w:rFonts w:ascii="Arial" w:hAnsi="Arial" w:cs="Arial"/>
          <w:b/>
          <w:bCs/>
        </w:rPr>
        <w:t xml:space="preserve"> December 2024</w:t>
      </w:r>
      <w:r w:rsidRPr="009F3639">
        <w:rPr>
          <w:rFonts w:ascii="Arial" w:hAnsi="Arial" w:cs="Arial"/>
          <w:b/>
        </w:rPr>
        <w:br/>
      </w:r>
    </w:p>
    <w:p w14:paraId="1CB63068" w14:textId="77777777" w:rsidR="009F3639" w:rsidRPr="008E3E93" w:rsidRDefault="009F3639" w:rsidP="009F3639">
      <w:pPr>
        <w:autoSpaceDE w:val="0"/>
        <w:autoSpaceDN w:val="0"/>
        <w:adjustRightInd w:val="0"/>
        <w:jc w:val="both"/>
        <w:rPr>
          <w:rFonts w:ascii="Arial" w:hAnsi="Arial" w:cs="Arial"/>
        </w:rPr>
      </w:pPr>
      <w:r w:rsidRPr="008E3E93">
        <w:rPr>
          <w:rFonts w:ascii="Arial" w:hAnsi="Arial" w:cs="Arial"/>
        </w:rPr>
        <w:t>Commitment to safeguarding</w:t>
      </w:r>
    </w:p>
    <w:p w14:paraId="146BCA32" w14:textId="77777777" w:rsidR="009F3639" w:rsidRDefault="009F3639" w:rsidP="009F3639">
      <w:pPr>
        <w:autoSpaceDE w:val="0"/>
        <w:autoSpaceDN w:val="0"/>
        <w:adjustRightInd w:val="0"/>
        <w:jc w:val="both"/>
        <w:rPr>
          <w:rFonts w:ascii="Arial" w:hAnsi="Arial" w:cs="Arial"/>
        </w:rPr>
      </w:pPr>
      <w:r w:rsidRPr="008E3E93">
        <w:rPr>
          <w:rFonts w:ascii="Arial" w:hAnsi="Arial" w:cs="Arial"/>
        </w:rPr>
        <w:t xml:space="preserve">The </w:t>
      </w:r>
      <w:r>
        <w:rPr>
          <w:rFonts w:ascii="Arial" w:hAnsi="Arial" w:cs="Arial"/>
        </w:rPr>
        <w:t xml:space="preserve">Aspire </w:t>
      </w:r>
      <w:r w:rsidRPr="008E3E93">
        <w:rPr>
          <w:rFonts w:ascii="Arial" w:hAnsi="Arial" w:cs="Arial"/>
        </w:rPr>
        <w:t xml:space="preserve">Federation and </w:t>
      </w:r>
      <w:r>
        <w:rPr>
          <w:rFonts w:ascii="Arial" w:hAnsi="Arial" w:cs="Arial"/>
        </w:rPr>
        <w:t>our schools</w:t>
      </w:r>
      <w:r w:rsidRPr="008E3E93">
        <w:rPr>
          <w:rFonts w:ascii="Arial" w:hAnsi="Arial" w:cs="Arial"/>
        </w:rPr>
        <w:t xml:space="preserve"> are committed to ensuring the highest levels of safeguarding and promoting the welfare of children, and we expect all our staff and volunteers to share in this commitment. All offers of employment are subject to an Enhanced DBS check, references, and where applicable, a prohibition from teaching check will be completed for all applicants.</w:t>
      </w:r>
    </w:p>
    <w:p w14:paraId="429636FC" w14:textId="77777777" w:rsidR="009F3639" w:rsidRDefault="009F3639" w:rsidP="009F3639">
      <w:pPr>
        <w:autoSpaceDE w:val="0"/>
        <w:autoSpaceDN w:val="0"/>
        <w:adjustRightInd w:val="0"/>
        <w:jc w:val="both"/>
        <w:rPr>
          <w:rFonts w:ascii="Arial" w:hAnsi="Arial" w:cs="Arial"/>
        </w:rPr>
      </w:pPr>
    </w:p>
    <w:p w14:paraId="58ECAD3F" w14:textId="77777777" w:rsidR="009F3639" w:rsidRPr="009F3639" w:rsidRDefault="009F3639" w:rsidP="009F3639">
      <w:pPr>
        <w:ind w:right="-99"/>
        <w:rPr>
          <w:rFonts w:ascii="Arial" w:hAnsi="Arial" w:cs="Arial"/>
          <w:bCs/>
        </w:rPr>
      </w:pPr>
      <w:r w:rsidRPr="009F3639">
        <w:rPr>
          <w:rFonts w:ascii="Arial" w:hAnsi="Arial" w:cs="Arial"/>
          <w:bCs/>
          <w:i/>
          <w:iCs/>
        </w:rPr>
        <w:lastRenderedPageBreak/>
        <w:t>Fluency Duty</w:t>
      </w:r>
    </w:p>
    <w:p w14:paraId="0ABF3DCE" w14:textId="77777777" w:rsidR="009F3639" w:rsidRDefault="009F3639" w:rsidP="009F3639">
      <w:pPr>
        <w:ind w:right="-99"/>
        <w:rPr>
          <w:rFonts w:ascii="Arial" w:hAnsi="Arial" w:cs="Arial"/>
          <w:bCs/>
          <w:i/>
          <w:iCs/>
        </w:rPr>
      </w:pPr>
      <w:r w:rsidRPr="009F3639">
        <w:rPr>
          <w:rFonts w:ascii="Arial" w:hAnsi="Arial" w:cs="Arial"/>
          <w:bCs/>
          <w:i/>
          <w:iCs/>
        </w:rPr>
        <w:t>In accordance with Part 7 of the Immigration Act 2016 (Fluency Duty), the ability to converse at ease with customers and provide advice in accurate spoken English is essential for the post.</w:t>
      </w:r>
    </w:p>
    <w:p w14:paraId="58312FE7" w14:textId="77777777" w:rsidR="009F3639" w:rsidRDefault="009F3639" w:rsidP="009F3639">
      <w:pPr>
        <w:ind w:right="-99"/>
        <w:rPr>
          <w:rFonts w:ascii="Arial" w:hAnsi="Arial" w:cs="Arial"/>
          <w:bCs/>
          <w:i/>
          <w:iCs/>
        </w:rPr>
      </w:pPr>
    </w:p>
    <w:p w14:paraId="051A267D" w14:textId="7845FFF5" w:rsidR="0074646A" w:rsidRPr="009F3639" w:rsidRDefault="009F3639" w:rsidP="00AE7D61">
      <w:pPr>
        <w:ind w:right="-99"/>
        <w:rPr>
          <w:rFonts w:ascii="Arial" w:hAnsi="Arial" w:cs="Arial"/>
          <w:bCs/>
        </w:rPr>
      </w:pPr>
      <w:r w:rsidRPr="009F3639">
        <w:rPr>
          <w:rFonts w:ascii="Arial" w:hAnsi="Arial" w:cs="Arial"/>
          <w:bCs/>
        </w:rPr>
        <w:t>All shortlisted candidates will need to verify their eligibility to work in the UK at interview.</w:t>
      </w:r>
    </w:p>
    <w:p w14:paraId="051A2685" w14:textId="77777777" w:rsidR="00FD089C" w:rsidRPr="002D1EC4" w:rsidRDefault="00FD089C" w:rsidP="001B50B3">
      <w:pPr>
        <w:ind w:right="-99"/>
        <w:jc w:val="both"/>
        <w:rPr>
          <w:rFonts w:ascii="Arial" w:hAnsi="Arial" w:cs="Arial"/>
        </w:rPr>
      </w:pPr>
    </w:p>
    <w:p w14:paraId="051A2686" w14:textId="20023359" w:rsidR="00AB753C" w:rsidRDefault="0029274F" w:rsidP="00AB753C">
      <w:pPr>
        <w:ind w:right="-341"/>
        <w:jc w:val="both"/>
        <w:rPr>
          <w:rFonts w:ascii="Arial" w:hAnsi="Arial" w:cs="Arial"/>
        </w:rPr>
      </w:pPr>
      <w:r>
        <w:rPr>
          <w:rFonts w:ascii="Arial" w:hAnsi="Arial" w:cs="Arial"/>
        </w:rPr>
        <w:t xml:space="preserve">Applicants are welcome to visit the school </w:t>
      </w:r>
      <w:r w:rsidR="00E33F4B">
        <w:rPr>
          <w:rFonts w:ascii="Arial" w:hAnsi="Arial" w:cs="Arial"/>
        </w:rPr>
        <w:t>before interview</w:t>
      </w:r>
      <w:r w:rsidR="00E37C9E">
        <w:rPr>
          <w:rFonts w:ascii="Arial" w:hAnsi="Arial" w:cs="Arial"/>
        </w:rPr>
        <w:t>s</w:t>
      </w:r>
      <w:r>
        <w:rPr>
          <w:rFonts w:ascii="Arial" w:hAnsi="Arial" w:cs="Arial"/>
        </w:rPr>
        <w:t xml:space="preserve">. Please contact the school to make an appointment. </w:t>
      </w:r>
      <w:r w:rsidR="00AB753C" w:rsidRPr="002D1EC4">
        <w:rPr>
          <w:rFonts w:ascii="Arial" w:hAnsi="Arial" w:cs="Arial"/>
        </w:rPr>
        <w:t xml:space="preserve">If you </w:t>
      </w:r>
      <w:r w:rsidR="00AB753C">
        <w:rPr>
          <w:rFonts w:ascii="Arial" w:hAnsi="Arial" w:cs="Arial"/>
        </w:rPr>
        <w:t>have any queries</w:t>
      </w:r>
      <w:r w:rsidR="00AB753C" w:rsidRPr="002D1EC4">
        <w:rPr>
          <w:rFonts w:ascii="Arial" w:hAnsi="Arial" w:cs="Arial"/>
        </w:rPr>
        <w:t xml:space="preserve"> please telephone </w:t>
      </w:r>
      <w:r w:rsidR="00AB753C">
        <w:rPr>
          <w:rFonts w:ascii="Arial" w:hAnsi="Arial" w:cs="Arial"/>
        </w:rPr>
        <w:t>M</w:t>
      </w:r>
      <w:r w:rsidR="003B529C">
        <w:rPr>
          <w:rFonts w:ascii="Arial" w:hAnsi="Arial" w:cs="Arial"/>
        </w:rPr>
        <w:t>rs Welch</w:t>
      </w:r>
      <w:r w:rsidR="00AB753C" w:rsidRPr="002D1EC4">
        <w:rPr>
          <w:rFonts w:ascii="Arial" w:hAnsi="Arial" w:cs="Arial"/>
        </w:rPr>
        <w:t xml:space="preserve">, School </w:t>
      </w:r>
      <w:r w:rsidR="000E0265">
        <w:rPr>
          <w:rFonts w:ascii="Arial" w:hAnsi="Arial" w:cs="Arial"/>
        </w:rPr>
        <w:t>Bursar</w:t>
      </w:r>
      <w:r w:rsidR="00E37C9E">
        <w:rPr>
          <w:rFonts w:ascii="Arial" w:hAnsi="Arial" w:cs="Arial"/>
        </w:rPr>
        <w:t>.</w:t>
      </w:r>
      <w:r w:rsidR="00AB753C">
        <w:rPr>
          <w:rFonts w:ascii="Arial" w:hAnsi="Arial" w:cs="Arial"/>
        </w:rPr>
        <w:t xml:space="preserve"> </w:t>
      </w:r>
    </w:p>
    <w:p w14:paraId="051A2687" w14:textId="77777777" w:rsidR="00AB753C" w:rsidRDefault="00AB753C" w:rsidP="00AB753C">
      <w:pPr>
        <w:ind w:right="-341"/>
        <w:jc w:val="both"/>
        <w:rPr>
          <w:rFonts w:ascii="Arial" w:hAnsi="Arial" w:cs="Arial"/>
        </w:rPr>
      </w:pPr>
    </w:p>
    <w:p w14:paraId="051A2688" w14:textId="77777777" w:rsidR="00AB753C" w:rsidRDefault="00AB753C" w:rsidP="00AB753C">
      <w:pPr>
        <w:ind w:right="-341"/>
        <w:jc w:val="both"/>
        <w:rPr>
          <w:rFonts w:ascii="Arial" w:hAnsi="Arial" w:cs="Arial"/>
        </w:rPr>
      </w:pPr>
      <w:r>
        <w:rPr>
          <w:rFonts w:ascii="Arial" w:hAnsi="Arial" w:cs="Arial"/>
        </w:rPr>
        <w:t>Telephone</w:t>
      </w:r>
      <w:r>
        <w:rPr>
          <w:rFonts w:ascii="Arial" w:hAnsi="Arial" w:cs="Arial"/>
        </w:rPr>
        <w:tab/>
      </w:r>
      <w:r w:rsidR="00593B0D">
        <w:rPr>
          <w:rFonts w:ascii="Arial" w:hAnsi="Arial" w:cs="Arial"/>
        </w:rPr>
        <w:t>(01778 343119)</w:t>
      </w:r>
    </w:p>
    <w:p w14:paraId="051A2689" w14:textId="77777777" w:rsidR="00AB753C" w:rsidRDefault="00AB753C" w:rsidP="00AB753C">
      <w:pPr>
        <w:ind w:right="-341"/>
        <w:jc w:val="both"/>
        <w:rPr>
          <w:rFonts w:ascii="Arial" w:hAnsi="Arial" w:cs="Arial"/>
        </w:rPr>
      </w:pPr>
      <w:r w:rsidRPr="002D1EC4">
        <w:rPr>
          <w:rFonts w:ascii="Arial" w:hAnsi="Arial" w:cs="Arial"/>
        </w:rPr>
        <w:t xml:space="preserve">Email: </w:t>
      </w:r>
      <w:r>
        <w:rPr>
          <w:rFonts w:ascii="Arial" w:hAnsi="Arial" w:cs="Arial"/>
        </w:rPr>
        <w:tab/>
      </w:r>
      <w:hyperlink r:id="rId8" w:history="1">
        <w:r w:rsidR="000E0265" w:rsidRPr="009055A7">
          <w:rPr>
            <w:rStyle w:val="Hyperlink"/>
            <w:rFonts w:ascii="Arial" w:hAnsi="Arial" w:cs="Arial"/>
          </w:rPr>
          <w:t>enquiriesWH@aspire.school</w:t>
        </w:r>
      </w:hyperlink>
    </w:p>
    <w:p w14:paraId="051A268A" w14:textId="77777777" w:rsidR="00AB753C" w:rsidRDefault="00AB753C" w:rsidP="00AB753C">
      <w:pPr>
        <w:ind w:right="-341"/>
        <w:jc w:val="both"/>
        <w:rPr>
          <w:rFonts w:ascii="Arial" w:hAnsi="Arial" w:cs="Arial"/>
        </w:rPr>
      </w:pPr>
      <w:r>
        <w:rPr>
          <w:rFonts w:ascii="Arial" w:hAnsi="Arial" w:cs="Arial"/>
        </w:rPr>
        <w:t>Website</w:t>
      </w:r>
      <w:r>
        <w:rPr>
          <w:rFonts w:ascii="Arial" w:hAnsi="Arial" w:cs="Arial"/>
        </w:rPr>
        <w:tab/>
      </w:r>
      <w:hyperlink r:id="rId9" w:history="1">
        <w:r w:rsidR="003B529C" w:rsidRPr="00113AEF">
          <w:rPr>
            <w:rStyle w:val="Hyperlink"/>
            <w:rFonts w:ascii="Arial" w:hAnsi="Arial" w:cs="Arial"/>
          </w:rPr>
          <w:t>http://www.williamhildyard.lincs.sch.uk/</w:t>
        </w:r>
      </w:hyperlink>
      <w:r>
        <w:rPr>
          <w:rFonts w:ascii="Arial" w:hAnsi="Arial" w:cs="Arial"/>
        </w:rPr>
        <w:t xml:space="preserve">.  </w:t>
      </w:r>
    </w:p>
    <w:p w14:paraId="051A268B" w14:textId="77777777" w:rsidR="00AB753C" w:rsidRDefault="00AB753C" w:rsidP="001B50B3">
      <w:pPr>
        <w:tabs>
          <w:tab w:val="left" w:pos="851"/>
        </w:tabs>
        <w:ind w:right="-99"/>
        <w:jc w:val="both"/>
        <w:rPr>
          <w:rFonts w:ascii="Arial" w:hAnsi="Arial" w:cs="Arial"/>
        </w:rPr>
      </w:pPr>
    </w:p>
    <w:p w14:paraId="051A268D" w14:textId="77777777" w:rsidR="00FD089C" w:rsidRPr="002D1EC4" w:rsidRDefault="00FD089C" w:rsidP="001B50B3">
      <w:pPr>
        <w:ind w:right="-99"/>
        <w:jc w:val="both"/>
        <w:rPr>
          <w:rFonts w:ascii="Arial" w:hAnsi="Arial" w:cs="Arial"/>
        </w:rPr>
      </w:pPr>
    </w:p>
    <w:p w14:paraId="051A2690" w14:textId="6C2F2183" w:rsidR="00FD089C" w:rsidRDefault="005D0104" w:rsidP="001B50B3">
      <w:pPr>
        <w:ind w:right="-99"/>
        <w:jc w:val="both"/>
        <w:rPr>
          <w:rFonts w:ascii="Arial" w:hAnsi="Arial" w:cs="Arial"/>
        </w:rPr>
      </w:pPr>
      <w:r>
        <w:rPr>
          <w:rFonts w:ascii="Arial" w:hAnsi="Arial" w:cs="Arial"/>
        </w:rPr>
        <w:t xml:space="preserve">Applications should be returned for the attention of Mrs </w:t>
      </w:r>
      <w:r w:rsidR="00AE7D61">
        <w:rPr>
          <w:rFonts w:ascii="Arial" w:hAnsi="Arial" w:cs="Arial"/>
        </w:rPr>
        <w:t>L Martin</w:t>
      </w:r>
      <w:r>
        <w:rPr>
          <w:rFonts w:ascii="Arial" w:hAnsi="Arial" w:cs="Arial"/>
        </w:rPr>
        <w:t>, Executive Headteacher</w:t>
      </w:r>
      <w:r w:rsidR="00AE7D61">
        <w:rPr>
          <w:rFonts w:ascii="Arial" w:hAnsi="Arial" w:cs="Arial"/>
        </w:rPr>
        <w:t>,</w:t>
      </w:r>
      <w:r>
        <w:rPr>
          <w:rFonts w:ascii="Arial" w:hAnsi="Arial" w:cs="Arial"/>
        </w:rPr>
        <w:t xml:space="preserve"> at the school postal address or via email.</w:t>
      </w:r>
    </w:p>
    <w:sectPr w:rsidR="00FD089C" w:rsidSect="00D14726">
      <w:pgSz w:w="11906" w:h="16838"/>
      <w:pgMar w:top="284" w:right="141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137E"/>
    <w:multiLevelType w:val="hybridMultilevel"/>
    <w:tmpl w:val="BDCCC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42D7E"/>
    <w:multiLevelType w:val="hybridMultilevel"/>
    <w:tmpl w:val="DEE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E46"/>
    <w:multiLevelType w:val="hybridMultilevel"/>
    <w:tmpl w:val="AAE21F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A3331B"/>
    <w:multiLevelType w:val="hybridMultilevel"/>
    <w:tmpl w:val="9D484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07DC8"/>
    <w:multiLevelType w:val="hybridMultilevel"/>
    <w:tmpl w:val="888C0CC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88602DA"/>
    <w:multiLevelType w:val="hybridMultilevel"/>
    <w:tmpl w:val="30D2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E52F1"/>
    <w:multiLevelType w:val="hybridMultilevel"/>
    <w:tmpl w:val="60AE4EB2"/>
    <w:lvl w:ilvl="0" w:tplc="3A9E3BFA">
      <w:numFmt w:val="bullet"/>
      <w:lvlText w:val=""/>
      <w:lvlJc w:val="left"/>
      <w:pPr>
        <w:tabs>
          <w:tab w:val="num" w:pos="1140"/>
        </w:tabs>
        <w:ind w:left="1140" w:hanging="78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F44F83"/>
    <w:multiLevelType w:val="hybridMultilevel"/>
    <w:tmpl w:val="52CE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841D2"/>
    <w:multiLevelType w:val="hybridMultilevel"/>
    <w:tmpl w:val="CCFC92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C4B0A99"/>
    <w:multiLevelType w:val="hybridMultilevel"/>
    <w:tmpl w:val="80A6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243050">
    <w:abstractNumId w:val="3"/>
  </w:num>
  <w:num w:numId="2" w16cid:durableId="1372002183">
    <w:abstractNumId w:val="6"/>
  </w:num>
  <w:num w:numId="3" w16cid:durableId="709502168">
    <w:abstractNumId w:val="2"/>
  </w:num>
  <w:num w:numId="4" w16cid:durableId="258686913">
    <w:abstractNumId w:val="1"/>
  </w:num>
  <w:num w:numId="5" w16cid:durableId="2118678184">
    <w:abstractNumId w:val="4"/>
  </w:num>
  <w:num w:numId="6" w16cid:durableId="1108889877">
    <w:abstractNumId w:val="5"/>
  </w:num>
  <w:num w:numId="7" w16cid:durableId="1497843283">
    <w:abstractNumId w:val="0"/>
  </w:num>
  <w:num w:numId="8" w16cid:durableId="479463749">
    <w:abstractNumId w:val="7"/>
  </w:num>
  <w:num w:numId="9" w16cid:durableId="1137917816">
    <w:abstractNumId w:val="8"/>
  </w:num>
  <w:num w:numId="10" w16cid:durableId="183090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C5"/>
    <w:rsid w:val="00021E77"/>
    <w:rsid w:val="000435A1"/>
    <w:rsid w:val="000E0128"/>
    <w:rsid w:val="000E0265"/>
    <w:rsid w:val="00165F27"/>
    <w:rsid w:val="00167DB2"/>
    <w:rsid w:val="001B50B3"/>
    <w:rsid w:val="001C6A1E"/>
    <w:rsid w:val="002259CF"/>
    <w:rsid w:val="00242070"/>
    <w:rsid w:val="00246B0A"/>
    <w:rsid w:val="0029274F"/>
    <w:rsid w:val="002D1EC4"/>
    <w:rsid w:val="00307989"/>
    <w:rsid w:val="00384C07"/>
    <w:rsid w:val="003B03BF"/>
    <w:rsid w:val="003B529C"/>
    <w:rsid w:val="003C01C5"/>
    <w:rsid w:val="004479AF"/>
    <w:rsid w:val="004B379F"/>
    <w:rsid w:val="004F0084"/>
    <w:rsid w:val="004F41F0"/>
    <w:rsid w:val="00513566"/>
    <w:rsid w:val="00590AF4"/>
    <w:rsid w:val="00593B0D"/>
    <w:rsid w:val="005D0104"/>
    <w:rsid w:val="005D6830"/>
    <w:rsid w:val="005F2C4F"/>
    <w:rsid w:val="006274D1"/>
    <w:rsid w:val="0067033E"/>
    <w:rsid w:val="006977BD"/>
    <w:rsid w:val="006C59FC"/>
    <w:rsid w:val="006E4A1B"/>
    <w:rsid w:val="006F3EC5"/>
    <w:rsid w:val="0074206C"/>
    <w:rsid w:val="0074646A"/>
    <w:rsid w:val="0077174D"/>
    <w:rsid w:val="007A14B5"/>
    <w:rsid w:val="0084708F"/>
    <w:rsid w:val="00882A6E"/>
    <w:rsid w:val="008B4464"/>
    <w:rsid w:val="008B50CA"/>
    <w:rsid w:val="009C6DC0"/>
    <w:rsid w:val="009F3639"/>
    <w:rsid w:val="00A83B3D"/>
    <w:rsid w:val="00AB753C"/>
    <w:rsid w:val="00AD2B8B"/>
    <w:rsid w:val="00AE7D61"/>
    <w:rsid w:val="00B50D35"/>
    <w:rsid w:val="00B63EFC"/>
    <w:rsid w:val="00B86D91"/>
    <w:rsid w:val="00BB0B7F"/>
    <w:rsid w:val="00BE3F5C"/>
    <w:rsid w:val="00BF5DD0"/>
    <w:rsid w:val="00CA0D00"/>
    <w:rsid w:val="00CB360C"/>
    <w:rsid w:val="00CD18C7"/>
    <w:rsid w:val="00D14726"/>
    <w:rsid w:val="00D24574"/>
    <w:rsid w:val="00D762B2"/>
    <w:rsid w:val="00D8541A"/>
    <w:rsid w:val="00DE7CB2"/>
    <w:rsid w:val="00E33F4B"/>
    <w:rsid w:val="00E37C9E"/>
    <w:rsid w:val="00E44B6A"/>
    <w:rsid w:val="00E5417E"/>
    <w:rsid w:val="00E96A2B"/>
    <w:rsid w:val="00F1533F"/>
    <w:rsid w:val="00F335B8"/>
    <w:rsid w:val="00FD0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A266B"/>
  <w14:defaultImageDpi w14:val="0"/>
  <w15:docId w15:val="{DA123D2B-BE8F-4699-988D-B5EFCE80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089C"/>
    <w:rPr>
      <w:rFonts w:cs="Times New Roman"/>
      <w:color w:val="0000FF"/>
      <w:u w:val="single"/>
    </w:rPr>
  </w:style>
  <w:style w:type="paragraph" w:styleId="DocumentMap">
    <w:name w:val="Document Map"/>
    <w:basedOn w:val="Normal"/>
    <w:link w:val="DocumentMapChar"/>
    <w:uiPriority w:val="99"/>
    <w:semiHidden/>
    <w:rsid w:val="004B37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ListParagraph">
    <w:name w:val="List Paragraph"/>
    <w:basedOn w:val="Normal"/>
    <w:uiPriority w:val="34"/>
    <w:qFormat/>
    <w:rsid w:val="0074646A"/>
    <w:pPr>
      <w:ind w:left="720"/>
      <w:contextualSpacing/>
    </w:pPr>
  </w:style>
  <w:style w:type="character" w:styleId="UnresolvedMention">
    <w:name w:val="Unresolved Mention"/>
    <w:basedOn w:val="DefaultParagraphFont"/>
    <w:uiPriority w:val="99"/>
    <w:semiHidden/>
    <w:unhideWhenUsed/>
    <w:rsid w:val="009F3639"/>
    <w:rPr>
      <w:color w:val="605E5C"/>
      <w:shd w:val="clear" w:color="auto" w:fill="E1DFDD"/>
    </w:rPr>
  </w:style>
  <w:style w:type="table" w:styleId="TableGrid">
    <w:name w:val="Table Grid"/>
    <w:basedOn w:val="TableNormal"/>
    <w:uiPriority w:val="59"/>
    <w:rsid w:val="001C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5289">
      <w:bodyDiv w:val="1"/>
      <w:marLeft w:val="0"/>
      <w:marRight w:val="0"/>
      <w:marTop w:val="0"/>
      <w:marBottom w:val="0"/>
      <w:divBdr>
        <w:top w:val="none" w:sz="0" w:space="0" w:color="auto"/>
        <w:left w:val="none" w:sz="0" w:space="0" w:color="auto"/>
        <w:bottom w:val="none" w:sz="0" w:space="0" w:color="auto"/>
        <w:right w:val="none" w:sz="0" w:space="0" w:color="auto"/>
      </w:divBdr>
      <w:divsChild>
        <w:div w:id="1308821538">
          <w:marLeft w:val="0"/>
          <w:marRight w:val="0"/>
          <w:marTop w:val="0"/>
          <w:marBottom w:val="0"/>
          <w:divBdr>
            <w:top w:val="none" w:sz="0" w:space="0" w:color="auto"/>
            <w:left w:val="none" w:sz="0" w:space="0" w:color="auto"/>
            <w:bottom w:val="none" w:sz="0" w:space="0" w:color="auto"/>
            <w:right w:val="none" w:sz="0" w:space="0" w:color="auto"/>
          </w:divBdr>
          <w:divsChild>
            <w:div w:id="1284338598">
              <w:marLeft w:val="0"/>
              <w:marRight w:val="0"/>
              <w:marTop w:val="0"/>
              <w:marBottom w:val="0"/>
              <w:divBdr>
                <w:top w:val="none" w:sz="0" w:space="0" w:color="auto"/>
                <w:left w:val="none" w:sz="0" w:space="0" w:color="auto"/>
                <w:bottom w:val="none" w:sz="0" w:space="0" w:color="auto"/>
                <w:right w:val="none" w:sz="0" w:space="0" w:color="auto"/>
              </w:divBdr>
              <w:divsChild>
                <w:div w:id="1472022725">
                  <w:marLeft w:val="0"/>
                  <w:marRight w:val="0"/>
                  <w:marTop w:val="0"/>
                  <w:marBottom w:val="0"/>
                  <w:divBdr>
                    <w:top w:val="none" w:sz="0" w:space="0" w:color="auto"/>
                    <w:left w:val="none" w:sz="0" w:space="0" w:color="auto"/>
                    <w:bottom w:val="none" w:sz="0" w:space="0" w:color="auto"/>
                    <w:right w:val="none" w:sz="0" w:space="0" w:color="auto"/>
                  </w:divBdr>
                  <w:divsChild>
                    <w:div w:id="1832333338">
                      <w:marLeft w:val="0"/>
                      <w:marRight w:val="0"/>
                      <w:marTop w:val="0"/>
                      <w:marBottom w:val="0"/>
                      <w:divBdr>
                        <w:top w:val="none" w:sz="0" w:space="0" w:color="auto"/>
                        <w:left w:val="none" w:sz="0" w:space="0" w:color="auto"/>
                        <w:bottom w:val="none" w:sz="0" w:space="0" w:color="auto"/>
                        <w:right w:val="none" w:sz="0" w:space="0" w:color="auto"/>
                      </w:divBdr>
                      <w:divsChild>
                        <w:div w:id="785005300">
                          <w:marLeft w:val="0"/>
                          <w:marRight w:val="0"/>
                          <w:marTop w:val="0"/>
                          <w:marBottom w:val="0"/>
                          <w:divBdr>
                            <w:top w:val="none" w:sz="0" w:space="0" w:color="auto"/>
                            <w:left w:val="none" w:sz="0" w:space="0" w:color="auto"/>
                            <w:bottom w:val="none" w:sz="0" w:space="0" w:color="auto"/>
                            <w:right w:val="none" w:sz="0" w:space="0" w:color="auto"/>
                          </w:divBdr>
                          <w:divsChild>
                            <w:div w:id="1658336961">
                              <w:marLeft w:val="0"/>
                              <w:marRight w:val="0"/>
                              <w:marTop w:val="0"/>
                              <w:marBottom w:val="0"/>
                              <w:divBdr>
                                <w:top w:val="none" w:sz="0" w:space="0" w:color="auto"/>
                                <w:left w:val="none" w:sz="0" w:space="0" w:color="auto"/>
                                <w:bottom w:val="none" w:sz="0" w:space="0" w:color="auto"/>
                                <w:right w:val="none" w:sz="0" w:space="0" w:color="auto"/>
                              </w:divBdr>
                            </w:div>
                          </w:divsChild>
                        </w:div>
                        <w:div w:id="1006250191">
                          <w:marLeft w:val="0"/>
                          <w:marRight w:val="0"/>
                          <w:marTop w:val="0"/>
                          <w:marBottom w:val="0"/>
                          <w:divBdr>
                            <w:top w:val="none" w:sz="0" w:space="0" w:color="auto"/>
                            <w:left w:val="none" w:sz="0" w:space="0" w:color="auto"/>
                            <w:bottom w:val="none" w:sz="0" w:space="0" w:color="auto"/>
                            <w:right w:val="none" w:sz="0" w:space="0" w:color="auto"/>
                          </w:divBdr>
                          <w:divsChild>
                            <w:div w:id="1030035572">
                              <w:marLeft w:val="0"/>
                              <w:marRight w:val="0"/>
                              <w:marTop w:val="0"/>
                              <w:marBottom w:val="0"/>
                              <w:divBdr>
                                <w:top w:val="none" w:sz="0" w:space="0" w:color="auto"/>
                                <w:left w:val="none" w:sz="0" w:space="0" w:color="auto"/>
                                <w:bottom w:val="none" w:sz="0" w:space="0" w:color="auto"/>
                                <w:right w:val="none" w:sz="0" w:space="0" w:color="auto"/>
                              </w:divBdr>
                            </w:div>
                          </w:divsChild>
                        </w:div>
                        <w:div w:id="1434940098">
                          <w:marLeft w:val="0"/>
                          <w:marRight w:val="0"/>
                          <w:marTop w:val="0"/>
                          <w:marBottom w:val="0"/>
                          <w:divBdr>
                            <w:top w:val="none" w:sz="0" w:space="0" w:color="auto"/>
                            <w:left w:val="none" w:sz="0" w:space="0" w:color="auto"/>
                            <w:bottom w:val="none" w:sz="0" w:space="0" w:color="auto"/>
                            <w:right w:val="none" w:sz="0" w:space="0" w:color="auto"/>
                          </w:divBdr>
                          <w:divsChild>
                            <w:div w:id="763502887">
                              <w:marLeft w:val="0"/>
                              <w:marRight w:val="0"/>
                              <w:marTop w:val="0"/>
                              <w:marBottom w:val="0"/>
                              <w:divBdr>
                                <w:top w:val="none" w:sz="0" w:space="0" w:color="auto"/>
                                <w:left w:val="none" w:sz="0" w:space="0" w:color="auto"/>
                                <w:bottom w:val="none" w:sz="0" w:space="0" w:color="auto"/>
                                <w:right w:val="none" w:sz="0" w:space="0" w:color="auto"/>
                              </w:divBdr>
                            </w:div>
                          </w:divsChild>
                        </w:div>
                        <w:div w:id="984579712">
                          <w:marLeft w:val="0"/>
                          <w:marRight w:val="0"/>
                          <w:marTop w:val="0"/>
                          <w:marBottom w:val="0"/>
                          <w:divBdr>
                            <w:top w:val="none" w:sz="0" w:space="0" w:color="auto"/>
                            <w:left w:val="none" w:sz="0" w:space="0" w:color="auto"/>
                            <w:bottom w:val="none" w:sz="0" w:space="0" w:color="auto"/>
                            <w:right w:val="none" w:sz="0" w:space="0" w:color="auto"/>
                          </w:divBdr>
                          <w:divsChild>
                            <w:div w:id="735472709">
                              <w:marLeft w:val="0"/>
                              <w:marRight w:val="0"/>
                              <w:marTop w:val="0"/>
                              <w:marBottom w:val="0"/>
                              <w:divBdr>
                                <w:top w:val="none" w:sz="0" w:space="0" w:color="auto"/>
                                <w:left w:val="none" w:sz="0" w:space="0" w:color="auto"/>
                                <w:bottom w:val="none" w:sz="0" w:space="0" w:color="auto"/>
                                <w:right w:val="none" w:sz="0" w:space="0" w:color="auto"/>
                              </w:divBdr>
                            </w:div>
                          </w:divsChild>
                        </w:div>
                        <w:div w:id="1181704543">
                          <w:marLeft w:val="0"/>
                          <w:marRight w:val="0"/>
                          <w:marTop w:val="0"/>
                          <w:marBottom w:val="0"/>
                          <w:divBdr>
                            <w:top w:val="none" w:sz="0" w:space="0" w:color="auto"/>
                            <w:left w:val="none" w:sz="0" w:space="0" w:color="auto"/>
                            <w:bottom w:val="none" w:sz="0" w:space="0" w:color="auto"/>
                            <w:right w:val="none" w:sz="0" w:space="0" w:color="auto"/>
                          </w:divBdr>
                          <w:divsChild>
                            <w:div w:id="349264611">
                              <w:marLeft w:val="0"/>
                              <w:marRight w:val="0"/>
                              <w:marTop w:val="0"/>
                              <w:marBottom w:val="0"/>
                              <w:divBdr>
                                <w:top w:val="none" w:sz="0" w:space="0" w:color="auto"/>
                                <w:left w:val="none" w:sz="0" w:space="0" w:color="auto"/>
                                <w:bottom w:val="none" w:sz="0" w:space="0" w:color="auto"/>
                                <w:right w:val="none" w:sz="0" w:space="0" w:color="auto"/>
                              </w:divBdr>
                            </w:div>
                          </w:divsChild>
                        </w:div>
                        <w:div w:id="1180659562">
                          <w:marLeft w:val="0"/>
                          <w:marRight w:val="0"/>
                          <w:marTop w:val="0"/>
                          <w:marBottom w:val="0"/>
                          <w:divBdr>
                            <w:top w:val="none" w:sz="0" w:space="0" w:color="auto"/>
                            <w:left w:val="none" w:sz="0" w:space="0" w:color="auto"/>
                            <w:bottom w:val="none" w:sz="0" w:space="0" w:color="auto"/>
                            <w:right w:val="none" w:sz="0" w:space="0" w:color="auto"/>
                          </w:divBdr>
                          <w:divsChild>
                            <w:div w:id="317462041">
                              <w:marLeft w:val="0"/>
                              <w:marRight w:val="0"/>
                              <w:marTop w:val="0"/>
                              <w:marBottom w:val="0"/>
                              <w:divBdr>
                                <w:top w:val="none" w:sz="0" w:space="0" w:color="auto"/>
                                <w:left w:val="none" w:sz="0" w:space="0" w:color="auto"/>
                                <w:bottom w:val="none" w:sz="0" w:space="0" w:color="auto"/>
                                <w:right w:val="none" w:sz="0" w:space="0" w:color="auto"/>
                              </w:divBdr>
                            </w:div>
                          </w:divsChild>
                        </w:div>
                        <w:div w:id="749087039">
                          <w:marLeft w:val="0"/>
                          <w:marRight w:val="0"/>
                          <w:marTop w:val="0"/>
                          <w:marBottom w:val="0"/>
                          <w:divBdr>
                            <w:top w:val="none" w:sz="0" w:space="0" w:color="auto"/>
                            <w:left w:val="none" w:sz="0" w:space="0" w:color="auto"/>
                            <w:bottom w:val="none" w:sz="0" w:space="0" w:color="auto"/>
                            <w:right w:val="none" w:sz="0" w:space="0" w:color="auto"/>
                          </w:divBdr>
                          <w:divsChild>
                            <w:div w:id="16446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1740">
      <w:bodyDiv w:val="1"/>
      <w:marLeft w:val="0"/>
      <w:marRight w:val="0"/>
      <w:marTop w:val="0"/>
      <w:marBottom w:val="0"/>
      <w:divBdr>
        <w:top w:val="none" w:sz="0" w:space="0" w:color="auto"/>
        <w:left w:val="none" w:sz="0" w:space="0" w:color="auto"/>
        <w:bottom w:val="none" w:sz="0" w:space="0" w:color="auto"/>
        <w:right w:val="none" w:sz="0" w:space="0" w:color="auto"/>
      </w:divBdr>
      <w:divsChild>
        <w:div w:id="1086538355">
          <w:marLeft w:val="0"/>
          <w:marRight w:val="0"/>
          <w:marTop w:val="0"/>
          <w:marBottom w:val="0"/>
          <w:divBdr>
            <w:top w:val="none" w:sz="0" w:space="0" w:color="auto"/>
            <w:left w:val="none" w:sz="0" w:space="0" w:color="auto"/>
            <w:bottom w:val="none" w:sz="0" w:space="0" w:color="auto"/>
            <w:right w:val="none" w:sz="0" w:space="0" w:color="auto"/>
          </w:divBdr>
          <w:divsChild>
            <w:div w:id="1510683259">
              <w:marLeft w:val="0"/>
              <w:marRight w:val="0"/>
              <w:marTop w:val="0"/>
              <w:marBottom w:val="0"/>
              <w:divBdr>
                <w:top w:val="none" w:sz="0" w:space="0" w:color="auto"/>
                <w:left w:val="none" w:sz="0" w:space="0" w:color="auto"/>
                <w:bottom w:val="none" w:sz="0" w:space="0" w:color="auto"/>
                <w:right w:val="none" w:sz="0" w:space="0" w:color="auto"/>
              </w:divBdr>
              <w:divsChild>
                <w:div w:id="599143813">
                  <w:marLeft w:val="0"/>
                  <w:marRight w:val="0"/>
                  <w:marTop w:val="0"/>
                  <w:marBottom w:val="0"/>
                  <w:divBdr>
                    <w:top w:val="none" w:sz="0" w:space="0" w:color="auto"/>
                    <w:left w:val="none" w:sz="0" w:space="0" w:color="auto"/>
                    <w:bottom w:val="none" w:sz="0" w:space="0" w:color="auto"/>
                    <w:right w:val="none" w:sz="0" w:space="0" w:color="auto"/>
                  </w:divBdr>
                  <w:divsChild>
                    <w:div w:id="837116394">
                      <w:marLeft w:val="0"/>
                      <w:marRight w:val="0"/>
                      <w:marTop w:val="0"/>
                      <w:marBottom w:val="0"/>
                      <w:divBdr>
                        <w:top w:val="none" w:sz="0" w:space="0" w:color="auto"/>
                        <w:left w:val="none" w:sz="0" w:space="0" w:color="auto"/>
                        <w:bottom w:val="none" w:sz="0" w:space="0" w:color="auto"/>
                        <w:right w:val="none" w:sz="0" w:space="0" w:color="auto"/>
                      </w:divBdr>
                      <w:divsChild>
                        <w:div w:id="527137662">
                          <w:marLeft w:val="0"/>
                          <w:marRight w:val="0"/>
                          <w:marTop w:val="0"/>
                          <w:marBottom w:val="0"/>
                          <w:divBdr>
                            <w:top w:val="none" w:sz="0" w:space="0" w:color="auto"/>
                            <w:left w:val="none" w:sz="0" w:space="0" w:color="auto"/>
                            <w:bottom w:val="none" w:sz="0" w:space="0" w:color="auto"/>
                            <w:right w:val="none" w:sz="0" w:space="0" w:color="auto"/>
                          </w:divBdr>
                          <w:divsChild>
                            <w:div w:id="19402203">
                              <w:marLeft w:val="0"/>
                              <w:marRight w:val="0"/>
                              <w:marTop w:val="0"/>
                              <w:marBottom w:val="0"/>
                              <w:divBdr>
                                <w:top w:val="none" w:sz="0" w:space="0" w:color="auto"/>
                                <w:left w:val="none" w:sz="0" w:space="0" w:color="auto"/>
                                <w:bottom w:val="none" w:sz="0" w:space="0" w:color="auto"/>
                                <w:right w:val="none" w:sz="0" w:space="0" w:color="auto"/>
                              </w:divBdr>
                            </w:div>
                          </w:divsChild>
                        </w:div>
                        <w:div w:id="1461798966">
                          <w:marLeft w:val="0"/>
                          <w:marRight w:val="0"/>
                          <w:marTop w:val="0"/>
                          <w:marBottom w:val="0"/>
                          <w:divBdr>
                            <w:top w:val="none" w:sz="0" w:space="0" w:color="auto"/>
                            <w:left w:val="none" w:sz="0" w:space="0" w:color="auto"/>
                            <w:bottom w:val="none" w:sz="0" w:space="0" w:color="auto"/>
                            <w:right w:val="none" w:sz="0" w:space="0" w:color="auto"/>
                          </w:divBdr>
                          <w:divsChild>
                            <w:div w:id="1175926270">
                              <w:marLeft w:val="0"/>
                              <w:marRight w:val="0"/>
                              <w:marTop w:val="0"/>
                              <w:marBottom w:val="0"/>
                              <w:divBdr>
                                <w:top w:val="none" w:sz="0" w:space="0" w:color="auto"/>
                                <w:left w:val="none" w:sz="0" w:space="0" w:color="auto"/>
                                <w:bottom w:val="none" w:sz="0" w:space="0" w:color="auto"/>
                                <w:right w:val="none" w:sz="0" w:space="0" w:color="auto"/>
                              </w:divBdr>
                            </w:div>
                          </w:divsChild>
                        </w:div>
                        <w:div w:id="767896569">
                          <w:marLeft w:val="0"/>
                          <w:marRight w:val="0"/>
                          <w:marTop w:val="0"/>
                          <w:marBottom w:val="0"/>
                          <w:divBdr>
                            <w:top w:val="none" w:sz="0" w:space="0" w:color="auto"/>
                            <w:left w:val="none" w:sz="0" w:space="0" w:color="auto"/>
                            <w:bottom w:val="none" w:sz="0" w:space="0" w:color="auto"/>
                            <w:right w:val="none" w:sz="0" w:space="0" w:color="auto"/>
                          </w:divBdr>
                          <w:divsChild>
                            <w:div w:id="1386639993">
                              <w:marLeft w:val="0"/>
                              <w:marRight w:val="0"/>
                              <w:marTop w:val="0"/>
                              <w:marBottom w:val="0"/>
                              <w:divBdr>
                                <w:top w:val="none" w:sz="0" w:space="0" w:color="auto"/>
                                <w:left w:val="none" w:sz="0" w:space="0" w:color="auto"/>
                                <w:bottom w:val="none" w:sz="0" w:space="0" w:color="auto"/>
                                <w:right w:val="none" w:sz="0" w:space="0" w:color="auto"/>
                              </w:divBdr>
                            </w:div>
                          </w:divsChild>
                        </w:div>
                        <w:div w:id="391586575">
                          <w:marLeft w:val="0"/>
                          <w:marRight w:val="0"/>
                          <w:marTop w:val="0"/>
                          <w:marBottom w:val="0"/>
                          <w:divBdr>
                            <w:top w:val="none" w:sz="0" w:space="0" w:color="auto"/>
                            <w:left w:val="none" w:sz="0" w:space="0" w:color="auto"/>
                            <w:bottom w:val="none" w:sz="0" w:space="0" w:color="auto"/>
                            <w:right w:val="none" w:sz="0" w:space="0" w:color="auto"/>
                          </w:divBdr>
                          <w:divsChild>
                            <w:div w:id="2017688535">
                              <w:marLeft w:val="0"/>
                              <w:marRight w:val="0"/>
                              <w:marTop w:val="0"/>
                              <w:marBottom w:val="0"/>
                              <w:divBdr>
                                <w:top w:val="none" w:sz="0" w:space="0" w:color="auto"/>
                                <w:left w:val="none" w:sz="0" w:space="0" w:color="auto"/>
                                <w:bottom w:val="none" w:sz="0" w:space="0" w:color="auto"/>
                                <w:right w:val="none" w:sz="0" w:space="0" w:color="auto"/>
                              </w:divBdr>
                            </w:div>
                          </w:divsChild>
                        </w:div>
                        <w:div w:id="313990075">
                          <w:marLeft w:val="0"/>
                          <w:marRight w:val="0"/>
                          <w:marTop w:val="0"/>
                          <w:marBottom w:val="0"/>
                          <w:divBdr>
                            <w:top w:val="none" w:sz="0" w:space="0" w:color="auto"/>
                            <w:left w:val="none" w:sz="0" w:space="0" w:color="auto"/>
                            <w:bottom w:val="none" w:sz="0" w:space="0" w:color="auto"/>
                            <w:right w:val="none" w:sz="0" w:space="0" w:color="auto"/>
                          </w:divBdr>
                          <w:divsChild>
                            <w:div w:id="420874381">
                              <w:marLeft w:val="0"/>
                              <w:marRight w:val="0"/>
                              <w:marTop w:val="0"/>
                              <w:marBottom w:val="0"/>
                              <w:divBdr>
                                <w:top w:val="none" w:sz="0" w:space="0" w:color="auto"/>
                                <w:left w:val="none" w:sz="0" w:space="0" w:color="auto"/>
                                <w:bottom w:val="none" w:sz="0" w:space="0" w:color="auto"/>
                                <w:right w:val="none" w:sz="0" w:space="0" w:color="auto"/>
                              </w:divBdr>
                            </w:div>
                          </w:divsChild>
                        </w:div>
                        <w:div w:id="1444956539">
                          <w:marLeft w:val="0"/>
                          <w:marRight w:val="0"/>
                          <w:marTop w:val="0"/>
                          <w:marBottom w:val="0"/>
                          <w:divBdr>
                            <w:top w:val="none" w:sz="0" w:space="0" w:color="auto"/>
                            <w:left w:val="none" w:sz="0" w:space="0" w:color="auto"/>
                            <w:bottom w:val="none" w:sz="0" w:space="0" w:color="auto"/>
                            <w:right w:val="none" w:sz="0" w:space="0" w:color="auto"/>
                          </w:divBdr>
                          <w:divsChild>
                            <w:div w:id="1639334372">
                              <w:marLeft w:val="0"/>
                              <w:marRight w:val="0"/>
                              <w:marTop w:val="0"/>
                              <w:marBottom w:val="0"/>
                              <w:divBdr>
                                <w:top w:val="none" w:sz="0" w:space="0" w:color="auto"/>
                                <w:left w:val="none" w:sz="0" w:space="0" w:color="auto"/>
                                <w:bottom w:val="none" w:sz="0" w:space="0" w:color="auto"/>
                                <w:right w:val="none" w:sz="0" w:space="0" w:color="auto"/>
                              </w:divBdr>
                            </w:div>
                          </w:divsChild>
                        </w:div>
                        <w:div w:id="440223977">
                          <w:marLeft w:val="0"/>
                          <w:marRight w:val="0"/>
                          <w:marTop w:val="0"/>
                          <w:marBottom w:val="0"/>
                          <w:divBdr>
                            <w:top w:val="none" w:sz="0" w:space="0" w:color="auto"/>
                            <w:left w:val="none" w:sz="0" w:space="0" w:color="auto"/>
                            <w:bottom w:val="none" w:sz="0" w:space="0" w:color="auto"/>
                            <w:right w:val="none" w:sz="0" w:space="0" w:color="auto"/>
                          </w:divBdr>
                          <w:divsChild>
                            <w:div w:id="219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H@aspire.schoo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illiamhildyard.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D8F38-E003-432C-9AAA-12453E75D87E}">
  <ds:schemaRefs>
    <ds:schemaRef ds:uri="http://schemas.microsoft.com/sharepoint/v3/contenttype/forms"/>
  </ds:schemaRefs>
</ds:datastoreItem>
</file>

<file path=customXml/itemProps2.xml><?xml version="1.0" encoding="utf-8"?>
<ds:datastoreItem xmlns:ds="http://schemas.openxmlformats.org/officeDocument/2006/customXml" ds:itemID="{7085991E-3A4E-42D7-B748-692486BC8E61}">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a15d728d-e3a8-4f9d-94e7-da02506df338"/>
    <ds:schemaRef ds:uri="9acecf4c-16a4-4761-890c-507f4a1997e1"/>
    <ds:schemaRef ds:uri="http://purl.org/dc/terms/"/>
  </ds:schemaRefs>
</ds:datastoreItem>
</file>

<file path=customXml/itemProps3.xml><?xml version="1.0" encoding="utf-8"?>
<ds:datastoreItem xmlns:ds="http://schemas.openxmlformats.org/officeDocument/2006/customXml" ds:itemID="{F867AE73-DF9D-402B-A9CF-DBC9D7CC8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vt:lpstr>
    </vt:vector>
  </TitlesOfParts>
  <Company>NETAd</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Authorised Users Only</dc:creator>
  <cp:lastModifiedBy>Michelle.Welch</cp:lastModifiedBy>
  <cp:revision>2</cp:revision>
  <cp:lastPrinted>2015-05-21T11:48:00Z</cp:lastPrinted>
  <dcterms:created xsi:type="dcterms:W3CDTF">2024-11-22T11:21:00Z</dcterms:created>
  <dcterms:modified xsi:type="dcterms:W3CDTF">2024-11-22T11:21:00Z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708400</vt:r8>
  </property>
  <property fmtid="{D5CDD505-2E9C-101B-9397-08002B2CF9AE}" pid="4" name="MediaServiceImageTags">
    <vt:lpwstr/>
  </property>
</Properties>
</file>