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7BD1" w:rsidRDefault="006119A9">
      <w:pPr>
        <w:shd w:val="clear" w:color="auto" w:fill="FFFFFF"/>
        <w:spacing w:after="160"/>
        <w:rPr>
          <w:rFonts w:ascii="Century Gothic" w:eastAsia="Century Gothic" w:hAnsi="Century Gothic" w:cs="Century Gothic"/>
          <w:sz w:val="20"/>
          <w:szCs w:val="20"/>
        </w:rPr>
      </w:pPr>
      <w:r>
        <w:rPr>
          <w:rFonts w:ascii="Century Gothic" w:eastAsia="Century Gothic" w:hAnsi="Century Gothic" w:cs="Century Gothic"/>
          <w:noProof/>
          <w:sz w:val="24"/>
          <w:szCs w:val="24"/>
        </w:rPr>
        <w:drawing>
          <wp:inline distT="0" distB="0" distL="0" distR="0">
            <wp:extent cx="1628775" cy="1435404"/>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628775" cy="1435404"/>
                    </a:xfrm>
                    <a:prstGeom prst="rect">
                      <a:avLst/>
                    </a:prstGeom>
                    <a:ln/>
                  </pic:spPr>
                </pic:pic>
              </a:graphicData>
            </a:graphic>
          </wp:inline>
        </w:drawing>
      </w:r>
    </w:p>
    <w:p w:rsidR="00C47BD1" w:rsidRDefault="00C47BD1">
      <w:pPr>
        <w:shd w:val="clear" w:color="auto" w:fill="FFFFFF"/>
        <w:spacing w:after="160"/>
        <w:jc w:val="center"/>
        <w:rPr>
          <w:rFonts w:ascii="Century Gothic" w:eastAsia="Century Gothic" w:hAnsi="Century Gothic" w:cs="Century Gothic"/>
          <w:sz w:val="20"/>
          <w:szCs w:val="20"/>
        </w:rPr>
      </w:pPr>
    </w:p>
    <w:p w:rsidR="00C47BD1" w:rsidRDefault="006119A9">
      <w:pPr>
        <w:shd w:val="clear" w:color="auto" w:fill="FFFFFF"/>
        <w:spacing w:before="240" w:after="240"/>
        <w:jc w:val="center"/>
        <w:rPr>
          <w:rFonts w:asciiTheme="majorHAnsi" w:eastAsia="Calibri" w:hAnsiTheme="majorHAnsi" w:cstheme="majorHAnsi"/>
          <w:b/>
          <w:color w:val="222222"/>
          <w:sz w:val="26"/>
          <w:szCs w:val="26"/>
        </w:rPr>
      </w:pPr>
      <w:r>
        <w:rPr>
          <w:rFonts w:asciiTheme="majorHAnsi" w:eastAsia="Calibri" w:hAnsiTheme="majorHAnsi" w:cstheme="majorHAnsi"/>
          <w:noProof/>
          <w:color w:val="222222"/>
          <w:sz w:val="26"/>
          <w:szCs w:val="26"/>
        </w:rPr>
        <w:drawing>
          <wp:inline distT="114300" distB="114300" distL="114300" distR="114300">
            <wp:extent cx="4143375" cy="542925"/>
            <wp:effectExtent l="0" t="0" r="9525" b="9525"/>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39491" cy="568623"/>
                    </a:xfrm>
                    <a:prstGeom prst="rect">
                      <a:avLst/>
                    </a:prstGeom>
                    <a:ln/>
                  </pic:spPr>
                </pic:pic>
              </a:graphicData>
            </a:graphic>
          </wp:inline>
        </w:drawing>
      </w:r>
    </w:p>
    <w:p w:rsidR="00C47BD1" w:rsidRDefault="00C47BD1">
      <w:pPr>
        <w:jc w:val="center"/>
      </w:pPr>
    </w:p>
    <w:p w:rsidR="00C47BD1" w:rsidRDefault="00C47BD1">
      <w:pPr>
        <w:jc w:val="center"/>
      </w:pPr>
      <w:bookmarkStart w:id="0" w:name="_Hlk105480691"/>
    </w:p>
    <w:p w:rsidR="00C47BD1" w:rsidRDefault="006119A9">
      <w:pPr>
        <w:jc w:val="center"/>
        <w:rPr>
          <w:rFonts w:ascii="Calibri" w:eastAsia="Calibri" w:hAnsi="Calibri" w:cs="Calibri"/>
          <w:b/>
          <w:sz w:val="56"/>
          <w:szCs w:val="56"/>
        </w:rPr>
      </w:pPr>
      <w:r>
        <w:rPr>
          <w:rFonts w:ascii="Calibri" w:eastAsia="Calibri" w:hAnsi="Calibri" w:cs="Calibri"/>
          <w:b/>
          <w:sz w:val="56"/>
          <w:szCs w:val="56"/>
        </w:rPr>
        <w:t>Recruitment Pack</w:t>
      </w:r>
    </w:p>
    <w:p w:rsidR="00C47BD1" w:rsidRDefault="00C47BD1">
      <w:pPr>
        <w:rPr>
          <w:rFonts w:ascii="Calibri" w:eastAsia="Calibri" w:hAnsi="Calibri" w:cs="Calibri"/>
          <w:sz w:val="46"/>
          <w:szCs w:val="46"/>
        </w:rPr>
      </w:pPr>
    </w:p>
    <w:tbl>
      <w:tblPr>
        <w:tblStyle w:val="a"/>
        <w:tblW w:w="9360" w:type="dxa"/>
        <w:jc w:val="cente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600" w:firstRow="0" w:lastRow="0" w:firstColumn="0" w:lastColumn="0" w:noHBand="1" w:noVBand="1"/>
      </w:tblPr>
      <w:tblGrid>
        <w:gridCol w:w="9360"/>
      </w:tblGrid>
      <w:tr w:rsidR="00C47BD1">
        <w:trPr>
          <w:jc w:val="center"/>
        </w:trPr>
        <w:tc>
          <w:tcPr>
            <w:tcW w:w="9360" w:type="dxa"/>
            <w:shd w:val="clear" w:color="auto" w:fill="auto"/>
            <w:tcMar>
              <w:top w:w="100" w:type="dxa"/>
              <w:left w:w="100" w:type="dxa"/>
              <w:bottom w:w="100" w:type="dxa"/>
              <w:right w:w="100" w:type="dxa"/>
            </w:tcMar>
          </w:tcPr>
          <w:p w:rsidR="00C47BD1" w:rsidRDefault="00C47BD1">
            <w:pPr>
              <w:shd w:val="clear" w:color="auto" w:fill="FFFFFF"/>
              <w:jc w:val="center"/>
              <w:rPr>
                <w:rFonts w:asciiTheme="majorHAnsi" w:eastAsia="Calibri" w:hAnsiTheme="majorHAnsi" w:cstheme="majorHAnsi"/>
                <w:b/>
                <w:color w:val="222222"/>
                <w:sz w:val="56"/>
                <w:szCs w:val="56"/>
              </w:rPr>
            </w:pPr>
          </w:p>
          <w:p w:rsidR="00C47BD1" w:rsidRDefault="001D44C4">
            <w:pPr>
              <w:shd w:val="clear" w:color="auto" w:fill="FFFFFF"/>
              <w:jc w:val="center"/>
              <w:rPr>
                <w:rFonts w:asciiTheme="majorHAnsi" w:eastAsia="Calibri" w:hAnsiTheme="majorHAnsi" w:cstheme="majorHAnsi"/>
                <w:b/>
                <w:color w:val="222222"/>
                <w:sz w:val="56"/>
                <w:szCs w:val="56"/>
              </w:rPr>
            </w:pPr>
            <w:r>
              <w:rPr>
                <w:rFonts w:asciiTheme="majorHAnsi" w:eastAsia="Calibri" w:hAnsiTheme="majorHAnsi" w:cstheme="majorHAnsi"/>
                <w:b/>
                <w:color w:val="222222"/>
                <w:sz w:val="56"/>
                <w:szCs w:val="56"/>
              </w:rPr>
              <w:t>Admissions and general admin</w:t>
            </w:r>
          </w:p>
          <w:p w:rsidR="00C47BD1" w:rsidRDefault="00C47BD1">
            <w:pPr>
              <w:shd w:val="clear" w:color="auto" w:fill="FFFFFF"/>
              <w:jc w:val="center"/>
              <w:rPr>
                <w:rFonts w:asciiTheme="majorHAnsi" w:eastAsia="Calibri" w:hAnsiTheme="majorHAnsi" w:cstheme="majorHAnsi"/>
                <w:b/>
                <w:color w:val="222222"/>
                <w:sz w:val="26"/>
                <w:szCs w:val="26"/>
              </w:rPr>
            </w:pPr>
          </w:p>
          <w:p w:rsidR="00C47BD1" w:rsidRPr="006119A9" w:rsidRDefault="006119A9">
            <w:pPr>
              <w:shd w:val="clear" w:color="auto" w:fill="FFFFFF"/>
              <w:jc w:val="center"/>
              <w:rPr>
                <w:rFonts w:asciiTheme="majorHAnsi" w:eastAsia="Calibri" w:hAnsiTheme="majorHAnsi" w:cstheme="majorHAnsi"/>
                <w:b/>
                <w:color w:val="222222"/>
                <w:sz w:val="26"/>
                <w:szCs w:val="26"/>
              </w:rPr>
            </w:pPr>
            <w:r w:rsidRPr="006119A9">
              <w:rPr>
                <w:rFonts w:asciiTheme="majorHAnsi" w:eastAsia="Calibri" w:hAnsiTheme="majorHAnsi" w:cstheme="majorHAnsi"/>
                <w:b/>
                <w:color w:val="222222"/>
                <w:sz w:val="26"/>
                <w:szCs w:val="26"/>
              </w:rPr>
              <w:t xml:space="preserve">Permanent </w:t>
            </w:r>
          </w:p>
          <w:p w:rsidR="00C47BD1" w:rsidRPr="006119A9" w:rsidRDefault="006119A9">
            <w:pPr>
              <w:shd w:val="clear" w:color="auto" w:fill="FFFFFF"/>
              <w:jc w:val="center"/>
              <w:rPr>
                <w:rFonts w:asciiTheme="majorHAnsi" w:eastAsia="Calibri" w:hAnsiTheme="majorHAnsi" w:cstheme="majorHAnsi"/>
                <w:b/>
                <w:color w:val="222222"/>
                <w:sz w:val="26"/>
                <w:szCs w:val="26"/>
              </w:rPr>
            </w:pPr>
            <w:r w:rsidRPr="006119A9">
              <w:rPr>
                <w:rFonts w:asciiTheme="majorHAnsi" w:eastAsia="Calibri" w:hAnsiTheme="majorHAnsi" w:cstheme="majorHAnsi"/>
                <w:b/>
                <w:color w:val="222222"/>
                <w:sz w:val="26"/>
                <w:szCs w:val="26"/>
              </w:rPr>
              <w:t xml:space="preserve">Scale </w:t>
            </w:r>
            <w:r w:rsidR="001D44C4">
              <w:rPr>
                <w:rFonts w:asciiTheme="majorHAnsi" w:eastAsia="Calibri" w:hAnsiTheme="majorHAnsi" w:cstheme="majorHAnsi"/>
                <w:b/>
                <w:color w:val="222222"/>
                <w:sz w:val="26"/>
                <w:szCs w:val="26"/>
              </w:rPr>
              <w:t>4</w:t>
            </w:r>
          </w:p>
          <w:p w:rsidR="00C47BD1" w:rsidRPr="002E768B" w:rsidRDefault="006119A9">
            <w:pPr>
              <w:shd w:val="clear" w:color="auto" w:fill="FFFFFF"/>
              <w:jc w:val="center"/>
              <w:rPr>
                <w:rFonts w:asciiTheme="majorHAnsi" w:eastAsia="Calibri" w:hAnsiTheme="majorHAnsi" w:cstheme="majorHAnsi"/>
                <w:b/>
                <w:color w:val="222222"/>
                <w:sz w:val="26"/>
                <w:szCs w:val="26"/>
              </w:rPr>
            </w:pPr>
            <w:r w:rsidRPr="002E768B">
              <w:rPr>
                <w:rFonts w:asciiTheme="majorHAnsi" w:eastAsia="Calibri" w:hAnsiTheme="majorHAnsi" w:cstheme="majorHAnsi"/>
                <w:b/>
                <w:color w:val="222222"/>
                <w:sz w:val="26"/>
                <w:szCs w:val="26"/>
              </w:rPr>
              <w:t xml:space="preserve">Point: </w:t>
            </w:r>
            <w:r w:rsidR="001D44C4" w:rsidRPr="002E768B">
              <w:rPr>
                <w:rFonts w:asciiTheme="majorHAnsi" w:eastAsia="Calibri" w:hAnsiTheme="majorHAnsi" w:cstheme="majorHAnsi"/>
                <w:b/>
                <w:color w:val="222222"/>
                <w:sz w:val="26"/>
                <w:szCs w:val="26"/>
              </w:rPr>
              <w:t>7-11</w:t>
            </w:r>
            <w:r w:rsidRPr="002E768B">
              <w:rPr>
                <w:rFonts w:asciiTheme="majorHAnsi" w:eastAsia="Calibri" w:hAnsiTheme="majorHAnsi" w:cstheme="majorHAnsi"/>
                <w:b/>
                <w:color w:val="222222"/>
                <w:sz w:val="26"/>
                <w:szCs w:val="26"/>
              </w:rPr>
              <w:t xml:space="preserve"> (</w:t>
            </w:r>
            <w:r w:rsidR="002E768B" w:rsidRPr="002E768B">
              <w:rPr>
                <w:rFonts w:asciiTheme="majorHAnsi" w:eastAsia="Calibri" w:hAnsiTheme="majorHAnsi" w:cstheme="majorHAnsi"/>
                <w:b/>
                <w:color w:val="222222"/>
                <w:sz w:val="26"/>
                <w:szCs w:val="26"/>
              </w:rPr>
              <w:t>£26,351 - 27901</w:t>
            </w:r>
            <w:r w:rsidRPr="002E768B">
              <w:rPr>
                <w:rFonts w:asciiTheme="majorHAnsi" w:eastAsia="Calibri" w:hAnsiTheme="majorHAnsi" w:cstheme="majorHAnsi"/>
                <w:b/>
                <w:color w:val="222222"/>
                <w:sz w:val="26"/>
                <w:szCs w:val="26"/>
              </w:rPr>
              <w:t xml:space="preserve"> pro rata salary)</w:t>
            </w:r>
          </w:p>
          <w:p w:rsidR="00C47BD1" w:rsidRPr="002E768B" w:rsidRDefault="006119A9">
            <w:pPr>
              <w:shd w:val="clear" w:color="auto" w:fill="FFFFFF"/>
              <w:jc w:val="center"/>
              <w:rPr>
                <w:rFonts w:asciiTheme="majorHAnsi" w:eastAsia="Calibri" w:hAnsiTheme="majorHAnsi" w:cstheme="majorHAnsi"/>
                <w:b/>
                <w:color w:val="222222"/>
                <w:sz w:val="26"/>
                <w:szCs w:val="26"/>
              </w:rPr>
            </w:pPr>
            <w:r w:rsidRPr="002E768B">
              <w:rPr>
                <w:rFonts w:asciiTheme="majorHAnsi" w:eastAsia="Calibri" w:hAnsiTheme="majorHAnsi" w:cstheme="majorHAnsi"/>
                <w:b/>
                <w:color w:val="222222"/>
                <w:sz w:val="26"/>
                <w:szCs w:val="26"/>
              </w:rPr>
              <w:t>(</w:t>
            </w:r>
            <w:r w:rsidR="002E768B" w:rsidRPr="002E768B">
              <w:rPr>
                <w:rFonts w:asciiTheme="majorHAnsi" w:eastAsia="Calibri" w:hAnsiTheme="majorHAnsi" w:cstheme="majorHAnsi"/>
                <w:b/>
                <w:color w:val="222222"/>
                <w:sz w:val="26"/>
                <w:szCs w:val="26"/>
              </w:rPr>
              <w:t xml:space="preserve">£30,288 - £32070 </w:t>
            </w:r>
            <w:r w:rsidRPr="002E768B">
              <w:rPr>
                <w:rFonts w:asciiTheme="majorHAnsi" w:eastAsia="Calibri" w:hAnsiTheme="majorHAnsi" w:cstheme="majorHAnsi"/>
                <w:b/>
                <w:color w:val="222222"/>
                <w:sz w:val="26"/>
                <w:szCs w:val="26"/>
              </w:rPr>
              <w:t>FTE salary)</w:t>
            </w:r>
          </w:p>
          <w:p w:rsidR="001D44C4" w:rsidRPr="002E768B" w:rsidRDefault="001D44C4">
            <w:pPr>
              <w:shd w:val="clear" w:color="auto" w:fill="FFFFFF"/>
              <w:jc w:val="center"/>
              <w:rPr>
                <w:rFonts w:asciiTheme="majorHAnsi" w:eastAsia="Calibri" w:hAnsiTheme="majorHAnsi" w:cstheme="majorHAnsi"/>
                <w:b/>
                <w:color w:val="222222"/>
                <w:sz w:val="26"/>
                <w:szCs w:val="26"/>
              </w:rPr>
            </w:pPr>
          </w:p>
          <w:p w:rsidR="00C47BD1" w:rsidRPr="002E768B" w:rsidRDefault="002E768B">
            <w:pPr>
              <w:shd w:val="clear" w:color="auto" w:fill="FFFFFF"/>
              <w:jc w:val="center"/>
              <w:rPr>
                <w:rFonts w:asciiTheme="majorHAnsi" w:eastAsia="Calibri" w:hAnsiTheme="majorHAnsi" w:cstheme="majorHAnsi"/>
                <w:b/>
                <w:color w:val="222222"/>
                <w:sz w:val="26"/>
                <w:szCs w:val="26"/>
              </w:rPr>
            </w:pPr>
            <w:r w:rsidRPr="002E768B">
              <w:rPr>
                <w:rFonts w:asciiTheme="majorHAnsi" w:eastAsia="Calibri" w:hAnsiTheme="majorHAnsi" w:cstheme="majorHAnsi"/>
                <w:b/>
                <w:color w:val="222222"/>
                <w:sz w:val="26"/>
                <w:szCs w:val="26"/>
              </w:rPr>
              <w:t>45.05</w:t>
            </w:r>
            <w:r w:rsidR="006119A9" w:rsidRPr="002E768B">
              <w:rPr>
                <w:rFonts w:asciiTheme="majorHAnsi" w:eastAsia="Calibri" w:hAnsiTheme="majorHAnsi" w:cstheme="majorHAnsi"/>
                <w:b/>
                <w:color w:val="222222"/>
                <w:sz w:val="26"/>
                <w:szCs w:val="26"/>
              </w:rPr>
              <w:t xml:space="preserve"> week</w:t>
            </w:r>
            <w:r w:rsidRPr="002E768B">
              <w:rPr>
                <w:rFonts w:asciiTheme="majorHAnsi" w:eastAsia="Calibri" w:hAnsiTheme="majorHAnsi" w:cstheme="majorHAnsi"/>
                <w:b/>
                <w:color w:val="222222"/>
                <w:sz w:val="26"/>
                <w:szCs w:val="26"/>
              </w:rPr>
              <w:t>s</w:t>
            </w:r>
            <w:r w:rsidR="006119A9" w:rsidRPr="002E768B">
              <w:rPr>
                <w:rFonts w:asciiTheme="majorHAnsi" w:eastAsia="Calibri" w:hAnsiTheme="majorHAnsi" w:cstheme="majorHAnsi"/>
                <w:b/>
                <w:color w:val="222222"/>
                <w:sz w:val="26"/>
                <w:szCs w:val="26"/>
              </w:rPr>
              <w:t xml:space="preserve"> including 5 INSET DAYS contract</w:t>
            </w:r>
          </w:p>
          <w:p w:rsidR="00C47BD1" w:rsidRPr="002E768B" w:rsidRDefault="002E768B">
            <w:pPr>
              <w:shd w:val="clear" w:color="auto" w:fill="FFFFFF"/>
              <w:jc w:val="center"/>
              <w:rPr>
                <w:rFonts w:asciiTheme="majorHAnsi" w:eastAsia="Calibri" w:hAnsiTheme="majorHAnsi" w:cstheme="majorHAnsi"/>
                <w:b/>
                <w:color w:val="222222"/>
                <w:sz w:val="26"/>
                <w:szCs w:val="26"/>
              </w:rPr>
            </w:pPr>
            <w:r w:rsidRPr="002E768B">
              <w:rPr>
                <w:rFonts w:asciiTheme="majorHAnsi" w:eastAsia="Calibri" w:hAnsiTheme="majorHAnsi" w:cstheme="majorHAnsi"/>
                <w:b/>
                <w:color w:val="222222"/>
                <w:sz w:val="26"/>
                <w:szCs w:val="26"/>
              </w:rPr>
              <w:t>36</w:t>
            </w:r>
            <w:r w:rsidR="006119A9" w:rsidRPr="002E768B">
              <w:rPr>
                <w:rFonts w:asciiTheme="majorHAnsi" w:eastAsia="Calibri" w:hAnsiTheme="majorHAnsi" w:cstheme="majorHAnsi"/>
                <w:b/>
                <w:color w:val="222222"/>
                <w:sz w:val="26"/>
                <w:szCs w:val="26"/>
              </w:rPr>
              <w:t xml:space="preserve"> hours</w:t>
            </w:r>
            <w:r w:rsidRPr="002E768B">
              <w:rPr>
                <w:rFonts w:asciiTheme="majorHAnsi" w:eastAsia="Calibri" w:hAnsiTheme="majorHAnsi" w:cstheme="majorHAnsi"/>
                <w:b/>
                <w:color w:val="222222"/>
                <w:sz w:val="26"/>
                <w:szCs w:val="26"/>
              </w:rPr>
              <w:t xml:space="preserve"> &amp; 15 Minutes</w:t>
            </w:r>
            <w:r w:rsidR="006119A9" w:rsidRPr="002E768B">
              <w:rPr>
                <w:rFonts w:asciiTheme="majorHAnsi" w:eastAsia="Calibri" w:hAnsiTheme="majorHAnsi" w:cstheme="majorHAnsi"/>
                <w:b/>
                <w:color w:val="222222"/>
                <w:sz w:val="26"/>
                <w:szCs w:val="26"/>
              </w:rPr>
              <w:t xml:space="preserve"> per week</w:t>
            </w:r>
          </w:p>
          <w:p w:rsidR="001D44C4" w:rsidRPr="006119A9" w:rsidRDefault="001D44C4">
            <w:pPr>
              <w:shd w:val="clear" w:color="auto" w:fill="FFFFFF"/>
              <w:jc w:val="center"/>
              <w:rPr>
                <w:rFonts w:asciiTheme="majorHAnsi" w:eastAsia="Calibri" w:hAnsiTheme="majorHAnsi" w:cstheme="majorHAnsi"/>
                <w:b/>
                <w:color w:val="222222"/>
                <w:sz w:val="26"/>
                <w:szCs w:val="26"/>
              </w:rPr>
            </w:pPr>
          </w:p>
          <w:p w:rsidR="00C47BD1" w:rsidRDefault="006119A9">
            <w:pPr>
              <w:shd w:val="clear" w:color="auto" w:fill="FFFFFF"/>
              <w:jc w:val="center"/>
              <w:rPr>
                <w:rFonts w:asciiTheme="majorHAnsi" w:eastAsia="Calibri" w:hAnsiTheme="majorHAnsi" w:cstheme="majorHAnsi"/>
                <w:b/>
                <w:color w:val="222222"/>
                <w:sz w:val="26"/>
                <w:szCs w:val="26"/>
              </w:rPr>
            </w:pPr>
            <w:r w:rsidRPr="006119A9">
              <w:rPr>
                <w:rFonts w:asciiTheme="majorHAnsi" w:eastAsia="Calibri" w:hAnsiTheme="majorHAnsi" w:cstheme="majorHAnsi"/>
                <w:b/>
                <w:color w:val="222222"/>
                <w:sz w:val="26"/>
                <w:szCs w:val="26"/>
              </w:rPr>
              <w:t xml:space="preserve">Hours of work: </w:t>
            </w:r>
            <w:r w:rsidR="001D44C4">
              <w:rPr>
                <w:rFonts w:asciiTheme="majorHAnsi" w:eastAsia="Calibri" w:hAnsiTheme="majorHAnsi" w:cstheme="majorHAnsi"/>
                <w:b/>
                <w:color w:val="222222"/>
                <w:sz w:val="26"/>
                <w:szCs w:val="26"/>
              </w:rPr>
              <w:t>7:45</w:t>
            </w:r>
            <w:r w:rsidRPr="006119A9">
              <w:rPr>
                <w:rFonts w:asciiTheme="majorHAnsi" w:eastAsia="Calibri" w:hAnsiTheme="majorHAnsi" w:cstheme="majorHAnsi"/>
                <w:b/>
                <w:color w:val="222222"/>
                <w:sz w:val="26"/>
                <w:szCs w:val="26"/>
              </w:rPr>
              <w:t>am</w:t>
            </w:r>
            <w:r w:rsidR="001D44C4">
              <w:rPr>
                <w:rFonts w:asciiTheme="majorHAnsi" w:eastAsia="Calibri" w:hAnsiTheme="majorHAnsi" w:cstheme="majorHAnsi"/>
                <w:b/>
                <w:color w:val="222222"/>
                <w:sz w:val="26"/>
                <w:szCs w:val="26"/>
              </w:rPr>
              <w:t>-3:30</w:t>
            </w:r>
            <w:r w:rsidRPr="006119A9">
              <w:rPr>
                <w:rFonts w:asciiTheme="majorHAnsi" w:eastAsia="Calibri" w:hAnsiTheme="majorHAnsi" w:cstheme="majorHAnsi"/>
                <w:b/>
                <w:color w:val="222222"/>
                <w:sz w:val="26"/>
                <w:szCs w:val="26"/>
              </w:rPr>
              <w:t xml:space="preserve"> Monday to Friday</w:t>
            </w:r>
            <w:r w:rsidR="002E768B">
              <w:rPr>
                <w:rFonts w:asciiTheme="majorHAnsi" w:eastAsia="Calibri" w:hAnsiTheme="majorHAnsi" w:cstheme="majorHAnsi"/>
                <w:b/>
                <w:color w:val="222222"/>
                <w:sz w:val="26"/>
                <w:szCs w:val="26"/>
              </w:rPr>
              <w:t xml:space="preserve"> with </w:t>
            </w:r>
            <w:proofErr w:type="gramStart"/>
            <w:r w:rsidR="002E768B">
              <w:rPr>
                <w:rFonts w:asciiTheme="majorHAnsi" w:eastAsia="Calibri" w:hAnsiTheme="majorHAnsi" w:cstheme="majorHAnsi"/>
                <w:b/>
                <w:color w:val="222222"/>
                <w:sz w:val="26"/>
                <w:szCs w:val="26"/>
              </w:rPr>
              <w:t>30 minute</w:t>
            </w:r>
            <w:proofErr w:type="gramEnd"/>
            <w:r w:rsidR="002E768B">
              <w:rPr>
                <w:rFonts w:asciiTheme="majorHAnsi" w:eastAsia="Calibri" w:hAnsiTheme="majorHAnsi" w:cstheme="majorHAnsi"/>
                <w:b/>
                <w:color w:val="222222"/>
                <w:sz w:val="26"/>
                <w:szCs w:val="26"/>
              </w:rPr>
              <w:t xml:space="preserve"> lunch break</w:t>
            </w:r>
          </w:p>
          <w:p w:rsidR="00C47BD1" w:rsidRDefault="00C47BD1">
            <w:pPr>
              <w:shd w:val="clear" w:color="auto" w:fill="FFFFFF"/>
              <w:jc w:val="center"/>
              <w:rPr>
                <w:rFonts w:asciiTheme="majorHAnsi" w:eastAsia="Calibri" w:hAnsiTheme="majorHAnsi" w:cstheme="majorHAnsi"/>
                <w:b/>
                <w:color w:val="222222"/>
                <w:sz w:val="26"/>
                <w:szCs w:val="26"/>
              </w:rPr>
            </w:pPr>
          </w:p>
        </w:tc>
      </w:tr>
    </w:tbl>
    <w:p w:rsidR="00C47BD1" w:rsidRDefault="006119A9">
      <w:pPr>
        <w:spacing w:after="160" w:line="259" w:lineRule="auto"/>
        <w:rPr>
          <w:rFonts w:ascii="Calibri" w:eastAsia="Calibri" w:hAnsi="Calibri" w:cs="Calibri"/>
          <w:color w:val="444444"/>
          <w:sz w:val="24"/>
          <w:szCs w:val="24"/>
        </w:rPr>
      </w:pPr>
      <w:r>
        <w:rPr>
          <w:rFonts w:ascii="Century Gothic" w:eastAsia="Century Gothic" w:hAnsi="Century Gothic" w:cs="Century Gothic"/>
          <w:noProof/>
          <w:sz w:val="24"/>
          <w:szCs w:val="24"/>
        </w:rPr>
        <w:lastRenderedPageBreak/>
        <w:drawing>
          <wp:inline distT="0" distB="0" distL="0" distR="0">
            <wp:extent cx="1138238" cy="9007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138238" cy="900763"/>
                    </a:xfrm>
                    <a:prstGeom prst="rect">
                      <a:avLst/>
                    </a:prstGeom>
                    <a:ln/>
                  </pic:spPr>
                </pic:pic>
              </a:graphicData>
            </a:graphic>
          </wp:inline>
        </w:drawing>
      </w:r>
      <w:r>
        <w:rPr>
          <w:rFonts w:ascii="Century Gothic" w:eastAsia="Century Gothic" w:hAnsi="Century Gothic" w:cs="Century Gothic"/>
          <w:sz w:val="24"/>
          <w:szCs w:val="24"/>
        </w:rPr>
        <w:t xml:space="preserve">                                                                          </w:t>
      </w:r>
      <w:r>
        <w:rPr>
          <w:rFonts w:ascii="Century Gothic" w:eastAsia="Century Gothic" w:hAnsi="Century Gothic" w:cs="Century Gothic"/>
          <w:noProof/>
          <w:sz w:val="24"/>
          <w:szCs w:val="24"/>
        </w:rPr>
        <w:drawing>
          <wp:inline distT="114300" distB="114300" distL="114300" distR="114300">
            <wp:extent cx="1200150" cy="119062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r="-14609" b="-14609"/>
                    <a:stretch>
                      <a:fillRect/>
                    </a:stretch>
                  </pic:blipFill>
                  <pic:spPr>
                    <a:xfrm>
                      <a:off x="0" y="0"/>
                      <a:ext cx="1200502" cy="1190974"/>
                    </a:xfrm>
                    <a:prstGeom prst="rect">
                      <a:avLst/>
                    </a:prstGeom>
                    <a:ln/>
                  </pic:spPr>
                </pic:pic>
              </a:graphicData>
            </a:graphic>
          </wp:inline>
        </w:drawing>
      </w:r>
    </w:p>
    <w:p w:rsidR="00C47BD1" w:rsidRDefault="006119A9">
      <w:pPr>
        <w:jc w:val="both"/>
        <w:rPr>
          <w:rFonts w:asciiTheme="majorHAnsi" w:eastAsia="Calibri" w:hAnsiTheme="majorHAnsi" w:cstheme="majorHAnsi"/>
          <w:color w:val="444444"/>
        </w:rPr>
      </w:pPr>
      <w:r>
        <w:rPr>
          <w:rFonts w:asciiTheme="majorHAnsi" w:eastAsia="Calibri" w:hAnsiTheme="majorHAnsi" w:cstheme="majorHAnsi"/>
          <w:color w:val="444444"/>
        </w:rPr>
        <w:t>Dear Applicant,</w:t>
      </w:r>
    </w:p>
    <w:p w:rsidR="00C47BD1" w:rsidRDefault="00C47BD1">
      <w:pPr>
        <w:jc w:val="both"/>
        <w:rPr>
          <w:rFonts w:asciiTheme="majorHAnsi" w:eastAsia="Calibri" w:hAnsiTheme="majorHAnsi" w:cstheme="majorHAnsi"/>
          <w:color w:val="444444"/>
        </w:rPr>
      </w:pPr>
    </w:p>
    <w:p w:rsidR="00C47BD1" w:rsidRDefault="006119A9">
      <w:pPr>
        <w:jc w:val="both"/>
        <w:rPr>
          <w:rFonts w:asciiTheme="majorHAnsi" w:eastAsia="Calibri" w:hAnsiTheme="majorHAnsi" w:cstheme="majorHAnsi"/>
          <w:color w:val="444444"/>
        </w:rPr>
      </w:pPr>
      <w:r>
        <w:rPr>
          <w:rFonts w:asciiTheme="majorHAnsi" w:eastAsia="Calibri" w:hAnsiTheme="majorHAnsi" w:cstheme="majorHAnsi"/>
          <w:color w:val="444444"/>
        </w:rPr>
        <w:t xml:space="preserve">Thank you for your interest in this exciting opportunity to join Gwyn Jones Primary School as a member of team in the role of </w:t>
      </w:r>
      <w:r w:rsidR="001D44C4">
        <w:rPr>
          <w:rFonts w:asciiTheme="majorHAnsi" w:eastAsia="Calibri" w:hAnsiTheme="majorHAnsi" w:cstheme="majorHAnsi"/>
          <w:color w:val="444444"/>
        </w:rPr>
        <w:t xml:space="preserve">Admissions and </w:t>
      </w:r>
      <w:r w:rsidR="00745A51">
        <w:rPr>
          <w:rFonts w:asciiTheme="majorHAnsi" w:eastAsia="Calibri" w:hAnsiTheme="majorHAnsi" w:cstheme="majorHAnsi"/>
          <w:color w:val="444444"/>
        </w:rPr>
        <w:t>G</w:t>
      </w:r>
      <w:r w:rsidR="001D44C4">
        <w:rPr>
          <w:rFonts w:asciiTheme="majorHAnsi" w:eastAsia="Calibri" w:hAnsiTheme="majorHAnsi" w:cstheme="majorHAnsi"/>
          <w:color w:val="444444"/>
        </w:rPr>
        <w:t xml:space="preserve">eneral </w:t>
      </w:r>
      <w:r w:rsidR="00745A51">
        <w:rPr>
          <w:rFonts w:asciiTheme="majorHAnsi" w:eastAsia="Calibri" w:hAnsiTheme="majorHAnsi" w:cstheme="majorHAnsi"/>
          <w:color w:val="444444"/>
        </w:rPr>
        <w:t>A</w:t>
      </w:r>
      <w:r w:rsidR="001D44C4">
        <w:rPr>
          <w:rFonts w:asciiTheme="majorHAnsi" w:eastAsia="Calibri" w:hAnsiTheme="majorHAnsi" w:cstheme="majorHAnsi"/>
          <w:color w:val="444444"/>
        </w:rPr>
        <w:t>dmin</w:t>
      </w:r>
      <w:r>
        <w:rPr>
          <w:rFonts w:asciiTheme="majorHAnsi" w:eastAsia="Calibri" w:hAnsiTheme="majorHAnsi" w:cstheme="majorHAnsi"/>
          <w:color w:val="444444"/>
        </w:rPr>
        <w:t xml:space="preserve">. </w:t>
      </w:r>
    </w:p>
    <w:p w:rsidR="00C47BD1" w:rsidRDefault="00C47BD1">
      <w:pPr>
        <w:jc w:val="both"/>
        <w:rPr>
          <w:rFonts w:asciiTheme="majorHAnsi" w:eastAsia="Calibri" w:hAnsiTheme="majorHAnsi" w:cstheme="majorHAnsi"/>
          <w:color w:val="444444"/>
        </w:rPr>
      </w:pPr>
    </w:p>
    <w:p w:rsidR="00C47BD1" w:rsidRDefault="006119A9">
      <w:pPr>
        <w:jc w:val="both"/>
        <w:rPr>
          <w:rFonts w:asciiTheme="majorHAnsi" w:eastAsia="Calibri" w:hAnsiTheme="majorHAnsi" w:cstheme="majorHAnsi"/>
          <w:color w:val="444444"/>
        </w:rPr>
      </w:pPr>
      <w:r>
        <w:rPr>
          <w:rFonts w:asciiTheme="majorHAnsi" w:eastAsia="Calibri" w:hAnsiTheme="majorHAnsi" w:cstheme="majorHAnsi"/>
          <w:color w:val="444444"/>
        </w:rPr>
        <w:t xml:space="preserve">We are a two-form entry, culturally diverse school based in East London and we are very proud of our school.  Visitors comment on the warmth of the school and the friendliness of both staff and pupils alike.  Our dedicated staff team are incredibly hard working and are committed to creating a happy, secure and stimulating environment in which every child can achieve their potential and develop a life-long love of learning. </w:t>
      </w:r>
    </w:p>
    <w:p w:rsidR="00C47BD1" w:rsidRDefault="00C47BD1">
      <w:pPr>
        <w:jc w:val="both"/>
        <w:rPr>
          <w:rFonts w:asciiTheme="majorHAnsi" w:eastAsia="Calibri" w:hAnsiTheme="majorHAnsi" w:cstheme="majorHAnsi"/>
          <w:color w:val="444444"/>
        </w:rPr>
      </w:pPr>
    </w:p>
    <w:p w:rsidR="00C47BD1" w:rsidRDefault="006119A9">
      <w:pPr>
        <w:jc w:val="both"/>
        <w:rPr>
          <w:rFonts w:asciiTheme="majorHAnsi" w:eastAsia="Calibri" w:hAnsiTheme="majorHAnsi" w:cstheme="majorHAnsi"/>
          <w:color w:val="444444"/>
        </w:rPr>
      </w:pPr>
      <w:r>
        <w:rPr>
          <w:rFonts w:asciiTheme="majorHAnsi" w:eastAsia="Calibri" w:hAnsiTheme="majorHAnsi" w:cstheme="majorHAnsi"/>
          <w:color w:val="444444"/>
        </w:rPr>
        <w:t xml:space="preserve">At Gwyn Jones Primary School we are a Rights Respecting School and we actively teach our children about the rights of the child. The Rights Respecting ethos permeates all parts of school life and into our school motto “Inspired and Empowered”.  This motto </w:t>
      </w:r>
      <w:proofErr w:type="spellStart"/>
      <w:r>
        <w:rPr>
          <w:rFonts w:asciiTheme="majorHAnsi" w:eastAsia="Calibri" w:hAnsiTheme="majorHAnsi" w:cstheme="majorHAnsi"/>
          <w:color w:val="444444"/>
        </w:rPr>
        <w:t>epitomises</w:t>
      </w:r>
      <w:proofErr w:type="spellEnd"/>
      <w:r>
        <w:rPr>
          <w:rFonts w:asciiTheme="majorHAnsi" w:eastAsia="Calibri" w:hAnsiTheme="majorHAnsi" w:cstheme="majorHAnsi"/>
          <w:color w:val="444444"/>
        </w:rPr>
        <w:t xml:space="preserve"> the staff’s genuine commitment to </w:t>
      </w:r>
      <w:r>
        <w:rPr>
          <w:rFonts w:asciiTheme="majorHAnsi" w:eastAsia="Calibri" w:hAnsiTheme="majorHAnsi" w:cstheme="majorHAnsi"/>
          <w:color w:val="444444"/>
          <w:highlight w:val="white"/>
        </w:rPr>
        <w:t>provide a rich, creative and challenging curriculum which inspires children’s curiosity and empowers our pupils to have a voice and be knowledgeable, active global citizens.</w:t>
      </w:r>
      <w:r>
        <w:rPr>
          <w:rFonts w:asciiTheme="majorHAnsi" w:eastAsia="Calibri" w:hAnsiTheme="majorHAnsi" w:cstheme="majorHAnsi"/>
          <w:color w:val="444444"/>
        </w:rPr>
        <w:t xml:space="preserve">  We strive to ensure that every child thrives academically whilst benefiting from excellent pastoral care that nurtures and develops emotional wellbeing.</w:t>
      </w:r>
    </w:p>
    <w:p w:rsidR="00C47BD1" w:rsidRDefault="00C47BD1">
      <w:pPr>
        <w:jc w:val="both"/>
        <w:rPr>
          <w:rFonts w:asciiTheme="majorHAnsi" w:eastAsia="Calibri" w:hAnsiTheme="majorHAnsi" w:cstheme="majorHAnsi"/>
          <w:color w:val="444444"/>
        </w:rPr>
      </w:pPr>
    </w:p>
    <w:p w:rsidR="00C47BD1" w:rsidRDefault="006119A9">
      <w:pPr>
        <w:jc w:val="both"/>
        <w:rPr>
          <w:rFonts w:asciiTheme="majorHAnsi" w:eastAsia="Calibri" w:hAnsiTheme="majorHAnsi" w:cstheme="majorHAnsi"/>
          <w:color w:val="444444"/>
        </w:rPr>
      </w:pPr>
      <w:r>
        <w:rPr>
          <w:rFonts w:asciiTheme="majorHAnsi" w:eastAsia="Calibri" w:hAnsiTheme="majorHAnsi" w:cstheme="majorHAnsi"/>
          <w:color w:val="444444"/>
        </w:rPr>
        <w:t>We are looking for someone who</w:t>
      </w:r>
      <w:r w:rsidR="00FC2FCA">
        <w:rPr>
          <w:rFonts w:asciiTheme="majorHAnsi" w:eastAsia="Calibri" w:hAnsiTheme="majorHAnsi" w:cstheme="majorHAnsi"/>
          <w:color w:val="444444"/>
        </w:rPr>
        <w:t>:</w:t>
      </w:r>
    </w:p>
    <w:p w:rsidR="00A64FD9" w:rsidRDefault="00A64FD9" w:rsidP="00FC2FCA">
      <w:pPr>
        <w:pStyle w:val="ListParagraph"/>
        <w:numPr>
          <w:ilvl w:val="0"/>
          <w:numId w:val="50"/>
        </w:numPr>
        <w:jc w:val="both"/>
        <w:rPr>
          <w:rFonts w:asciiTheme="majorHAnsi" w:hAnsiTheme="majorHAnsi" w:cstheme="majorHAnsi"/>
          <w:color w:val="444444"/>
        </w:rPr>
      </w:pPr>
      <w:r w:rsidRPr="00FC2FCA">
        <w:rPr>
          <w:rFonts w:asciiTheme="majorHAnsi" w:hAnsiTheme="majorHAnsi" w:cstheme="majorHAnsi"/>
          <w:color w:val="444444"/>
        </w:rPr>
        <w:t>will co-ordinate all in year admissions and process bulk admissions for the September intake</w:t>
      </w:r>
      <w:r w:rsidR="00FC2FCA" w:rsidRPr="00FC2FCA">
        <w:rPr>
          <w:rFonts w:asciiTheme="majorHAnsi" w:hAnsiTheme="majorHAnsi" w:cstheme="majorHAnsi"/>
          <w:color w:val="444444"/>
        </w:rPr>
        <w:t xml:space="preserve"> for reception and nurser</w:t>
      </w:r>
      <w:r w:rsidR="00FC2FCA">
        <w:rPr>
          <w:rFonts w:asciiTheme="majorHAnsi" w:hAnsiTheme="majorHAnsi" w:cstheme="majorHAnsi"/>
          <w:color w:val="444444"/>
        </w:rPr>
        <w:t>y</w:t>
      </w:r>
      <w:r w:rsidR="001A598A">
        <w:rPr>
          <w:rFonts w:asciiTheme="majorHAnsi" w:hAnsiTheme="majorHAnsi" w:cstheme="majorHAnsi"/>
          <w:color w:val="444444"/>
        </w:rPr>
        <w:t>.</w:t>
      </w:r>
    </w:p>
    <w:p w:rsidR="001A598A" w:rsidRPr="00FC2FCA" w:rsidRDefault="001A598A" w:rsidP="00FC2FCA">
      <w:pPr>
        <w:pStyle w:val="ListParagraph"/>
        <w:numPr>
          <w:ilvl w:val="0"/>
          <w:numId w:val="50"/>
        </w:numPr>
        <w:jc w:val="both"/>
        <w:rPr>
          <w:rFonts w:asciiTheme="majorHAnsi" w:hAnsiTheme="majorHAnsi" w:cstheme="majorHAnsi"/>
          <w:color w:val="444444"/>
        </w:rPr>
      </w:pPr>
      <w:r>
        <w:rPr>
          <w:rFonts w:asciiTheme="majorHAnsi" w:hAnsiTheme="majorHAnsi" w:cstheme="majorHAnsi"/>
          <w:color w:val="444444"/>
        </w:rPr>
        <w:t xml:space="preserve">Prepare pupil and workforce </w:t>
      </w:r>
      <w:proofErr w:type="spellStart"/>
      <w:r>
        <w:rPr>
          <w:rFonts w:asciiTheme="majorHAnsi" w:hAnsiTheme="majorHAnsi" w:cstheme="majorHAnsi"/>
          <w:color w:val="444444"/>
        </w:rPr>
        <w:t>cenus</w:t>
      </w:r>
      <w:proofErr w:type="spellEnd"/>
    </w:p>
    <w:p w:rsidR="00FC2FCA" w:rsidRPr="00FC2FCA" w:rsidRDefault="00FC2FCA" w:rsidP="00FC2FCA">
      <w:pPr>
        <w:pStyle w:val="ListParagraph"/>
        <w:numPr>
          <w:ilvl w:val="0"/>
          <w:numId w:val="50"/>
        </w:numPr>
        <w:jc w:val="both"/>
        <w:rPr>
          <w:rFonts w:asciiTheme="majorHAnsi" w:hAnsiTheme="majorHAnsi" w:cstheme="majorHAnsi"/>
          <w:color w:val="444444"/>
        </w:rPr>
      </w:pPr>
      <w:r w:rsidRPr="00FC2FCA">
        <w:rPr>
          <w:rFonts w:asciiTheme="majorHAnsi" w:hAnsiTheme="majorHAnsi" w:cstheme="majorHAnsi"/>
          <w:color w:val="444444"/>
        </w:rPr>
        <w:t>Will coordinate safer recruitment processes from advertising, pre</w:t>
      </w:r>
      <w:r>
        <w:rPr>
          <w:rFonts w:asciiTheme="majorHAnsi" w:hAnsiTheme="majorHAnsi" w:cstheme="majorHAnsi"/>
          <w:color w:val="444444"/>
        </w:rPr>
        <w:t>-</w:t>
      </w:r>
      <w:r w:rsidRPr="00FC2FCA">
        <w:rPr>
          <w:rFonts w:asciiTheme="majorHAnsi" w:hAnsiTheme="majorHAnsi" w:cstheme="majorHAnsi"/>
          <w:color w:val="444444"/>
        </w:rPr>
        <w:t xml:space="preserve">employment checks, keeping the </w:t>
      </w:r>
      <w:r>
        <w:rPr>
          <w:rFonts w:asciiTheme="majorHAnsi" w:hAnsiTheme="majorHAnsi" w:cstheme="majorHAnsi"/>
          <w:color w:val="444444"/>
        </w:rPr>
        <w:t>S</w:t>
      </w:r>
      <w:r w:rsidRPr="00FC2FCA">
        <w:rPr>
          <w:rFonts w:asciiTheme="majorHAnsi" w:hAnsiTheme="majorHAnsi" w:cstheme="majorHAnsi"/>
          <w:color w:val="444444"/>
        </w:rPr>
        <w:t xml:space="preserve">CR up to date. </w:t>
      </w:r>
      <w:r w:rsidRPr="00FC2FCA">
        <w:rPr>
          <w:rFonts w:asciiTheme="majorHAnsi" w:hAnsiTheme="majorHAnsi" w:cstheme="majorHAnsi"/>
          <w:color w:val="444444"/>
        </w:rPr>
        <w:t>This is a demanding and important post. Attention to detail is essential as is the ability to work to tight deadlines.</w:t>
      </w:r>
    </w:p>
    <w:p w:rsidR="00A64FD9" w:rsidRPr="00A64FD9" w:rsidRDefault="00A64FD9" w:rsidP="00A64FD9">
      <w:pPr>
        <w:jc w:val="both"/>
        <w:rPr>
          <w:rFonts w:asciiTheme="majorHAnsi" w:eastAsia="Calibri" w:hAnsiTheme="majorHAnsi" w:cstheme="majorHAnsi"/>
          <w:color w:val="444444"/>
        </w:rPr>
      </w:pPr>
    </w:p>
    <w:p w:rsidR="00A64FD9" w:rsidRPr="00A64FD9" w:rsidRDefault="00A64FD9" w:rsidP="00A64FD9">
      <w:pPr>
        <w:jc w:val="both"/>
        <w:rPr>
          <w:rFonts w:asciiTheme="majorHAnsi" w:eastAsia="Calibri" w:hAnsiTheme="majorHAnsi" w:cstheme="majorHAnsi"/>
          <w:color w:val="444444"/>
        </w:rPr>
      </w:pPr>
      <w:r w:rsidRPr="00A64FD9">
        <w:rPr>
          <w:rFonts w:asciiTheme="majorHAnsi" w:eastAsia="Calibri" w:hAnsiTheme="majorHAnsi" w:cstheme="majorHAnsi"/>
          <w:color w:val="444444"/>
        </w:rPr>
        <w:t>Although not essential, experience working with admissions or data could be advantageous but full training will be given.</w:t>
      </w:r>
    </w:p>
    <w:p w:rsidR="00A64FD9" w:rsidRPr="00A64FD9" w:rsidRDefault="00A64FD9" w:rsidP="00A64FD9">
      <w:pPr>
        <w:jc w:val="both"/>
        <w:rPr>
          <w:rFonts w:asciiTheme="majorHAnsi" w:eastAsia="Calibri" w:hAnsiTheme="majorHAnsi" w:cstheme="majorHAnsi"/>
          <w:color w:val="444444"/>
        </w:rPr>
      </w:pPr>
    </w:p>
    <w:p w:rsidR="00A64FD9" w:rsidRPr="00A64FD9" w:rsidRDefault="00A64FD9" w:rsidP="00A64FD9">
      <w:pPr>
        <w:jc w:val="both"/>
        <w:rPr>
          <w:rFonts w:asciiTheme="majorHAnsi" w:eastAsia="Calibri" w:hAnsiTheme="majorHAnsi" w:cstheme="majorHAnsi"/>
          <w:color w:val="444444"/>
        </w:rPr>
      </w:pPr>
      <w:r w:rsidRPr="00A64FD9">
        <w:rPr>
          <w:rFonts w:asciiTheme="majorHAnsi" w:eastAsia="Calibri" w:hAnsiTheme="majorHAnsi" w:cstheme="majorHAnsi"/>
          <w:color w:val="444444"/>
        </w:rPr>
        <w:t>The ideal candidate will: -</w:t>
      </w:r>
    </w:p>
    <w:p w:rsidR="00A64FD9" w:rsidRPr="00FC2FCA" w:rsidRDefault="00A64FD9" w:rsidP="00A64FD9">
      <w:pPr>
        <w:pStyle w:val="ListParagraph"/>
        <w:numPr>
          <w:ilvl w:val="0"/>
          <w:numId w:val="48"/>
        </w:numPr>
        <w:jc w:val="both"/>
        <w:rPr>
          <w:rFonts w:asciiTheme="majorHAnsi" w:hAnsiTheme="majorHAnsi" w:cstheme="majorHAnsi"/>
          <w:color w:val="444444"/>
        </w:rPr>
      </w:pPr>
      <w:r w:rsidRPr="00FC2FCA">
        <w:rPr>
          <w:rFonts w:asciiTheme="majorHAnsi" w:hAnsiTheme="majorHAnsi" w:cstheme="majorHAnsi"/>
          <w:color w:val="444444"/>
        </w:rPr>
        <w:t>be highly organised</w:t>
      </w:r>
    </w:p>
    <w:p w:rsidR="00A64FD9" w:rsidRPr="00FC2FCA" w:rsidRDefault="00A64FD9" w:rsidP="00A64FD9">
      <w:pPr>
        <w:pStyle w:val="ListParagraph"/>
        <w:numPr>
          <w:ilvl w:val="0"/>
          <w:numId w:val="48"/>
        </w:numPr>
        <w:jc w:val="both"/>
        <w:rPr>
          <w:rFonts w:asciiTheme="majorHAnsi" w:hAnsiTheme="majorHAnsi" w:cstheme="majorHAnsi"/>
          <w:color w:val="444444"/>
        </w:rPr>
      </w:pPr>
      <w:r w:rsidRPr="00FC2FCA">
        <w:rPr>
          <w:rFonts w:asciiTheme="majorHAnsi" w:hAnsiTheme="majorHAnsi" w:cstheme="majorHAnsi"/>
          <w:color w:val="444444"/>
        </w:rPr>
        <w:t>be a proficient IT user with the ability to work efficiently with a high degree of accuracy</w:t>
      </w:r>
    </w:p>
    <w:p w:rsidR="00A64FD9" w:rsidRPr="00FC2FCA" w:rsidRDefault="00A64FD9" w:rsidP="00A64FD9">
      <w:pPr>
        <w:pStyle w:val="ListParagraph"/>
        <w:numPr>
          <w:ilvl w:val="0"/>
          <w:numId w:val="48"/>
        </w:numPr>
        <w:jc w:val="both"/>
        <w:rPr>
          <w:rFonts w:asciiTheme="majorHAnsi" w:hAnsiTheme="majorHAnsi" w:cstheme="majorHAnsi"/>
          <w:color w:val="444444"/>
        </w:rPr>
      </w:pPr>
      <w:r w:rsidRPr="00FC2FCA">
        <w:rPr>
          <w:rFonts w:asciiTheme="majorHAnsi" w:hAnsiTheme="majorHAnsi" w:cstheme="majorHAnsi"/>
          <w:color w:val="444444"/>
        </w:rPr>
        <w:t>have excellent communication skills that allow you to inform, coach and advise others</w:t>
      </w:r>
    </w:p>
    <w:p w:rsidR="00A64FD9" w:rsidRDefault="00A64FD9" w:rsidP="00FC2FCA">
      <w:pPr>
        <w:pStyle w:val="ListParagraph"/>
        <w:numPr>
          <w:ilvl w:val="0"/>
          <w:numId w:val="48"/>
        </w:numPr>
        <w:jc w:val="both"/>
        <w:rPr>
          <w:rFonts w:asciiTheme="majorHAnsi" w:hAnsiTheme="majorHAnsi" w:cstheme="majorHAnsi"/>
          <w:color w:val="444444"/>
        </w:rPr>
      </w:pPr>
      <w:r w:rsidRPr="00FC2FCA">
        <w:rPr>
          <w:rFonts w:asciiTheme="majorHAnsi" w:hAnsiTheme="majorHAnsi" w:cstheme="majorHAnsi"/>
          <w:color w:val="444444"/>
        </w:rPr>
        <w:t>want to make a difference to the children in our care</w:t>
      </w:r>
    </w:p>
    <w:p w:rsidR="00FC2FCA" w:rsidRPr="00FC2FCA" w:rsidRDefault="00FC2FCA" w:rsidP="00FC2FCA">
      <w:pPr>
        <w:pStyle w:val="ListParagraph"/>
        <w:jc w:val="both"/>
        <w:rPr>
          <w:rFonts w:asciiTheme="majorHAnsi" w:hAnsiTheme="majorHAnsi" w:cstheme="majorHAnsi"/>
          <w:color w:val="444444"/>
        </w:rPr>
      </w:pPr>
    </w:p>
    <w:p w:rsidR="00C47BD1" w:rsidRDefault="00C47BD1">
      <w:pPr>
        <w:jc w:val="both"/>
        <w:rPr>
          <w:rFonts w:asciiTheme="majorHAnsi" w:eastAsia="Calibri" w:hAnsiTheme="majorHAnsi" w:cstheme="majorHAnsi"/>
          <w:color w:val="444444"/>
        </w:rPr>
      </w:pPr>
    </w:p>
    <w:p w:rsidR="00C47BD1" w:rsidRDefault="006119A9">
      <w:pPr>
        <w:jc w:val="both"/>
        <w:rPr>
          <w:rFonts w:asciiTheme="majorHAnsi" w:eastAsia="Calibri" w:hAnsiTheme="majorHAnsi" w:cstheme="majorHAnsi"/>
          <w:color w:val="444444"/>
        </w:rPr>
      </w:pPr>
      <w:r>
        <w:rPr>
          <w:rFonts w:asciiTheme="majorHAnsi" w:eastAsia="Calibri" w:hAnsiTheme="majorHAnsi" w:cstheme="majorHAnsi"/>
          <w:color w:val="444444"/>
        </w:rPr>
        <w:t xml:space="preserve">I hope this application pack and the information available generally on our website and on social media will give you a </w:t>
      </w:r>
      <w:proofErr w:type="spellStart"/>
      <w:r>
        <w:rPr>
          <w:rFonts w:asciiTheme="majorHAnsi" w:eastAsia="Calibri" w:hAnsiTheme="majorHAnsi" w:cstheme="majorHAnsi"/>
          <w:color w:val="444444"/>
        </w:rPr>
        <w:t>flavour</w:t>
      </w:r>
      <w:proofErr w:type="spellEnd"/>
      <w:r>
        <w:rPr>
          <w:rFonts w:asciiTheme="majorHAnsi" w:eastAsia="Calibri" w:hAnsiTheme="majorHAnsi" w:cstheme="majorHAnsi"/>
          <w:color w:val="444444"/>
        </w:rPr>
        <w:t xml:space="preserve"> of our School. I would be delighted to show you around our friendly and caring school.  To arrange a visit please contact the school office on 02085567904 or email: </w:t>
      </w:r>
      <w:hyperlink r:id="rId10">
        <w:r>
          <w:rPr>
            <w:rFonts w:asciiTheme="majorHAnsi" w:eastAsia="Calibri" w:hAnsiTheme="majorHAnsi" w:cstheme="majorHAnsi"/>
            <w:color w:val="1155CC"/>
            <w:u w:val="single"/>
          </w:rPr>
          <w:t>HR@gwynjones.waltham.sch.uk</w:t>
        </w:r>
      </w:hyperlink>
      <w:r>
        <w:rPr>
          <w:rFonts w:asciiTheme="majorHAnsi" w:eastAsia="Calibri" w:hAnsiTheme="majorHAnsi" w:cstheme="majorHAnsi"/>
        </w:rPr>
        <w:t xml:space="preserve"> </w:t>
      </w:r>
    </w:p>
    <w:p w:rsidR="00C47BD1" w:rsidRDefault="00C47BD1">
      <w:pPr>
        <w:jc w:val="both"/>
        <w:rPr>
          <w:rFonts w:asciiTheme="majorHAnsi" w:eastAsia="Calibri" w:hAnsiTheme="majorHAnsi" w:cstheme="majorHAnsi"/>
          <w:color w:val="444444"/>
        </w:rPr>
      </w:pPr>
    </w:p>
    <w:p w:rsidR="00C47BD1" w:rsidRDefault="006119A9">
      <w:pPr>
        <w:jc w:val="both"/>
        <w:rPr>
          <w:rFonts w:asciiTheme="majorHAnsi" w:eastAsia="Calibri" w:hAnsiTheme="majorHAnsi" w:cstheme="majorHAnsi"/>
          <w:color w:val="444444"/>
        </w:rPr>
      </w:pPr>
      <w:r>
        <w:rPr>
          <w:rFonts w:asciiTheme="majorHAnsi" w:eastAsia="Calibri" w:hAnsiTheme="majorHAnsi" w:cstheme="majorHAnsi"/>
          <w:color w:val="444444"/>
        </w:rPr>
        <w:t>I look forward to meeting with you</w:t>
      </w:r>
    </w:p>
    <w:p w:rsidR="00C47BD1" w:rsidRDefault="006119A9">
      <w:pPr>
        <w:jc w:val="both"/>
        <w:rPr>
          <w:rFonts w:asciiTheme="majorHAnsi" w:eastAsia="Calibri" w:hAnsiTheme="majorHAnsi" w:cstheme="majorHAnsi"/>
          <w:b/>
          <w:color w:val="444444"/>
        </w:rPr>
      </w:pPr>
      <w:r>
        <w:rPr>
          <w:rFonts w:asciiTheme="majorHAnsi" w:eastAsia="Calibri" w:hAnsiTheme="majorHAnsi" w:cstheme="majorHAnsi"/>
          <w:b/>
          <w:color w:val="444444"/>
        </w:rPr>
        <w:t>Sian Boutalbi</w:t>
      </w:r>
    </w:p>
    <w:p w:rsidR="00C47BD1" w:rsidRDefault="006119A9">
      <w:pPr>
        <w:jc w:val="both"/>
        <w:rPr>
          <w:rFonts w:asciiTheme="majorHAnsi" w:eastAsia="Calibri" w:hAnsiTheme="majorHAnsi" w:cstheme="majorHAnsi"/>
          <w:b/>
          <w:color w:val="444444"/>
        </w:rPr>
      </w:pPr>
      <w:bookmarkStart w:id="1" w:name="_Hlk105480754"/>
      <w:r>
        <w:rPr>
          <w:rFonts w:asciiTheme="majorHAnsi" w:eastAsia="Calibri" w:hAnsiTheme="majorHAnsi" w:cstheme="majorHAnsi"/>
          <w:b/>
          <w:color w:val="444444"/>
        </w:rPr>
        <w:t>Headteacher</w:t>
      </w:r>
    </w:p>
    <w:bookmarkEnd w:id="0"/>
    <w:p w:rsidR="00C47BD1" w:rsidRDefault="006119A9">
      <w:pPr>
        <w:spacing w:after="160" w:line="259" w:lineRule="auto"/>
        <w:jc w:val="both"/>
        <w:rPr>
          <w:rFonts w:asciiTheme="majorHAnsi" w:eastAsia="Calibri" w:hAnsiTheme="majorHAnsi" w:cstheme="majorHAnsi"/>
        </w:rPr>
      </w:pPr>
      <w:r>
        <w:rPr>
          <w:rFonts w:asciiTheme="majorHAnsi" w:eastAsia="Century Gothic" w:hAnsiTheme="majorHAnsi" w:cstheme="majorHAnsi"/>
          <w:noProof/>
        </w:rPr>
        <w:drawing>
          <wp:inline distT="0" distB="0" distL="0" distR="0">
            <wp:extent cx="981075" cy="766763"/>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981075" cy="766763"/>
                    </a:xfrm>
                    <a:prstGeom prst="rect">
                      <a:avLst/>
                    </a:prstGeom>
                    <a:ln/>
                  </pic:spPr>
                </pic:pic>
              </a:graphicData>
            </a:graphic>
          </wp:inline>
        </w:drawing>
      </w:r>
      <w:r>
        <w:rPr>
          <w:rFonts w:asciiTheme="majorHAnsi" w:eastAsia="Century Gothic" w:hAnsiTheme="majorHAnsi" w:cstheme="majorHAnsi"/>
        </w:rPr>
        <w:t xml:space="preserve">                                                                                                                </w:t>
      </w:r>
      <w:r>
        <w:rPr>
          <w:rFonts w:asciiTheme="majorHAnsi" w:eastAsia="Century Gothic" w:hAnsiTheme="majorHAnsi" w:cstheme="majorHAnsi"/>
          <w:noProof/>
        </w:rPr>
        <w:drawing>
          <wp:inline distT="114300" distB="114300" distL="114300" distR="114300">
            <wp:extent cx="824865" cy="1143000"/>
            <wp:effectExtent l="95250" t="38100" r="32385" b="9525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825132" cy="1143370"/>
                    </a:xfrm>
                    <a:prstGeom prst="rect">
                      <a:avLst/>
                    </a:prstGeom>
                    <a:ln/>
                    <a:effectLst>
                      <a:outerShdw blurRad="50800" dist="38100" dir="8100000" algn="tr" rotWithShape="0">
                        <a:prstClr val="black">
                          <a:alpha val="40000"/>
                        </a:prstClr>
                      </a:outerShdw>
                    </a:effectLst>
                  </pic:spPr>
                </pic:pic>
              </a:graphicData>
            </a:graphic>
          </wp:inline>
        </w:drawing>
      </w:r>
    </w:p>
    <w:p w:rsidR="00C47BD1" w:rsidRDefault="00C47BD1">
      <w:pPr>
        <w:spacing w:after="160" w:line="259" w:lineRule="auto"/>
        <w:jc w:val="both"/>
        <w:rPr>
          <w:rFonts w:asciiTheme="majorHAnsi" w:eastAsia="Calibri" w:hAnsiTheme="majorHAnsi" w:cstheme="majorHAnsi"/>
        </w:rPr>
      </w:pPr>
    </w:p>
    <w:p w:rsidR="00C47BD1" w:rsidRDefault="006119A9">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Dear Applicant, </w:t>
      </w:r>
    </w:p>
    <w:p w:rsidR="00C47BD1" w:rsidRDefault="006119A9">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Thank you for your interest in the position of </w:t>
      </w:r>
      <w:r w:rsidR="00745A51">
        <w:rPr>
          <w:rFonts w:asciiTheme="majorHAnsi" w:eastAsia="Calibri" w:hAnsiTheme="majorHAnsi" w:cstheme="majorHAnsi"/>
          <w:color w:val="444444"/>
        </w:rPr>
        <w:t>Admissions and General Admin</w:t>
      </w:r>
      <w:r w:rsidR="00745A51">
        <w:rPr>
          <w:rFonts w:asciiTheme="majorHAnsi" w:eastAsia="Calibri" w:hAnsiTheme="majorHAnsi" w:cstheme="majorHAnsi"/>
        </w:rPr>
        <w:t xml:space="preserve"> </w:t>
      </w:r>
      <w:r>
        <w:rPr>
          <w:rFonts w:asciiTheme="majorHAnsi" w:eastAsia="Calibri" w:hAnsiTheme="majorHAnsi" w:cstheme="majorHAnsi"/>
        </w:rPr>
        <w:t xml:space="preserve">at Gwyn Jones Primary School. </w:t>
      </w:r>
    </w:p>
    <w:p w:rsidR="00C47BD1" w:rsidRDefault="006119A9">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Gwyn Jones is a successful and very popular school within the local area. We are fortunate in having an engaged and culturally diverse community, a hardworking and talented staff team and amazing pupils. </w:t>
      </w:r>
    </w:p>
    <w:p w:rsidR="00C47BD1" w:rsidRDefault="006119A9">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As Governors, we work alongside the Head and her dedicated team in our common belief in the fundamental importance of Primary Education as the foundation for developing a lifelong love of learning in our children. Our Governing Board is keen to develop its skills and knowledge of the school and its community and supports the drive within school for continuous improvement within a nurturing and supportive environment. </w:t>
      </w:r>
    </w:p>
    <w:p w:rsidR="00C47BD1" w:rsidRDefault="006119A9">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Our curriculum is rich, diverse and challenging and aims to provide a range of exciting and meaningful experiences which foster confidence and provide aspirations. Staff plan for children to be academically challenged, creatively inspired and supported in their personal development. </w:t>
      </w:r>
    </w:p>
    <w:p w:rsidR="00C47BD1" w:rsidRDefault="006119A9">
      <w:pPr>
        <w:spacing w:after="160" w:line="259" w:lineRule="auto"/>
        <w:jc w:val="both"/>
        <w:rPr>
          <w:rFonts w:asciiTheme="majorHAnsi" w:eastAsia="Calibri" w:hAnsiTheme="majorHAnsi" w:cstheme="majorHAnsi"/>
        </w:rPr>
      </w:pPr>
      <w:r>
        <w:rPr>
          <w:rFonts w:asciiTheme="majorHAnsi" w:eastAsia="Calibri" w:hAnsiTheme="majorHAnsi" w:cstheme="majorHAnsi"/>
        </w:rPr>
        <w:t>Gwyn Jones maintains strong links with other local schools within Waltham Forest. As a member of our staff team you would receive ongoing support and development in your role.</w:t>
      </w:r>
    </w:p>
    <w:p w:rsidR="00C47BD1" w:rsidRDefault="006119A9">
      <w:pPr>
        <w:spacing w:after="160" w:line="259" w:lineRule="auto"/>
        <w:jc w:val="both"/>
        <w:rPr>
          <w:rFonts w:asciiTheme="majorHAnsi" w:eastAsia="Calibri" w:hAnsiTheme="majorHAnsi" w:cstheme="majorHAnsi"/>
        </w:rPr>
      </w:pPr>
      <w:r>
        <w:rPr>
          <w:rFonts w:asciiTheme="majorHAnsi" w:eastAsia="Calibri" w:hAnsiTheme="majorHAnsi" w:cstheme="majorHAnsi"/>
        </w:rPr>
        <w:t xml:space="preserve">If the thought of this role in our school excites you, we look forward to receiving your application. </w:t>
      </w:r>
    </w:p>
    <w:p w:rsidR="00C47BD1" w:rsidRDefault="006119A9">
      <w:pPr>
        <w:spacing w:after="160" w:line="259" w:lineRule="auto"/>
        <w:jc w:val="both"/>
        <w:rPr>
          <w:rFonts w:asciiTheme="majorHAnsi" w:eastAsia="Calibri" w:hAnsiTheme="majorHAnsi" w:cstheme="majorHAnsi"/>
          <w:b/>
        </w:rPr>
      </w:pPr>
      <w:r>
        <w:rPr>
          <w:rFonts w:asciiTheme="majorHAnsi" w:eastAsia="Calibri" w:hAnsiTheme="majorHAnsi" w:cstheme="majorHAnsi"/>
          <w:b/>
        </w:rPr>
        <w:t>Liz Jackson</w:t>
      </w:r>
    </w:p>
    <w:p w:rsidR="00C47BD1" w:rsidRPr="001A598A" w:rsidRDefault="006119A9" w:rsidP="001A598A">
      <w:pPr>
        <w:spacing w:after="160" w:line="259" w:lineRule="auto"/>
        <w:jc w:val="both"/>
        <w:rPr>
          <w:rFonts w:asciiTheme="majorHAnsi" w:eastAsia="Calibri" w:hAnsiTheme="majorHAnsi" w:cstheme="majorHAnsi"/>
          <w:b/>
        </w:rPr>
      </w:pPr>
      <w:r>
        <w:rPr>
          <w:rFonts w:asciiTheme="majorHAnsi" w:eastAsia="Calibri" w:hAnsiTheme="majorHAnsi" w:cstheme="majorHAnsi"/>
          <w:b/>
        </w:rPr>
        <w:t>Chair of Governor</w:t>
      </w:r>
    </w:p>
    <w:p w:rsidR="00C47BD1" w:rsidRDefault="00C47BD1">
      <w:pPr>
        <w:rPr>
          <w:rFonts w:ascii="Century Gothic" w:eastAsia="Century Gothic" w:hAnsi="Century Gothic" w:cs="Century Gothic"/>
          <w:sz w:val="24"/>
          <w:szCs w:val="24"/>
        </w:rPr>
      </w:pPr>
    </w:p>
    <w:p w:rsidR="00C47BD1" w:rsidRDefault="00C47BD1">
      <w:pPr>
        <w:jc w:val="center"/>
        <w:rPr>
          <w:rFonts w:ascii="Calibri" w:eastAsia="Calibri" w:hAnsi="Calibri" w:cs="Calibri"/>
          <w:sz w:val="24"/>
          <w:szCs w:val="24"/>
        </w:rPr>
      </w:pPr>
    </w:p>
    <w:p w:rsidR="00C47BD1" w:rsidRDefault="00C47BD1">
      <w:pPr>
        <w:jc w:val="center"/>
        <w:rPr>
          <w:rFonts w:ascii="Calibri" w:eastAsia="Calibri" w:hAnsi="Calibri" w:cs="Calibri"/>
          <w:sz w:val="24"/>
          <w:szCs w:val="24"/>
        </w:rPr>
      </w:pPr>
    </w:p>
    <w:p w:rsidR="00C47BD1" w:rsidRDefault="00C47BD1">
      <w:pPr>
        <w:rPr>
          <w:rFonts w:ascii="Calibri" w:eastAsia="Calibri" w:hAnsi="Calibri" w:cs="Calibri"/>
          <w:sz w:val="24"/>
          <w:szCs w:val="24"/>
        </w:rPr>
      </w:pPr>
    </w:p>
    <w:p w:rsidR="00C47BD1" w:rsidRDefault="006119A9">
      <w:pPr>
        <w:rPr>
          <w:rFonts w:ascii="Calibri" w:eastAsia="Calibri" w:hAnsi="Calibri" w:cs="Calibri"/>
          <w:b/>
          <w:sz w:val="28"/>
          <w:szCs w:val="28"/>
        </w:rPr>
      </w:pPr>
      <w:r>
        <w:rPr>
          <w:rFonts w:ascii="Calibri" w:eastAsia="Calibri" w:hAnsi="Calibri" w:cs="Calibri"/>
          <w:b/>
          <w:sz w:val="28"/>
          <w:szCs w:val="28"/>
        </w:rPr>
        <w:t>Vision and Values</w:t>
      </w:r>
    </w:p>
    <w:p w:rsidR="00C47BD1" w:rsidRDefault="00C47BD1">
      <w:pPr>
        <w:rPr>
          <w:rFonts w:ascii="Calibri" w:eastAsia="Calibri" w:hAnsi="Calibri" w:cs="Calibri"/>
          <w:b/>
          <w:sz w:val="28"/>
          <w:szCs w:val="28"/>
          <w:u w:val="single"/>
        </w:rPr>
      </w:pPr>
    </w:p>
    <w:p w:rsidR="00C47BD1" w:rsidRDefault="006119A9">
      <w:pPr>
        <w:shd w:val="clear" w:color="auto" w:fill="FFFFFF"/>
        <w:spacing w:before="240" w:after="240"/>
        <w:jc w:val="center"/>
        <w:rPr>
          <w:rFonts w:asciiTheme="majorHAnsi" w:eastAsia="Calibri" w:hAnsiTheme="majorHAnsi" w:cstheme="majorHAnsi"/>
          <w:b/>
          <w:color w:val="222222"/>
          <w:sz w:val="26"/>
          <w:szCs w:val="26"/>
        </w:rPr>
      </w:pPr>
      <w:r>
        <w:rPr>
          <w:rFonts w:asciiTheme="majorHAnsi" w:eastAsia="Calibri" w:hAnsiTheme="majorHAnsi" w:cstheme="majorHAnsi"/>
          <w:noProof/>
          <w:color w:val="222222"/>
          <w:sz w:val="26"/>
          <w:szCs w:val="26"/>
        </w:rPr>
        <w:drawing>
          <wp:inline distT="114300" distB="114300" distL="114300" distR="114300">
            <wp:extent cx="4143375" cy="542925"/>
            <wp:effectExtent l="0" t="0" r="9525" b="9525"/>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39491" cy="568623"/>
                    </a:xfrm>
                    <a:prstGeom prst="rect">
                      <a:avLst/>
                    </a:prstGeom>
                    <a:ln/>
                  </pic:spPr>
                </pic:pic>
              </a:graphicData>
            </a:graphic>
          </wp:inline>
        </w:drawing>
      </w:r>
    </w:p>
    <w:p w:rsidR="00C47BD1" w:rsidRDefault="00C47BD1">
      <w:pPr>
        <w:jc w:val="center"/>
      </w:pPr>
    </w:p>
    <w:p w:rsidR="00C47BD1" w:rsidRDefault="006119A9">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 xml:space="preserve">At Gwyn Jones, we are committed to ensuring that every member of our school community is </w:t>
      </w:r>
      <w:r>
        <w:rPr>
          <w:rFonts w:ascii="Calibri" w:eastAsia="Calibri" w:hAnsi="Calibri" w:cs="Calibri"/>
          <w:b/>
          <w:color w:val="444444"/>
          <w:sz w:val="24"/>
          <w:szCs w:val="24"/>
        </w:rPr>
        <w:t>inspired and empowered</w:t>
      </w:r>
      <w:r>
        <w:rPr>
          <w:rFonts w:ascii="Calibri" w:eastAsia="Calibri" w:hAnsi="Calibri" w:cs="Calibri"/>
          <w:color w:val="444444"/>
          <w:sz w:val="24"/>
          <w:szCs w:val="24"/>
        </w:rPr>
        <w:t xml:space="preserve"> each day.</w:t>
      </w:r>
    </w:p>
    <w:p w:rsidR="00C47BD1" w:rsidRDefault="006119A9">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We aim to inspire and empower our children by:</w:t>
      </w:r>
    </w:p>
    <w:p w:rsidR="00C47BD1" w:rsidRDefault="006119A9">
      <w:pPr>
        <w:numPr>
          <w:ilvl w:val="0"/>
          <w:numId w:val="1"/>
        </w:numPr>
        <w:shd w:val="clear" w:color="auto" w:fill="FFFFFF"/>
        <w:rPr>
          <w:rFonts w:ascii="Calibri" w:eastAsia="Calibri" w:hAnsi="Calibri" w:cs="Calibri"/>
          <w:sz w:val="24"/>
          <w:szCs w:val="24"/>
        </w:rPr>
      </w:pPr>
      <w:r>
        <w:rPr>
          <w:rFonts w:ascii="Calibri" w:eastAsia="Calibri" w:hAnsi="Calibri" w:cs="Calibri"/>
          <w:color w:val="444444"/>
          <w:sz w:val="24"/>
          <w:szCs w:val="24"/>
        </w:rPr>
        <w:t>Providing excellent teaching which nurtures our children’s innate curiosity, allowing them opportunities to take risks and to think for themselves.</w:t>
      </w:r>
    </w:p>
    <w:p w:rsidR="00C47BD1" w:rsidRDefault="006119A9">
      <w:pPr>
        <w:numPr>
          <w:ilvl w:val="0"/>
          <w:numId w:val="1"/>
        </w:numPr>
        <w:shd w:val="clear" w:color="auto" w:fill="FFFFFF"/>
        <w:rPr>
          <w:rFonts w:ascii="Calibri" w:eastAsia="Calibri" w:hAnsi="Calibri" w:cs="Calibri"/>
          <w:sz w:val="24"/>
          <w:szCs w:val="24"/>
        </w:rPr>
      </w:pPr>
      <w:r>
        <w:rPr>
          <w:rFonts w:ascii="Calibri" w:eastAsia="Calibri" w:hAnsi="Calibri" w:cs="Calibri"/>
          <w:color w:val="444444"/>
          <w:sz w:val="24"/>
          <w:szCs w:val="24"/>
        </w:rPr>
        <w:t>Supporting our children to have responsibility for their own learning; to have their own opinions and the skills to articulate them.</w:t>
      </w:r>
    </w:p>
    <w:p w:rsidR="00C47BD1" w:rsidRDefault="006119A9">
      <w:pPr>
        <w:numPr>
          <w:ilvl w:val="0"/>
          <w:numId w:val="1"/>
        </w:numPr>
        <w:shd w:val="clear" w:color="auto" w:fill="FFFFFF"/>
        <w:rPr>
          <w:rFonts w:ascii="Calibri" w:eastAsia="Calibri" w:hAnsi="Calibri" w:cs="Calibri"/>
          <w:sz w:val="24"/>
          <w:szCs w:val="24"/>
        </w:rPr>
      </w:pPr>
      <w:r>
        <w:rPr>
          <w:rFonts w:ascii="Calibri" w:eastAsia="Calibri" w:hAnsi="Calibri" w:cs="Calibri"/>
          <w:color w:val="444444"/>
          <w:sz w:val="24"/>
          <w:szCs w:val="24"/>
        </w:rPr>
        <w:t>Allowing all children access to a rich and broad curriculum which fully prepares them to be active, global citizens.</w:t>
      </w:r>
    </w:p>
    <w:p w:rsidR="00C47BD1" w:rsidRDefault="006119A9">
      <w:pPr>
        <w:numPr>
          <w:ilvl w:val="0"/>
          <w:numId w:val="1"/>
        </w:numPr>
        <w:shd w:val="clear" w:color="auto" w:fill="FFFFFF"/>
        <w:rPr>
          <w:rFonts w:ascii="Calibri" w:eastAsia="Calibri" w:hAnsi="Calibri" w:cs="Calibri"/>
          <w:sz w:val="24"/>
          <w:szCs w:val="24"/>
        </w:rPr>
      </w:pPr>
      <w:r>
        <w:rPr>
          <w:rFonts w:ascii="Calibri" w:eastAsia="Calibri" w:hAnsi="Calibri" w:cs="Calibri"/>
          <w:color w:val="444444"/>
          <w:sz w:val="24"/>
          <w:szCs w:val="24"/>
        </w:rPr>
        <w:t>Ensuring all children participate in a variety of trips and visitors in their local and wider community.</w:t>
      </w:r>
    </w:p>
    <w:p w:rsidR="00C47BD1" w:rsidRDefault="006119A9">
      <w:pPr>
        <w:numPr>
          <w:ilvl w:val="0"/>
          <w:numId w:val="1"/>
        </w:numPr>
        <w:shd w:val="clear" w:color="auto" w:fill="FFFFFF"/>
        <w:rPr>
          <w:rFonts w:ascii="Calibri" w:eastAsia="Calibri" w:hAnsi="Calibri" w:cs="Calibri"/>
          <w:sz w:val="24"/>
          <w:szCs w:val="24"/>
        </w:rPr>
      </w:pPr>
      <w:r>
        <w:rPr>
          <w:rFonts w:ascii="Calibri" w:eastAsia="Calibri" w:hAnsi="Calibri" w:cs="Calibri"/>
          <w:color w:val="444444"/>
          <w:sz w:val="24"/>
          <w:szCs w:val="24"/>
        </w:rPr>
        <w:t>Acting as role models who respect others and enjoy the rich diversity of our school family.</w:t>
      </w:r>
    </w:p>
    <w:p w:rsidR="00C47BD1" w:rsidRDefault="006119A9">
      <w:pPr>
        <w:numPr>
          <w:ilvl w:val="0"/>
          <w:numId w:val="1"/>
        </w:numPr>
        <w:shd w:val="clear" w:color="auto" w:fill="FFFFFF"/>
        <w:rPr>
          <w:rFonts w:ascii="Calibri" w:eastAsia="Calibri" w:hAnsi="Calibri" w:cs="Calibri"/>
          <w:sz w:val="24"/>
          <w:szCs w:val="24"/>
        </w:rPr>
      </w:pPr>
      <w:r>
        <w:rPr>
          <w:rFonts w:ascii="Calibri" w:eastAsia="Calibri" w:hAnsi="Calibri" w:cs="Calibri"/>
          <w:color w:val="444444"/>
          <w:sz w:val="24"/>
          <w:szCs w:val="24"/>
        </w:rPr>
        <w:t>Insisting that every child is known well, safe and nurtured to achieve their personal best.</w:t>
      </w:r>
    </w:p>
    <w:p w:rsidR="00C47BD1" w:rsidRDefault="006119A9">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We aim to inspire and empower our staff by:</w:t>
      </w:r>
    </w:p>
    <w:p w:rsidR="00C47BD1" w:rsidRDefault="006119A9">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Providing a wide range of relevant and innovative professional learning in school which focuses on collaboration and sharing good practice, including lesson study, planning support, team teacher and action research.</w:t>
      </w:r>
    </w:p>
    <w:p w:rsidR="00C47BD1" w:rsidRDefault="006119A9">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Forging strong links with external agencies to deliver professional development - teaching schools, higher education institutes etc.</w:t>
      </w:r>
    </w:p>
    <w:p w:rsidR="00C47BD1" w:rsidRDefault="006119A9">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Giving developmental feedback with clear and specific actions for staff and leaders.</w:t>
      </w:r>
    </w:p>
    <w:p w:rsidR="00C47BD1" w:rsidRDefault="006119A9">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Establishing coaching and mentoring relationships which encourage reflection.</w:t>
      </w:r>
    </w:p>
    <w:p w:rsidR="00C47BD1" w:rsidRDefault="006119A9">
      <w:pPr>
        <w:numPr>
          <w:ilvl w:val="0"/>
          <w:numId w:val="2"/>
        </w:numPr>
        <w:shd w:val="clear" w:color="auto" w:fill="FFFFFF"/>
        <w:rPr>
          <w:rFonts w:ascii="Calibri" w:eastAsia="Calibri" w:hAnsi="Calibri" w:cs="Calibri"/>
          <w:sz w:val="24"/>
          <w:szCs w:val="24"/>
        </w:rPr>
      </w:pPr>
      <w:r>
        <w:rPr>
          <w:rFonts w:ascii="Calibri" w:eastAsia="Calibri" w:hAnsi="Calibri" w:cs="Calibri"/>
          <w:color w:val="444444"/>
          <w:sz w:val="24"/>
          <w:szCs w:val="24"/>
        </w:rPr>
        <w:t>Identifying and nurturing leadership talent.</w:t>
      </w:r>
    </w:p>
    <w:p w:rsidR="00C47BD1" w:rsidRDefault="00C47BD1">
      <w:pPr>
        <w:rPr>
          <w:rFonts w:ascii="Calibri" w:eastAsia="Calibri" w:hAnsi="Calibri" w:cs="Calibri"/>
          <w:sz w:val="24"/>
          <w:szCs w:val="24"/>
        </w:rPr>
      </w:pPr>
    </w:p>
    <w:p w:rsidR="00C47BD1" w:rsidRDefault="00C47BD1">
      <w:pPr>
        <w:rPr>
          <w:rFonts w:ascii="Calibri" w:eastAsia="Calibri" w:hAnsi="Calibri" w:cs="Calibri"/>
          <w:sz w:val="24"/>
          <w:szCs w:val="24"/>
        </w:rPr>
      </w:pPr>
    </w:p>
    <w:p w:rsidR="00C47BD1" w:rsidRDefault="00C47BD1">
      <w:pPr>
        <w:rPr>
          <w:rFonts w:ascii="Calibri" w:eastAsia="Calibri" w:hAnsi="Calibri" w:cs="Calibri"/>
          <w:sz w:val="24"/>
          <w:szCs w:val="24"/>
        </w:rPr>
      </w:pPr>
    </w:p>
    <w:p w:rsidR="00C47BD1" w:rsidRDefault="006119A9">
      <w:pPr>
        <w:rPr>
          <w:rFonts w:ascii="Calibri" w:eastAsia="Calibri" w:hAnsi="Calibri" w:cs="Calibri"/>
        </w:rPr>
      </w:pPr>
      <w:r>
        <w:rPr>
          <w:rFonts w:ascii="Calibri" w:eastAsia="Calibri" w:hAnsi="Calibri" w:cs="Calibri"/>
          <w:b/>
          <w:sz w:val="30"/>
          <w:szCs w:val="30"/>
        </w:rPr>
        <w:t xml:space="preserve">Rights Respecting School  </w:t>
      </w:r>
      <w:r>
        <w:rPr>
          <w:rFonts w:ascii="Calibri" w:eastAsia="Calibri" w:hAnsi="Calibri" w:cs="Calibri"/>
          <w:sz w:val="30"/>
          <w:szCs w:val="30"/>
        </w:rPr>
        <w:t xml:space="preserve">   </w:t>
      </w:r>
      <w:r>
        <w:rPr>
          <w:rFonts w:ascii="Calibri" w:eastAsia="Calibri" w:hAnsi="Calibri" w:cs="Calibri"/>
          <w:sz w:val="24"/>
          <w:szCs w:val="24"/>
        </w:rPr>
        <w:t xml:space="preserve">                                                                        </w:t>
      </w:r>
      <w:r>
        <w:rPr>
          <w:rFonts w:ascii="Calibri" w:eastAsia="Calibri" w:hAnsi="Calibri" w:cs="Calibri"/>
          <w:noProof/>
        </w:rPr>
        <w:drawing>
          <wp:inline distT="114300" distB="114300" distL="114300" distR="114300">
            <wp:extent cx="1195388" cy="1073565"/>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195388" cy="1073565"/>
                    </a:xfrm>
                    <a:prstGeom prst="rect">
                      <a:avLst/>
                    </a:prstGeom>
                    <a:ln/>
                  </pic:spPr>
                </pic:pic>
              </a:graphicData>
            </a:graphic>
          </wp:inline>
        </w:drawing>
      </w:r>
    </w:p>
    <w:p w:rsidR="00C47BD1" w:rsidRDefault="00C47BD1">
      <w:pPr>
        <w:rPr>
          <w:rFonts w:ascii="Calibri" w:eastAsia="Calibri" w:hAnsi="Calibri" w:cs="Calibri"/>
        </w:rPr>
      </w:pPr>
    </w:p>
    <w:p w:rsidR="00C47BD1" w:rsidRDefault="00C47BD1">
      <w:pPr>
        <w:rPr>
          <w:rFonts w:ascii="Calibri" w:eastAsia="Calibri" w:hAnsi="Calibri" w:cs="Calibri"/>
        </w:rPr>
      </w:pPr>
    </w:p>
    <w:p w:rsidR="00C47BD1" w:rsidRDefault="006119A9">
      <w:pPr>
        <w:pStyle w:val="Heading3"/>
        <w:keepNext w:val="0"/>
        <w:keepLines w:val="0"/>
        <w:shd w:val="clear" w:color="auto" w:fill="FFFFFF"/>
        <w:spacing w:before="0" w:after="0" w:line="295" w:lineRule="auto"/>
        <w:rPr>
          <w:rFonts w:ascii="Calibri" w:eastAsia="Calibri" w:hAnsi="Calibri" w:cs="Calibri"/>
          <w:b/>
          <w:color w:val="000000"/>
          <w:sz w:val="24"/>
          <w:szCs w:val="24"/>
        </w:rPr>
      </w:pPr>
      <w:bookmarkStart w:id="2" w:name="_l42hu377l83w" w:colFirst="0" w:colLast="0"/>
      <w:bookmarkEnd w:id="2"/>
      <w:r>
        <w:rPr>
          <w:rFonts w:ascii="Calibri" w:eastAsia="Calibri" w:hAnsi="Calibri" w:cs="Calibri"/>
          <w:b/>
          <w:color w:val="000000"/>
          <w:sz w:val="24"/>
          <w:szCs w:val="24"/>
        </w:rPr>
        <w:t>What is UNICEF's Rights Respecting Schools?</w:t>
      </w:r>
    </w:p>
    <w:p w:rsidR="00C47BD1" w:rsidRDefault="006119A9">
      <w:pPr>
        <w:jc w:val="center"/>
        <w:rPr>
          <w:b/>
          <w:sz w:val="39"/>
          <w:szCs w:val="39"/>
        </w:rPr>
      </w:pPr>
      <w:r>
        <w:rPr>
          <w:b/>
          <w:noProof/>
          <w:sz w:val="39"/>
          <w:szCs w:val="39"/>
        </w:rPr>
        <w:drawing>
          <wp:inline distT="114300" distB="114300" distL="114300" distR="114300">
            <wp:extent cx="4595813" cy="3446859"/>
            <wp:effectExtent l="0" t="0" r="0" b="0"/>
            <wp:docPr id="9" name="image5.jpg" descr="IMG_8771"/>
            <wp:cNvGraphicFramePr/>
            <a:graphic xmlns:a="http://schemas.openxmlformats.org/drawingml/2006/main">
              <a:graphicData uri="http://schemas.openxmlformats.org/drawingml/2006/picture">
                <pic:pic xmlns:pic="http://schemas.openxmlformats.org/drawingml/2006/picture">
                  <pic:nvPicPr>
                    <pic:cNvPr id="0" name="image5.jpg" descr="IMG_8771"/>
                    <pic:cNvPicPr preferRelativeResize="0"/>
                  </pic:nvPicPr>
                  <pic:blipFill>
                    <a:blip r:embed="rId13"/>
                    <a:srcRect/>
                    <a:stretch>
                      <a:fillRect/>
                    </a:stretch>
                  </pic:blipFill>
                  <pic:spPr>
                    <a:xfrm>
                      <a:off x="0" y="0"/>
                      <a:ext cx="4595813" cy="3446859"/>
                    </a:xfrm>
                    <a:prstGeom prst="rect">
                      <a:avLst/>
                    </a:prstGeom>
                    <a:ln/>
                  </pic:spPr>
                </pic:pic>
              </a:graphicData>
            </a:graphic>
          </wp:inline>
        </w:drawing>
      </w:r>
    </w:p>
    <w:p w:rsidR="00C47BD1" w:rsidRDefault="00C47BD1">
      <w:pPr>
        <w:shd w:val="clear" w:color="auto" w:fill="FFFFFF"/>
        <w:spacing w:after="220"/>
        <w:rPr>
          <w:rFonts w:ascii="Calibri" w:eastAsia="Calibri" w:hAnsi="Calibri" w:cs="Calibri"/>
          <w:color w:val="444444"/>
          <w:sz w:val="24"/>
          <w:szCs w:val="24"/>
        </w:rPr>
      </w:pPr>
    </w:p>
    <w:p w:rsidR="00C47BD1" w:rsidRDefault="006119A9">
      <w:pPr>
        <w:shd w:val="clear" w:color="auto" w:fill="FFFFFF"/>
        <w:spacing w:after="220"/>
        <w:rPr>
          <w:rFonts w:ascii="Calibri" w:eastAsia="Calibri" w:hAnsi="Calibri" w:cs="Calibri"/>
          <w:color w:val="444444"/>
          <w:sz w:val="24"/>
          <w:szCs w:val="24"/>
        </w:rPr>
      </w:pPr>
      <w:r>
        <w:rPr>
          <w:rFonts w:ascii="Calibri" w:eastAsia="Calibri" w:hAnsi="Calibri" w:cs="Calibri"/>
          <w:color w:val="444444"/>
          <w:sz w:val="24"/>
          <w:szCs w:val="24"/>
        </w:rPr>
        <w:t>We are committed to placing the UN Convention on the Rights of the Child at the heart of our core values and ethos; believing children’s participation is integral to all aspects of school life. This results in empowered and self-confident children who can advocate for the rights of children everywhere.</w:t>
      </w:r>
    </w:p>
    <w:p w:rsidR="00C47BD1" w:rsidRDefault="006119A9">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t>This ethos further fosters a sense of community, respect and responsibility. It encourages the children to be active and informed citizens, who look to develop a positive future for all; campaigning and raising awareness.</w:t>
      </w:r>
    </w:p>
    <w:p w:rsidR="00C47BD1" w:rsidRDefault="006119A9">
      <w:pPr>
        <w:shd w:val="clear" w:color="auto" w:fill="FFFFFF"/>
        <w:spacing w:before="260" w:after="220"/>
        <w:rPr>
          <w:rFonts w:ascii="Calibri" w:eastAsia="Calibri" w:hAnsi="Calibri" w:cs="Calibri"/>
          <w:color w:val="444444"/>
          <w:sz w:val="24"/>
          <w:szCs w:val="24"/>
        </w:rPr>
      </w:pPr>
      <w:r>
        <w:rPr>
          <w:rFonts w:ascii="Calibri" w:eastAsia="Calibri" w:hAnsi="Calibri" w:cs="Calibri"/>
          <w:color w:val="444444"/>
          <w:sz w:val="24"/>
          <w:szCs w:val="24"/>
        </w:rPr>
        <w:lastRenderedPageBreak/>
        <w:t>The children’s experiences at Gwyn Jones Primary ensure the children know that they have the Rights of the Child and that these rights are inalienable. They also understand responsibilities they have as members of our local and global society.</w:t>
      </w:r>
    </w:p>
    <w:p w:rsidR="00C47BD1" w:rsidRDefault="006119A9">
      <w:pPr>
        <w:shd w:val="clear" w:color="auto" w:fill="FFFFFF"/>
        <w:spacing w:before="260" w:after="220"/>
        <w:rPr>
          <w:rFonts w:ascii="Calibri" w:eastAsia="Calibri" w:hAnsi="Calibri" w:cs="Calibri"/>
          <w:b/>
          <w:sz w:val="24"/>
          <w:szCs w:val="24"/>
        </w:rPr>
      </w:pPr>
      <w:r>
        <w:rPr>
          <w:rFonts w:ascii="Calibri" w:eastAsia="Calibri" w:hAnsi="Calibri" w:cs="Calibri"/>
          <w:b/>
          <w:sz w:val="24"/>
          <w:szCs w:val="24"/>
        </w:rPr>
        <w:t>How to Apply</w:t>
      </w:r>
    </w:p>
    <w:p w:rsidR="00C47BD1" w:rsidRDefault="006119A9">
      <w:pPr>
        <w:rPr>
          <w:rFonts w:ascii="Calibri" w:eastAsia="Calibri" w:hAnsi="Calibri" w:cs="Calibri"/>
          <w:sz w:val="24"/>
          <w:szCs w:val="24"/>
        </w:rPr>
      </w:pPr>
      <w:r>
        <w:rPr>
          <w:rFonts w:ascii="Calibri" w:eastAsia="Calibri" w:hAnsi="Calibri" w:cs="Calibri"/>
          <w:sz w:val="24"/>
          <w:szCs w:val="24"/>
        </w:rPr>
        <w:t xml:space="preserve">Should you wish to apply for the post, please complete an application form and include a personal statement, which clearly demonstrates your suitability for this role. Please send your completed applications to </w:t>
      </w:r>
      <w:hyperlink r:id="rId14">
        <w:r>
          <w:rPr>
            <w:rFonts w:ascii="Calibri" w:eastAsia="Calibri" w:hAnsi="Calibri" w:cs="Calibri"/>
            <w:color w:val="1155CC"/>
            <w:sz w:val="24"/>
            <w:szCs w:val="24"/>
            <w:u w:val="single"/>
          </w:rPr>
          <w:t>HR@gwynjones.waltham.sch.uk</w:t>
        </w:r>
      </w:hyperlink>
      <w:r>
        <w:rPr>
          <w:rFonts w:ascii="Calibri" w:eastAsia="Calibri" w:hAnsi="Calibri" w:cs="Calibri"/>
          <w:sz w:val="24"/>
          <w:szCs w:val="24"/>
        </w:rPr>
        <w:t xml:space="preserve"> </w:t>
      </w:r>
    </w:p>
    <w:p w:rsidR="00C47BD1" w:rsidRDefault="00C47BD1">
      <w:pPr>
        <w:rPr>
          <w:rFonts w:ascii="Calibri" w:eastAsia="Calibri" w:hAnsi="Calibri" w:cs="Calibri"/>
          <w:sz w:val="24"/>
          <w:szCs w:val="24"/>
        </w:rPr>
      </w:pPr>
    </w:p>
    <w:p w:rsidR="00C47BD1" w:rsidRDefault="006119A9">
      <w:pPr>
        <w:rPr>
          <w:rFonts w:ascii="Calibri" w:eastAsia="Calibri" w:hAnsi="Calibri" w:cs="Calibri"/>
          <w:b/>
          <w:sz w:val="24"/>
          <w:szCs w:val="24"/>
        </w:rPr>
      </w:pPr>
      <w:r>
        <w:rPr>
          <w:rFonts w:ascii="Calibri" w:eastAsia="Calibri" w:hAnsi="Calibri" w:cs="Calibri"/>
          <w:b/>
          <w:sz w:val="24"/>
          <w:szCs w:val="24"/>
        </w:rPr>
        <w:t>Closing Date</w:t>
      </w:r>
    </w:p>
    <w:p w:rsidR="00C47BD1" w:rsidRPr="00745A51" w:rsidRDefault="00655AD8">
      <w:pPr>
        <w:widowControl w:val="0"/>
        <w:rPr>
          <w:rFonts w:asciiTheme="majorHAnsi" w:hAnsiTheme="majorHAnsi" w:cstheme="majorHAnsi"/>
          <w:sz w:val="24"/>
          <w:szCs w:val="24"/>
        </w:rPr>
      </w:pPr>
      <w:r>
        <w:rPr>
          <w:rFonts w:asciiTheme="majorHAnsi" w:hAnsiTheme="majorHAnsi" w:cstheme="majorHAnsi"/>
          <w:sz w:val="24"/>
          <w:szCs w:val="24"/>
        </w:rPr>
        <w:t>Friday 20</w:t>
      </w:r>
      <w:r w:rsidRPr="00655AD8">
        <w:rPr>
          <w:rFonts w:asciiTheme="majorHAnsi" w:hAnsiTheme="majorHAnsi" w:cstheme="majorHAnsi"/>
          <w:sz w:val="24"/>
          <w:szCs w:val="24"/>
          <w:vertAlign w:val="superscript"/>
        </w:rPr>
        <w:t>th</w:t>
      </w:r>
      <w:r>
        <w:rPr>
          <w:rFonts w:asciiTheme="majorHAnsi" w:hAnsiTheme="majorHAnsi" w:cstheme="majorHAnsi"/>
          <w:sz w:val="24"/>
          <w:szCs w:val="24"/>
        </w:rPr>
        <w:t xml:space="preserve"> March 2026 at 9am.</w:t>
      </w:r>
    </w:p>
    <w:p w:rsidR="00745A51" w:rsidRPr="00745A51" w:rsidRDefault="00745A51">
      <w:pPr>
        <w:widowControl w:val="0"/>
        <w:rPr>
          <w:rFonts w:asciiTheme="minorHAnsi" w:eastAsia="Times New Roman" w:hAnsiTheme="minorHAnsi" w:cs="Times New Roman"/>
          <w:sz w:val="26"/>
          <w:szCs w:val="26"/>
        </w:rPr>
      </w:pPr>
    </w:p>
    <w:p w:rsidR="00C47BD1" w:rsidRDefault="006119A9">
      <w:pPr>
        <w:rPr>
          <w:rFonts w:ascii="Calibri" w:eastAsia="Calibri" w:hAnsi="Calibri" w:cs="Calibri"/>
          <w:b/>
          <w:sz w:val="24"/>
          <w:szCs w:val="24"/>
        </w:rPr>
      </w:pPr>
      <w:r>
        <w:rPr>
          <w:rFonts w:ascii="Calibri" w:eastAsia="Calibri" w:hAnsi="Calibri" w:cs="Calibri"/>
          <w:b/>
          <w:sz w:val="24"/>
          <w:szCs w:val="24"/>
        </w:rPr>
        <w:t xml:space="preserve">Shortlisting </w:t>
      </w:r>
    </w:p>
    <w:p w:rsidR="00C47BD1" w:rsidRDefault="006119A9">
      <w:pPr>
        <w:rPr>
          <w:rFonts w:ascii="Calibri" w:eastAsia="Calibri" w:hAnsi="Calibri" w:cs="Calibri"/>
          <w:sz w:val="24"/>
          <w:szCs w:val="24"/>
        </w:rPr>
      </w:pPr>
      <w:r>
        <w:rPr>
          <w:rFonts w:ascii="Calibri" w:eastAsia="Calibri" w:hAnsi="Calibri" w:cs="Calibri"/>
          <w:sz w:val="24"/>
          <w:szCs w:val="24"/>
        </w:rPr>
        <w:t>Shortlisting will take place</w:t>
      </w:r>
      <w:r w:rsidR="000E2A2F">
        <w:rPr>
          <w:rFonts w:ascii="Calibri" w:eastAsia="Calibri" w:hAnsi="Calibri" w:cs="Calibri"/>
          <w:sz w:val="24"/>
          <w:szCs w:val="24"/>
        </w:rPr>
        <w:t xml:space="preserve"> on </w:t>
      </w:r>
      <w:r w:rsidR="00655AD8">
        <w:rPr>
          <w:rFonts w:ascii="Calibri" w:eastAsia="Calibri" w:hAnsi="Calibri" w:cs="Calibri"/>
          <w:sz w:val="24"/>
          <w:szCs w:val="24"/>
        </w:rPr>
        <w:t>Friday 20th</w:t>
      </w:r>
      <w:r w:rsidR="00745A51">
        <w:rPr>
          <w:rFonts w:ascii="Calibri" w:eastAsia="Calibri" w:hAnsi="Calibri" w:cs="Calibri"/>
          <w:sz w:val="24"/>
          <w:szCs w:val="24"/>
        </w:rPr>
        <w:t xml:space="preserve"> 2026</w:t>
      </w:r>
      <w:r w:rsidR="00F70F4D">
        <w:rPr>
          <w:rFonts w:ascii="Calibri" w:eastAsia="Calibri" w:hAnsi="Calibri" w:cs="Calibri"/>
          <w:sz w:val="24"/>
          <w:szCs w:val="24"/>
        </w:rPr>
        <w:t xml:space="preserve">, </w:t>
      </w:r>
      <w:r>
        <w:rPr>
          <w:rFonts w:ascii="Calibri" w:eastAsia="Calibri" w:hAnsi="Calibri" w:cs="Calibri"/>
          <w:sz w:val="24"/>
          <w:szCs w:val="24"/>
        </w:rPr>
        <w:t xml:space="preserve">if you have not heard from us by </w:t>
      </w:r>
      <w:r w:rsidR="00655AD8">
        <w:rPr>
          <w:rFonts w:ascii="Calibri" w:eastAsia="Calibri" w:hAnsi="Calibri" w:cs="Calibri"/>
          <w:sz w:val="24"/>
          <w:szCs w:val="24"/>
        </w:rPr>
        <w:t>Monday 23rd</w:t>
      </w:r>
      <w:r w:rsidR="00745A51">
        <w:rPr>
          <w:rFonts w:ascii="Calibri" w:eastAsia="Calibri" w:hAnsi="Calibri" w:cs="Calibri"/>
          <w:sz w:val="24"/>
          <w:szCs w:val="24"/>
        </w:rPr>
        <w:t xml:space="preserve"> March 2026</w:t>
      </w:r>
      <w:r>
        <w:rPr>
          <w:rFonts w:ascii="Calibri" w:eastAsia="Calibri" w:hAnsi="Calibri" w:cs="Calibri"/>
          <w:sz w:val="24"/>
          <w:szCs w:val="24"/>
        </w:rPr>
        <w:t xml:space="preserve"> please assume that unfortunately, on this occasion, your application has not been successful.</w:t>
      </w:r>
    </w:p>
    <w:p w:rsidR="00C47BD1" w:rsidRDefault="00C47BD1">
      <w:pPr>
        <w:rPr>
          <w:rFonts w:ascii="Calibri" w:eastAsia="Calibri" w:hAnsi="Calibri" w:cs="Calibri"/>
          <w:sz w:val="24"/>
          <w:szCs w:val="24"/>
        </w:rPr>
      </w:pPr>
    </w:p>
    <w:p w:rsidR="00C47BD1" w:rsidRDefault="006119A9">
      <w:pPr>
        <w:rPr>
          <w:rFonts w:ascii="Calibri" w:eastAsia="Calibri" w:hAnsi="Calibri" w:cs="Calibri"/>
          <w:b/>
          <w:sz w:val="24"/>
          <w:szCs w:val="24"/>
        </w:rPr>
      </w:pPr>
      <w:r>
        <w:rPr>
          <w:rFonts w:ascii="Calibri" w:eastAsia="Calibri" w:hAnsi="Calibri" w:cs="Calibri"/>
          <w:b/>
          <w:sz w:val="24"/>
          <w:szCs w:val="24"/>
        </w:rPr>
        <w:t>Interview</w:t>
      </w:r>
    </w:p>
    <w:p w:rsidR="00C47BD1" w:rsidRDefault="006119A9">
      <w:pPr>
        <w:rPr>
          <w:rFonts w:ascii="Calibri" w:eastAsia="Calibri" w:hAnsi="Calibri" w:cs="Calibri"/>
          <w:sz w:val="24"/>
          <w:szCs w:val="24"/>
        </w:rPr>
      </w:pPr>
      <w:r>
        <w:rPr>
          <w:rFonts w:ascii="Calibri" w:eastAsia="Calibri" w:hAnsi="Calibri" w:cs="Calibri"/>
          <w:sz w:val="24"/>
          <w:szCs w:val="24"/>
        </w:rPr>
        <w:t>Interviews will take place o</w:t>
      </w:r>
      <w:r w:rsidR="00F70F4D">
        <w:rPr>
          <w:rFonts w:ascii="Calibri" w:eastAsia="Calibri" w:hAnsi="Calibri" w:cs="Calibri"/>
          <w:sz w:val="24"/>
          <w:szCs w:val="24"/>
        </w:rPr>
        <w:t xml:space="preserve">n </w:t>
      </w:r>
      <w:r w:rsidR="00655AD8">
        <w:rPr>
          <w:rFonts w:ascii="Calibri" w:eastAsia="Calibri" w:hAnsi="Calibri" w:cs="Calibri"/>
          <w:sz w:val="24"/>
          <w:szCs w:val="24"/>
        </w:rPr>
        <w:t>Wednesday 25</w:t>
      </w:r>
      <w:r w:rsidR="00655AD8" w:rsidRPr="00655AD8">
        <w:rPr>
          <w:rFonts w:ascii="Calibri" w:eastAsia="Calibri" w:hAnsi="Calibri" w:cs="Calibri"/>
          <w:sz w:val="24"/>
          <w:szCs w:val="24"/>
          <w:vertAlign w:val="superscript"/>
        </w:rPr>
        <w:t>th</w:t>
      </w:r>
      <w:r w:rsidR="00655AD8">
        <w:rPr>
          <w:rFonts w:ascii="Calibri" w:eastAsia="Calibri" w:hAnsi="Calibri" w:cs="Calibri"/>
          <w:sz w:val="24"/>
          <w:szCs w:val="24"/>
        </w:rPr>
        <w:t xml:space="preserve"> March 2026.</w:t>
      </w:r>
    </w:p>
    <w:p w:rsidR="00C47BD1" w:rsidRDefault="00C47BD1">
      <w:pPr>
        <w:shd w:val="clear" w:color="auto" w:fill="FFFFFF"/>
        <w:spacing w:after="160"/>
        <w:rPr>
          <w:rFonts w:ascii="Calibri" w:eastAsia="Calibri" w:hAnsi="Calibri" w:cs="Calibri"/>
          <w:color w:val="222222"/>
          <w:sz w:val="24"/>
          <w:szCs w:val="24"/>
        </w:rPr>
      </w:pPr>
    </w:p>
    <w:p w:rsidR="00C47BD1" w:rsidRDefault="006119A9">
      <w:pPr>
        <w:shd w:val="clear" w:color="auto" w:fill="FFFFFF"/>
        <w:spacing w:after="160"/>
        <w:rPr>
          <w:rFonts w:ascii="Calibri" w:eastAsia="Calibri" w:hAnsi="Calibri" w:cs="Calibri"/>
          <w:b/>
          <w:color w:val="222222"/>
          <w:sz w:val="24"/>
          <w:szCs w:val="24"/>
        </w:rPr>
      </w:pPr>
      <w:r>
        <w:rPr>
          <w:rFonts w:ascii="Calibri" w:eastAsia="Calibri" w:hAnsi="Calibri" w:cs="Calibri"/>
          <w:b/>
          <w:color w:val="222222"/>
          <w:sz w:val="24"/>
          <w:szCs w:val="24"/>
        </w:rPr>
        <w:t>Safeguarding</w:t>
      </w:r>
    </w:p>
    <w:p w:rsidR="00C47BD1" w:rsidRDefault="006119A9">
      <w:pPr>
        <w:shd w:val="clear" w:color="auto" w:fill="FFFFFF"/>
        <w:spacing w:after="160"/>
        <w:rPr>
          <w:rFonts w:ascii="Calibri" w:eastAsia="Calibri" w:hAnsi="Calibri" w:cs="Calibri"/>
          <w:color w:val="222222"/>
          <w:sz w:val="24"/>
          <w:szCs w:val="24"/>
        </w:rPr>
      </w:pPr>
      <w:r>
        <w:rPr>
          <w:rFonts w:ascii="Calibri" w:eastAsia="Calibri" w:hAnsi="Calibri" w:cs="Calibri"/>
          <w:color w:val="222222"/>
          <w:sz w:val="24"/>
          <w:szCs w:val="24"/>
        </w:rPr>
        <w:t>Applicants called for interview are kindly requested to contact their referees so that references are received ahead of the interview dates.</w:t>
      </w:r>
    </w:p>
    <w:p w:rsidR="00C47BD1" w:rsidRDefault="006119A9">
      <w:pPr>
        <w:shd w:val="clear" w:color="auto" w:fill="FFFFFF"/>
        <w:spacing w:after="160"/>
        <w:rPr>
          <w:rFonts w:ascii="Calibri" w:eastAsia="Calibri" w:hAnsi="Calibri" w:cs="Calibri"/>
          <w:color w:val="222222"/>
          <w:sz w:val="24"/>
          <w:szCs w:val="24"/>
        </w:rPr>
      </w:pPr>
      <w:r>
        <w:rPr>
          <w:rFonts w:ascii="Calibri" w:eastAsia="Calibri" w:hAnsi="Calibri" w:cs="Calibri"/>
          <w:color w:val="222222"/>
          <w:sz w:val="24"/>
          <w:szCs w:val="24"/>
        </w:rPr>
        <w:t>Gwyn Jones Primary School is committed to safeguarding and promoting the welfare of children and young people and expects all staff and volunteers to share this commitment. The school follows safer recruitment practices and the successful applicants will be required to apply for an Enhanced Disclosure and Barring Service check. A copy of our Safeguarding Policy is available to view on our website.</w:t>
      </w:r>
    </w:p>
    <w:p w:rsidR="00C47BD1" w:rsidRDefault="006119A9">
      <w:pPr>
        <w:shd w:val="clear" w:color="auto" w:fill="FFFFFF"/>
        <w:spacing w:after="160"/>
        <w:rPr>
          <w:rFonts w:asciiTheme="majorHAnsi" w:eastAsia="Calibri" w:hAnsiTheme="majorHAnsi" w:cstheme="majorHAnsi"/>
          <w:color w:val="222222"/>
          <w:sz w:val="24"/>
          <w:szCs w:val="24"/>
        </w:rPr>
      </w:pPr>
      <w:r>
        <w:rPr>
          <w:rFonts w:asciiTheme="majorHAnsi" w:hAnsiTheme="majorHAnsi" w:cstheme="majorHAnsi"/>
          <w:color w:val="000000"/>
          <w:sz w:val="24"/>
          <w:szCs w:val="24"/>
        </w:rPr>
        <w:t>Following KCSIE guidance 202</w:t>
      </w:r>
      <w:r w:rsidR="00F70F4D">
        <w:rPr>
          <w:rFonts w:asciiTheme="majorHAnsi" w:hAnsiTheme="majorHAnsi" w:cstheme="majorHAnsi"/>
          <w:color w:val="000000"/>
          <w:sz w:val="24"/>
          <w:szCs w:val="24"/>
        </w:rPr>
        <w:t>5</w:t>
      </w:r>
      <w:r>
        <w:rPr>
          <w:rFonts w:asciiTheme="majorHAnsi" w:hAnsiTheme="majorHAnsi" w:cstheme="majorHAnsi"/>
          <w:color w:val="000000"/>
          <w:sz w:val="24"/>
          <w:szCs w:val="24"/>
        </w:rPr>
        <w:t xml:space="preserve"> an online search may be conducted on publicly available social media for shortlisted candidates only prior to interview.</w:t>
      </w:r>
    </w:p>
    <w:p w:rsidR="00C47BD1" w:rsidRDefault="006119A9">
      <w:pPr>
        <w:rPr>
          <w:rFonts w:ascii="Calibri" w:eastAsia="Calibri" w:hAnsi="Calibri" w:cs="Calibri"/>
          <w:b/>
          <w:sz w:val="24"/>
          <w:szCs w:val="24"/>
        </w:rPr>
      </w:pPr>
      <w:r>
        <w:rPr>
          <w:rFonts w:ascii="Calibri" w:eastAsia="Calibri" w:hAnsi="Calibri" w:cs="Calibri"/>
          <w:b/>
          <w:sz w:val="24"/>
          <w:szCs w:val="24"/>
        </w:rPr>
        <w:t>Location</w:t>
      </w:r>
    </w:p>
    <w:p w:rsidR="00C47BD1" w:rsidRDefault="006119A9">
      <w:pPr>
        <w:jc w:val="center"/>
        <w:rPr>
          <w:rFonts w:ascii="Calibri" w:eastAsia="Calibri" w:hAnsi="Calibri" w:cs="Calibri"/>
        </w:rPr>
      </w:pPr>
      <w:r>
        <w:rPr>
          <w:rFonts w:ascii="Calibri" w:eastAsia="Calibri" w:hAnsi="Calibri" w:cs="Calibri"/>
          <w:noProof/>
        </w:rPr>
        <w:lastRenderedPageBreak/>
        <w:drawing>
          <wp:inline distT="114300" distB="114300" distL="114300" distR="114300">
            <wp:extent cx="3299460" cy="1266825"/>
            <wp:effectExtent l="0" t="0" r="0" b="9525"/>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303357" cy="1268321"/>
                    </a:xfrm>
                    <a:prstGeom prst="rect">
                      <a:avLst/>
                    </a:prstGeom>
                    <a:ln/>
                  </pic:spPr>
                </pic:pic>
              </a:graphicData>
            </a:graphic>
          </wp:inline>
        </w:drawing>
      </w:r>
    </w:p>
    <w:p w:rsidR="00C47BD1" w:rsidRDefault="00C47BD1">
      <w:pPr>
        <w:jc w:val="center"/>
        <w:rPr>
          <w:rFonts w:ascii="Calibri" w:eastAsia="Calibri" w:hAnsi="Calibri" w:cs="Calibri"/>
        </w:rPr>
      </w:pPr>
    </w:p>
    <w:p w:rsidR="00C47BD1" w:rsidRDefault="00C47BD1">
      <w:pPr>
        <w:jc w:val="center"/>
        <w:rPr>
          <w:noProof/>
        </w:rPr>
      </w:pPr>
    </w:p>
    <w:p w:rsidR="00745A51" w:rsidRPr="00A5638B" w:rsidRDefault="00745A51" w:rsidP="00745A51">
      <w:pPr>
        <w:pStyle w:val="NormalWeb"/>
        <w:spacing w:before="0" w:beforeAutospacing="0" w:after="200" w:afterAutospacing="0"/>
        <w:jc w:val="center"/>
      </w:pPr>
      <w:r>
        <w:rPr>
          <w:rFonts w:ascii="Calibri" w:hAnsi="Calibri" w:cs="Calibri"/>
          <w:noProof/>
          <w:color w:val="000000"/>
        </w:rPr>
        <w:drawing>
          <wp:inline distT="0" distB="0" distL="0" distR="0" wp14:anchorId="0D6D5DEE" wp14:editId="37B92D28">
            <wp:extent cx="1038225" cy="971550"/>
            <wp:effectExtent l="0" t="0" r="9525" b="0"/>
            <wp:docPr id="13" name="Picture 13" descr="https://lh6.googleusercontent.com/bTesziGo2OLvOgcxUkwaoKXCh0avAkNZB85P2gM9S6YLUjvwSLKGqaT9IVIUfCOt8YE8Z5JA1ae6bxe6Wlo_0z3dxb6mZb7gi12oM5Re9TdLjCUpbfmejKeRhhYTtWvso1UbVh4fU1AaY4Bt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bTesziGo2OLvOgcxUkwaoKXCh0avAkNZB85P2gM9S6YLUjvwSLKGqaT9IVIUfCOt8YE8Z5JA1ae6bxe6Wlo_0z3dxb6mZb7gi12oM5Re9TdLjCUpbfmejKeRhhYTtWvso1UbVh4fU1AaY4BtV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8225" cy="971550"/>
                    </a:xfrm>
                    <a:prstGeom prst="rect">
                      <a:avLst/>
                    </a:prstGeom>
                    <a:noFill/>
                    <a:ln>
                      <a:noFill/>
                    </a:ln>
                  </pic:spPr>
                </pic:pic>
              </a:graphicData>
            </a:graphic>
          </wp:inline>
        </w:drawing>
      </w:r>
    </w:p>
    <w:p w:rsidR="00745A51" w:rsidRPr="00745A51" w:rsidRDefault="00745A51" w:rsidP="00745A51">
      <w:pPr>
        <w:spacing w:after="200" w:line="240" w:lineRule="auto"/>
        <w:jc w:val="center"/>
        <w:rPr>
          <w:rFonts w:asciiTheme="majorHAnsi" w:eastAsia="Times New Roman" w:hAnsiTheme="majorHAnsi" w:cstheme="majorHAnsi"/>
          <w:sz w:val="24"/>
          <w:szCs w:val="24"/>
        </w:rPr>
      </w:pPr>
      <w:r w:rsidRPr="00745A51">
        <w:rPr>
          <w:rFonts w:asciiTheme="majorHAnsi" w:eastAsia="Times New Roman" w:hAnsiTheme="majorHAnsi" w:cstheme="majorHAnsi"/>
          <w:color w:val="000000"/>
          <w:sz w:val="24"/>
          <w:szCs w:val="24"/>
        </w:rPr>
        <w:t>Gwyn Jones Primary School</w:t>
      </w:r>
    </w:p>
    <w:p w:rsidR="00745A51" w:rsidRPr="00745A51" w:rsidRDefault="00745A51" w:rsidP="00745A51">
      <w:pPr>
        <w:spacing w:after="200" w:line="240" w:lineRule="auto"/>
        <w:rPr>
          <w:rFonts w:asciiTheme="majorHAnsi" w:eastAsia="Times New Roman" w:hAnsiTheme="majorHAnsi" w:cstheme="majorHAnsi"/>
          <w:sz w:val="24"/>
          <w:szCs w:val="24"/>
        </w:rPr>
      </w:pPr>
      <w:r w:rsidRPr="00745A51">
        <w:rPr>
          <w:rFonts w:asciiTheme="majorHAnsi" w:eastAsia="Times New Roman" w:hAnsiTheme="majorHAnsi" w:cstheme="majorHAnsi"/>
          <w:color w:val="000000"/>
          <w:sz w:val="24"/>
          <w:szCs w:val="24"/>
        </w:rPr>
        <w:t>Job description: Admissions and admin role</w:t>
      </w:r>
    </w:p>
    <w:p w:rsidR="00745A51" w:rsidRPr="00745A51" w:rsidRDefault="00745A51" w:rsidP="00745A51">
      <w:pPr>
        <w:spacing w:after="200" w:line="240" w:lineRule="auto"/>
        <w:rPr>
          <w:rFonts w:asciiTheme="majorHAnsi" w:eastAsia="Times New Roman" w:hAnsiTheme="majorHAnsi" w:cstheme="majorHAnsi"/>
          <w:sz w:val="24"/>
          <w:szCs w:val="24"/>
        </w:rPr>
      </w:pPr>
      <w:r w:rsidRPr="00745A51">
        <w:rPr>
          <w:rFonts w:asciiTheme="majorHAnsi" w:eastAsia="Times New Roman" w:hAnsiTheme="majorHAnsi" w:cstheme="majorHAnsi"/>
          <w:color w:val="000000"/>
          <w:sz w:val="24"/>
          <w:szCs w:val="24"/>
        </w:rPr>
        <w:t>Terms of Employment      </w:t>
      </w:r>
    </w:p>
    <w:p w:rsidR="00745A51" w:rsidRPr="00745A51" w:rsidRDefault="00745A51" w:rsidP="00745A51">
      <w:pPr>
        <w:spacing w:after="200" w:line="240" w:lineRule="auto"/>
        <w:rPr>
          <w:rFonts w:asciiTheme="majorHAnsi" w:eastAsia="Times New Roman" w:hAnsiTheme="majorHAnsi" w:cstheme="majorHAnsi"/>
          <w:sz w:val="24"/>
          <w:szCs w:val="24"/>
        </w:rPr>
      </w:pPr>
      <w:r w:rsidRPr="00745A51">
        <w:rPr>
          <w:rFonts w:asciiTheme="majorHAnsi" w:eastAsia="Times New Roman" w:hAnsiTheme="majorHAnsi" w:cstheme="majorHAnsi"/>
          <w:color w:val="000000"/>
          <w:sz w:val="24"/>
          <w:szCs w:val="24"/>
        </w:rPr>
        <w:t>Grade Range: Scale 4: point 7-11</w:t>
      </w:r>
    </w:p>
    <w:p w:rsidR="00745A51" w:rsidRPr="00745A51" w:rsidRDefault="00745A51" w:rsidP="00745A51">
      <w:pPr>
        <w:spacing w:after="200" w:line="240" w:lineRule="auto"/>
        <w:rPr>
          <w:rFonts w:asciiTheme="majorHAnsi" w:eastAsia="Times New Roman" w:hAnsiTheme="majorHAnsi" w:cstheme="majorHAnsi"/>
          <w:sz w:val="24"/>
          <w:szCs w:val="24"/>
        </w:rPr>
      </w:pPr>
      <w:r w:rsidRPr="00745A51">
        <w:rPr>
          <w:rFonts w:asciiTheme="majorHAnsi" w:eastAsia="Times New Roman" w:hAnsiTheme="majorHAnsi" w:cstheme="majorHAnsi"/>
          <w:color w:val="000000"/>
          <w:sz w:val="24"/>
          <w:szCs w:val="24"/>
        </w:rPr>
        <w:t>Responsible to: School Business Manager</w:t>
      </w:r>
    </w:p>
    <w:p w:rsidR="00745A51" w:rsidRPr="00745A51" w:rsidRDefault="00745A51" w:rsidP="00745A51">
      <w:pPr>
        <w:spacing w:after="200" w:line="240" w:lineRule="auto"/>
        <w:rPr>
          <w:rFonts w:asciiTheme="majorHAnsi" w:eastAsia="Times New Roman" w:hAnsiTheme="majorHAnsi" w:cstheme="majorHAnsi"/>
          <w:sz w:val="24"/>
          <w:szCs w:val="24"/>
        </w:rPr>
      </w:pPr>
      <w:r w:rsidRPr="00745A51">
        <w:rPr>
          <w:rFonts w:asciiTheme="majorHAnsi" w:eastAsia="Times New Roman" w:hAnsiTheme="majorHAnsi" w:cstheme="majorHAnsi"/>
          <w:color w:val="000000"/>
          <w:sz w:val="24"/>
          <w:szCs w:val="24"/>
        </w:rPr>
        <w:t>Responsible for: no-one</w:t>
      </w:r>
    </w:p>
    <w:p w:rsidR="00745A51" w:rsidRPr="00745A51" w:rsidRDefault="00745A51" w:rsidP="00745A51">
      <w:pPr>
        <w:spacing w:line="240" w:lineRule="auto"/>
        <w:rPr>
          <w:rFonts w:asciiTheme="majorHAnsi" w:eastAsia="Times New Roman" w:hAnsiTheme="majorHAnsi" w:cstheme="majorHAnsi"/>
          <w:sz w:val="24"/>
          <w:szCs w:val="24"/>
        </w:rPr>
      </w:pPr>
    </w:p>
    <w:p w:rsidR="00745A51" w:rsidRPr="00745A51" w:rsidRDefault="00745A51" w:rsidP="00745A51">
      <w:pPr>
        <w:spacing w:after="200" w:line="240" w:lineRule="auto"/>
        <w:rPr>
          <w:rFonts w:asciiTheme="majorHAnsi" w:eastAsia="Times New Roman" w:hAnsiTheme="majorHAnsi" w:cstheme="majorHAnsi"/>
          <w:sz w:val="24"/>
          <w:szCs w:val="24"/>
        </w:rPr>
      </w:pPr>
      <w:r w:rsidRPr="00745A51">
        <w:rPr>
          <w:rFonts w:asciiTheme="majorHAnsi" w:eastAsia="Times New Roman" w:hAnsiTheme="majorHAnsi" w:cstheme="majorHAnsi"/>
          <w:b/>
          <w:bCs/>
          <w:color w:val="000000"/>
          <w:sz w:val="24"/>
          <w:szCs w:val="24"/>
        </w:rPr>
        <w:t>Core Duties and Responsibilities</w:t>
      </w:r>
    </w:p>
    <w:p w:rsidR="00745A51" w:rsidRPr="00745A51" w:rsidRDefault="00745A51" w:rsidP="00745A51">
      <w:pPr>
        <w:spacing w:after="200" w:line="240" w:lineRule="auto"/>
        <w:rPr>
          <w:rFonts w:asciiTheme="majorHAnsi" w:eastAsia="Times New Roman" w:hAnsiTheme="majorHAnsi" w:cstheme="majorHAnsi"/>
          <w:sz w:val="24"/>
          <w:szCs w:val="24"/>
        </w:rPr>
      </w:pPr>
      <w:r w:rsidRPr="00745A51">
        <w:rPr>
          <w:rFonts w:asciiTheme="majorHAnsi" w:eastAsia="Times New Roman" w:hAnsiTheme="majorHAnsi" w:cstheme="majorHAnsi"/>
          <w:b/>
          <w:bCs/>
          <w:color w:val="000000"/>
          <w:sz w:val="24"/>
          <w:szCs w:val="24"/>
        </w:rPr>
        <w:t>School Admissions and Leavers</w:t>
      </w:r>
    </w:p>
    <w:p w:rsidR="00745A51" w:rsidRPr="00745A51" w:rsidRDefault="00745A51" w:rsidP="00745A51">
      <w:pPr>
        <w:pStyle w:val="ListParagraph"/>
        <w:numPr>
          <w:ilvl w:val="0"/>
          <w:numId w:val="42"/>
        </w:numPr>
        <w:spacing w:after="0" w:line="240" w:lineRule="auto"/>
        <w:textAlignment w:val="baseline"/>
        <w:rPr>
          <w:rFonts w:asciiTheme="majorHAnsi" w:eastAsia="Times New Roman" w:hAnsiTheme="majorHAnsi" w:cstheme="majorHAnsi"/>
          <w:color w:val="000000"/>
          <w:sz w:val="24"/>
          <w:szCs w:val="24"/>
        </w:rPr>
      </w:pPr>
      <w:r w:rsidRPr="00745A51">
        <w:rPr>
          <w:rFonts w:asciiTheme="majorHAnsi" w:eastAsia="Times New Roman" w:hAnsiTheme="majorHAnsi" w:cstheme="majorHAnsi"/>
          <w:color w:val="000000"/>
          <w:sz w:val="24"/>
          <w:szCs w:val="24"/>
        </w:rPr>
        <w:t>Maintain and collate pupil records and reports</w:t>
      </w:r>
    </w:p>
    <w:p w:rsidR="00745A51" w:rsidRPr="00745A51" w:rsidRDefault="00745A51" w:rsidP="00745A51">
      <w:pPr>
        <w:pStyle w:val="ListParagraph"/>
        <w:numPr>
          <w:ilvl w:val="0"/>
          <w:numId w:val="42"/>
        </w:numPr>
        <w:spacing w:after="0" w:line="240" w:lineRule="auto"/>
        <w:textAlignment w:val="baseline"/>
        <w:rPr>
          <w:rFonts w:asciiTheme="majorHAnsi" w:eastAsia="Times New Roman" w:hAnsiTheme="majorHAnsi" w:cstheme="majorHAnsi"/>
          <w:color w:val="000000"/>
          <w:sz w:val="24"/>
          <w:szCs w:val="24"/>
        </w:rPr>
      </w:pPr>
      <w:r w:rsidRPr="00745A51">
        <w:rPr>
          <w:rFonts w:asciiTheme="majorHAnsi" w:eastAsia="Times New Roman" w:hAnsiTheme="majorHAnsi" w:cstheme="majorHAnsi"/>
          <w:color w:val="000000"/>
          <w:sz w:val="24"/>
          <w:szCs w:val="24"/>
        </w:rPr>
        <w:t>Input of all pupils on SIMS in a timely fashion</w:t>
      </w:r>
    </w:p>
    <w:p w:rsidR="00745A51" w:rsidRPr="00745A51" w:rsidRDefault="00745A51" w:rsidP="00745A51">
      <w:pPr>
        <w:pStyle w:val="ListParagraph"/>
        <w:numPr>
          <w:ilvl w:val="0"/>
          <w:numId w:val="42"/>
        </w:numPr>
        <w:spacing w:after="0" w:line="240" w:lineRule="auto"/>
        <w:textAlignment w:val="baseline"/>
        <w:rPr>
          <w:rFonts w:asciiTheme="majorHAnsi" w:eastAsia="Times New Roman" w:hAnsiTheme="majorHAnsi" w:cstheme="majorHAnsi"/>
          <w:color w:val="000000"/>
          <w:sz w:val="24"/>
          <w:szCs w:val="24"/>
        </w:rPr>
      </w:pPr>
      <w:r w:rsidRPr="00745A51">
        <w:rPr>
          <w:rFonts w:asciiTheme="majorHAnsi" w:eastAsia="Times New Roman" w:hAnsiTheme="majorHAnsi" w:cstheme="majorHAnsi"/>
          <w:color w:val="000000"/>
          <w:sz w:val="24"/>
          <w:szCs w:val="24"/>
        </w:rPr>
        <w:t>Ensure all forms and paperwork is received in a timely fashion and accordance with procedure</w:t>
      </w:r>
    </w:p>
    <w:p w:rsidR="00745A51" w:rsidRPr="00745A51" w:rsidRDefault="00745A51" w:rsidP="00745A51">
      <w:pPr>
        <w:pStyle w:val="ListParagraph"/>
        <w:numPr>
          <w:ilvl w:val="0"/>
          <w:numId w:val="42"/>
        </w:numPr>
        <w:spacing w:after="0" w:line="240" w:lineRule="auto"/>
        <w:textAlignment w:val="baseline"/>
        <w:rPr>
          <w:rFonts w:asciiTheme="majorHAnsi" w:eastAsia="Times New Roman" w:hAnsiTheme="majorHAnsi" w:cstheme="majorHAnsi"/>
          <w:color w:val="000000"/>
          <w:sz w:val="24"/>
          <w:szCs w:val="24"/>
        </w:rPr>
      </w:pPr>
      <w:r w:rsidRPr="00745A51">
        <w:rPr>
          <w:rFonts w:asciiTheme="majorHAnsi" w:eastAsia="Times New Roman" w:hAnsiTheme="majorHAnsi" w:cstheme="majorHAnsi"/>
          <w:color w:val="000000"/>
          <w:sz w:val="24"/>
          <w:szCs w:val="24"/>
        </w:rPr>
        <w:t>Complete all FSM, EYPP and pupil premium checks weekly and update regularly using local and national website</w:t>
      </w:r>
    </w:p>
    <w:p w:rsidR="00745A51" w:rsidRPr="00745A51" w:rsidRDefault="00745A51" w:rsidP="00745A51">
      <w:pPr>
        <w:pStyle w:val="ListParagraph"/>
        <w:numPr>
          <w:ilvl w:val="0"/>
          <w:numId w:val="42"/>
        </w:numPr>
        <w:spacing w:after="0" w:line="240" w:lineRule="auto"/>
        <w:textAlignment w:val="baseline"/>
        <w:rPr>
          <w:rFonts w:asciiTheme="majorHAnsi" w:eastAsia="Times New Roman" w:hAnsiTheme="majorHAnsi" w:cstheme="majorHAnsi"/>
          <w:color w:val="000000"/>
          <w:sz w:val="24"/>
          <w:szCs w:val="24"/>
        </w:rPr>
      </w:pPr>
      <w:r w:rsidRPr="00745A51">
        <w:rPr>
          <w:rFonts w:asciiTheme="majorHAnsi" w:eastAsia="Times New Roman" w:hAnsiTheme="majorHAnsi" w:cstheme="majorHAnsi"/>
          <w:color w:val="000000"/>
          <w:sz w:val="24"/>
          <w:szCs w:val="24"/>
        </w:rPr>
        <w:t>Correspond/liaise with pupil admissions, ensure school has passed on and received relevant information</w:t>
      </w:r>
    </w:p>
    <w:p w:rsidR="00745A51" w:rsidRPr="00745A51" w:rsidRDefault="00745A51" w:rsidP="00745A51">
      <w:pPr>
        <w:pStyle w:val="ListParagraph"/>
        <w:numPr>
          <w:ilvl w:val="0"/>
          <w:numId w:val="42"/>
        </w:numPr>
        <w:spacing w:after="0" w:line="240" w:lineRule="auto"/>
        <w:textAlignment w:val="baseline"/>
        <w:rPr>
          <w:rFonts w:asciiTheme="majorHAnsi" w:eastAsia="Times New Roman" w:hAnsiTheme="majorHAnsi" w:cstheme="majorHAnsi"/>
          <w:color w:val="000000"/>
          <w:sz w:val="24"/>
          <w:szCs w:val="24"/>
        </w:rPr>
      </w:pPr>
      <w:r w:rsidRPr="00745A51">
        <w:rPr>
          <w:rFonts w:asciiTheme="majorHAnsi" w:eastAsia="Times New Roman" w:hAnsiTheme="majorHAnsi" w:cstheme="majorHAnsi"/>
          <w:color w:val="000000"/>
          <w:sz w:val="24"/>
          <w:szCs w:val="24"/>
        </w:rPr>
        <w:t>Prepare the school census</w:t>
      </w:r>
    </w:p>
    <w:p w:rsidR="00745A51" w:rsidRPr="00745A51" w:rsidRDefault="00745A51" w:rsidP="00745A51">
      <w:pPr>
        <w:pStyle w:val="ListParagraph"/>
        <w:numPr>
          <w:ilvl w:val="0"/>
          <w:numId w:val="42"/>
        </w:numPr>
        <w:spacing w:after="0" w:line="240" w:lineRule="auto"/>
        <w:textAlignment w:val="baseline"/>
        <w:rPr>
          <w:rFonts w:asciiTheme="majorHAnsi" w:eastAsia="Times New Roman" w:hAnsiTheme="majorHAnsi" w:cstheme="majorHAnsi"/>
          <w:color w:val="000000"/>
          <w:sz w:val="24"/>
          <w:szCs w:val="24"/>
        </w:rPr>
      </w:pPr>
      <w:r w:rsidRPr="00745A51">
        <w:rPr>
          <w:rFonts w:asciiTheme="majorHAnsi" w:eastAsia="Times New Roman" w:hAnsiTheme="majorHAnsi" w:cstheme="majorHAnsi"/>
          <w:color w:val="000000"/>
          <w:sz w:val="24"/>
          <w:szCs w:val="24"/>
        </w:rPr>
        <w:t>Maintain and update pupil admission packs</w:t>
      </w:r>
    </w:p>
    <w:p w:rsidR="00745A51" w:rsidRPr="00745A51" w:rsidRDefault="00745A51" w:rsidP="00745A51">
      <w:pPr>
        <w:pStyle w:val="ListParagraph"/>
        <w:numPr>
          <w:ilvl w:val="0"/>
          <w:numId w:val="42"/>
        </w:numPr>
        <w:spacing w:after="0" w:line="240" w:lineRule="auto"/>
        <w:textAlignment w:val="baseline"/>
        <w:rPr>
          <w:rFonts w:asciiTheme="majorHAnsi" w:eastAsia="Times New Roman" w:hAnsiTheme="majorHAnsi" w:cstheme="majorHAnsi"/>
          <w:color w:val="000000"/>
          <w:sz w:val="24"/>
          <w:szCs w:val="24"/>
        </w:rPr>
      </w:pPr>
      <w:r w:rsidRPr="00745A51">
        <w:rPr>
          <w:rFonts w:asciiTheme="majorHAnsi" w:eastAsia="Times New Roman" w:hAnsiTheme="majorHAnsi" w:cstheme="majorHAnsi"/>
          <w:color w:val="000000"/>
          <w:sz w:val="24"/>
          <w:szCs w:val="24"/>
        </w:rPr>
        <w:t>Positively promote school to all enquirers</w:t>
      </w:r>
    </w:p>
    <w:p w:rsidR="00745A51" w:rsidRPr="00745A51" w:rsidRDefault="00745A51" w:rsidP="00745A51">
      <w:pPr>
        <w:pStyle w:val="ListParagraph"/>
        <w:numPr>
          <w:ilvl w:val="0"/>
          <w:numId w:val="42"/>
        </w:numPr>
        <w:spacing w:after="0" w:line="240" w:lineRule="auto"/>
        <w:textAlignment w:val="baseline"/>
        <w:rPr>
          <w:rFonts w:asciiTheme="majorHAnsi" w:eastAsia="Times New Roman" w:hAnsiTheme="majorHAnsi" w:cstheme="majorHAnsi"/>
          <w:color w:val="000000"/>
          <w:sz w:val="24"/>
          <w:szCs w:val="24"/>
        </w:rPr>
      </w:pPr>
      <w:r w:rsidRPr="00745A51">
        <w:rPr>
          <w:rFonts w:asciiTheme="majorHAnsi" w:eastAsia="Times New Roman" w:hAnsiTheme="majorHAnsi" w:cstheme="majorHAnsi"/>
          <w:color w:val="000000"/>
          <w:sz w:val="24"/>
          <w:szCs w:val="24"/>
        </w:rPr>
        <w:t xml:space="preserve">Ensure all data is stored confidentially in line with GDPR. </w:t>
      </w:r>
    </w:p>
    <w:p w:rsidR="00745A51" w:rsidRPr="00745A51" w:rsidRDefault="00745A51" w:rsidP="00745A51">
      <w:pPr>
        <w:pStyle w:val="ListParagraph"/>
        <w:numPr>
          <w:ilvl w:val="0"/>
          <w:numId w:val="42"/>
        </w:numPr>
        <w:spacing w:after="200" w:line="240" w:lineRule="auto"/>
        <w:textAlignment w:val="baseline"/>
        <w:rPr>
          <w:rFonts w:asciiTheme="majorHAnsi" w:eastAsia="Times New Roman" w:hAnsiTheme="majorHAnsi" w:cstheme="majorHAnsi"/>
          <w:color w:val="000000"/>
          <w:sz w:val="24"/>
          <w:szCs w:val="24"/>
        </w:rPr>
      </w:pPr>
      <w:r w:rsidRPr="00745A51">
        <w:rPr>
          <w:rFonts w:asciiTheme="majorHAnsi" w:eastAsia="Times New Roman" w:hAnsiTheme="majorHAnsi" w:cstheme="majorHAnsi"/>
          <w:color w:val="000000"/>
          <w:sz w:val="24"/>
          <w:szCs w:val="24"/>
        </w:rPr>
        <w:t>Prepare pupil information for census.</w:t>
      </w:r>
    </w:p>
    <w:p w:rsidR="00745A51" w:rsidRPr="00745A51" w:rsidRDefault="00745A51" w:rsidP="00745A51">
      <w:pPr>
        <w:pStyle w:val="ListParagraph"/>
        <w:numPr>
          <w:ilvl w:val="0"/>
          <w:numId w:val="42"/>
        </w:numPr>
        <w:spacing w:after="200" w:line="240" w:lineRule="auto"/>
        <w:textAlignment w:val="baseline"/>
        <w:rPr>
          <w:rFonts w:asciiTheme="majorHAnsi" w:eastAsia="Times New Roman" w:hAnsiTheme="majorHAnsi" w:cstheme="majorHAnsi"/>
          <w:color w:val="000000"/>
          <w:sz w:val="24"/>
          <w:szCs w:val="24"/>
        </w:rPr>
      </w:pPr>
      <w:r w:rsidRPr="00745A51">
        <w:rPr>
          <w:rFonts w:asciiTheme="majorHAnsi" w:hAnsiTheme="majorHAnsi" w:cstheme="majorHAnsi"/>
          <w:sz w:val="24"/>
          <w:szCs w:val="24"/>
        </w:rPr>
        <w:lastRenderedPageBreak/>
        <w:t xml:space="preserve">Manage year 6 leavers procedures, assist parents with applications to secondary schools, ensuring all children are registered to a suitable establishment, liaising with the head of year to support a smooth transition. </w:t>
      </w:r>
    </w:p>
    <w:p w:rsidR="00745A51" w:rsidRPr="00745A51" w:rsidRDefault="00745A51" w:rsidP="00745A51">
      <w:pPr>
        <w:pStyle w:val="ListParagraph"/>
        <w:numPr>
          <w:ilvl w:val="0"/>
          <w:numId w:val="42"/>
        </w:numPr>
        <w:spacing w:after="200" w:line="240" w:lineRule="auto"/>
        <w:textAlignment w:val="baseline"/>
        <w:rPr>
          <w:rFonts w:asciiTheme="majorHAnsi" w:eastAsia="Times New Roman" w:hAnsiTheme="majorHAnsi" w:cstheme="majorHAnsi"/>
          <w:color w:val="000000"/>
          <w:sz w:val="24"/>
          <w:szCs w:val="24"/>
        </w:rPr>
      </w:pPr>
      <w:r w:rsidRPr="00745A51">
        <w:rPr>
          <w:rFonts w:asciiTheme="majorHAnsi" w:hAnsiTheme="majorHAnsi" w:cstheme="majorHAnsi"/>
          <w:sz w:val="24"/>
          <w:szCs w:val="24"/>
        </w:rPr>
        <w:t>Complete off roll processes safely in line with policies.</w:t>
      </w:r>
    </w:p>
    <w:p w:rsidR="00745A51" w:rsidRPr="00745A51" w:rsidRDefault="00745A51" w:rsidP="00745A51">
      <w:pPr>
        <w:pStyle w:val="ListParagraph"/>
        <w:numPr>
          <w:ilvl w:val="0"/>
          <w:numId w:val="42"/>
        </w:numPr>
        <w:spacing w:after="200" w:line="240" w:lineRule="auto"/>
        <w:textAlignment w:val="baseline"/>
        <w:rPr>
          <w:rFonts w:asciiTheme="majorHAnsi" w:eastAsia="Times New Roman" w:hAnsiTheme="majorHAnsi" w:cstheme="majorHAnsi"/>
          <w:color w:val="000000"/>
          <w:sz w:val="24"/>
          <w:szCs w:val="24"/>
        </w:rPr>
      </w:pPr>
      <w:r w:rsidRPr="00745A51">
        <w:rPr>
          <w:rFonts w:asciiTheme="majorHAnsi" w:eastAsia="Times New Roman" w:hAnsiTheme="majorHAnsi" w:cstheme="majorHAnsi"/>
          <w:color w:val="000000"/>
          <w:sz w:val="24"/>
          <w:szCs w:val="24"/>
        </w:rPr>
        <w:t>Request Safeguarding records from previous school for all new admissions and pass onto DSL.</w:t>
      </w:r>
    </w:p>
    <w:p w:rsidR="00745A51" w:rsidRPr="00745A51" w:rsidRDefault="00745A51" w:rsidP="00745A51">
      <w:pPr>
        <w:pStyle w:val="ListParagraph"/>
        <w:numPr>
          <w:ilvl w:val="0"/>
          <w:numId w:val="42"/>
        </w:numPr>
        <w:spacing w:after="200" w:line="240" w:lineRule="auto"/>
        <w:textAlignment w:val="baseline"/>
        <w:rPr>
          <w:rFonts w:asciiTheme="majorHAnsi" w:eastAsia="Times New Roman" w:hAnsiTheme="majorHAnsi" w:cstheme="majorHAnsi"/>
          <w:color w:val="000000"/>
          <w:sz w:val="24"/>
          <w:szCs w:val="24"/>
        </w:rPr>
      </w:pPr>
      <w:r w:rsidRPr="00745A51">
        <w:rPr>
          <w:rFonts w:asciiTheme="majorHAnsi" w:hAnsiTheme="majorHAnsi" w:cstheme="majorHAnsi"/>
          <w:sz w:val="24"/>
          <w:szCs w:val="24"/>
        </w:rPr>
        <w:t xml:space="preserve">Responsibility for updating and maintaining the Pre-School Nursery waiting list. </w:t>
      </w:r>
    </w:p>
    <w:p w:rsidR="00745A51" w:rsidRPr="00745A51" w:rsidRDefault="00745A51" w:rsidP="00745A51">
      <w:pPr>
        <w:pStyle w:val="ListParagraph"/>
        <w:numPr>
          <w:ilvl w:val="0"/>
          <w:numId w:val="42"/>
        </w:numPr>
        <w:spacing w:after="200" w:line="240" w:lineRule="auto"/>
        <w:textAlignment w:val="baseline"/>
        <w:rPr>
          <w:rFonts w:asciiTheme="majorHAnsi" w:eastAsia="Times New Roman" w:hAnsiTheme="majorHAnsi" w:cstheme="majorHAnsi"/>
          <w:color w:val="000000"/>
          <w:sz w:val="24"/>
          <w:szCs w:val="24"/>
        </w:rPr>
      </w:pPr>
      <w:r w:rsidRPr="00745A51">
        <w:rPr>
          <w:rFonts w:asciiTheme="majorHAnsi" w:hAnsiTheme="majorHAnsi" w:cstheme="majorHAnsi"/>
          <w:sz w:val="24"/>
          <w:szCs w:val="24"/>
        </w:rPr>
        <w:t>Assist with the smooth co-ordination of pre-school/nursery and reception admissions</w:t>
      </w:r>
    </w:p>
    <w:p w:rsidR="00745A51" w:rsidRPr="00745A51" w:rsidRDefault="00745A51" w:rsidP="00745A51">
      <w:pPr>
        <w:pStyle w:val="ListParagraph"/>
        <w:numPr>
          <w:ilvl w:val="0"/>
          <w:numId w:val="42"/>
        </w:numPr>
        <w:spacing w:after="200" w:line="240" w:lineRule="auto"/>
        <w:textAlignment w:val="baseline"/>
        <w:rPr>
          <w:rFonts w:asciiTheme="majorHAnsi" w:eastAsia="Times New Roman" w:hAnsiTheme="majorHAnsi" w:cstheme="majorHAnsi"/>
          <w:color w:val="000000"/>
          <w:sz w:val="24"/>
          <w:szCs w:val="24"/>
        </w:rPr>
      </w:pPr>
      <w:r w:rsidRPr="00745A51">
        <w:rPr>
          <w:rFonts w:asciiTheme="majorHAnsi" w:eastAsia="Times New Roman" w:hAnsiTheme="majorHAnsi" w:cstheme="majorHAnsi"/>
          <w:color w:val="000000"/>
          <w:sz w:val="24"/>
          <w:szCs w:val="24"/>
        </w:rPr>
        <w:t xml:space="preserve">Managing the nursery childcare portal, checking funding arrangements are correct and up </w:t>
      </w:r>
      <w:proofErr w:type="spellStart"/>
      <w:r w:rsidRPr="00745A51">
        <w:rPr>
          <w:rFonts w:asciiTheme="majorHAnsi" w:eastAsia="Times New Roman" w:hAnsiTheme="majorHAnsi" w:cstheme="majorHAnsi"/>
          <w:color w:val="000000"/>
          <w:sz w:val="24"/>
          <w:szCs w:val="24"/>
        </w:rPr>
        <w:t>todate</w:t>
      </w:r>
      <w:proofErr w:type="spellEnd"/>
      <w:r w:rsidRPr="00745A51">
        <w:rPr>
          <w:rFonts w:asciiTheme="majorHAnsi" w:eastAsia="Times New Roman" w:hAnsiTheme="majorHAnsi" w:cstheme="majorHAnsi"/>
          <w:color w:val="000000"/>
          <w:sz w:val="24"/>
          <w:szCs w:val="24"/>
        </w:rPr>
        <w:t xml:space="preserve">. </w:t>
      </w:r>
    </w:p>
    <w:p w:rsidR="00745A51" w:rsidRPr="00745A51" w:rsidRDefault="00745A51" w:rsidP="00745A51">
      <w:pPr>
        <w:pStyle w:val="ListParagraph"/>
        <w:numPr>
          <w:ilvl w:val="0"/>
          <w:numId w:val="42"/>
        </w:numPr>
        <w:spacing w:after="200" w:line="240" w:lineRule="auto"/>
        <w:textAlignment w:val="baseline"/>
        <w:rPr>
          <w:rFonts w:asciiTheme="majorHAnsi" w:eastAsia="Times New Roman" w:hAnsiTheme="majorHAnsi" w:cstheme="majorHAnsi"/>
          <w:color w:val="000000"/>
          <w:sz w:val="24"/>
          <w:szCs w:val="24"/>
        </w:rPr>
      </w:pPr>
      <w:r w:rsidRPr="00745A51">
        <w:rPr>
          <w:rFonts w:asciiTheme="majorHAnsi" w:eastAsia="Times New Roman" w:hAnsiTheme="majorHAnsi" w:cstheme="majorHAnsi"/>
          <w:color w:val="000000"/>
          <w:sz w:val="24"/>
          <w:szCs w:val="24"/>
        </w:rPr>
        <w:t xml:space="preserve">Liaise with finance </w:t>
      </w:r>
      <w:r>
        <w:rPr>
          <w:rFonts w:asciiTheme="majorHAnsi" w:eastAsia="Times New Roman" w:hAnsiTheme="majorHAnsi" w:cstheme="majorHAnsi"/>
          <w:color w:val="000000"/>
          <w:sz w:val="24"/>
          <w:szCs w:val="24"/>
        </w:rPr>
        <w:t>assistant</w:t>
      </w:r>
      <w:r w:rsidRPr="00745A51">
        <w:rPr>
          <w:rFonts w:asciiTheme="majorHAnsi" w:eastAsia="Times New Roman" w:hAnsiTheme="majorHAnsi" w:cstheme="majorHAnsi"/>
          <w:color w:val="000000"/>
          <w:sz w:val="24"/>
          <w:szCs w:val="24"/>
        </w:rPr>
        <w:t xml:space="preserve"> about Nursery invoices </w:t>
      </w:r>
    </w:p>
    <w:p w:rsidR="00745A51" w:rsidRPr="00745A51" w:rsidRDefault="00745A51" w:rsidP="00745A51">
      <w:pPr>
        <w:spacing w:line="240" w:lineRule="auto"/>
        <w:rPr>
          <w:rFonts w:asciiTheme="majorHAnsi" w:eastAsia="Times New Roman" w:hAnsiTheme="majorHAnsi" w:cstheme="majorHAnsi"/>
          <w:sz w:val="24"/>
          <w:szCs w:val="24"/>
        </w:rPr>
      </w:pPr>
    </w:p>
    <w:p w:rsidR="00745A51" w:rsidRPr="00745A51" w:rsidRDefault="00745A51" w:rsidP="00745A51">
      <w:pPr>
        <w:spacing w:line="240" w:lineRule="auto"/>
        <w:ind w:left="142" w:hanging="720"/>
        <w:rPr>
          <w:rFonts w:asciiTheme="majorHAnsi" w:eastAsia="Times New Roman" w:hAnsiTheme="majorHAnsi" w:cstheme="majorHAnsi"/>
          <w:sz w:val="24"/>
          <w:szCs w:val="24"/>
        </w:rPr>
      </w:pPr>
      <w:r w:rsidRPr="00745A51">
        <w:rPr>
          <w:rFonts w:asciiTheme="majorHAnsi" w:eastAsia="Times New Roman" w:hAnsiTheme="majorHAnsi" w:cstheme="majorHAnsi"/>
          <w:b/>
          <w:bCs/>
          <w:color w:val="000000"/>
          <w:sz w:val="24"/>
          <w:szCs w:val="24"/>
        </w:rPr>
        <w:t xml:space="preserve">Communication </w:t>
      </w:r>
    </w:p>
    <w:p w:rsidR="00745A51" w:rsidRPr="00745A51" w:rsidRDefault="00745A51" w:rsidP="00745A51">
      <w:pPr>
        <w:numPr>
          <w:ilvl w:val="0"/>
          <w:numId w:val="35"/>
        </w:numPr>
        <w:spacing w:line="240" w:lineRule="auto"/>
        <w:ind w:left="862"/>
        <w:textAlignment w:val="baseline"/>
        <w:rPr>
          <w:rFonts w:asciiTheme="majorHAnsi" w:eastAsia="Times New Roman" w:hAnsiTheme="majorHAnsi" w:cstheme="majorHAnsi"/>
          <w:color w:val="000000"/>
          <w:sz w:val="24"/>
          <w:szCs w:val="24"/>
        </w:rPr>
      </w:pPr>
      <w:r w:rsidRPr="00745A51">
        <w:rPr>
          <w:rFonts w:asciiTheme="majorHAnsi" w:eastAsia="Times New Roman" w:hAnsiTheme="majorHAnsi" w:cstheme="majorHAnsi"/>
          <w:color w:val="000000"/>
          <w:sz w:val="24"/>
          <w:szCs w:val="24"/>
        </w:rPr>
        <w:t>Communicate clearly, consistently and proactively with parents</w:t>
      </w:r>
    </w:p>
    <w:p w:rsidR="00745A51" w:rsidRPr="00745A51" w:rsidRDefault="00745A51" w:rsidP="00745A51">
      <w:pPr>
        <w:numPr>
          <w:ilvl w:val="0"/>
          <w:numId w:val="35"/>
        </w:numPr>
        <w:spacing w:line="240" w:lineRule="auto"/>
        <w:ind w:left="862"/>
        <w:textAlignment w:val="baseline"/>
        <w:rPr>
          <w:rFonts w:asciiTheme="majorHAnsi" w:eastAsia="Times New Roman" w:hAnsiTheme="majorHAnsi" w:cstheme="majorHAnsi"/>
          <w:color w:val="000000"/>
          <w:sz w:val="24"/>
          <w:szCs w:val="24"/>
        </w:rPr>
      </w:pPr>
      <w:r w:rsidRPr="00745A51">
        <w:rPr>
          <w:rFonts w:asciiTheme="majorHAnsi" w:eastAsia="Times New Roman" w:hAnsiTheme="majorHAnsi" w:cstheme="majorHAnsi"/>
          <w:color w:val="000000"/>
          <w:sz w:val="24"/>
          <w:szCs w:val="24"/>
        </w:rPr>
        <w:t>Maintain a communication calendar to ensure all communication is conducted in a timely fashion</w:t>
      </w:r>
    </w:p>
    <w:p w:rsidR="00745A51" w:rsidRPr="00745A51" w:rsidRDefault="00745A51" w:rsidP="00745A51">
      <w:pPr>
        <w:numPr>
          <w:ilvl w:val="0"/>
          <w:numId w:val="35"/>
        </w:numPr>
        <w:spacing w:line="240" w:lineRule="auto"/>
        <w:ind w:left="862"/>
        <w:textAlignment w:val="baseline"/>
        <w:rPr>
          <w:rFonts w:asciiTheme="majorHAnsi" w:eastAsia="Times New Roman" w:hAnsiTheme="majorHAnsi" w:cstheme="majorHAnsi"/>
          <w:color w:val="000000"/>
          <w:sz w:val="24"/>
          <w:szCs w:val="24"/>
        </w:rPr>
      </w:pPr>
      <w:r w:rsidRPr="00745A51">
        <w:rPr>
          <w:rFonts w:asciiTheme="majorHAnsi" w:eastAsia="Times New Roman" w:hAnsiTheme="majorHAnsi" w:cstheme="majorHAnsi"/>
          <w:color w:val="000000"/>
          <w:sz w:val="24"/>
          <w:szCs w:val="24"/>
        </w:rPr>
        <w:t>Maintain and populate the school calendar and the website</w:t>
      </w:r>
    </w:p>
    <w:p w:rsidR="00745A51" w:rsidRPr="00745A51" w:rsidRDefault="00745A51" w:rsidP="00745A51">
      <w:pPr>
        <w:spacing w:line="240" w:lineRule="auto"/>
        <w:ind w:left="862"/>
        <w:textAlignment w:val="baseline"/>
        <w:rPr>
          <w:rFonts w:asciiTheme="majorHAnsi" w:eastAsia="Times New Roman" w:hAnsiTheme="majorHAnsi" w:cstheme="majorHAnsi"/>
          <w:color w:val="000000"/>
          <w:sz w:val="24"/>
          <w:szCs w:val="24"/>
        </w:rPr>
      </w:pPr>
    </w:p>
    <w:p w:rsidR="00745A51" w:rsidRPr="00745A51" w:rsidRDefault="00745A51" w:rsidP="00745A51">
      <w:pPr>
        <w:spacing w:line="240" w:lineRule="auto"/>
        <w:ind w:left="862" w:hanging="1402"/>
        <w:textAlignment w:val="baseline"/>
        <w:rPr>
          <w:rFonts w:asciiTheme="majorHAnsi" w:eastAsia="Times New Roman" w:hAnsiTheme="majorHAnsi" w:cstheme="majorHAnsi"/>
          <w:b/>
          <w:color w:val="000000"/>
          <w:sz w:val="24"/>
          <w:szCs w:val="24"/>
        </w:rPr>
      </w:pPr>
      <w:r w:rsidRPr="00745A51">
        <w:rPr>
          <w:rFonts w:asciiTheme="majorHAnsi" w:eastAsia="Times New Roman" w:hAnsiTheme="majorHAnsi" w:cstheme="majorHAnsi"/>
          <w:b/>
          <w:color w:val="000000"/>
          <w:sz w:val="24"/>
          <w:szCs w:val="24"/>
        </w:rPr>
        <w:t xml:space="preserve">HR </w:t>
      </w:r>
    </w:p>
    <w:p w:rsidR="00745A51" w:rsidRPr="00745A51" w:rsidRDefault="00745A51" w:rsidP="00745A51">
      <w:pPr>
        <w:pStyle w:val="NormalWeb"/>
        <w:spacing w:before="0" w:beforeAutospacing="0" w:after="0" w:afterAutospacing="0"/>
        <w:ind w:left="180"/>
        <w:textAlignment w:val="baseline"/>
        <w:rPr>
          <w:rFonts w:asciiTheme="majorHAnsi" w:hAnsiTheme="majorHAnsi" w:cstheme="majorHAnsi"/>
          <w:color w:val="000000"/>
        </w:rPr>
      </w:pPr>
    </w:p>
    <w:p w:rsidR="00745A51" w:rsidRPr="00745A51" w:rsidRDefault="00745A51" w:rsidP="00745A51">
      <w:pPr>
        <w:pStyle w:val="NormalWeb"/>
        <w:numPr>
          <w:ilvl w:val="0"/>
          <w:numId w:val="41"/>
        </w:numPr>
        <w:spacing w:before="0" w:beforeAutospacing="0" w:after="0" w:afterAutospacing="0"/>
        <w:textAlignment w:val="baseline"/>
        <w:rPr>
          <w:rFonts w:asciiTheme="majorHAnsi" w:hAnsiTheme="majorHAnsi" w:cstheme="majorHAnsi"/>
          <w:color w:val="000000"/>
        </w:rPr>
      </w:pPr>
      <w:r w:rsidRPr="00745A51">
        <w:rPr>
          <w:rFonts w:asciiTheme="majorHAnsi" w:hAnsiTheme="majorHAnsi" w:cstheme="majorHAnsi"/>
          <w:color w:val="000000"/>
        </w:rPr>
        <w:t>To apply carry out DBS and other relevant pre-employment and vetting checks and update/maintain the Single Central Record accordingly.</w:t>
      </w:r>
    </w:p>
    <w:p w:rsidR="00745A51" w:rsidRPr="00745A51" w:rsidRDefault="00745A51" w:rsidP="00745A51">
      <w:pPr>
        <w:pStyle w:val="NormalWeb"/>
        <w:numPr>
          <w:ilvl w:val="0"/>
          <w:numId w:val="41"/>
        </w:numPr>
        <w:spacing w:before="0" w:beforeAutospacing="0" w:after="0" w:afterAutospacing="0"/>
        <w:textAlignment w:val="baseline"/>
        <w:rPr>
          <w:rFonts w:asciiTheme="majorHAnsi" w:hAnsiTheme="majorHAnsi" w:cstheme="majorHAnsi"/>
          <w:color w:val="000000"/>
        </w:rPr>
      </w:pPr>
      <w:r w:rsidRPr="00745A51">
        <w:rPr>
          <w:rFonts w:asciiTheme="majorHAnsi" w:hAnsiTheme="majorHAnsi" w:cstheme="majorHAnsi"/>
          <w:color w:val="000000"/>
        </w:rPr>
        <w:t>To play an active role in the recruitment of staff e.g. collecting references and managing the personal files</w:t>
      </w:r>
    </w:p>
    <w:p w:rsidR="00745A51" w:rsidRPr="00745A51" w:rsidRDefault="00745A51" w:rsidP="00745A51">
      <w:pPr>
        <w:pStyle w:val="NormalWeb"/>
        <w:numPr>
          <w:ilvl w:val="0"/>
          <w:numId w:val="41"/>
        </w:numPr>
        <w:spacing w:before="0" w:beforeAutospacing="0" w:after="0" w:afterAutospacing="0"/>
        <w:textAlignment w:val="baseline"/>
        <w:rPr>
          <w:rFonts w:asciiTheme="majorHAnsi" w:hAnsiTheme="majorHAnsi" w:cstheme="majorHAnsi"/>
          <w:color w:val="000000"/>
        </w:rPr>
      </w:pPr>
      <w:r w:rsidRPr="00745A51">
        <w:rPr>
          <w:rFonts w:asciiTheme="majorHAnsi" w:hAnsiTheme="majorHAnsi" w:cstheme="majorHAnsi"/>
          <w:color w:val="000000"/>
        </w:rPr>
        <w:t>To maintain SIMS information about staff and prepare for School Workforce Census.</w:t>
      </w:r>
    </w:p>
    <w:p w:rsidR="00745A51" w:rsidRPr="00745A51" w:rsidRDefault="00745A51" w:rsidP="00745A51">
      <w:pPr>
        <w:pStyle w:val="NormalWeb"/>
        <w:numPr>
          <w:ilvl w:val="0"/>
          <w:numId w:val="41"/>
        </w:numPr>
        <w:spacing w:before="0" w:beforeAutospacing="0" w:after="0" w:afterAutospacing="0"/>
        <w:textAlignment w:val="baseline"/>
        <w:rPr>
          <w:rFonts w:asciiTheme="majorHAnsi" w:hAnsiTheme="majorHAnsi" w:cstheme="majorHAnsi"/>
          <w:color w:val="000000"/>
        </w:rPr>
      </w:pPr>
      <w:r w:rsidRPr="00745A51">
        <w:rPr>
          <w:rFonts w:asciiTheme="majorHAnsi" w:hAnsiTheme="majorHAnsi" w:cstheme="majorHAnsi"/>
          <w:color w:val="000000"/>
        </w:rPr>
        <w:t>Oversee HR recruitment process with SBM</w:t>
      </w:r>
    </w:p>
    <w:p w:rsidR="00745A51" w:rsidRPr="00745A51" w:rsidRDefault="00745A51" w:rsidP="00745A51">
      <w:pPr>
        <w:pStyle w:val="NormalWeb"/>
        <w:numPr>
          <w:ilvl w:val="0"/>
          <w:numId w:val="41"/>
        </w:numPr>
        <w:spacing w:before="0" w:beforeAutospacing="0" w:after="0" w:afterAutospacing="0"/>
        <w:textAlignment w:val="baseline"/>
        <w:rPr>
          <w:rFonts w:asciiTheme="majorHAnsi" w:hAnsiTheme="majorHAnsi" w:cstheme="majorHAnsi"/>
          <w:color w:val="000000"/>
        </w:rPr>
      </w:pPr>
      <w:r w:rsidRPr="00745A51">
        <w:rPr>
          <w:rFonts w:asciiTheme="majorHAnsi" w:hAnsiTheme="majorHAnsi" w:cstheme="majorHAnsi"/>
          <w:color w:val="000000"/>
        </w:rPr>
        <w:t xml:space="preserve">To manage the volunteers and work experience process </w:t>
      </w:r>
      <w:proofErr w:type="spellStart"/>
      <w:r w:rsidRPr="00745A51">
        <w:rPr>
          <w:rFonts w:asciiTheme="majorHAnsi" w:hAnsiTheme="majorHAnsi" w:cstheme="majorHAnsi"/>
          <w:color w:val="000000"/>
        </w:rPr>
        <w:t>eg</w:t>
      </w:r>
      <w:proofErr w:type="spellEnd"/>
      <w:r w:rsidRPr="00745A51">
        <w:rPr>
          <w:rFonts w:asciiTheme="majorHAnsi" w:hAnsiTheme="majorHAnsi" w:cstheme="majorHAnsi"/>
          <w:color w:val="000000"/>
        </w:rPr>
        <w:t xml:space="preserve"> DBS checks, ensure induction has been complete, obtain references, maintain files </w:t>
      </w:r>
      <w:proofErr w:type="spellStart"/>
      <w:r w:rsidRPr="00745A51">
        <w:rPr>
          <w:rFonts w:asciiTheme="majorHAnsi" w:hAnsiTheme="majorHAnsi" w:cstheme="majorHAnsi"/>
          <w:color w:val="000000"/>
        </w:rPr>
        <w:t>ect</w:t>
      </w:r>
      <w:proofErr w:type="spellEnd"/>
    </w:p>
    <w:p w:rsidR="00745A51" w:rsidRPr="00745A51" w:rsidRDefault="00745A51" w:rsidP="00745A51">
      <w:pPr>
        <w:pStyle w:val="ListParagraph"/>
        <w:spacing w:after="0" w:line="240" w:lineRule="auto"/>
        <w:ind w:left="180"/>
        <w:textAlignment w:val="baseline"/>
        <w:rPr>
          <w:rFonts w:asciiTheme="majorHAnsi" w:eastAsia="Times New Roman" w:hAnsiTheme="majorHAnsi" w:cstheme="majorHAnsi"/>
          <w:b/>
          <w:color w:val="000000"/>
          <w:sz w:val="24"/>
          <w:szCs w:val="24"/>
        </w:rPr>
      </w:pPr>
    </w:p>
    <w:p w:rsidR="00745A51" w:rsidRPr="00745A51" w:rsidRDefault="00745A51" w:rsidP="00745A51">
      <w:pPr>
        <w:spacing w:line="240" w:lineRule="auto"/>
        <w:rPr>
          <w:rFonts w:asciiTheme="majorHAnsi" w:eastAsia="Times New Roman" w:hAnsiTheme="majorHAnsi" w:cstheme="majorHAnsi"/>
          <w:sz w:val="24"/>
          <w:szCs w:val="24"/>
        </w:rPr>
      </w:pPr>
    </w:p>
    <w:p w:rsidR="00745A51" w:rsidRPr="00745A51" w:rsidRDefault="00745A51" w:rsidP="00745A51">
      <w:pPr>
        <w:spacing w:line="240" w:lineRule="auto"/>
        <w:ind w:left="142" w:hanging="720"/>
        <w:rPr>
          <w:rFonts w:asciiTheme="majorHAnsi" w:eastAsia="Times New Roman" w:hAnsiTheme="majorHAnsi" w:cstheme="majorHAnsi"/>
          <w:sz w:val="24"/>
          <w:szCs w:val="24"/>
        </w:rPr>
      </w:pPr>
      <w:r w:rsidRPr="00745A51">
        <w:rPr>
          <w:rFonts w:asciiTheme="majorHAnsi" w:eastAsia="Times New Roman" w:hAnsiTheme="majorHAnsi" w:cstheme="majorHAnsi"/>
          <w:b/>
          <w:bCs/>
          <w:color w:val="000000"/>
          <w:sz w:val="24"/>
          <w:szCs w:val="24"/>
        </w:rPr>
        <w:t>Admin</w:t>
      </w:r>
    </w:p>
    <w:p w:rsidR="00745A51" w:rsidRPr="00745A51" w:rsidRDefault="00745A51" w:rsidP="00745A51">
      <w:pPr>
        <w:numPr>
          <w:ilvl w:val="0"/>
          <w:numId w:val="36"/>
        </w:numPr>
        <w:spacing w:line="240" w:lineRule="auto"/>
        <w:ind w:left="862"/>
        <w:textAlignment w:val="baseline"/>
        <w:rPr>
          <w:rFonts w:asciiTheme="majorHAnsi" w:eastAsia="Times New Roman" w:hAnsiTheme="majorHAnsi" w:cstheme="majorHAnsi"/>
          <w:color w:val="000000"/>
          <w:sz w:val="24"/>
          <w:szCs w:val="24"/>
        </w:rPr>
      </w:pPr>
      <w:r w:rsidRPr="00745A51">
        <w:rPr>
          <w:rFonts w:asciiTheme="majorHAnsi" w:eastAsia="Times New Roman" w:hAnsiTheme="majorHAnsi" w:cstheme="majorHAnsi"/>
          <w:color w:val="000000"/>
          <w:sz w:val="24"/>
          <w:szCs w:val="24"/>
        </w:rPr>
        <w:t>To provide general administrative support for Senior Leadership Team</w:t>
      </w:r>
    </w:p>
    <w:p w:rsidR="00745A51" w:rsidRPr="00745A51" w:rsidRDefault="00745A51" w:rsidP="00745A51">
      <w:pPr>
        <w:numPr>
          <w:ilvl w:val="0"/>
          <w:numId w:val="36"/>
        </w:numPr>
        <w:spacing w:line="240" w:lineRule="auto"/>
        <w:ind w:left="862"/>
        <w:textAlignment w:val="baseline"/>
        <w:rPr>
          <w:rFonts w:asciiTheme="majorHAnsi" w:eastAsia="Times New Roman" w:hAnsiTheme="majorHAnsi" w:cstheme="majorHAnsi"/>
          <w:color w:val="000000"/>
          <w:sz w:val="24"/>
          <w:szCs w:val="24"/>
        </w:rPr>
      </w:pPr>
      <w:r w:rsidRPr="00745A51">
        <w:rPr>
          <w:rFonts w:asciiTheme="majorHAnsi" w:eastAsia="Times New Roman" w:hAnsiTheme="majorHAnsi" w:cstheme="majorHAnsi"/>
          <w:color w:val="000000"/>
          <w:sz w:val="24"/>
          <w:szCs w:val="24"/>
        </w:rPr>
        <w:t>When required, undertake reception duties such as, answering telephones and face to face enquiries.</w:t>
      </w:r>
    </w:p>
    <w:p w:rsidR="00745A51" w:rsidRPr="00745A51" w:rsidRDefault="00745A51" w:rsidP="00745A51">
      <w:pPr>
        <w:numPr>
          <w:ilvl w:val="0"/>
          <w:numId w:val="36"/>
        </w:numPr>
        <w:spacing w:line="240" w:lineRule="auto"/>
        <w:ind w:left="862"/>
        <w:textAlignment w:val="baseline"/>
        <w:rPr>
          <w:rFonts w:asciiTheme="majorHAnsi" w:eastAsia="Times New Roman" w:hAnsiTheme="majorHAnsi" w:cstheme="majorHAnsi"/>
          <w:color w:val="000000"/>
          <w:sz w:val="24"/>
          <w:szCs w:val="24"/>
        </w:rPr>
      </w:pPr>
      <w:r w:rsidRPr="00745A51">
        <w:rPr>
          <w:rFonts w:asciiTheme="majorHAnsi" w:hAnsiTheme="majorHAnsi" w:cstheme="majorHAnsi"/>
          <w:color w:val="000000"/>
          <w:sz w:val="24"/>
          <w:szCs w:val="24"/>
        </w:rPr>
        <w:t xml:space="preserve">To participate in school emergencies as required, including </w:t>
      </w:r>
      <w:proofErr w:type="spellStart"/>
      <w:r w:rsidRPr="00745A51">
        <w:rPr>
          <w:rFonts w:asciiTheme="majorHAnsi" w:hAnsiTheme="majorHAnsi" w:cstheme="majorHAnsi"/>
          <w:color w:val="000000"/>
          <w:sz w:val="24"/>
          <w:szCs w:val="24"/>
        </w:rPr>
        <w:t>co-ordinating</w:t>
      </w:r>
      <w:proofErr w:type="spellEnd"/>
      <w:r w:rsidRPr="00745A51">
        <w:rPr>
          <w:rFonts w:asciiTheme="majorHAnsi" w:hAnsiTheme="majorHAnsi" w:cstheme="majorHAnsi"/>
          <w:color w:val="000000"/>
          <w:sz w:val="24"/>
          <w:szCs w:val="24"/>
        </w:rPr>
        <w:t xml:space="preserve"> arrangements</w:t>
      </w:r>
    </w:p>
    <w:p w:rsidR="00745A51" w:rsidRPr="00745A51" w:rsidRDefault="00745A51" w:rsidP="00745A51">
      <w:pPr>
        <w:numPr>
          <w:ilvl w:val="0"/>
          <w:numId w:val="37"/>
        </w:numPr>
        <w:spacing w:line="240" w:lineRule="auto"/>
        <w:ind w:left="862"/>
        <w:textAlignment w:val="baseline"/>
        <w:rPr>
          <w:rFonts w:asciiTheme="majorHAnsi" w:eastAsia="Times New Roman" w:hAnsiTheme="majorHAnsi" w:cstheme="majorHAnsi"/>
          <w:color w:val="000000"/>
          <w:sz w:val="24"/>
          <w:szCs w:val="24"/>
        </w:rPr>
      </w:pPr>
      <w:r w:rsidRPr="00745A51">
        <w:rPr>
          <w:rFonts w:asciiTheme="majorHAnsi" w:eastAsia="Times New Roman" w:hAnsiTheme="majorHAnsi" w:cstheme="majorHAnsi"/>
          <w:color w:val="000000"/>
          <w:sz w:val="24"/>
          <w:szCs w:val="24"/>
        </w:rPr>
        <w:t>Operate relevant equipment/ICT packages (e.g. word, excel, databases, spreadsheets, Internet)</w:t>
      </w:r>
    </w:p>
    <w:p w:rsidR="00745A51" w:rsidRPr="00745A51" w:rsidRDefault="00745A51" w:rsidP="00745A51">
      <w:pPr>
        <w:numPr>
          <w:ilvl w:val="0"/>
          <w:numId w:val="37"/>
        </w:numPr>
        <w:spacing w:line="240" w:lineRule="auto"/>
        <w:ind w:left="862"/>
        <w:textAlignment w:val="baseline"/>
        <w:rPr>
          <w:rFonts w:asciiTheme="majorHAnsi" w:eastAsia="Times New Roman" w:hAnsiTheme="majorHAnsi" w:cstheme="majorHAnsi"/>
          <w:color w:val="000000"/>
          <w:sz w:val="24"/>
          <w:szCs w:val="24"/>
        </w:rPr>
      </w:pPr>
      <w:r w:rsidRPr="00745A51">
        <w:rPr>
          <w:rFonts w:asciiTheme="majorHAnsi" w:eastAsia="Times New Roman" w:hAnsiTheme="majorHAnsi" w:cstheme="majorHAnsi"/>
          <w:color w:val="000000"/>
          <w:sz w:val="24"/>
          <w:szCs w:val="24"/>
        </w:rPr>
        <w:t xml:space="preserve"> Operate office equipment e.g. photocopier, computer</w:t>
      </w:r>
    </w:p>
    <w:p w:rsidR="00745A51" w:rsidRPr="00745A51" w:rsidRDefault="00745A51" w:rsidP="00745A51">
      <w:pPr>
        <w:numPr>
          <w:ilvl w:val="0"/>
          <w:numId w:val="37"/>
        </w:numPr>
        <w:spacing w:line="240" w:lineRule="auto"/>
        <w:ind w:left="862"/>
        <w:textAlignment w:val="baseline"/>
        <w:rPr>
          <w:rFonts w:asciiTheme="majorHAnsi" w:eastAsia="Times New Roman" w:hAnsiTheme="majorHAnsi" w:cstheme="majorHAnsi"/>
          <w:color w:val="000000"/>
          <w:sz w:val="24"/>
          <w:szCs w:val="24"/>
        </w:rPr>
      </w:pPr>
      <w:r w:rsidRPr="00745A51">
        <w:rPr>
          <w:rFonts w:asciiTheme="majorHAnsi" w:eastAsia="Times New Roman" w:hAnsiTheme="majorHAnsi" w:cstheme="majorHAnsi"/>
          <w:color w:val="000000"/>
          <w:sz w:val="24"/>
          <w:szCs w:val="24"/>
        </w:rPr>
        <w:t>To ensure all information is treated confidentially and to have absolute discretion at all times.</w:t>
      </w:r>
    </w:p>
    <w:p w:rsidR="00745A51" w:rsidRPr="00745A51" w:rsidRDefault="00745A51" w:rsidP="00745A51">
      <w:pPr>
        <w:numPr>
          <w:ilvl w:val="0"/>
          <w:numId w:val="37"/>
        </w:numPr>
        <w:spacing w:line="240" w:lineRule="auto"/>
        <w:textAlignment w:val="baseline"/>
        <w:rPr>
          <w:rFonts w:asciiTheme="majorHAnsi" w:eastAsia="Times New Roman" w:hAnsiTheme="majorHAnsi" w:cstheme="majorHAnsi"/>
          <w:color w:val="000000"/>
          <w:sz w:val="24"/>
          <w:szCs w:val="24"/>
        </w:rPr>
      </w:pPr>
      <w:r w:rsidRPr="00745A51">
        <w:rPr>
          <w:rFonts w:asciiTheme="majorHAnsi" w:eastAsia="Times New Roman" w:hAnsiTheme="majorHAnsi" w:cstheme="majorHAnsi"/>
          <w:color w:val="000000"/>
          <w:sz w:val="24"/>
          <w:szCs w:val="24"/>
        </w:rPr>
        <w:t xml:space="preserve">To ensure visitors sign in and are provided with a visitor's badge in accordance with the </w:t>
      </w:r>
      <w:proofErr w:type="gramStart"/>
      <w:r w:rsidRPr="00745A51">
        <w:rPr>
          <w:rFonts w:asciiTheme="majorHAnsi" w:eastAsia="Times New Roman" w:hAnsiTheme="majorHAnsi" w:cstheme="majorHAnsi"/>
          <w:color w:val="000000"/>
          <w:sz w:val="24"/>
          <w:szCs w:val="24"/>
        </w:rPr>
        <w:t>schools</w:t>
      </w:r>
      <w:proofErr w:type="gramEnd"/>
      <w:r w:rsidRPr="00745A51">
        <w:rPr>
          <w:rFonts w:asciiTheme="majorHAnsi" w:eastAsia="Times New Roman" w:hAnsiTheme="majorHAnsi" w:cstheme="majorHAnsi"/>
          <w:color w:val="000000"/>
          <w:sz w:val="24"/>
          <w:szCs w:val="24"/>
        </w:rPr>
        <w:t xml:space="preserve"> security procedures.</w:t>
      </w:r>
    </w:p>
    <w:p w:rsidR="00745A51" w:rsidRPr="00745A51" w:rsidRDefault="00745A51" w:rsidP="00745A51">
      <w:pPr>
        <w:numPr>
          <w:ilvl w:val="0"/>
          <w:numId w:val="37"/>
        </w:numPr>
        <w:spacing w:line="240" w:lineRule="auto"/>
        <w:textAlignment w:val="baseline"/>
        <w:rPr>
          <w:rFonts w:asciiTheme="majorHAnsi" w:eastAsia="Times New Roman" w:hAnsiTheme="majorHAnsi" w:cstheme="majorHAnsi"/>
          <w:color w:val="000000"/>
          <w:sz w:val="24"/>
          <w:szCs w:val="24"/>
        </w:rPr>
      </w:pPr>
      <w:r w:rsidRPr="00745A51">
        <w:rPr>
          <w:rFonts w:asciiTheme="majorHAnsi" w:eastAsia="Times New Roman" w:hAnsiTheme="majorHAnsi" w:cstheme="majorHAnsi"/>
          <w:color w:val="000000"/>
          <w:sz w:val="24"/>
          <w:szCs w:val="24"/>
        </w:rPr>
        <w:lastRenderedPageBreak/>
        <w:t>To carry out robust checks on visitor's identification in accordance with the school safeguarding policy.</w:t>
      </w:r>
    </w:p>
    <w:p w:rsidR="00745A51" w:rsidRPr="00745A51" w:rsidRDefault="00745A51" w:rsidP="00745A51">
      <w:pPr>
        <w:numPr>
          <w:ilvl w:val="0"/>
          <w:numId w:val="37"/>
        </w:numPr>
        <w:spacing w:line="240" w:lineRule="auto"/>
        <w:textAlignment w:val="baseline"/>
        <w:rPr>
          <w:rFonts w:asciiTheme="majorHAnsi" w:eastAsia="Times New Roman" w:hAnsiTheme="majorHAnsi" w:cstheme="majorHAnsi"/>
          <w:color w:val="000000"/>
          <w:sz w:val="24"/>
          <w:szCs w:val="24"/>
        </w:rPr>
      </w:pPr>
      <w:r w:rsidRPr="00745A51">
        <w:rPr>
          <w:rFonts w:asciiTheme="majorHAnsi" w:eastAsia="Times New Roman" w:hAnsiTheme="majorHAnsi" w:cstheme="majorHAnsi"/>
          <w:color w:val="000000"/>
          <w:sz w:val="24"/>
          <w:szCs w:val="24"/>
        </w:rPr>
        <w:t>To be responsible for checking in daily supply cover and completing all necessary vetting</w:t>
      </w:r>
    </w:p>
    <w:p w:rsidR="00745A51" w:rsidRPr="00745A51" w:rsidRDefault="00745A51" w:rsidP="00745A51">
      <w:pPr>
        <w:spacing w:line="240" w:lineRule="auto"/>
        <w:ind w:left="720"/>
        <w:textAlignment w:val="baseline"/>
        <w:rPr>
          <w:rFonts w:asciiTheme="majorHAnsi" w:eastAsia="Times New Roman" w:hAnsiTheme="majorHAnsi" w:cstheme="majorHAnsi"/>
          <w:color w:val="000000"/>
          <w:sz w:val="24"/>
          <w:szCs w:val="24"/>
        </w:rPr>
      </w:pPr>
      <w:r w:rsidRPr="00745A51">
        <w:rPr>
          <w:rFonts w:asciiTheme="majorHAnsi" w:eastAsia="Times New Roman" w:hAnsiTheme="majorHAnsi" w:cstheme="majorHAnsi"/>
          <w:color w:val="000000"/>
          <w:sz w:val="24"/>
          <w:szCs w:val="24"/>
        </w:rPr>
        <w:t>documents</w:t>
      </w:r>
      <w:r w:rsidRPr="00745A51">
        <w:rPr>
          <w:rFonts w:asciiTheme="majorHAnsi" w:eastAsia="Times New Roman" w:hAnsiTheme="majorHAnsi" w:cstheme="majorHAnsi"/>
          <w:color w:val="000000"/>
          <w:sz w:val="24"/>
          <w:szCs w:val="24"/>
        </w:rPr>
        <w:cr/>
      </w:r>
    </w:p>
    <w:p w:rsidR="00745A51" w:rsidRPr="00745A51" w:rsidRDefault="00745A51" w:rsidP="00745A51">
      <w:pPr>
        <w:spacing w:line="240" w:lineRule="auto"/>
        <w:rPr>
          <w:rFonts w:asciiTheme="majorHAnsi" w:eastAsia="Times New Roman" w:hAnsiTheme="majorHAnsi" w:cstheme="majorHAnsi"/>
          <w:sz w:val="24"/>
          <w:szCs w:val="24"/>
        </w:rPr>
      </w:pPr>
    </w:p>
    <w:p w:rsidR="00745A51" w:rsidRPr="00745A51" w:rsidRDefault="00745A51" w:rsidP="00745A51">
      <w:pPr>
        <w:spacing w:line="240" w:lineRule="auto"/>
        <w:ind w:left="142" w:hanging="720"/>
        <w:rPr>
          <w:rFonts w:asciiTheme="majorHAnsi" w:eastAsia="Times New Roman" w:hAnsiTheme="majorHAnsi" w:cstheme="majorHAnsi"/>
          <w:sz w:val="24"/>
          <w:szCs w:val="24"/>
        </w:rPr>
      </w:pPr>
      <w:r w:rsidRPr="00745A51">
        <w:rPr>
          <w:rFonts w:asciiTheme="majorHAnsi" w:eastAsia="Times New Roman" w:hAnsiTheme="majorHAnsi" w:cstheme="majorHAnsi"/>
          <w:b/>
          <w:bCs/>
          <w:color w:val="000000"/>
          <w:sz w:val="24"/>
          <w:szCs w:val="24"/>
        </w:rPr>
        <w:t>Responsibilities</w:t>
      </w:r>
    </w:p>
    <w:p w:rsidR="00745A51" w:rsidRPr="00745A51" w:rsidRDefault="00745A51" w:rsidP="00745A51">
      <w:pPr>
        <w:numPr>
          <w:ilvl w:val="0"/>
          <w:numId w:val="38"/>
        </w:numPr>
        <w:spacing w:line="240" w:lineRule="auto"/>
        <w:ind w:left="927"/>
        <w:jc w:val="both"/>
        <w:textAlignment w:val="baseline"/>
        <w:rPr>
          <w:rFonts w:asciiTheme="majorHAnsi" w:eastAsia="Times New Roman" w:hAnsiTheme="majorHAnsi" w:cstheme="majorHAnsi"/>
          <w:b/>
          <w:bCs/>
          <w:color w:val="000000"/>
          <w:sz w:val="24"/>
          <w:szCs w:val="24"/>
        </w:rPr>
      </w:pPr>
      <w:r w:rsidRPr="00745A51">
        <w:rPr>
          <w:rFonts w:asciiTheme="majorHAnsi" w:eastAsia="Times New Roman" w:hAnsiTheme="majorHAnsi" w:cstheme="majorHAnsi"/>
          <w:color w:val="000000"/>
          <w:sz w:val="24"/>
          <w:szCs w:val="24"/>
        </w:rPr>
        <w:t>To work in accordance with and contribute to the values, culture, ethos, equalities and</w:t>
      </w:r>
      <w:r w:rsidRPr="00745A51">
        <w:rPr>
          <w:rFonts w:asciiTheme="majorHAnsi" w:eastAsia="Times New Roman" w:hAnsiTheme="majorHAnsi" w:cstheme="majorHAnsi"/>
          <w:b/>
          <w:bCs/>
          <w:color w:val="000000"/>
          <w:sz w:val="24"/>
          <w:szCs w:val="24"/>
        </w:rPr>
        <w:t xml:space="preserve"> </w:t>
      </w:r>
      <w:r w:rsidRPr="00745A51">
        <w:rPr>
          <w:rFonts w:asciiTheme="majorHAnsi" w:eastAsia="Times New Roman" w:hAnsiTheme="majorHAnsi" w:cstheme="majorHAnsi"/>
          <w:color w:val="000000"/>
          <w:sz w:val="24"/>
          <w:szCs w:val="24"/>
        </w:rPr>
        <w:t xml:space="preserve">inclusion policies of the school proactively promoting anti-racist, anti-sexist and anti-discriminatory </w:t>
      </w:r>
      <w:proofErr w:type="spellStart"/>
      <w:r w:rsidRPr="00745A51">
        <w:rPr>
          <w:rFonts w:asciiTheme="majorHAnsi" w:eastAsia="Times New Roman" w:hAnsiTheme="majorHAnsi" w:cstheme="majorHAnsi"/>
          <w:color w:val="000000"/>
          <w:sz w:val="24"/>
          <w:szCs w:val="24"/>
        </w:rPr>
        <w:t>behaviours</w:t>
      </w:r>
      <w:proofErr w:type="spellEnd"/>
      <w:r w:rsidRPr="00745A51">
        <w:rPr>
          <w:rFonts w:asciiTheme="majorHAnsi" w:eastAsia="Times New Roman" w:hAnsiTheme="majorHAnsi" w:cstheme="majorHAnsi"/>
          <w:color w:val="000000"/>
          <w:sz w:val="24"/>
          <w:szCs w:val="24"/>
        </w:rPr>
        <w:t xml:space="preserve"> in the day-to-day operation of the job;</w:t>
      </w:r>
    </w:p>
    <w:p w:rsidR="00745A51" w:rsidRPr="00745A51" w:rsidRDefault="00745A51" w:rsidP="00745A51">
      <w:pPr>
        <w:numPr>
          <w:ilvl w:val="0"/>
          <w:numId w:val="38"/>
        </w:numPr>
        <w:spacing w:line="240" w:lineRule="auto"/>
        <w:ind w:left="927"/>
        <w:jc w:val="both"/>
        <w:textAlignment w:val="baseline"/>
        <w:rPr>
          <w:rFonts w:asciiTheme="majorHAnsi" w:eastAsia="Times New Roman" w:hAnsiTheme="majorHAnsi" w:cstheme="majorHAnsi"/>
          <w:b/>
          <w:bCs/>
          <w:color w:val="000000"/>
          <w:sz w:val="24"/>
          <w:szCs w:val="24"/>
        </w:rPr>
      </w:pPr>
      <w:r w:rsidRPr="00745A51">
        <w:rPr>
          <w:rFonts w:asciiTheme="majorHAnsi" w:eastAsia="Times New Roman" w:hAnsiTheme="majorHAnsi" w:cstheme="majorHAnsi"/>
          <w:color w:val="000000"/>
          <w:sz w:val="24"/>
          <w:szCs w:val="24"/>
        </w:rPr>
        <w:t xml:space="preserve"> Be aware of and comply with all policies and procedures including those relating to child protection and safeguarding, health, safety and security, confidentiality, equal opportunities and data protection, reporting all concerns to an appropriate person; </w:t>
      </w:r>
    </w:p>
    <w:p w:rsidR="00745A51" w:rsidRPr="00745A51" w:rsidRDefault="00745A51" w:rsidP="00745A51">
      <w:pPr>
        <w:numPr>
          <w:ilvl w:val="0"/>
          <w:numId w:val="38"/>
        </w:numPr>
        <w:spacing w:line="240" w:lineRule="auto"/>
        <w:ind w:left="927"/>
        <w:jc w:val="both"/>
        <w:textAlignment w:val="baseline"/>
        <w:rPr>
          <w:rFonts w:asciiTheme="majorHAnsi" w:eastAsia="Times New Roman" w:hAnsiTheme="majorHAnsi" w:cstheme="majorHAnsi"/>
          <w:b/>
          <w:bCs/>
          <w:color w:val="000000"/>
          <w:sz w:val="24"/>
          <w:szCs w:val="24"/>
        </w:rPr>
      </w:pPr>
      <w:r w:rsidRPr="00745A51">
        <w:rPr>
          <w:rFonts w:asciiTheme="majorHAnsi" w:eastAsia="Times New Roman" w:hAnsiTheme="majorHAnsi" w:cstheme="majorHAnsi"/>
          <w:color w:val="000000"/>
          <w:sz w:val="24"/>
          <w:szCs w:val="24"/>
        </w:rPr>
        <w:t xml:space="preserve">To take appropriate action to identify, evaluate and </w:t>
      </w:r>
      <w:proofErr w:type="spellStart"/>
      <w:r w:rsidRPr="00745A51">
        <w:rPr>
          <w:rFonts w:asciiTheme="majorHAnsi" w:eastAsia="Times New Roman" w:hAnsiTheme="majorHAnsi" w:cstheme="majorHAnsi"/>
          <w:color w:val="000000"/>
          <w:sz w:val="24"/>
          <w:szCs w:val="24"/>
        </w:rPr>
        <w:t>minimise</w:t>
      </w:r>
      <w:proofErr w:type="spellEnd"/>
      <w:r w:rsidRPr="00745A51">
        <w:rPr>
          <w:rFonts w:asciiTheme="majorHAnsi" w:eastAsia="Times New Roman" w:hAnsiTheme="majorHAnsi" w:cstheme="majorHAnsi"/>
          <w:color w:val="000000"/>
          <w:sz w:val="24"/>
          <w:szCs w:val="24"/>
        </w:rPr>
        <w:t xml:space="preserve"> any risks to health, safety and security in the immediate working environment;</w:t>
      </w:r>
    </w:p>
    <w:p w:rsidR="00745A51" w:rsidRPr="00745A51" w:rsidRDefault="00745A51" w:rsidP="00745A51">
      <w:pPr>
        <w:numPr>
          <w:ilvl w:val="0"/>
          <w:numId w:val="38"/>
        </w:numPr>
        <w:spacing w:line="240" w:lineRule="auto"/>
        <w:ind w:left="927"/>
        <w:jc w:val="both"/>
        <w:textAlignment w:val="baseline"/>
        <w:rPr>
          <w:rFonts w:asciiTheme="majorHAnsi" w:eastAsia="Times New Roman" w:hAnsiTheme="majorHAnsi" w:cstheme="majorHAnsi"/>
          <w:b/>
          <w:bCs/>
          <w:color w:val="000000"/>
          <w:sz w:val="24"/>
          <w:szCs w:val="24"/>
        </w:rPr>
      </w:pPr>
      <w:r w:rsidRPr="00745A51">
        <w:rPr>
          <w:rFonts w:asciiTheme="majorHAnsi" w:eastAsia="Times New Roman" w:hAnsiTheme="majorHAnsi" w:cstheme="majorHAnsi"/>
          <w:color w:val="000000"/>
          <w:sz w:val="24"/>
          <w:szCs w:val="24"/>
        </w:rPr>
        <w:t xml:space="preserve">  Appreciate and support the role of other professionals; </w:t>
      </w:r>
    </w:p>
    <w:p w:rsidR="00745A51" w:rsidRPr="00745A51" w:rsidRDefault="00745A51" w:rsidP="00745A51">
      <w:pPr>
        <w:numPr>
          <w:ilvl w:val="0"/>
          <w:numId w:val="38"/>
        </w:numPr>
        <w:spacing w:line="240" w:lineRule="auto"/>
        <w:ind w:left="927"/>
        <w:jc w:val="both"/>
        <w:textAlignment w:val="baseline"/>
        <w:rPr>
          <w:rFonts w:asciiTheme="majorHAnsi" w:eastAsia="Times New Roman" w:hAnsiTheme="majorHAnsi" w:cstheme="majorHAnsi"/>
          <w:b/>
          <w:bCs/>
          <w:color w:val="000000"/>
          <w:sz w:val="24"/>
          <w:szCs w:val="24"/>
        </w:rPr>
      </w:pPr>
      <w:r w:rsidRPr="00745A51">
        <w:rPr>
          <w:rFonts w:asciiTheme="majorHAnsi" w:eastAsia="Times New Roman" w:hAnsiTheme="majorHAnsi" w:cstheme="majorHAnsi"/>
          <w:color w:val="000000"/>
          <w:sz w:val="24"/>
          <w:szCs w:val="24"/>
        </w:rPr>
        <w:t xml:space="preserve"> Ensure the development and progression of equality within the sphere of responsibility to this post and the fair and equal treatment of all colleagues, children, parents and visitors; </w:t>
      </w:r>
    </w:p>
    <w:p w:rsidR="00745A51" w:rsidRPr="00745A51" w:rsidRDefault="00745A51" w:rsidP="00745A51">
      <w:pPr>
        <w:spacing w:after="240" w:line="240" w:lineRule="auto"/>
        <w:jc w:val="both"/>
        <w:rPr>
          <w:rFonts w:asciiTheme="majorHAnsi" w:eastAsia="Times New Roman" w:hAnsiTheme="majorHAnsi" w:cstheme="majorHAnsi"/>
          <w:sz w:val="24"/>
          <w:szCs w:val="24"/>
        </w:rPr>
      </w:pPr>
    </w:p>
    <w:p w:rsidR="00745A51" w:rsidRPr="00745A51" w:rsidRDefault="00745A51" w:rsidP="00745A51">
      <w:pPr>
        <w:spacing w:line="240" w:lineRule="auto"/>
        <w:ind w:left="142" w:hanging="851"/>
        <w:rPr>
          <w:rFonts w:asciiTheme="majorHAnsi" w:eastAsia="Times New Roman" w:hAnsiTheme="majorHAnsi" w:cstheme="majorHAnsi"/>
          <w:sz w:val="24"/>
          <w:szCs w:val="24"/>
        </w:rPr>
      </w:pPr>
      <w:r w:rsidRPr="00745A51">
        <w:rPr>
          <w:rFonts w:asciiTheme="majorHAnsi" w:eastAsia="Times New Roman" w:hAnsiTheme="majorHAnsi" w:cstheme="majorHAnsi"/>
          <w:b/>
          <w:bCs/>
          <w:color w:val="000000"/>
          <w:sz w:val="24"/>
          <w:szCs w:val="24"/>
        </w:rPr>
        <w:t>Personal &amp; Professional Development</w:t>
      </w:r>
      <w:r w:rsidRPr="00745A51">
        <w:rPr>
          <w:rFonts w:asciiTheme="majorHAnsi" w:eastAsia="Times New Roman" w:hAnsiTheme="majorHAnsi" w:cstheme="majorHAnsi"/>
          <w:color w:val="000000"/>
          <w:sz w:val="24"/>
          <w:szCs w:val="24"/>
        </w:rPr>
        <w:t xml:space="preserve"> </w:t>
      </w:r>
    </w:p>
    <w:p w:rsidR="00745A51" w:rsidRPr="00745A51" w:rsidRDefault="00745A51" w:rsidP="00745A51">
      <w:pPr>
        <w:numPr>
          <w:ilvl w:val="0"/>
          <w:numId w:val="39"/>
        </w:numPr>
        <w:spacing w:line="240" w:lineRule="auto"/>
        <w:ind w:left="900"/>
        <w:textAlignment w:val="baseline"/>
        <w:rPr>
          <w:rFonts w:asciiTheme="majorHAnsi" w:eastAsia="Times New Roman" w:hAnsiTheme="majorHAnsi" w:cstheme="majorHAnsi"/>
          <w:color w:val="000000"/>
          <w:sz w:val="24"/>
          <w:szCs w:val="24"/>
        </w:rPr>
      </w:pPr>
      <w:r w:rsidRPr="00745A51">
        <w:rPr>
          <w:rFonts w:asciiTheme="majorHAnsi" w:eastAsia="Times New Roman" w:hAnsiTheme="majorHAnsi" w:cstheme="majorHAnsi"/>
          <w:color w:val="000000"/>
          <w:sz w:val="24"/>
          <w:szCs w:val="24"/>
        </w:rPr>
        <w:t>Attend and participate in relevant meetings and professional learning activities as required.</w:t>
      </w:r>
    </w:p>
    <w:p w:rsidR="00745A51" w:rsidRPr="00745A51" w:rsidRDefault="00745A51" w:rsidP="00745A51">
      <w:pPr>
        <w:spacing w:line="240" w:lineRule="auto"/>
        <w:ind w:left="900"/>
        <w:textAlignment w:val="baseline"/>
        <w:rPr>
          <w:rFonts w:asciiTheme="majorHAnsi" w:eastAsia="Times New Roman" w:hAnsiTheme="majorHAnsi" w:cstheme="majorHAnsi"/>
          <w:sz w:val="24"/>
          <w:szCs w:val="24"/>
        </w:rPr>
      </w:pPr>
    </w:p>
    <w:p w:rsidR="00745A51" w:rsidRPr="00745A51" w:rsidRDefault="00745A51" w:rsidP="00745A51">
      <w:pPr>
        <w:spacing w:line="240" w:lineRule="auto"/>
        <w:ind w:left="-720" w:firstLine="90"/>
        <w:rPr>
          <w:rFonts w:asciiTheme="majorHAnsi" w:eastAsia="Times New Roman" w:hAnsiTheme="majorHAnsi" w:cstheme="majorHAnsi"/>
          <w:sz w:val="24"/>
          <w:szCs w:val="24"/>
        </w:rPr>
      </w:pPr>
      <w:r w:rsidRPr="00745A51">
        <w:rPr>
          <w:rFonts w:asciiTheme="majorHAnsi" w:eastAsia="Times New Roman" w:hAnsiTheme="majorHAnsi" w:cstheme="majorHAnsi"/>
          <w:b/>
          <w:bCs/>
          <w:color w:val="000000"/>
          <w:sz w:val="24"/>
          <w:szCs w:val="24"/>
        </w:rPr>
        <w:t xml:space="preserve">Confidentiality and Data Protection </w:t>
      </w:r>
    </w:p>
    <w:p w:rsidR="00745A51" w:rsidRPr="00745A51" w:rsidRDefault="00745A51" w:rsidP="00745A51">
      <w:pPr>
        <w:numPr>
          <w:ilvl w:val="0"/>
          <w:numId w:val="40"/>
        </w:numPr>
        <w:spacing w:line="240" w:lineRule="auto"/>
        <w:textAlignment w:val="baseline"/>
        <w:rPr>
          <w:rFonts w:asciiTheme="majorHAnsi" w:eastAsia="Times New Roman" w:hAnsiTheme="majorHAnsi" w:cstheme="majorHAnsi"/>
          <w:color w:val="000000"/>
          <w:sz w:val="24"/>
          <w:szCs w:val="24"/>
        </w:rPr>
      </w:pPr>
      <w:r w:rsidRPr="00745A51">
        <w:rPr>
          <w:rFonts w:asciiTheme="majorHAnsi" w:eastAsia="Times New Roman" w:hAnsiTheme="majorHAnsi" w:cstheme="majorHAnsi"/>
          <w:color w:val="000000"/>
          <w:sz w:val="24"/>
          <w:szCs w:val="24"/>
        </w:rPr>
        <w:t>To treat all information acquired through employment, both formally and informally, in strict confidence;</w:t>
      </w:r>
    </w:p>
    <w:p w:rsidR="00745A51" w:rsidRPr="00745A51" w:rsidRDefault="00745A51" w:rsidP="00745A51">
      <w:pPr>
        <w:numPr>
          <w:ilvl w:val="0"/>
          <w:numId w:val="40"/>
        </w:numPr>
        <w:spacing w:line="240" w:lineRule="auto"/>
        <w:textAlignment w:val="baseline"/>
        <w:rPr>
          <w:rFonts w:asciiTheme="majorHAnsi" w:eastAsia="Times New Roman" w:hAnsiTheme="majorHAnsi" w:cstheme="majorHAnsi"/>
          <w:color w:val="000000"/>
          <w:sz w:val="24"/>
          <w:szCs w:val="24"/>
        </w:rPr>
      </w:pPr>
      <w:r w:rsidRPr="00745A51">
        <w:rPr>
          <w:rFonts w:asciiTheme="majorHAnsi" w:eastAsia="Times New Roman" w:hAnsiTheme="majorHAnsi" w:cstheme="majorHAnsi"/>
          <w:color w:val="000000"/>
          <w:sz w:val="24"/>
          <w:szCs w:val="24"/>
        </w:rPr>
        <w:t xml:space="preserve"> Be aware of and comply with policies and procedures relating to child protection and safeguarding, reporting all concerns to an appropriate person</w:t>
      </w:r>
    </w:p>
    <w:p w:rsidR="00745A51" w:rsidRPr="00745A51" w:rsidRDefault="00745A51" w:rsidP="00745A51">
      <w:pPr>
        <w:numPr>
          <w:ilvl w:val="0"/>
          <w:numId w:val="40"/>
        </w:numPr>
        <w:spacing w:line="240" w:lineRule="auto"/>
        <w:textAlignment w:val="baseline"/>
        <w:rPr>
          <w:rFonts w:asciiTheme="majorHAnsi" w:eastAsia="Times New Roman" w:hAnsiTheme="majorHAnsi" w:cstheme="majorHAnsi"/>
          <w:color w:val="000000"/>
          <w:sz w:val="24"/>
          <w:szCs w:val="24"/>
        </w:rPr>
      </w:pPr>
      <w:r w:rsidRPr="00745A51">
        <w:rPr>
          <w:rFonts w:asciiTheme="majorHAnsi" w:eastAsia="Times New Roman" w:hAnsiTheme="majorHAnsi" w:cstheme="majorHAnsi"/>
          <w:color w:val="000000"/>
          <w:sz w:val="24"/>
          <w:szCs w:val="24"/>
        </w:rPr>
        <w:t xml:space="preserve">To be alert to issues of child protection, ensuring that the welfare and safety of children attending the School/Nursery is promoted and safeguarded and to report any child protection concerns to the person responsible for child protection using safeguarding policies procedures and practice. </w:t>
      </w:r>
    </w:p>
    <w:p w:rsidR="00745A51" w:rsidRPr="00745A51" w:rsidRDefault="00745A51" w:rsidP="00745A51">
      <w:pPr>
        <w:numPr>
          <w:ilvl w:val="0"/>
          <w:numId w:val="40"/>
        </w:numPr>
        <w:spacing w:line="240" w:lineRule="auto"/>
        <w:textAlignment w:val="baseline"/>
        <w:rPr>
          <w:rFonts w:asciiTheme="majorHAnsi" w:eastAsia="Times New Roman" w:hAnsiTheme="majorHAnsi" w:cstheme="majorHAnsi"/>
          <w:color w:val="000000"/>
          <w:sz w:val="24"/>
          <w:szCs w:val="24"/>
        </w:rPr>
      </w:pPr>
      <w:r w:rsidRPr="00745A51">
        <w:rPr>
          <w:rFonts w:asciiTheme="majorHAnsi" w:eastAsia="Times New Roman" w:hAnsiTheme="majorHAnsi" w:cstheme="majorHAnsi"/>
          <w:color w:val="000000"/>
          <w:sz w:val="24"/>
          <w:szCs w:val="24"/>
        </w:rPr>
        <w:t xml:space="preserve">Prevent, identify and </w:t>
      </w:r>
      <w:proofErr w:type="spellStart"/>
      <w:r w:rsidRPr="00745A51">
        <w:rPr>
          <w:rFonts w:asciiTheme="majorHAnsi" w:eastAsia="Times New Roman" w:hAnsiTheme="majorHAnsi" w:cstheme="majorHAnsi"/>
          <w:color w:val="000000"/>
          <w:sz w:val="24"/>
          <w:szCs w:val="24"/>
        </w:rPr>
        <w:t>minimise</w:t>
      </w:r>
      <w:proofErr w:type="spellEnd"/>
      <w:r w:rsidRPr="00745A51">
        <w:rPr>
          <w:rFonts w:asciiTheme="majorHAnsi" w:eastAsia="Times New Roman" w:hAnsiTheme="majorHAnsi" w:cstheme="majorHAnsi"/>
          <w:color w:val="000000"/>
          <w:sz w:val="24"/>
          <w:szCs w:val="24"/>
        </w:rPr>
        <w:t xml:space="preserve"> risk of interpersonal abuse or violence, safeguarding children and other vulnerable people.</w:t>
      </w:r>
    </w:p>
    <w:p w:rsidR="00745A51" w:rsidRPr="00745A51" w:rsidRDefault="00745A51" w:rsidP="00745A51">
      <w:pPr>
        <w:spacing w:line="240" w:lineRule="auto"/>
        <w:rPr>
          <w:rFonts w:asciiTheme="majorHAnsi" w:eastAsia="Times New Roman" w:hAnsiTheme="majorHAnsi" w:cstheme="majorHAnsi"/>
          <w:sz w:val="24"/>
          <w:szCs w:val="24"/>
        </w:rPr>
      </w:pPr>
    </w:p>
    <w:p w:rsidR="00745A51" w:rsidRPr="00745A51" w:rsidRDefault="00745A51" w:rsidP="00745A51">
      <w:pPr>
        <w:spacing w:line="240" w:lineRule="auto"/>
        <w:ind w:left="-720"/>
        <w:rPr>
          <w:rFonts w:asciiTheme="majorHAnsi" w:eastAsia="Times New Roman" w:hAnsiTheme="majorHAnsi" w:cstheme="majorHAnsi"/>
          <w:sz w:val="24"/>
          <w:szCs w:val="24"/>
        </w:rPr>
      </w:pPr>
      <w:r w:rsidRPr="00745A51">
        <w:rPr>
          <w:rFonts w:asciiTheme="majorHAnsi" w:eastAsia="Times New Roman" w:hAnsiTheme="majorHAnsi" w:cstheme="majorHAnsi"/>
          <w:color w:val="000000"/>
          <w:sz w:val="24"/>
          <w:szCs w:val="24"/>
        </w:rPr>
        <w:t xml:space="preserve"> The above-mentioned duties are neither exclusive nor exhaustive and the post holder may be required to carry out other relevant and/or reasonable duties as directed by their Head Teacher/Line Manager commensurate with the skills, abilities and grade of the post. </w:t>
      </w:r>
    </w:p>
    <w:p w:rsidR="00745A51" w:rsidRPr="00745A51" w:rsidRDefault="00745A51" w:rsidP="00745A51">
      <w:pPr>
        <w:spacing w:after="200" w:line="240" w:lineRule="auto"/>
        <w:rPr>
          <w:rFonts w:asciiTheme="majorHAnsi" w:eastAsia="Times New Roman" w:hAnsiTheme="majorHAnsi" w:cstheme="majorHAnsi"/>
          <w:color w:val="000000"/>
          <w:sz w:val="24"/>
          <w:szCs w:val="24"/>
        </w:rPr>
      </w:pPr>
    </w:p>
    <w:p w:rsidR="00745A51" w:rsidRPr="00745A51" w:rsidRDefault="00745A51" w:rsidP="00745A51">
      <w:pPr>
        <w:spacing w:after="200" w:line="240" w:lineRule="auto"/>
        <w:rPr>
          <w:rFonts w:asciiTheme="majorHAnsi" w:eastAsia="Times New Roman" w:hAnsiTheme="majorHAnsi" w:cstheme="majorHAnsi"/>
          <w:color w:val="000000"/>
          <w:sz w:val="24"/>
          <w:szCs w:val="24"/>
        </w:rPr>
      </w:pPr>
      <w:bookmarkStart w:id="3" w:name="_GoBack"/>
      <w:bookmarkEnd w:id="3"/>
    </w:p>
    <w:p w:rsidR="00745A51" w:rsidRDefault="00745A51" w:rsidP="00745A51">
      <w:pPr>
        <w:spacing w:after="200" w:line="240" w:lineRule="auto"/>
        <w:rPr>
          <w:rFonts w:eastAsia="Times New Roman" w:cstheme="minorHAnsi"/>
          <w:color w:val="000000"/>
          <w:sz w:val="24"/>
          <w:szCs w:val="24"/>
        </w:rPr>
      </w:pPr>
    </w:p>
    <w:p w:rsidR="00745A51" w:rsidRDefault="00745A51" w:rsidP="00745A51">
      <w:pPr>
        <w:spacing w:after="200" w:line="240" w:lineRule="auto"/>
        <w:rPr>
          <w:rFonts w:eastAsia="Times New Roman" w:cstheme="minorHAnsi"/>
          <w:color w:val="000000"/>
          <w:sz w:val="24"/>
          <w:szCs w:val="24"/>
        </w:rPr>
      </w:pPr>
    </w:p>
    <w:p w:rsidR="00745A51" w:rsidRPr="00745A51" w:rsidRDefault="00745A51" w:rsidP="00745A51">
      <w:pPr>
        <w:spacing w:after="200" w:line="240" w:lineRule="auto"/>
        <w:rPr>
          <w:rFonts w:asciiTheme="majorHAnsi" w:eastAsia="Times New Roman" w:hAnsiTheme="majorHAnsi" w:cstheme="majorHAnsi"/>
          <w:color w:val="000000"/>
          <w:sz w:val="24"/>
          <w:szCs w:val="24"/>
        </w:rPr>
      </w:pPr>
      <w:r w:rsidRPr="00745A51">
        <w:rPr>
          <w:rFonts w:asciiTheme="majorHAnsi" w:eastAsia="Times New Roman" w:hAnsiTheme="majorHAnsi" w:cstheme="majorHAnsi"/>
          <w:color w:val="000000"/>
          <w:sz w:val="24"/>
          <w:szCs w:val="24"/>
        </w:rPr>
        <w:t>Person Specification</w:t>
      </w:r>
    </w:p>
    <w:p w:rsidR="00745A51" w:rsidRDefault="00745A51" w:rsidP="00745A51">
      <w:pPr>
        <w:spacing w:after="200" w:line="240" w:lineRule="auto"/>
        <w:rPr>
          <w:rFonts w:eastAsia="Times New Roman" w:cstheme="minorHAnsi"/>
          <w:color w:val="000000"/>
          <w:sz w:val="24"/>
          <w:szCs w:val="24"/>
        </w:rPr>
      </w:pP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1771"/>
        <w:gridCol w:w="5528"/>
        <w:gridCol w:w="990"/>
        <w:gridCol w:w="953"/>
      </w:tblGrid>
      <w:tr w:rsidR="00745A51" w:rsidTr="007238C1">
        <w:trPr>
          <w:cantSplit/>
          <w:trHeight w:val="443"/>
        </w:trPr>
        <w:tc>
          <w:tcPr>
            <w:tcW w:w="1843" w:type="dxa"/>
            <w:tcBorders>
              <w:top w:val="single" w:sz="4" w:space="0" w:color="auto"/>
              <w:left w:val="single" w:sz="4" w:space="0" w:color="auto"/>
              <w:bottom w:val="single" w:sz="4" w:space="0" w:color="auto"/>
              <w:right w:val="single" w:sz="4" w:space="0" w:color="auto"/>
            </w:tcBorders>
            <w:hideMark/>
          </w:tcPr>
          <w:p w:rsidR="00745A51" w:rsidRDefault="00745A51" w:rsidP="007238C1">
            <w:pPr>
              <w:pStyle w:val="NormalWeb"/>
              <w:shd w:val="clear" w:color="auto" w:fill="FFFFFF"/>
              <w:jc w:val="both"/>
              <w:textAlignment w:val="baseline"/>
              <w:rPr>
                <w:rFonts w:ascii="Calibri Light" w:hAnsi="Calibri Light" w:cs="Calibri Light"/>
                <w:b/>
                <w:sz w:val="20"/>
                <w:szCs w:val="20"/>
              </w:rPr>
            </w:pPr>
            <w:r>
              <w:rPr>
                <w:rFonts w:ascii="Calibri Light" w:hAnsi="Calibri Light" w:cs="Calibri Light"/>
                <w:b/>
                <w:sz w:val="20"/>
                <w:szCs w:val="20"/>
              </w:rPr>
              <w:t>Criteria</w:t>
            </w:r>
          </w:p>
        </w:tc>
        <w:tc>
          <w:tcPr>
            <w:tcW w:w="6095" w:type="dxa"/>
            <w:tcBorders>
              <w:top w:val="single" w:sz="4" w:space="0" w:color="auto"/>
              <w:left w:val="single" w:sz="4" w:space="0" w:color="auto"/>
              <w:bottom w:val="single" w:sz="4" w:space="0" w:color="auto"/>
              <w:right w:val="single" w:sz="4" w:space="0" w:color="auto"/>
            </w:tcBorders>
            <w:hideMark/>
          </w:tcPr>
          <w:p w:rsidR="00745A51" w:rsidRDefault="00745A51" w:rsidP="007238C1">
            <w:pPr>
              <w:pStyle w:val="NormalWeb"/>
              <w:shd w:val="clear" w:color="auto" w:fill="FFFFFF"/>
              <w:jc w:val="both"/>
              <w:textAlignment w:val="baseline"/>
              <w:rPr>
                <w:rFonts w:ascii="Calibri Light" w:hAnsi="Calibri Light" w:cs="Calibri Light"/>
                <w:b/>
                <w:sz w:val="20"/>
                <w:szCs w:val="20"/>
              </w:rPr>
            </w:pPr>
            <w:r>
              <w:rPr>
                <w:rFonts w:ascii="Calibri Light" w:hAnsi="Calibri Light" w:cs="Calibri Light"/>
                <w:b/>
                <w:sz w:val="20"/>
                <w:szCs w:val="20"/>
              </w:rPr>
              <w:t>Qualities</w:t>
            </w:r>
          </w:p>
        </w:tc>
        <w:tc>
          <w:tcPr>
            <w:tcW w:w="993" w:type="dxa"/>
            <w:tcBorders>
              <w:top w:val="single" w:sz="4" w:space="0" w:color="auto"/>
              <w:left w:val="single" w:sz="4" w:space="0" w:color="auto"/>
              <w:bottom w:val="single" w:sz="4" w:space="0" w:color="auto"/>
              <w:right w:val="single" w:sz="4" w:space="0" w:color="auto"/>
            </w:tcBorders>
            <w:hideMark/>
          </w:tcPr>
          <w:p w:rsidR="00745A51" w:rsidRDefault="00745A51" w:rsidP="007238C1">
            <w:pPr>
              <w:pStyle w:val="NormalWeb"/>
              <w:shd w:val="clear" w:color="auto" w:fill="FFFFFF"/>
              <w:jc w:val="both"/>
              <w:textAlignment w:val="baseline"/>
              <w:rPr>
                <w:rFonts w:ascii="Calibri Light" w:hAnsi="Calibri Light" w:cs="Calibri Light"/>
                <w:b/>
                <w:sz w:val="20"/>
                <w:szCs w:val="20"/>
              </w:rPr>
            </w:pPr>
            <w:r>
              <w:rPr>
                <w:rFonts w:ascii="Calibri Light" w:hAnsi="Calibri Light" w:cs="Calibri Light"/>
                <w:b/>
                <w:sz w:val="20"/>
                <w:szCs w:val="20"/>
              </w:rPr>
              <w:t>Desirable</w:t>
            </w:r>
          </w:p>
        </w:tc>
        <w:tc>
          <w:tcPr>
            <w:tcW w:w="958" w:type="dxa"/>
            <w:tcBorders>
              <w:top w:val="single" w:sz="4" w:space="0" w:color="auto"/>
              <w:left w:val="single" w:sz="4" w:space="0" w:color="auto"/>
              <w:bottom w:val="single" w:sz="4" w:space="0" w:color="auto"/>
              <w:right w:val="single" w:sz="4" w:space="0" w:color="auto"/>
            </w:tcBorders>
            <w:hideMark/>
          </w:tcPr>
          <w:p w:rsidR="00745A51" w:rsidRDefault="00745A51" w:rsidP="007238C1">
            <w:pPr>
              <w:pStyle w:val="NormalWeb"/>
              <w:shd w:val="clear" w:color="auto" w:fill="FFFFFF"/>
              <w:jc w:val="both"/>
              <w:textAlignment w:val="baseline"/>
              <w:rPr>
                <w:rFonts w:ascii="Calibri Light" w:hAnsi="Calibri Light" w:cs="Calibri Light"/>
                <w:b/>
                <w:sz w:val="20"/>
                <w:szCs w:val="20"/>
              </w:rPr>
            </w:pPr>
            <w:r>
              <w:rPr>
                <w:rFonts w:ascii="Calibri Light" w:hAnsi="Calibri Light" w:cs="Calibri Light"/>
                <w:b/>
                <w:sz w:val="20"/>
                <w:szCs w:val="20"/>
              </w:rPr>
              <w:t>Essential</w:t>
            </w:r>
          </w:p>
        </w:tc>
      </w:tr>
      <w:tr w:rsidR="00745A51" w:rsidTr="007238C1">
        <w:trPr>
          <w:cantSplit/>
          <w:trHeight w:val="301"/>
        </w:trPr>
        <w:tc>
          <w:tcPr>
            <w:tcW w:w="1843" w:type="dxa"/>
            <w:vMerge w:val="restart"/>
            <w:tcBorders>
              <w:top w:val="single" w:sz="4" w:space="0" w:color="auto"/>
              <w:left w:val="single" w:sz="4" w:space="0" w:color="auto"/>
              <w:bottom w:val="single" w:sz="4" w:space="0" w:color="auto"/>
              <w:right w:val="single" w:sz="4" w:space="0" w:color="B9B9B9"/>
            </w:tcBorders>
            <w:hideMark/>
          </w:tcPr>
          <w:p w:rsidR="00745A51" w:rsidRDefault="00745A51" w:rsidP="007238C1">
            <w:pPr>
              <w:pStyle w:val="NormalWeb"/>
              <w:shd w:val="clear" w:color="auto" w:fill="FFFFFF"/>
              <w:spacing w:before="0" w:beforeAutospacing="0"/>
              <w:jc w:val="both"/>
              <w:textAlignment w:val="baseline"/>
              <w:rPr>
                <w:rFonts w:ascii="Calibri Light" w:hAnsi="Calibri Light" w:cs="Calibri Light"/>
                <w:b/>
                <w:sz w:val="20"/>
                <w:szCs w:val="20"/>
              </w:rPr>
            </w:pPr>
            <w:r>
              <w:rPr>
                <w:rFonts w:ascii="Calibri Light" w:hAnsi="Calibri Light" w:cs="Calibri Light"/>
                <w:b/>
                <w:sz w:val="20"/>
                <w:szCs w:val="20"/>
              </w:rPr>
              <w:t xml:space="preserve">Qualifications </w:t>
            </w:r>
            <w:r>
              <w:rPr>
                <w:rFonts w:ascii="Calibri Light" w:hAnsi="Calibri Light" w:cs="Calibri Light"/>
                <w:b/>
                <w:sz w:val="20"/>
                <w:szCs w:val="20"/>
              </w:rPr>
              <w:br/>
              <w:t>and training</w:t>
            </w:r>
          </w:p>
        </w:tc>
        <w:tc>
          <w:tcPr>
            <w:tcW w:w="6095" w:type="dxa"/>
            <w:tcBorders>
              <w:top w:val="single" w:sz="4" w:space="0" w:color="auto"/>
              <w:left w:val="single" w:sz="4" w:space="0" w:color="B9B9B9"/>
              <w:bottom w:val="single" w:sz="4" w:space="0" w:color="B9B9B9"/>
              <w:right w:val="single" w:sz="4" w:space="0" w:color="B9B9B9"/>
            </w:tcBorders>
            <w:hideMark/>
          </w:tcPr>
          <w:p w:rsidR="00745A51" w:rsidRDefault="00745A51" w:rsidP="00745A51">
            <w:pPr>
              <w:pStyle w:val="NormalWeb"/>
              <w:numPr>
                <w:ilvl w:val="0"/>
                <w:numId w:val="43"/>
              </w:numPr>
              <w:shd w:val="clear" w:color="auto" w:fill="FFFFFF"/>
              <w:spacing w:before="0" w:beforeAutospacing="0" w:afterAutospacing="0"/>
              <w:jc w:val="both"/>
              <w:textAlignment w:val="baseline"/>
              <w:rPr>
                <w:rFonts w:ascii="Calibri Light" w:hAnsi="Calibri Light" w:cs="Calibri Light"/>
                <w:sz w:val="20"/>
                <w:szCs w:val="20"/>
              </w:rPr>
            </w:pPr>
            <w:r>
              <w:rPr>
                <w:rFonts w:ascii="Calibri Light" w:hAnsi="Calibri Light" w:cs="Calibri Light"/>
                <w:sz w:val="20"/>
                <w:szCs w:val="20"/>
              </w:rPr>
              <w:t>GCSE English and Maths (or equivalent)</w:t>
            </w:r>
          </w:p>
        </w:tc>
        <w:tc>
          <w:tcPr>
            <w:tcW w:w="993" w:type="dxa"/>
            <w:tcBorders>
              <w:top w:val="single" w:sz="4" w:space="0" w:color="auto"/>
              <w:left w:val="single" w:sz="4" w:space="0" w:color="B9B9B9"/>
              <w:bottom w:val="single" w:sz="4" w:space="0" w:color="B9B9B9"/>
              <w:right w:val="single" w:sz="4" w:space="0" w:color="B9B9B9"/>
            </w:tcBorders>
          </w:tcPr>
          <w:p w:rsidR="00745A51" w:rsidRDefault="00745A51" w:rsidP="007238C1">
            <w:pPr>
              <w:pStyle w:val="NormalWeb"/>
              <w:shd w:val="clear" w:color="auto" w:fill="FFFFFF"/>
              <w:spacing w:before="0" w:beforeAutospacing="0"/>
              <w:jc w:val="center"/>
              <w:textAlignment w:val="baseline"/>
              <w:rPr>
                <w:rFonts w:ascii="Calibri Light" w:hAnsi="Calibri Light" w:cs="Calibri Light"/>
                <w:sz w:val="20"/>
                <w:szCs w:val="20"/>
              </w:rPr>
            </w:pPr>
          </w:p>
        </w:tc>
        <w:tc>
          <w:tcPr>
            <w:tcW w:w="958" w:type="dxa"/>
            <w:tcBorders>
              <w:top w:val="single" w:sz="4" w:space="0" w:color="auto"/>
              <w:left w:val="single" w:sz="4" w:space="0" w:color="B9B9B9"/>
              <w:bottom w:val="single" w:sz="4" w:space="0" w:color="B9B9B9"/>
              <w:right w:val="single" w:sz="4" w:space="0" w:color="B9B9B9"/>
            </w:tcBorders>
            <w:hideMark/>
          </w:tcPr>
          <w:p w:rsidR="00745A51" w:rsidRDefault="00745A51" w:rsidP="007238C1">
            <w:pPr>
              <w:pStyle w:val="NormalWeb"/>
              <w:shd w:val="clear" w:color="auto" w:fill="FFFFFF"/>
              <w:spacing w:before="0" w:beforeAutospacing="0"/>
              <w:jc w:val="center"/>
              <w:textAlignment w:val="baseline"/>
              <w:rPr>
                <w:rFonts w:ascii="Calibri Light" w:hAnsi="Calibri Light" w:cs="Calibri Light"/>
                <w:sz w:val="20"/>
                <w:szCs w:val="20"/>
              </w:rPr>
            </w:pPr>
            <w:r>
              <w:rPr>
                <w:rFonts w:ascii="Calibri Light" w:hAnsi="Calibri Light" w:cs="Calibri Light"/>
                <w:sz w:val="20"/>
                <w:szCs w:val="20"/>
              </w:rPr>
              <w:t>x</w:t>
            </w:r>
          </w:p>
        </w:tc>
      </w:tr>
      <w:tr w:rsidR="00745A51" w:rsidTr="007238C1">
        <w:trPr>
          <w:cantSplit/>
          <w:trHeight w:val="340"/>
        </w:trPr>
        <w:tc>
          <w:tcPr>
            <w:tcW w:w="0" w:type="auto"/>
            <w:vMerge/>
            <w:tcBorders>
              <w:top w:val="single" w:sz="4" w:space="0" w:color="auto"/>
              <w:left w:val="single" w:sz="4" w:space="0" w:color="auto"/>
              <w:bottom w:val="single" w:sz="4" w:space="0" w:color="auto"/>
              <w:right w:val="single" w:sz="4" w:space="0" w:color="B9B9B9"/>
            </w:tcBorders>
            <w:vAlign w:val="center"/>
            <w:hideMark/>
          </w:tcPr>
          <w:p w:rsidR="00745A51" w:rsidRDefault="00745A51" w:rsidP="007238C1">
            <w:pPr>
              <w:rPr>
                <w:rFonts w:ascii="Calibri Light" w:hAnsi="Calibri Light" w:cs="Calibri Light"/>
                <w:b/>
                <w:sz w:val="20"/>
              </w:rPr>
            </w:pPr>
          </w:p>
        </w:tc>
        <w:tc>
          <w:tcPr>
            <w:tcW w:w="6095" w:type="dxa"/>
            <w:tcBorders>
              <w:top w:val="single" w:sz="4" w:space="0" w:color="auto"/>
              <w:left w:val="single" w:sz="4" w:space="0" w:color="B9B9B9"/>
              <w:bottom w:val="single" w:sz="4" w:space="0" w:color="auto"/>
              <w:right w:val="single" w:sz="4" w:space="0" w:color="B9B9B9"/>
            </w:tcBorders>
            <w:hideMark/>
          </w:tcPr>
          <w:p w:rsidR="00745A51" w:rsidRDefault="00745A51" w:rsidP="00745A51">
            <w:pPr>
              <w:pStyle w:val="NormalWeb"/>
              <w:numPr>
                <w:ilvl w:val="0"/>
                <w:numId w:val="43"/>
              </w:numPr>
              <w:shd w:val="clear" w:color="auto" w:fill="FFFFFF"/>
              <w:spacing w:before="0" w:beforeAutospacing="0" w:afterAutospacing="0"/>
              <w:jc w:val="both"/>
              <w:textAlignment w:val="baseline"/>
              <w:rPr>
                <w:rFonts w:ascii="Calibri Light" w:hAnsi="Calibri Light" w:cs="Calibri Light"/>
                <w:sz w:val="20"/>
                <w:szCs w:val="20"/>
              </w:rPr>
            </w:pPr>
            <w:r>
              <w:rPr>
                <w:rFonts w:ascii="Calibri Light" w:hAnsi="Calibri Light" w:cs="Calibri Light"/>
                <w:sz w:val="20"/>
                <w:szCs w:val="20"/>
              </w:rPr>
              <w:t>NVQ Level 2 or equivalent qualification or experience</w:t>
            </w:r>
          </w:p>
        </w:tc>
        <w:tc>
          <w:tcPr>
            <w:tcW w:w="993" w:type="dxa"/>
            <w:tcBorders>
              <w:top w:val="single" w:sz="4" w:space="0" w:color="auto"/>
              <w:left w:val="single" w:sz="4" w:space="0" w:color="B9B9B9"/>
              <w:bottom w:val="single" w:sz="4" w:space="0" w:color="auto"/>
              <w:right w:val="single" w:sz="4" w:space="0" w:color="B9B9B9"/>
            </w:tcBorders>
            <w:hideMark/>
          </w:tcPr>
          <w:p w:rsidR="00745A51" w:rsidRDefault="00745A51" w:rsidP="007238C1">
            <w:pPr>
              <w:pStyle w:val="NormalWeb"/>
              <w:shd w:val="clear" w:color="auto" w:fill="FFFFFF"/>
              <w:spacing w:before="0" w:beforeAutospacing="0" w:afterAutospacing="0"/>
              <w:ind w:left="360"/>
              <w:jc w:val="both"/>
              <w:textAlignment w:val="baseline"/>
              <w:rPr>
                <w:rFonts w:ascii="Calibri Light" w:hAnsi="Calibri Light" w:cs="Calibri Light"/>
                <w:sz w:val="20"/>
                <w:szCs w:val="20"/>
              </w:rPr>
            </w:pPr>
            <w:r>
              <w:rPr>
                <w:rFonts w:ascii="Calibri Light" w:hAnsi="Calibri Light" w:cs="Calibri Light"/>
                <w:sz w:val="20"/>
                <w:szCs w:val="20"/>
              </w:rPr>
              <w:t>x</w:t>
            </w:r>
          </w:p>
        </w:tc>
        <w:tc>
          <w:tcPr>
            <w:tcW w:w="958" w:type="dxa"/>
            <w:tcBorders>
              <w:top w:val="single" w:sz="4" w:space="0" w:color="auto"/>
              <w:left w:val="single" w:sz="4" w:space="0" w:color="B9B9B9"/>
              <w:bottom w:val="single" w:sz="4" w:space="0" w:color="auto"/>
              <w:right w:val="single" w:sz="4" w:space="0" w:color="B9B9B9"/>
            </w:tcBorders>
          </w:tcPr>
          <w:p w:rsidR="00745A51" w:rsidRDefault="00745A51" w:rsidP="007238C1">
            <w:pPr>
              <w:pStyle w:val="NormalWeb"/>
              <w:shd w:val="clear" w:color="auto" w:fill="FFFFFF"/>
              <w:spacing w:before="0" w:beforeAutospacing="0" w:afterAutospacing="0"/>
              <w:ind w:left="360"/>
              <w:jc w:val="both"/>
              <w:textAlignment w:val="baseline"/>
              <w:rPr>
                <w:rFonts w:ascii="Calibri Light" w:hAnsi="Calibri Light" w:cs="Calibri Light"/>
                <w:sz w:val="20"/>
                <w:szCs w:val="20"/>
              </w:rPr>
            </w:pPr>
          </w:p>
        </w:tc>
      </w:tr>
      <w:tr w:rsidR="00745A51" w:rsidTr="007238C1">
        <w:trPr>
          <w:cantSplit/>
          <w:trHeight w:val="287"/>
        </w:trPr>
        <w:tc>
          <w:tcPr>
            <w:tcW w:w="1843" w:type="dxa"/>
            <w:vMerge w:val="restart"/>
            <w:tcBorders>
              <w:top w:val="single" w:sz="4" w:space="0" w:color="auto"/>
              <w:left w:val="single" w:sz="4" w:space="0" w:color="auto"/>
              <w:bottom w:val="single" w:sz="4" w:space="0" w:color="auto"/>
              <w:right w:val="single" w:sz="4" w:space="0" w:color="B9B9B9"/>
            </w:tcBorders>
            <w:tcMar>
              <w:top w:w="113" w:type="dxa"/>
              <w:left w:w="108" w:type="dxa"/>
              <w:bottom w:w="113" w:type="dxa"/>
              <w:right w:w="108" w:type="dxa"/>
            </w:tcMar>
          </w:tcPr>
          <w:p w:rsidR="00745A51" w:rsidRDefault="00745A51" w:rsidP="007238C1">
            <w:pPr>
              <w:pStyle w:val="NormalWeb"/>
              <w:shd w:val="clear" w:color="auto" w:fill="FFFFFF"/>
              <w:spacing w:before="0" w:beforeAutospacing="0"/>
              <w:jc w:val="both"/>
              <w:textAlignment w:val="baseline"/>
              <w:rPr>
                <w:rFonts w:ascii="Calibri Light" w:hAnsi="Calibri Light" w:cs="Calibri Light"/>
                <w:b/>
                <w:sz w:val="20"/>
                <w:szCs w:val="20"/>
              </w:rPr>
            </w:pPr>
          </w:p>
          <w:p w:rsidR="00745A51" w:rsidRDefault="00745A51" w:rsidP="007238C1">
            <w:pPr>
              <w:pStyle w:val="NormalWeb"/>
              <w:shd w:val="clear" w:color="auto" w:fill="FFFFFF"/>
              <w:spacing w:before="0" w:beforeAutospacing="0"/>
              <w:jc w:val="both"/>
              <w:textAlignment w:val="baseline"/>
              <w:rPr>
                <w:rFonts w:ascii="Calibri Light" w:hAnsi="Calibri Light" w:cs="Calibri Light"/>
                <w:b/>
                <w:sz w:val="20"/>
                <w:szCs w:val="20"/>
              </w:rPr>
            </w:pPr>
          </w:p>
          <w:p w:rsidR="00745A51" w:rsidRDefault="00745A51" w:rsidP="007238C1">
            <w:pPr>
              <w:pStyle w:val="NormalWeb"/>
              <w:shd w:val="clear" w:color="auto" w:fill="FFFFFF"/>
              <w:spacing w:before="0" w:beforeAutospacing="0"/>
              <w:jc w:val="both"/>
              <w:textAlignment w:val="baseline"/>
              <w:rPr>
                <w:rFonts w:ascii="Calibri Light" w:hAnsi="Calibri Light" w:cs="Calibri Light"/>
                <w:b/>
                <w:sz w:val="20"/>
                <w:szCs w:val="20"/>
              </w:rPr>
            </w:pPr>
            <w:r>
              <w:rPr>
                <w:rFonts w:ascii="Calibri Light" w:hAnsi="Calibri Light" w:cs="Calibri Light"/>
                <w:b/>
                <w:sz w:val="20"/>
                <w:szCs w:val="20"/>
              </w:rPr>
              <w:t>Experience</w:t>
            </w:r>
          </w:p>
        </w:tc>
        <w:tc>
          <w:tcPr>
            <w:tcW w:w="6095" w:type="dxa"/>
            <w:tcBorders>
              <w:top w:val="single" w:sz="4" w:space="0" w:color="auto"/>
              <w:left w:val="single" w:sz="4" w:space="0" w:color="B9B9B9"/>
              <w:bottom w:val="single" w:sz="4" w:space="0" w:color="B9B9B9"/>
              <w:right w:val="single" w:sz="4" w:space="0" w:color="B9B9B9"/>
            </w:tcBorders>
            <w:tcMar>
              <w:top w:w="113" w:type="dxa"/>
              <w:left w:w="108" w:type="dxa"/>
              <w:bottom w:w="113" w:type="dxa"/>
              <w:right w:w="108" w:type="dxa"/>
            </w:tcMar>
            <w:hideMark/>
          </w:tcPr>
          <w:p w:rsidR="00745A51" w:rsidRDefault="00745A51" w:rsidP="00745A51">
            <w:pPr>
              <w:pStyle w:val="NormalWeb"/>
              <w:numPr>
                <w:ilvl w:val="0"/>
                <w:numId w:val="44"/>
              </w:numPr>
              <w:shd w:val="clear" w:color="auto" w:fill="FFFFFF"/>
              <w:spacing w:before="0" w:beforeAutospacing="0" w:afterAutospacing="0"/>
              <w:jc w:val="both"/>
              <w:textAlignment w:val="baseline"/>
              <w:rPr>
                <w:rFonts w:ascii="Calibri Light" w:hAnsi="Calibri Light" w:cs="Calibri Light"/>
                <w:sz w:val="20"/>
                <w:szCs w:val="20"/>
              </w:rPr>
            </w:pPr>
            <w:r>
              <w:rPr>
                <w:rFonts w:ascii="Calibri Light" w:hAnsi="Calibri Light" w:cs="Calibri Light"/>
                <w:sz w:val="20"/>
                <w:szCs w:val="20"/>
              </w:rPr>
              <w:t xml:space="preserve">General clerical, administrative and financial tasks </w:t>
            </w:r>
          </w:p>
        </w:tc>
        <w:tc>
          <w:tcPr>
            <w:tcW w:w="993" w:type="dxa"/>
            <w:tcBorders>
              <w:top w:val="single" w:sz="4" w:space="0" w:color="auto"/>
              <w:left w:val="single" w:sz="4" w:space="0" w:color="B9B9B9"/>
              <w:bottom w:val="single" w:sz="4" w:space="0" w:color="B9B9B9"/>
              <w:right w:val="single" w:sz="4" w:space="0" w:color="B9B9B9"/>
            </w:tcBorders>
          </w:tcPr>
          <w:p w:rsidR="00745A51" w:rsidRDefault="00745A51" w:rsidP="007238C1">
            <w:pPr>
              <w:pStyle w:val="NormalWeb"/>
              <w:shd w:val="clear" w:color="auto" w:fill="FFFFFF"/>
              <w:spacing w:before="0" w:beforeAutospacing="0" w:afterAutospacing="0"/>
              <w:ind w:left="360"/>
              <w:jc w:val="both"/>
              <w:textAlignment w:val="baseline"/>
              <w:rPr>
                <w:rFonts w:ascii="Calibri Light" w:hAnsi="Calibri Light" w:cs="Calibri Light"/>
                <w:sz w:val="20"/>
                <w:szCs w:val="20"/>
              </w:rPr>
            </w:pPr>
          </w:p>
        </w:tc>
        <w:tc>
          <w:tcPr>
            <w:tcW w:w="958" w:type="dxa"/>
            <w:tcBorders>
              <w:top w:val="single" w:sz="4" w:space="0" w:color="auto"/>
              <w:left w:val="single" w:sz="4" w:space="0" w:color="B9B9B9"/>
              <w:bottom w:val="single" w:sz="4" w:space="0" w:color="B9B9B9"/>
              <w:right w:val="single" w:sz="4" w:space="0" w:color="B9B9B9"/>
            </w:tcBorders>
            <w:hideMark/>
          </w:tcPr>
          <w:p w:rsidR="00745A51" w:rsidRDefault="00745A51" w:rsidP="007238C1">
            <w:pPr>
              <w:pStyle w:val="NormalWeb"/>
              <w:shd w:val="clear" w:color="auto" w:fill="FFFFFF"/>
              <w:spacing w:before="0" w:beforeAutospacing="0" w:afterAutospacing="0"/>
              <w:ind w:left="360"/>
              <w:jc w:val="both"/>
              <w:textAlignment w:val="baseline"/>
              <w:rPr>
                <w:rFonts w:ascii="Calibri Light" w:hAnsi="Calibri Light" w:cs="Calibri Light"/>
                <w:sz w:val="20"/>
                <w:szCs w:val="20"/>
              </w:rPr>
            </w:pPr>
            <w:r>
              <w:rPr>
                <w:rFonts w:ascii="Calibri Light" w:hAnsi="Calibri Light" w:cs="Calibri Light"/>
                <w:sz w:val="20"/>
                <w:szCs w:val="20"/>
              </w:rPr>
              <w:t>x</w:t>
            </w:r>
          </w:p>
        </w:tc>
      </w:tr>
      <w:tr w:rsidR="00745A51" w:rsidTr="007238C1">
        <w:trPr>
          <w:cantSplit/>
          <w:trHeight w:val="253"/>
        </w:trPr>
        <w:tc>
          <w:tcPr>
            <w:tcW w:w="0" w:type="auto"/>
            <w:vMerge/>
            <w:tcBorders>
              <w:top w:val="single" w:sz="4" w:space="0" w:color="auto"/>
              <w:left w:val="single" w:sz="4" w:space="0" w:color="auto"/>
              <w:bottom w:val="single" w:sz="4" w:space="0" w:color="auto"/>
              <w:right w:val="single" w:sz="4" w:space="0" w:color="B9B9B9"/>
            </w:tcBorders>
            <w:vAlign w:val="center"/>
            <w:hideMark/>
          </w:tcPr>
          <w:p w:rsidR="00745A51" w:rsidRDefault="00745A51" w:rsidP="007238C1">
            <w:pPr>
              <w:rPr>
                <w:rFonts w:ascii="Calibri Light" w:hAnsi="Calibri Light" w:cs="Calibri Light"/>
                <w:b/>
                <w:sz w:val="20"/>
              </w:rPr>
            </w:pPr>
          </w:p>
        </w:tc>
        <w:tc>
          <w:tcPr>
            <w:tcW w:w="6095"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rsidR="00745A51" w:rsidRDefault="00745A51" w:rsidP="00745A51">
            <w:pPr>
              <w:pStyle w:val="NormalWeb"/>
              <w:numPr>
                <w:ilvl w:val="0"/>
                <w:numId w:val="45"/>
              </w:numPr>
              <w:shd w:val="clear" w:color="auto" w:fill="FFFFFF"/>
              <w:spacing w:before="0" w:beforeAutospacing="0" w:afterAutospacing="0"/>
              <w:jc w:val="both"/>
              <w:textAlignment w:val="baseline"/>
              <w:rPr>
                <w:rFonts w:ascii="Calibri Light" w:hAnsi="Calibri Light" w:cs="Calibri Light"/>
                <w:sz w:val="20"/>
                <w:szCs w:val="20"/>
              </w:rPr>
            </w:pPr>
            <w:r>
              <w:rPr>
                <w:rFonts w:ascii="Calibri Light" w:hAnsi="Calibri Light" w:cs="Calibri Light"/>
                <w:sz w:val="20"/>
                <w:szCs w:val="20"/>
              </w:rPr>
              <w:t xml:space="preserve">Dealing with face-to-face and telephone interactions </w:t>
            </w:r>
          </w:p>
        </w:tc>
        <w:tc>
          <w:tcPr>
            <w:tcW w:w="993" w:type="dxa"/>
            <w:tcBorders>
              <w:top w:val="single" w:sz="4" w:space="0" w:color="B9B9B9"/>
              <w:left w:val="single" w:sz="4" w:space="0" w:color="B9B9B9"/>
              <w:bottom w:val="single" w:sz="4" w:space="0" w:color="B9B9B9"/>
              <w:right w:val="single" w:sz="4" w:space="0" w:color="B9B9B9"/>
            </w:tcBorders>
          </w:tcPr>
          <w:p w:rsidR="00745A51" w:rsidRDefault="00745A51" w:rsidP="007238C1">
            <w:pPr>
              <w:pStyle w:val="NormalWeb"/>
              <w:shd w:val="clear" w:color="auto" w:fill="FFFFFF"/>
              <w:spacing w:before="0" w:beforeAutospacing="0" w:afterAutospacing="0"/>
              <w:ind w:left="360"/>
              <w:jc w:val="both"/>
              <w:textAlignment w:val="baseline"/>
              <w:rPr>
                <w:rFonts w:ascii="Calibri Light" w:hAnsi="Calibri Light" w:cs="Calibri Light"/>
                <w:sz w:val="20"/>
                <w:szCs w:val="20"/>
              </w:rPr>
            </w:pPr>
          </w:p>
        </w:tc>
        <w:tc>
          <w:tcPr>
            <w:tcW w:w="958" w:type="dxa"/>
            <w:tcBorders>
              <w:top w:val="single" w:sz="4" w:space="0" w:color="B9B9B9"/>
              <w:left w:val="single" w:sz="4" w:space="0" w:color="B9B9B9"/>
              <w:bottom w:val="single" w:sz="4" w:space="0" w:color="B9B9B9"/>
              <w:right w:val="single" w:sz="4" w:space="0" w:color="B9B9B9"/>
            </w:tcBorders>
            <w:hideMark/>
          </w:tcPr>
          <w:p w:rsidR="00745A51" w:rsidRDefault="00745A51" w:rsidP="007238C1">
            <w:pPr>
              <w:pStyle w:val="NormalWeb"/>
              <w:shd w:val="clear" w:color="auto" w:fill="FFFFFF"/>
              <w:spacing w:before="0" w:beforeAutospacing="0" w:afterAutospacing="0"/>
              <w:ind w:left="360"/>
              <w:jc w:val="both"/>
              <w:textAlignment w:val="baseline"/>
              <w:rPr>
                <w:rFonts w:ascii="Calibri Light" w:hAnsi="Calibri Light" w:cs="Calibri Light"/>
                <w:sz w:val="20"/>
                <w:szCs w:val="20"/>
              </w:rPr>
            </w:pPr>
            <w:r>
              <w:rPr>
                <w:rFonts w:ascii="Calibri Light" w:hAnsi="Calibri Light" w:cs="Calibri Light"/>
                <w:sz w:val="20"/>
                <w:szCs w:val="20"/>
              </w:rPr>
              <w:t>x</w:t>
            </w:r>
          </w:p>
        </w:tc>
      </w:tr>
      <w:tr w:rsidR="00745A51" w:rsidTr="007238C1">
        <w:trPr>
          <w:cantSplit/>
          <w:trHeight w:val="361"/>
        </w:trPr>
        <w:tc>
          <w:tcPr>
            <w:tcW w:w="0" w:type="auto"/>
            <w:vMerge/>
            <w:tcBorders>
              <w:top w:val="single" w:sz="4" w:space="0" w:color="auto"/>
              <w:left w:val="single" w:sz="4" w:space="0" w:color="auto"/>
              <w:bottom w:val="single" w:sz="4" w:space="0" w:color="auto"/>
              <w:right w:val="single" w:sz="4" w:space="0" w:color="B9B9B9"/>
            </w:tcBorders>
            <w:vAlign w:val="center"/>
            <w:hideMark/>
          </w:tcPr>
          <w:p w:rsidR="00745A51" w:rsidRDefault="00745A51" w:rsidP="007238C1">
            <w:pPr>
              <w:rPr>
                <w:rFonts w:ascii="Calibri Light" w:hAnsi="Calibri Light" w:cs="Calibri Light"/>
                <w:b/>
                <w:sz w:val="20"/>
              </w:rPr>
            </w:pPr>
          </w:p>
        </w:tc>
        <w:tc>
          <w:tcPr>
            <w:tcW w:w="6095"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rsidR="00745A51" w:rsidRDefault="00745A51" w:rsidP="00745A51">
            <w:pPr>
              <w:pStyle w:val="NormalWeb"/>
              <w:numPr>
                <w:ilvl w:val="0"/>
                <w:numId w:val="45"/>
              </w:numPr>
              <w:shd w:val="clear" w:color="auto" w:fill="FFFFFF"/>
              <w:spacing w:before="0" w:beforeAutospacing="0" w:afterAutospacing="0"/>
              <w:jc w:val="both"/>
              <w:textAlignment w:val="baseline"/>
              <w:rPr>
                <w:rFonts w:ascii="Calibri Light" w:hAnsi="Calibri Light" w:cs="Calibri Light"/>
                <w:sz w:val="20"/>
                <w:szCs w:val="20"/>
              </w:rPr>
            </w:pPr>
            <w:r>
              <w:rPr>
                <w:rFonts w:ascii="Calibri Light" w:hAnsi="Calibri Light" w:cs="Calibri Light"/>
                <w:sz w:val="20"/>
                <w:szCs w:val="20"/>
              </w:rPr>
              <w:t xml:space="preserve">Working with children or young people </w:t>
            </w:r>
          </w:p>
        </w:tc>
        <w:tc>
          <w:tcPr>
            <w:tcW w:w="993" w:type="dxa"/>
            <w:tcBorders>
              <w:top w:val="single" w:sz="4" w:space="0" w:color="B9B9B9"/>
              <w:left w:val="single" w:sz="4" w:space="0" w:color="B9B9B9"/>
              <w:bottom w:val="single" w:sz="4" w:space="0" w:color="B9B9B9"/>
              <w:right w:val="single" w:sz="4" w:space="0" w:color="B9B9B9"/>
            </w:tcBorders>
            <w:hideMark/>
          </w:tcPr>
          <w:p w:rsidR="00745A51" w:rsidRDefault="00745A51" w:rsidP="007238C1">
            <w:pPr>
              <w:pStyle w:val="NormalWeb"/>
              <w:shd w:val="clear" w:color="auto" w:fill="FFFFFF"/>
              <w:spacing w:before="0" w:beforeAutospacing="0" w:afterAutospacing="0"/>
              <w:ind w:left="360"/>
              <w:jc w:val="both"/>
              <w:textAlignment w:val="baseline"/>
              <w:rPr>
                <w:rFonts w:ascii="Calibri Light" w:hAnsi="Calibri Light" w:cs="Calibri Light"/>
                <w:sz w:val="20"/>
                <w:szCs w:val="20"/>
              </w:rPr>
            </w:pPr>
            <w:r>
              <w:rPr>
                <w:rFonts w:ascii="Calibri Light" w:hAnsi="Calibri Light" w:cs="Calibri Light"/>
                <w:sz w:val="20"/>
                <w:szCs w:val="20"/>
              </w:rPr>
              <w:t>x</w:t>
            </w:r>
          </w:p>
        </w:tc>
        <w:tc>
          <w:tcPr>
            <w:tcW w:w="958" w:type="dxa"/>
            <w:tcBorders>
              <w:top w:val="single" w:sz="4" w:space="0" w:color="B9B9B9"/>
              <w:left w:val="single" w:sz="4" w:space="0" w:color="B9B9B9"/>
              <w:bottom w:val="single" w:sz="4" w:space="0" w:color="B9B9B9"/>
              <w:right w:val="single" w:sz="4" w:space="0" w:color="B9B9B9"/>
            </w:tcBorders>
          </w:tcPr>
          <w:p w:rsidR="00745A51" w:rsidRDefault="00745A51" w:rsidP="007238C1">
            <w:pPr>
              <w:pStyle w:val="NormalWeb"/>
              <w:shd w:val="clear" w:color="auto" w:fill="FFFFFF"/>
              <w:spacing w:before="0" w:beforeAutospacing="0"/>
              <w:jc w:val="both"/>
              <w:textAlignment w:val="baseline"/>
              <w:rPr>
                <w:rFonts w:ascii="Calibri Light" w:hAnsi="Calibri Light" w:cs="Calibri Light"/>
                <w:sz w:val="20"/>
                <w:szCs w:val="20"/>
              </w:rPr>
            </w:pPr>
          </w:p>
        </w:tc>
      </w:tr>
      <w:tr w:rsidR="00745A51" w:rsidTr="007238C1">
        <w:trPr>
          <w:cantSplit/>
          <w:trHeight w:val="199"/>
        </w:trPr>
        <w:tc>
          <w:tcPr>
            <w:tcW w:w="0" w:type="auto"/>
            <w:vMerge/>
            <w:tcBorders>
              <w:top w:val="single" w:sz="4" w:space="0" w:color="auto"/>
              <w:left w:val="single" w:sz="4" w:space="0" w:color="auto"/>
              <w:bottom w:val="single" w:sz="4" w:space="0" w:color="auto"/>
              <w:right w:val="single" w:sz="4" w:space="0" w:color="B9B9B9"/>
            </w:tcBorders>
            <w:vAlign w:val="center"/>
            <w:hideMark/>
          </w:tcPr>
          <w:p w:rsidR="00745A51" w:rsidRDefault="00745A51" w:rsidP="007238C1">
            <w:pPr>
              <w:rPr>
                <w:rFonts w:ascii="Calibri Light" w:hAnsi="Calibri Light" w:cs="Calibri Light"/>
                <w:b/>
                <w:sz w:val="20"/>
              </w:rPr>
            </w:pPr>
          </w:p>
        </w:tc>
        <w:tc>
          <w:tcPr>
            <w:tcW w:w="6095" w:type="dxa"/>
            <w:tcBorders>
              <w:top w:val="single" w:sz="4" w:space="0" w:color="B9B9B9"/>
              <w:left w:val="single" w:sz="4" w:space="0" w:color="B9B9B9"/>
              <w:bottom w:val="single" w:sz="4" w:space="0" w:color="auto"/>
              <w:right w:val="single" w:sz="4" w:space="0" w:color="B9B9B9"/>
            </w:tcBorders>
            <w:tcMar>
              <w:top w:w="113" w:type="dxa"/>
              <w:left w:w="108" w:type="dxa"/>
              <w:bottom w:w="113" w:type="dxa"/>
              <w:right w:w="108" w:type="dxa"/>
            </w:tcMar>
            <w:hideMark/>
          </w:tcPr>
          <w:p w:rsidR="00745A51" w:rsidRDefault="00745A51" w:rsidP="00745A51">
            <w:pPr>
              <w:pStyle w:val="NormalWeb"/>
              <w:numPr>
                <w:ilvl w:val="0"/>
                <w:numId w:val="45"/>
              </w:numPr>
              <w:shd w:val="clear" w:color="auto" w:fill="FFFFFF"/>
              <w:spacing w:before="0" w:beforeAutospacing="0" w:afterAutospacing="0"/>
              <w:jc w:val="both"/>
              <w:textAlignment w:val="baseline"/>
              <w:rPr>
                <w:rFonts w:ascii="Calibri Light" w:hAnsi="Calibri Light" w:cs="Calibri Light"/>
                <w:sz w:val="20"/>
                <w:szCs w:val="20"/>
              </w:rPr>
            </w:pPr>
            <w:r>
              <w:rPr>
                <w:rFonts w:ascii="Calibri Light" w:hAnsi="Calibri Light" w:cs="Calibri Light"/>
                <w:sz w:val="20"/>
                <w:szCs w:val="20"/>
              </w:rPr>
              <w:t xml:space="preserve">Working and collaborating within a team  </w:t>
            </w:r>
          </w:p>
        </w:tc>
        <w:tc>
          <w:tcPr>
            <w:tcW w:w="993" w:type="dxa"/>
            <w:tcBorders>
              <w:top w:val="single" w:sz="4" w:space="0" w:color="B9B9B9"/>
              <w:left w:val="single" w:sz="4" w:space="0" w:color="B9B9B9"/>
              <w:bottom w:val="single" w:sz="4" w:space="0" w:color="auto"/>
              <w:right w:val="single" w:sz="4" w:space="0" w:color="B9B9B9"/>
            </w:tcBorders>
          </w:tcPr>
          <w:p w:rsidR="00745A51" w:rsidRDefault="00745A51" w:rsidP="007238C1">
            <w:pPr>
              <w:pStyle w:val="NormalWeb"/>
              <w:shd w:val="clear" w:color="auto" w:fill="FFFFFF"/>
              <w:spacing w:before="0" w:beforeAutospacing="0" w:afterAutospacing="0"/>
              <w:ind w:left="360"/>
              <w:jc w:val="both"/>
              <w:textAlignment w:val="baseline"/>
              <w:rPr>
                <w:rFonts w:ascii="Calibri Light" w:hAnsi="Calibri Light" w:cs="Calibri Light"/>
                <w:sz w:val="20"/>
                <w:szCs w:val="20"/>
              </w:rPr>
            </w:pPr>
          </w:p>
        </w:tc>
        <w:tc>
          <w:tcPr>
            <w:tcW w:w="958" w:type="dxa"/>
            <w:tcBorders>
              <w:top w:val="single" w:sz="4" w:space="0" w:color="B9B9B9"/>
              <w:left w:val="single" w:sz="4" w:space="0" w:color="B9B9B9"/>
              <w:bottom w:val="single" w:sz="4" w:space="0" w:color="auto"/>
              <w:right w:val="single" w:sz="4" w:space="0" w:color="B9B9B9"/>
            </w:tcBorders>
            <w:hideMark/>
          </w:tcPr>
          <w:p w:rsidR="00745A51" w:rsidRDefault="00745A51" w:rsidP="007238C1">
            <w:pPr>
              <w:pStyle w:val="NormalWeb"/>
              <w:shd w:val="clear" w:color="auto" w:fill="FFFFFF"/>
              <w:spacing w:before="0" w:beforeAutospacing="0" w:afterAutospacing="0"/>
              <w:ind w:left="360"/>
              <w:jc w:val="both"/>
              <w:textAlignment w:val="baseline"/>
              <w:rPr>
                <w:rFonts w:ascii="Calibri Light" w:hAnsi="Calibri Light" w:cs="Calibri Light"/>
                <w:sz w:val="20"/>
                <w:szCs w:val="20"/>
              </w:rPr>
            </w:pPr>
            <w:r>
              <w:rPr>
                <w:rFonts w:ascii="Calibri Light" w:hAnsi="Calibri Light" w:cs="Calibri Light"/>
                <w:sz w:val="20"/>
                <w:szCs w:val="20"/>
              </w:rPr>
              <w:t>x</w:t>
            </w:r>
          </w:p>
        </w:tc>
      </w:tr>
      <w:tr w:rsidR="00745A51" w:rsidTr="007238C1">
        <w:trPr>
          <w:cantSplit/>
          <w:trHeight w:val="303"/>
        </w:trPr>
        <w:tc>
          <w:tcPr>
            <w:tcW w:w="1843" w:type="dxa"/>
            <w:vMerge w:val="restart"/>
            <w:tcBorders>
              <w:top w:val="single" w:sz="4" w:space="0" w:color="auto"/>
              <w:left w:val="single" w:sz="4" w:space="0" w:color="auto"/>
              <w:bottom w:val="single" w:sz="4" w:space="0" w:color="B9B9B9"/>
              <w:right w:val="single" w:sz="4" w:space="0" w:color="B9B9B9"/>
            </w:tcBorders>
            <w:tcMar>
              <w:top w:w="113" w:type="dxa"/>
              <w:left w:w="108" w:type="dxa"/>
              <w:bottom w:w="113" w:type="dxa"/>
              <w:right w:w="108" w:type="dxa"/>
            </w:tcMar>
          </w:tcPr>
          <w:p w:rsidR="00745A51" w:rsidRDefault="00745A51" w:rsidP="007238C1">
            <w:pPr>
              <w:pStyle w:val="NormalWeb"/>
              <w:shd w:val="clear" w:color="auto" w:fill="FFFFFF"/>
              <w:spacing w:before="0" w:beforeAutospacing="0"/>
              <w:jc w:val="both"/>
              <w:textAlignment w:val="baseline"/>
              <w:rPr>
                <w:rFonts w:ascii="Calibri Light" w:hAnsi="Calibri Light" w:cs="Calibri Light"/>
                <w:b/>
                <w:sz w:val="20"/>
                <w:szCs w:val="20"/>
              </w:rPr>
            </w:pPr>
          </w:p>
          <w:p w:rsidR="00745A51" w:rsidRDefault="00745A51" w:rsidP="007238C1">
            <w:pPr>
              <w:pStyle w:val="NormalWeb"/>
              <w:shd w:val="clear" w:color="auto" w:fill="FFFFFF"/>
              <w:spacing w:before="0" w:beforeAutospacing="0"/>
              <w:jc w:val="both"/>
              <w:textAlignment w:val="baseline"/>
              <w:rPr>
                <w:rFonts w:ascii="Calibri Light" w:hAnsi="Calibri Light" w:cs="Calibri Light"/>
                <w:b/>
                <w:sz w:val="20"/>
                <w:szCs w:val="20"/>
              </w:rPr>
            </w:pPr>
          </w:p>
          <w:p w:rsidR="00745A51" w:rsidRDefault="00745A51" w:rsidP="007238C1">
            <w:pPr>
              <w:pStyle w:val="NormalWeb"/>
              <w:shd w:val="clear" w:color="auto" w:fill="FFFFFF"/>
              <w:spacing w:before="0" w:beforeAutospacing="0"/>
              <w:jc w:val="both"/>
              <w:textAlignment w:val="baseline"/>
              <w:rPr>
                <w:rFonts w:ascii="Calibri Light" w:hAnsi="Calibri Light" w:cs="Calibri Light"/>
                <w:b/>
                <w:sz w:val="20"/>
                <w:szCs w:val="20"/>
              </w:rPr>
            </w:pPr>
          </w:p>
          <w:p w:rsidR="00745A51" w:rsidRDefault="00745A51" w:rsidP="007238C1">
            <w:pPr>
              <w:pStyle w:val="NormalWeb"/>
              <w:shd w:val="clear" w:color="auto" w:fill="FFFFFF"/>
              <w:spacing w:before="0" w:beforeAutospacing="0"/>
              <w:jc w:val="both"/>
              <w:textAlignment w:val="baseline"/>
              <w:rPr>
                <w:rFonts w:ascii="Calibri Light" w:hAnsi="Calibri Light" w:cs="Calibri Light"/>
                <w:b/>
                <w:sz w:val="20"/>
                <w:szCs w:val="20"/>
              </w:rPr>
            </w:pPr>
          </w:p>
          <w:p w:rsidR="00745A51" w:rsidRDefault="00745A51" w:rsidP="007238C1">
            <w:pPr>
              <w:pStyle w:val="NormalWeb"/>
              <w:shd w:val="clear" w:color="auto" w:fill="FFFFFF"/>
              <w:spacing w:before="0" w:beforeAutospacing="0"/>
              <w:jc w:val="both"/>
              <w:textAlignment w:val="baseline"/>
              <w:rPr>
                <w:rFonts w:ascii="Calibri Light" w:hAnsi="Calibri Light" w:cs="Calibri Light"/>
                <w:b/>
                <w:sz w:val="20"/>
                <w:szCs w:val="20"/>
              </w:rPr>
            </w:pPr>
          </w:p>
          <w:p w:rsidR="00745A51" w:rsidRDefault="00745A51" w:rsidP="007238C1">
            <w:pPr>
              <w:pStyle w:val="NormalWeb"/>
              <w:shd w:val="clear" w:color="auto" w:fill="FFFFFF"/>
              <w:spacing w:before="0" w:beforeAutospacing="0"/>
              <w:jc w:val="both"/>
              <w:textAlignment w:val="baseline"/>
              <w:rPr>
                <w:rFonts w:ascii="Calibri Light" w:hAnsi="Calibri Light" w:cs="Calibri Light"/>
                <w:b/>
                <w:sz w:val="20"/>
                <w:szCs w:val="20"/>
              </w:rPr>
            </w:pPr>
          </w:p>
          <w:p w:rsidR="00745A51" w:rsidRDefault="00745A51" w:rsidP="007238C1">
            <w:pPr>
              <w:pStyle w:val="NormalWeb"/>
              <w:shd w:val="clear" w:color="auto" w:fill="FFFFFF"/>
              <w:spacing w:before="0" w:beforeAutospacing="0"/>
              <w:jc w:val="both"/>
              <w:textAlignment w:val="baseline"/>
              <w:rPr>
                <w:rFonts w:ascii="Calibri Light" w:hAnsi="Calibri Light" w:cs="Calibri Light"/>
                <w:b/>
                <w:sz w:val="20"/>
                <w:szCs w:val="20"/>
              </w:rPr>
            </w:pPr>
            <w:r>
              <w:rPr>
                <w:rFonts w:ascii="Calibri Light" w:hAnsi="Calibri Light" w:cs="Calibri Light"/>
                <w:b/>
                <w:sz w:val="20"/>
                <w:szCs w:val="20"/>
              </w:rPr>
              <w:t>Skills &amp; knowledge</w:t>
            </w:r>
          </w:p>
        </w:tc>
        <w:tc>
          <w:tcPr>
            <w:tcW w:w="6095" w:type="dxa"/>
            <w:tcBorders>
              <w:top w:val="single" w:sz="4" w:space="0" w:color="auto"/>
              <w:left w:val="single" w:sz="4" w:space="0" w:color="B9B9B9"/>
              <w:bottom w:val="single" w:sz="4" w:space="0" w:color="B9B9B9"/>
              <w:right w:val="single" w:sz="4" w:space="0" w:color="B9B9B9"/>
            </w:tcBorders>
            <w:tcMar>
              <w:top w:w="113" w:type="dxa"/>
              <w:left w:w="108" w:type="dxa"/>
              <w:bottom w:w="113" w:type="dxa"/>
              <w:right w:w="108" w:type="dxa"/>
            </w:tcMar>
            <w:hideMark/>
          </w:tcPr>
          <w:p w:rsidR="00745A51" w:rsidRDefault="00745A51" w:rsidP="00745A51">
            <w:pPr>
              <w:pStyle w:val="NormalWeb"/>
              <w:numPr>
                <w:ilvl w:val="0"/>
                <w:numId w:val="46"/>
              </w:numPr>
              <w:shd w:val="clear" w:color="auto" w:fill="FFFFFF"/>
              <w:spacing w:before="0" w:beforeAutospacing="0" w:afterAutospacing="0"/>
              <w:jc w:val="both"/>
              <w:textAlignment w:val="baseline"/>
              <w:rPr>
                <w:rFonts w:ascii="Calibri Light" w:hAnsi="Calibri Light" w:cs="Calibri Light"/>
                <w:sz w:val="20"/>
                <w:szCs w:val="20"/>
              </w:rPr>
            </w:pPr>
            <w:r>
              <w:rPr>
                <w:rFonts w:ascii="Calibri Light" w:hAnsi="Calibri Light" w:cs="Calibri Light"/>
                <w:sz w:val="20"/>
                <w:szCs w:val="20"/>
              </w:rPr>
              <w:t>Good oral and written communications skills</w:t>
            </w:r>
          </w:p>
        </w:tc>
        <w:tc>
          <w:tcPr>
            <w:tcW w:w="993" w:type="dxa"/>
            <w:tcBorders>
              <w:top w:val="single" w:sz="4" w:space="0" w:color="auto"/>
              <w:left w:val="single" w:sz="4" w:space="0" w:color="B9B9B9"/>
              <w:bottom w:val="single" w:sz="4" w:space="0" w:color="B9B9B9"/>
              <w:right w:val="single" w:sz="4" w:space="0" w:color="B9B9B9"/>
            </w:tcBorders>
          </w:tcPr>
          <w:p w:rsidR="00745A51" w:rsidRDefault="00745A51" w:rsidP="007238C1">
            <w:pPr>
              <w:pStyle w:val="NormalWeb"/>
              <w:shd w:val="clear" w:color="auto" w:fill="FFFFFF"/>
              <w:spacing w:before="0" w:beforeAutospacing="0" w:afterAutospacing="0"/>
              <w:ind w:left="360"/>
              <w:jc w:val="both"/>
              <w:textAlignment w:val="baseline"/>
              <w:rPr>
                <w:rFonts w:ascii="Calibri Light" w:hAnsi="Calibri Light" w:cs="Calibri Light"/>
                <w:sz w:val="20"/>
                <w:szCs w:val="20"/>
              </w:rPr>
            </w:pPr>
          </w:p>
        </w:tc>
        <w:tc>
          <w:tcPr>
            <w:tcW w:w="958" w:type="dxa"/>
            <w:tcBorders>
              <w:top w:val="single" w:sz="4" w:space="0" w:color="auto"/>
              <w:left w:val="single" w:sz="4" w:space="0" w:color="B9B9B9"/>
              <w:bottom w:val="single" w:sz="4" w:space="0" w:color="B9B9B9"/>
              <w:right w:val="single" w:sz="4" w:space="0" w:color="B9B9B9"/>
            </w:tcBorders>
            <w:hideMark/>
          </w:tcPr>
          <w:p w:rsidR="00745A51" w:rsidRDefault="00745A51" w:rsidP="007238C1">
            <w:pPr>
              <w:pStyle w:val="NormalWeb"/>
              <w:shd w:val="clear" w:color="auto" w:fill="FFFFFF"/>
              <w:spacing w:before="0" w:beforeAutospacing="0" w:afterAutospacing="0"/>
              <w:ind w:left="360"/>
              <w:jc w:val="both"/>
              <w:textAlignment w:val="baseline"/>
              <w:rPr>
                <w:rFonts w:ascii="Calibri Light" w:hAnsi="Calibri Light" w:cs="Calibri Light"/>
                <w:sz w:val="20"/>
                <w:szCs w:val="20"/>
              </w:rPr>
            </w:pPr>
            <w:r>
              <w:rPr>
                <w:rFonts w:ascii="Calibri Light" w:hAnsi="Calibri Light" w:cs="Calibri Light"/>
                <w:sz w:val="20"/>
                <w:szCs w:val="20"/>
              </w:rPr>
              <w:t>x</w:t>
            </w:r>
          </w:p>
        </w:tc>
      </w:tr>
      <w:tr w:rsidR="00745A51" w:rsidTr="007238C1">
        <w:trPr>
          <w:cantSplit/>
          <w:trHeight w:val="254"/>
        </w:trPr>
        <w:tc>
          <w:tcPr>
            <w:tcW w:w="0" w:type="auto"/>
            <w:vMerge/>
            <w:tcBorders>
              <w:top w:val="single" w:sz="4" w:space="0" w:color="auto"/>
              <w:left w:val="single" w:sz="4" w:space="0" w:color="auto"/>
              <w:bottom w:val="single" w:sz="4" w:space="0" w:color="B9B9B9"/>
              <w:right w:val="single" w:sz="4" w:space="0" w:color="B9B9B9"/>
            </w:tcBorders>
            <w:vAlign w:val="center"/>
            <w:hideMark/>
          </w:tcPr>
          <w:p w:rsidR="00745A51" w:rsidRDefault="00745A51" w:rsidP="007238C1">
            <w:pPr>
              <w:rPr>
                <w:rFonts w:ascii="Calibri Light" w:hAnsi="Calibri Light" w:cs="Calibri Light"/>
                <w:b/>
                <w:sz w:val="20"/>
              </w:rPr>
            </w:pPr>
          </w:p>
        </w:tc>
        <w:tc>
          <w:tcPr>
            <w:tcW w:w="6095"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rsidR="00745A51" w:rsidRDefault="00745A51" w:rsidP="00745A51">
            <w:pPr>
              <w:pStyle w:val="NormalWeb"/>
              <w:numPr>
                <w:ilvl w:val="0"/>
                <w:numId w:val="46"/>
              </w:numPr>
              <w:shd w:val="clear" w:color="auto" w:fill="FFFFFF"/>
              <w:spacing w:before="0" w:beforeAutospacing="0" w:afterAutospacing="0"/>
              <w:jc w:val="both"/>
              <w:textAlignment w:val="baseline"/>
              <w:rPr>
                <w:rFonts w:ascii="Calibri Light" w:hAnsi="Calibri Light" w:cs="Calibri Light"/>
                <w:sz w:val="20"/>
                <w:szCs w:val="20"/>
              </w:rPr>
            </w:pPr>
            <w:r>
              <w:rPr>
                <w:rFonts w:ascii="Calibri Light" w:hAnsi="Calibri Light" w:cs="Calibri Light"/>
                <w:sz w:val="20"/>
                <w:szCs w:val="20"/>
              </w:rPr>
              <w:t>Ability to respond quickly and effectively to issues that arise</w:t>
            </w:r>
          </w:p>
        </w:tc>
        <w:tc>
          <w:tcPr>
            <w:tcW w:w="993" w:type="dxa"/>
            <w:tcBorders>
              <w:top w:val="single" w:sz="4" w:space="0" w:color="B9B9B9"/>
              <w:left w:val="single" w:sz="4" w:space="0" w:color="B9B9B9"/>
              <w:bottom w:val="single" w:sz="4" w:space="0" w:color="B9B9B9"/>
              <w:right w:val="single" w:sz="4" w:space="0" w:color="B9B9B9"/>
            </w:tcBorders>
          </w:tcPr>
          <w:p w:rsidR="00745A51" w:rsidRDefault="00745A51" w:rsidP="007238C1">
            <w:pPr>
              <w:pStyle w:val="NormalWeb"/>
              <w:shd w:val="clear" w:color="auto" w:fill="FFFFFF"/>
              <w:spacing w:before="0" w:beforeAutospacing="0" w:afterAutospacing="0"/>
              <w:ind w:left="360"/>
              <w:jc w:val="both"/>
              <w:textAlignment w:val="baseline"/>
              <w:rPr>
                <w:rFonts w:ascii="Calibri Light" w:hAnsi="Calibri Light" w:cs="Calibri Light"/>
                <w:sz w:val="20"/>
                <w:szCs w:val="20"/>
              </w:rPr>
            </w:pPr>
          </w:p>
        </w:tc>
        <w:tc>
          <w:tcPr>
            <w:tcW w:w="958" w:type="dxa"/>
            <w:tcBorders>
              <w:top w:val="single" w:sz="4" w:space="0" w:color="B9B9B9"/>
              <w:left w:val="single" w:sz="4" w:space="0" w:color="B9B9B9"/>
              <w:bottom w:val="single" w:sz="4" w:space="0" w:color="B9B9B9"/>
              <w:right w:val="single" w:sz="4" w:space="0" w:color="B9B9B9"/>
            </w:tcBorders>
            <w:hideMark/>
          </w:tcPr>
          <w:p w:rsidR="00745A51" w:rsidRDefault="00745A51" w:rsidP="007238C1">
            <w:pPr>
              <w:pStyle w:val="NormalWeb"/>
              <w:shd w:val="clear" w:color="auto" w:fill="FFFFFF"/>
              <w:spacing w:before="0" w:beforeAutospacing="0" w:afterAutospacing="0"/>
              <w:ind w:left="360"/>
              <w:jc w:val="both"/>
              <w:textAlignment w:val="baseline"/>
              <w:rPr>
                <w:rFonts w:ascii="Calibri Light" w:hAnsi="Calibri Light" w:cs="Calibri Light"/>
                <w:sz w:val="20"/>
                <w:szCs w:val="20"/>
              </w:rPr>
            </w:pPr>
            <w:r>
              <w:rPr>
                <w:rFonts w:ascii="Calibri Light" w:hAnsi="Calibri Light" w:cs="Calibri Light"/>
                <w:sz w:val="20"/>
                <w:szCs w:val="20"/>
              </w:rPr>
              <w:t>x</w:t>
            </w:r>
          </w:p>
        </w:tc>
      </w:tr>
      <w:tr w:rsidR="00745A51" w:rsidTr="007238C1">
        <w:trPr>
          <w:cantSplit/>
          <w:trHeight w:val="177"/>
        </w:trPr>
        <w:tc>
          <w:tcPr>
            <w:tcW w:w="0" w:type="auto"/>
            <w:vMerge/>
            <w:tcBorders>
              <w:top w:val="single" w:sz="4" w:space="0" w:color="auto"/>
              <w:left w:val="single" w:sz="4" w:space="0" w:color="auto"/>
              <w:bottom w:val="single" w:sz="4" w:space="0" w:color="B9B9B9"/>
              <w:right w:val="single" w:sz="4" w:space="0" w:color="B9B9B9"/>
            </w:tcBorders>
            <w:vAlign w:val="center"/>
            <w:hideMark/>
          </w:tcPr>
          <w:p w:rsidR="00745A51" w:rsidRDefault="00745A51" w:rsidP="007238C1">
            <w:pPr>
              <w:rPr>
                <w:rFonts w:ascii="Calibri Light" w:hAnsi="Calibri Light" w:cs="Calibri Light"/>
                <w:b/>
                <w:sz w:val="20"/>
              </w:rPr>
            </w:pPr>
          </w:p>
        </w:tc>
        <w:tc>
          <w:tcPr>
            <w:tcW w:w="6095"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rsidR="00745A51" w:rsidRDefault="00745A51" w:rsidP="00745A51">
            <w:pPr>
              <w:pStyle w:val="NormalWeb"/>
              <w:numPr>
                <w:ilvl w:val="0"/>
                <w:numId w:val="46"/>
              </w:numPr>
              <w:shd w:val="clear" w:color="auto" w:fill="FFFFFF"/>
              <w:spacing w:before="0" w:beforeAutospacing="0" w:afterAutospacing="0"/>
              <w:jc w:val="both"/>
              <w:textAlignment w:val="baseline"/>
              <w:rPr>
                <w:rFonts w:ascii="Calibri Light" w:hAnsi="Calibri Light" w:cs="Calibri Light"/>
                <w:sz w:val="20"/>
                <w:szCs w:val="20"/>
              </w:rPr>
            </w:pPr>
            <w:r>
              <w:rPr>
                <w:rFonts w:ascii="Calibri Light" w:hAnsi="Calibri Light" w:cs="Calibri Light"/>
                <w:sz w:val="20"/>
                <w:szCs w:val="20"/>
              </w:rPr>
              <w:t>Ability to plan, organise and prioritise to meet deadlines</w:t>
            </w:r>
          </w:p>
        </w:tc>
        <w:tc>
          <w:tcPr>
            <w:tcW w:w="993" w:type="dxa"/>
            <w:tcBorders>
              <w:top w:val="single" w:sz="4" w:space="0" w:color="B9B9B9"/>
              <w:left w:val="single" w:sz="4" w:space="0" w:color="B9B9B9"/>
              <w:bottom w:val="single" w:sz="4" w:space="0" w:color="B9B9B9"/>
              <w:right w:val="single" w:sz="4" w:space="0" w:color="B9B9B9"/>
            </w:tcBorders>
          </w:tcPr>
          <w:p w:rsidR="00745A51" w:rsidRDefault="00745A51" w:rsidP="007238C1">
            <w:pPr>
              <w:pStyle w:val="NormalWeb"/>
              <w:shd w:val="clear" w:color="auto" w:fill="FFFFFF"/>
              <w:spacing w:before="0" w:beforeAutospacing="0" w:afterAutospacing="0"/>
              <w:ind w:left="360"/>
              <w:jc w:val="both"/>
              <w:textAlignment w:val="baseline"/>
              <w:rPr>
                <w:rFonts w:ascii="Calibri Light" w:hAnsi="Calibri Light" w:cs="Calibri Light"/>
                <w:sz w:val="20"/>
                <w:szCs w:val="20"/>
              </w:rPr>
            </w:pPr>
          </w:p>
        </w:tc>
        <w:tc>
          <w:tcPr>
            <w:tcW w:w="958" w:type="dxa"/>
            <w:tcBorders>
              <w:top w:val="single" w:sz="4" w:space="0" w:color="B9B9B9"/>
              <w:left w:val="single" w:sz="4" w:space="0" w:color="B9B9B9"/>
              <w:bottom w:val="single" w:sz="4" w:space="0" w:color="B9B9B9"/>
              <w:right w:val="single" w:sz="4" w:space="0" w:color="B9B9B9"/>
            </w:tcBorders>
            <w:hideMark/>
          </w:tcPr>
          <w:p w:rsidR="00745A51" w:rsidRDefault="00745A51" w:rsidP="007238C1">
            <w:pPr>
              <w:pStyle w:val="NormalWeb"/>
              <w:shd w:val="clear" w:color="auto" w:fill="FFFFFF"/>
              <w:spacing w:before="0" w:beforeAutospacing="0" w:afterAutospacing="0"/>
              <w:ind w:left="360"/>
              <w:jc w:val="both"/>
              <w:textAlignment w:val="baseline"/>
              <w:rPr>
                <w:rFonts w:ascii="Calibri Light" w:hAnsi="Calibri Light" w:cs="Calibri Light"/>
                <w:sz w:val="20"/>
                <w:szCs w:val="20"/>
              </w:rPr>
            </w:pPr>
            <w:r>
              <w:rPr>
                <w:rFonts w:ascii="Calibri Light" w:hAnsi="Calibri Light" w:cs="Calibri Light"/>
                <w:sz w:val="20"/>
                <w:szCs w:val="20"/>
              </w:rPr>
              <w:t>x</w:t>
            </w:r>
          </w:p>
        </w:tc>
      </w:tr>
      <w:tr w:rsidR="00745A51" w:rsidTr="007238C1">
        <w:trPr>
          <w:cantSplit/>
          <w:trHeight w:val="20"/>
        </w:trPr>
        <w:tc>
          <w:tcPr>
            <w:tcW w:w="0" w:type="auto"/>
            <w:vMerge/>
            <w:tcBorders>
              <w:top w:val="single" w:sz="4" w:space="0" w:color="auto"/>
              <w:left w:val="single" w:sz="4" w:space="0" w:color="auto"/>
              <w:bottom w:val="single" w:sz="4" w:space="0" w:color="B9B9B9"/>
              <w:right w:val="single" w:sz="4" w:space="0" w:color="B9B9B9"/>
            </w:tcBorders>
            <w:vAlign w:val="center"/>
            <w:hideMark/>
          </w:tcPr>
          <w:p w:rsidR="00745A51" w:rsidRDefault="00745A51" w:rsidP="007238C1">
            <w:pPr>
              <w:rPr>
                <w:rFonts w:ascii="Calibri Light" w:hAnsi="Calibri Light" w:cs="Calibri Light"/>
                <w:b/>
                <w:sz w:val="20"/>
              </w:rPr>
            </w:pPr>
          </w:p>
        </w:tc>
        <w:tc>
          <w:tcPr>
            <w:tcW w:w="6095"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rsidR="00745A51" w:rsidRDefault="00745A51" w:rsidP="00745A51">
            <w:pPr>
              <w:pStyle w:val="NormalWeb"/>
              <w:numPr>
                <w:ilvl w:val="0"/>
                <w:numId w:val="46"/>
              </w:numPr>
              <w:shd w:val="clear" w:color="auto" w:fill="FFFFFF"/>
              <w:spacing w:before="0" w:beforeAutospacing="0" w:afterAutospacing="0"/>
              <w:jc w:val="both"/>
              <w:textAlignment w:val="baseline"/>
              <w:rPr>
                <w:rFonts w:ascii="Calibri Light" w:hAnsi="Calibri Light" w:cs="Calibri Light"/>
                <w:sz w:val="20"/>
                <w:szCs w:val="20"/>
              </w:rPr>
            </w:pPr>
            <w:r>
              <w:rPr>
                <w:rFonts w:ascii="Calibri Light" w:hAnsi="Calibri Light" w:cs="Calibri Light"/>
                <w:sz w:val="20"/>
                <w:szCs w:val="20"/>
              </w:rPr>
              <w:t xml:space="preserve">Ability to use own initiative and </w:t>
            </w:r>
            <w:proofErr w:type="gramStart"/>
            <w:r>
              <w:rPr>
                <w:rFonts w:ascii="Calibri Light" w:hAnsi="Calibri Light" w:cs="Calibri Light"/>
                <w:sz w:val="20"/>
                <w:szCs w:val="20"/>
              </w:rPr>
              <w:t>take action</w:t>
            </w:r>
            <w:proofErr w:type="gramEnd"/>
            <w:r>
              <w:rPr>
                <w:rFonts w:ascii="Calibri Light" w:hAnsi="Calibri Light" w:cs="Calibri Light"/>
                <w:sz w:val="20"/>
                <w:szCs w:val="20"/>
              </w:rPr>
              <w:t xml:space="preserve"> accordingly </w:t>
            </w:r>
          </w:p>
        </w:tc>
        <w:tc>
          <w:tcPr>
            <w:tcW w:w="993" w:type="dxa"/>
            <w:tcBorders>
              <w:top w:val="single" w:sz="4" w:space="0" w:color="B9B9B9"/>
              <w:left w:val="single" w:sz="4" w:space="0" w:color="B9B9B9"/>
              <w:bottom w:val="single" w:sz="4" w:space="0" w:color="B9B9B9"/>
              <w:right w:val="single" w:sz="4" w:space="0" w:color="B9B9B9"/>
            </w:tcBorders>
          </w:tcPr>
          <w:p w:rsidR="00745A51" w:rsidRDefault="00745A51" w:rsidP="007238C1">
            <w:pPr>
              <w:pStyle w:val="NormalWeb"/>
              <w:shd w:val="clear" w:color="auto" w:fill="FFFFFF"/>
              <w:spacing w:before="0" w:beforeAutospacing="0"/>
              <w:jc w:val="both"/>
              <w:textAlignment w:val="baseline"/>
              <w:rPr>
                <w:rFonts w:ascii="Calibri Light" w:hAnsi="Calibri Light" w:cs="Calibri Light"/>
                <w:sz w:val="20"/>
                <w:szCs w:val="20"/>
              </w:rPr>
            </w:pPr>
          </w:p>
        </w:tc>
        <w:tc>
          <w:tcPr>
            <w:tcW w:w="958" w:type="dxa"/>
            <w:tcBorders>
              <w:top w:val="single" w:sz="4" w:space="0" w:color="B9B9B9"/>
              <w:left w:val="single" w:sz="4" w:space="0" w:color="B9B9B9"/>
              <w:bottom w:val="single" w:sz="4" w:space="0" w:color="B9B9B9"/>
              <w:right w:val="single" w:sz="4" w:space="0" w:color="B9B9B9"/>
            </w:tcBorders>
            <w:hideMark/>
          </w:tcPr>
          <w:p w:rsidR="00745A51" w:rsidRDefault="00745A51" w:rsidP="007238C1">
            <w:pPr>
              <w:pStyle w:val="NormalWeb"/>
              <w:shd w:val="clear" w:color="auto" w:fill="FFFFFF"/>
              <w:spacing w:before="0" w:beforeAutospacing="0" w:afterAutospacing="0"/>
              <w:ind w:left="360"/>
              <w:jc w:val="both"/>
              <w:textAlignment w:val="baseline"/>
              <w:rPr>
                <w:rFonts w:ascii="Calibri Light" w:hAnsi="Calibri Light" w:cs="Calibri Light"/>
                <w:sz w:val="20"/>
                <w:szCs w:val="20"/>
              </w:rPr>
            </w:pPr>
            <w:r>
              <w:rPr>
                <w:rFonts w:ascii="Calibri Light" w:hAnsi="Calibri Light" w:cs="Calibri Light"/>
                <w:sz w:val="20"/>
                <w:szCs w:val="20"/>
              </w:rPr>
              <w:t>x</w:t>
            </w:r>
          </w:p>
        </w:tc>
      </w:tr>
      <w:tr w:rsidR="00745A51" w:rsidTr="007238C1">
        <w:trPr>
          <w:cantSplit/>
          <w:trHeight w:val="279"/>
        </w:trPr>
        <w:tc>
          <w:tcPr>
            <w:tcW w:w="0" w:type="auto"/>
            <w:vMerge/>
            <w:tcBorders>
              <w:top w:val="single" w:sz="4" w:space="0" w:color="auto"/>
              <w:left w:val="single" w:sz="4" w:space="0" w:color="auto"/>
              <w:bottom w:val="single" w:sz="4" w:space="0" w:color="B9B9B9"/>
              <w:right w:val="single" w:sz="4" w:space="0" w:color="B9B9B9"/>
            </w:tcBorders>
            <w:vAlign w:val="center"/>
            <w:hideMark/>
          </w:tcPr>
          <w:p w:rsidR="00745A51" w:rsidRDefault="00745A51" w:rsidP="007238C1">
            <w:pPr>
              <w:rPr>
                <w:rFonts w:ascii="Calibri Light" w:hAnsi="Calibri Light" w:cs="Calibri Light"/>
                <w:b/>
                <w:sz w:val="20"/>
              </w:rPr>
            </w:pPr>
          </w:p>
        </w:tc>
        <w:tc>
          <w:tcPr>
            <w:tcW w:w="6095"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rsidR="00745A51" w:rsidRDefault="00745A51" w:rsidP="00745A51">
            <w:pPr>
              <w:pStyle w:val="NormalWeb"/>
              <w:numPr>
                <w:ilvl w:val="0"/>
                <w:numId w:val="46"/>
              </w:numPr>
              <w:shd w:val="clear" w:color="auto" w:fill="FFFFFF"/>
              <w:spacing w:before="0" w:beforeAutospacing="0" w:afterAutospacing="0"/>
              <w:jc w:val="both"/>
              <w:textAlignment w:val="baseline"/>
              <w:rPr>
                <w:rFonts w:ascii="Calibri Light" w:hAnsi="Calibri Light" w:cs="Calibri Light"/>
                <w:sz w:val="20"/>
                <w:szCs w:val="20"/>
              </w:rPr>
            </w:pPr>
            <w:r>
              <w:rPr>
                <w:rFonts w:ascii="Calibri Light" w:hAnsi="Calibri Light" w:cs="Calibri Light"/>
                <w:sz w:val="20"/>
                <w:szCs w:val="20"/>
              </w:rPr>
              <w:t xml:space="preserve">Excellent attention to detail </w:t>
            </w:r>
          </w:p>
        </w:tc>
        <w:tc>
          <w:tcPr>
            <w:tcW w:w="993" w:type="dxa"/>
            <w:tcBorders>
              <w:top w:val="single" w:sz="4" w:space="0" w:color="B9B9B9"/>
              <w:left w:val="single" w:sz="4" w:space="0" w:color="B9B9B9"/>
              <w:bottom w:val="single" w:sz="4" w:space="0" w:color="B9B9B9"/>
              <w:right w:val="single" w:sz="4" w:space="0" w:color="B9B9B9"/>
            </w:tcBorders>
          </w:tcPr>
          <w:p w:rsidR="00745A51" w:rsidRDefault="00745A51" w:rsidP="007238C1">
            <w:pPr>
              <w:pStyle w:val="NormalWeb"/>
              <w:shd w:val="clear" w:color="auto" w:fill="FFFFFF"/>
              <w:spacing w:before="0" w:beforeAutospacing="0" w:afterAutospacing="0"/>
              <w:ind w:left="360"/>
              <w:jc w:val="both"/>
              <w:textAlignment w:val="baseline"/>
              <w:rPr>
                <w:rFonts w:ascii="Calibri Light" w:hAnsi="Calibri Light" w:cs="Calibri Light"/>
                <w:sz w:val="20"/>
                <w:szCs w:val="20"/>
              </w:rPr>
            </w:pPr>
          </w:p>
        </w:tc>
        <w:tc>
          <w:tcPr>
            <w:tcW w:w="958" w:type="dxa"/>
            <w:tcBorders>
              <w:top w:val="single" w:sz="4" w:space="0" w:color="B9B9B9"/>
              <w:left w:val="single" w:sz="4" w:space="0" w:color="B9B9B9"/>
              <w:bottom w:val="single" w:sz="4" w:space="0" w:color="B9B9B9"/>
              <w:right w:val="single" w:sz="4" w:space="0" w:color="B9B9B9"/>
            </w:tcBorders>
            <w:hideMark/>
          </w:tcPr>
          <w:p w:rsidR="00745A51" w:rsidRDefault="00745A51" w:rsidP="007238C1">
            <w:pPr>
              <w:pStyle w:val="NormalWeb"/>
              <w:shd w:val="clear" w:color="auto" w:fill="FFFFFF"/>
              <w:spacing w:before="0" w:beforeAutospacing="0" w:afterAutospacing="0"/>
              <w:ind w:left="360"/>
              <w:jc w:val="both"/>
              <w:textAlignment w:val="baseline"/>
              <w:rPr>
                <w:rFonts w:ascii="Calibri Light" w:hAnsi="Calibri Light" w:cs="Calibri Light"/>
                <w:sz w:val="20"/>
                <w:szCs w:val="20"/>
              </w:rPr>
            </w:pPr>
            <w:r>
              <w:rPr>
                <w:rFonts w:ascii="Calibri Light" w:hAnsi="Calibri Light" w:cs="Calibri Light"/>
                <w:sz w:val="20"/>
                <w:szCs w:val="20"/>
              </w:rPr>
              <w:t>x</w:t>
            </w:r>
          </w:p>
        </w:tc>
      </w:tr>
      <w:tr w:rsidR="00745A51" w:rsidTr="007238C1">
        <w:trPr>
          <w:cantSplit/>
          <w:trHeight w:val="585"/>
        </w:trPr>
        <w:tc>
          <w:tcPr>
            <w:tcW w:w="0" w:type="auto"/>
            <w:vMerge/>
            <w:tcBorders>
              <w:top w:val="single" w:sz="4" w:space="0" w:color="auto"/>
              <w:left w:val="single" w:sz="4" w:space="0" w:color="auto"/>
              <w:bottom w:val="single" w:sz="4" w:space="0" w:color="B9B9B9"/>
              <w:right w:val="single" w:sz="4" w:space="0" w:color="B9B9B9"/>
            </w:tcBorders>
            <w:vAlign w:val="center"/>
            <w:hideMark/>
          </w:tcPr>
          <w:p w:rsidR="00745A51" w:rsidRDefault="00745A51" w:rsidP="007238C1">
            <w:pPr>
              <w:rPr>
                <w:rFonts w:ascii="Calibri Light" w:hAnsi="Calibri Light" w:cs="Calibri Light"/>
                <w:b/>
                <w:sz w:val="20"/>
              </w:rPr>
            </w:pPr>
          </w:p>
        </w:tc>
        <w:tc>
          <w:tcPr>
            <w:tcW w:w="6095"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rsidR="00745A51" w:rsidRDefault="00745A51" w:rsidP="00745A51">
            <w:pPr>
              <w:pStyle w:val="NormalWeb"/>
              <w:numPr>
                <w:ilvl w:val="0"/>
                <w:numId w:val="46"/>
              </w:numPr>
              <w:shd w:val="clear" w:color="auto" w:fill="FFFFFF"/>
              <w:spacing w:before="0" w:beforeAutospacing="0" w:afterAutospacing="0"/>
              <w:jc w:val="both"/>
              <w:textAlignment w:val="baseline"/>
              <w:rPr>
                <w:rFonts w:ascii="Calibri Light" w:hAnsi="Calibri Light" w:cs="Calibri Light"/>
                <w:sz w:val="20"/>
                <w:szCs w:val="20"/>
              </w:rPr>
            </w:pPr>
            <w:r>
              <w:rPr>
                <w:rFonts w:ascii="Calibri Light" w:hAnsi="Calibri Light" w:cs="Calibri Light"/>
                <w:sz w:val="20"/>
                <w:szCs w:val="20"/>
              </w:rPr>
              <w:t xml:space="preserve">Ability to use IT packages including word processing and spreadsheets, and a willingness to learn how to use school systems such as Sims and </w:t>
            </w:r>
            <w:proofErr w:type="spellStart"/>
            <w:r>
              <w:rPr>
                <w:rFonts w:ascii="Calibri Light" w:hAnsi="Calibri Light" w:cs="Calibri Light"/>
                <w:sz w:val="20"/>
                <w:szCs w:val="20"/>
              </w:rPr>
              <w:t>Parentmail</w:t>
            </w:r>
            <w:proofErr w:type="spellEnd"/>
          </w:p>
        </w:tc>
        <w:tc>
          <w:tcPr>
            <w:tcW w:w="993" w:type="dxa"/>
            <w:tcBorders>
              <w:top w:val="single" w:sz="4" w:space="0" w:color="B9B9B9"/>
              <w:left w:val="single" w:sz="4" w:space="0" w:color="B9B9B9"/>
              <w:bottom w:val="single" w:sz="4" w:space="0" w:color="B9B9B9"/>
              <w:right w:val="single" w:sz="4" w:space="0" w:color="B9B9B9"/>
            </w:tcBorders>
          </w:tcPr>
          <w:p w:rsidR="00745A51" w:rsidRDefault="00745A51" w:rsidP="007238C1">
            <w:pPr>
              <w:pStyle w:val="NormalWeb"/>
              <w:shd w:val="clear" w:color="auto" w:fill="FFFFFF"/>
              <w:spacing w:before="0" w:beforeAutospacing="0" w:afterAutospacing="0"/>
              <w:ind w:left="360"/>
              <w:jc w:val="both"/>
              <w:textAlignment w:val="baseline"/>
              <w:rPr>
                <w:rFonts w:ascii="Calibri Light" w:hAnsi="Calibri Light" w:cs="Calibri Light"/>
                <w:sz w:val="20"/>
                <w:szCs w:val="20"/>
              </w:rPr>
            </w:pPr>
          </w:p>
        </w:tc>
        <w:tc>
          <w:tcPr>
            <w:tcW w:w="958" w:type="dxa"/>
            <w:tcBorders>
              <w:top w:val="single" w:sz="4" w:space="0" w:color="B9B9B9"/>
              <w:left w:val="single" w:sz="4" w:space="0" w:color="B9B9B9"/>
              <w:bottom w:val="single" w:sz="4" w:space="0" w:color="B9B9B9"/>
              <w:right w:val="single" w:sz="4" w:space="0" w:color="B9B9B9"/>
            </w:tcBorders>
          </w:tcPr>
          <w:p w:rsidR="00745A51" w:rsidRDefault="00745A51" w:rsidP="007238C1">
            <w:pPr>
              <w:pStyle w:val="NormalWeb"/>
              <w:shd w:val="clear" w:color="auto" w:fill="FFFFFF"/>
              <w:spacing w:before="0" w:beforeAutospacing="0" w:afterAutospacing="0"/>
              <w:ind w:left="360"/>
              <w:jc w:val="both"/>
              <w:textAlignment w:val="baseline"/>
              <w:rPr>
                <w:rFonts w:ascii="Calibri Light" w:hAnsi="Calibri Light" w:cs="Calibri Light"/>
                <w:sz w:val="20"/>
                <w:szCs w:val="20"/>
              </w:rPr>
            </w:pPr>
          </w:p>
          <w:p w:rsidR="00745A51" w:rsidRDefault="00745A51" w:rsidP="007238C1">
            <w:pPr>
              <w:pStyle w:val="NormalWeb"/>
              <w:shd w:val="clear" w:color="auto" w:fill="FFFFFF"/>
              <w:spacing w:before="0" w:beforeAutospacing="0" w:afterAutospacing="0"/>
              <w:ind w:left="360"/>
              <w:jc w:val="both"/>
              <w:textAlignment w:val="baseline"/>
              <w:rPr>
                <w:rFonts w:ascii="Calibri Light" w:hAnsi="Calibri Light" w:cs="Calibri Light"/>
                <w:sz w:val="20"/>
                <w:szCs w:val="20"/>
              </w:rPr>
            </w:pPr>
            <w:r>
              <w:rPr>
                <w:rFonts w:ascii="Calibri Light" w:hAnsi="Calibri Light" w:cs="Calibri Light"/>
                <w:sz w:val="20"/>
                <w:szCs w:val="20"/>
              </w:rPr>
              <w:t>x</w:t>
            </w:r>
          </w:p>
        </w:tc>
      </w:tr>
      <w:tr w:rsidR="00745A51" w:rsidTr="007238C1">
        <w:trPr>
          <w:cantSplit/>
          <w:trHeight w:val="303"/>
        </w:trPr>
        <w:tc>
          <w:tcPr>
            <w:tcW w:w="0" w:type="auto"/>
            <w:vMerge/>
            <w:tcBorders>
              <w:top w:val="single" w:sz="4" w:space="0" w:color="auto"/>
              <w:left w:val="single" w:sz="4" w:space="0" w:color="auto"/>
              <w:bottom w:val="single" w:sz="4" w:space="0" w:color="B9B9B9"/>
              <w:right w:val="single" w:sz="4" w:space="0" w:color="B9B9B9"/>
            </w:tcBorders>
            <w:vAlign w:val="center"/>
            <w:hideMark/>
          </w:tcPr>
          <w:p w:rsidR="00745A51" w:rsidRDefault="00745A51" w:rsidP="007238C1">
            <w:pPr>
              <w:rPr>
                <w:rFonts w:ascii="Calibri Light" w:hAnsi="Calibri Light" w:cs="Calibri Light"/>
                <w:b/>
                <w:sz w:val="20"/>
              </w:rPr>
            </w:pPr>
          </w:p>
        </w:tc>
        <w:tc>
          <w:tcPr>
            <w:tcW w:w="6095"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rsidR="00745A51" w:rsidRDefault="00745A51" w:rsidP="00745A51">
            <w:pPr>
              <w:pStyle w:val="NormalWeb"/>
              <w:numPr>
                <w:ilvl w:val="0"/>
                <w:numId w:val="46"/>
              </w:numPr>
              <w:shd w:val="clear" w:color="auto" w:fill="FFFFFF"/>
              <w:spacing w:before="0" w:beforeAutospacing="0" w:afterAutospacing="0"/>
              <w:jc w:val="both"/>
              <w:textAlignment w:val="baseline"/>
              <w:rPr>
                <w:rFonts w:ascii="Calibri Light" w:hAnsi="Calibri Light" w:cs="Calibri Light"/>
                <w:sz w:val="20"/>
                <w:szCs w:val="20"/>
              </w:rPr>
            </w:pPr>
            <w:r>
              <w:rPr>
                <w:rFonts w:ascii="Calibri Light" w:hAnsi="Calibri Light" w:cs="Calibri Light"/>
                <w:sz w:val="20"/>
                <w:szCs w:val="20"/>
              </w:rPr>
              <w:t xml:space="preserve">Ability to build effective working relationships with colleagues </w:t>
            </w:r>
          </w:p>
        </w:tc>
        <w:tc>
          <w:tcPr>
            <w:tcW w:w="993" w:type="dxa"/>
            <w:tcBorders>
              <w:top w:val="single" w:sz="4" w:space="0" w:color="B9B9B9"/>
              <w:left w:val="single" w:sz="4" w:space="0" w:color="B9B9B9"/>
              <w:bottom w:val="single" w:sz="4" w:space="0" w:color="B9B9B9"/>
              <w:right w:val="single" w:sz="4" w:space="0" w:color="B9B9B9"/>
            </w:tcBorders>
          </w:tcPr>
          <w:p w:rsidR="00745A51" w:rsidRDefault="00745A51" w:rsidP="007238C1">
            <w:pPr>
              <w:pStyle w:val="NormalWeb"/>
              <w:shd w:val="clear" w:color="auto" w:fill="FFFFFF"/>
              <w:spacing w:before="0" w:beforeAutospacing="0" w:afterAutospacing="0"/>
              <w:ind w:left="360"/>
              <w:jc w:val="both"/>
              <w:textAlignment w:val="baseline"/>
              <w:rPr>
                <w:rFonts w:ascii="Calibri Light" w:hAnsi="Calibri Light" w:cs="Calibri Light"/>
                <w:sz w:val="20"/>
                <w:szCs w:val="20"/>
              </w:rPr>
            </w:pPr>
          </w:p>
        </w:tc>
        <w:tc>
          <w:tcPr>
            <w:tcW w:w="958" w:type="dxa"/>
            <w:tcBorders>
              <w:top w:val="single" w:sz="4" w:space="0" w:color="B9B9B9"/>
              <w:left w:val="single" w:sz="4" w:space="0" w:color="B9B9B9"/>
              <w:bottom w:val="single" w:sz="4" w:space="0" w:color="B9B9B9"/>
              <w:right w:val="single" w:sz="4" w:space="0" w:color="B9B9B9"/>
            </w:tcBorders>
            <w:hideMark/>
          </w:tcPr>
          <w:p w:rsidR="00745A51" w:rsidRDefault="00745A51" w:rsidP="007238C1">
            <w:pPr>
              <w:pStyle w:val="NormalWeb"/>
              <w:shd w:val="clear" w:color="auto" w:fill="FFFFFF"/>
              <w:spacing w:before="0" w:beforeAutospacing="0" w:afterAutospacing="0"/>
              <w:ind w:left="360"/>
              <w:jc w:val="both"/>
              <w:textAlignment w:val="baseline"/>
              <w:rPr>
                <w:rFonts w:ascii="Calibri Light" w:hAnsi="Calibri Light" w:cs="Calibri Light"/>
                <w:sz w:val="20"/>
                <w:szCs w:val="20"/>
              </w:rPr>
            </w:pPr>
            <w:r>
              <w:rPr>
                <w:rFonts w:ascii="Calibri Light" w:hAnsi="Calibri Light" w:cs="Calibri Light"/>
                <w:sz w:val="20"/>
                <w:szCs w:val="20"/>
              </w:rPr>
              <w:t>x</w:t>
            </w:r>
          </w:p>
        </w:tc>
      </w:tr>
      <w:tr w:rsidR="00745A51" w:rsidTr="007238C1">
        <w:trPr>
          <w:cantSplit/>
          <w:trHeight w:val="142"/>
        </w:trPr>
        <w:tc>
          <w:tcPr>
            <w:tcW w:w="0" w:type="auto"/>
            <w:vMerge/>
            <w:tcBorders>
              <w:top w:val="single" w:sz="4" w:space="0" w:color="auto"/>
              <w:left w:val="single" w:sz="4" w:space="0" w:color="auto"/>
              <w:bottom w:val="single" w:sz="4" w:space="0" w:color="B9B9B9"/>
              <w:right w:val="single" w:sz="4" w:space="0" w:color="B9B9B9"/>
            </w:tcBorders>
            <w:vAlign w:val="center"/>
            <w:hideMark/>
          </w:tcPr>
          <w:p w:rsidR="00745A51" w:rsidRDefault="00745A51" w:rsidP="007238C1">
            <w:pPr>
              <w:rPr>
                <w:rFonts w:ascii="Calibri Light" w:hAnsi="Calibri Light" w:cs="Calibri Light"/>
                <w:b/>
                <w:sz w:val="20"/>
              </w:rPr>
            </w:pPr>
          </w:p>
        </w:tc>
        <w:tc>
          <w:tcPr>
            <w:tcW w:w="6095"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rsidR="00745A51" w:rsidRDefault="00745A51" w:rsidP="00745A51">
            <w:pPr>
              <w:pStyle w:val="NormalWeb"/>
              <w:numPr>
                <w:ilvl w:val="0"/>
                <w:numId w:val="46"/>
              </w:numPr>
              <w:shd w:val="clear" w:color="auto" w:fill="FFFFFF"/>
              <w:spacing w:before="0" w:beforeAutospacing="0" w:afterAutospacing="0"/>
              <w:jc w:val="both"/>
              <w:textAlignment w:val="baseline"/>
              <w:rPr>
                <w:rFonts w:ascii="Calibri Light" w:hAnsi="Calibri Light" w:cs="Calibri Light"/>
                <w:sz w:val="20"/>
                <w:szCs w:val="20"/>
              </w:rPr>
            </w:pPr>
            <w:r>
              <w:rPr>
                <w:rFonts w:ascii="Calibri Light" w:hAnsi="Calibri Light" w:cs="Calibri Light"/>
                <w:sz w:val="20"/>
                <w:szCs w:val="20"/>
              </w:rPr>
              <w:t xml:space="preserve">Understanding data protection and confidentiality </w:t>
            </w:r>
          </w:p>
        </w:tc>
        <w:tc>
          <w:tcPr>
            <w:tcW w:w="993" w:type="dxa"/>
            <w:tcBorders>
              <w:top w:val="single" w:sz="4" w:space="0" w:color="B9B9B9"/>
              <w:left w:val="single" w:sz="4" w:space="0" w:color="B9B9B9"/>
              <w:bottom w:val="single" w:sz="4" w:space="0" w:color="B9B9B9"/>
              <w:right w:val="single" w:sz="4" w:space="0" w:color="B9B9B9"/>
            </w:tcBorders>
          </w:tcPr>
          <w:p w:rsidR="00745A51" w:rsidRDefault="00745A51" w:rsidP="007238C1">
            <w:pPr>
              <w:pStyle w:val="NormalWeb"/>
              <w:shd w:val="clear" w:color="auto" w:fill="FFFFFF"/>
              <w:spacing w:before="0" w:beforeAutospacing="0" w:afterAutospacing="0"/>
              <w:ind w:left="360"/>
              <w:jc w:val="both"/>
              <w:textAlignment w:val="baseline"/>
              <w:rPr>
                <w:rFonts w:ascii="Calibri Light" w:hAnsi="Calibri Light" w:cs="Calibri Light"/>
                <w:sz w:val="20"/>
                <w:szCs w:val="20"/>
              </w:rPr>
            </w:pPr>
          </w:p>
        </w:tc>
        <w:tc>
          <w:tcPr>
            <w:tcW w:w="958" w:type="dxa"/>
            <w:tcBorders>
              <w:top w:val="single" w:sz="4" w:space="0" w:color="B9B9B9"/>
              <w:left w:val="single" w:sz="4" w:space="0" w:color="B9B9B9"/>
              <w:bottom w:val="single" w:sz="4" w:space="0" w:color="B9B9B9"/>
              <w:right w:val="single" w:sz="4" w:space="0" w:color="B9B9B9"/>
            </w:tcBorders>
            <w:hideMark/>
          </w:tcPr>
          <w:p w:rsidR="00745A51" w:rsidRDefault="00745A51" w:rsidP="007238C1">
            <w:pPr>
              <w:pStyle w:val="NormalWeb"/>
              <w:shd w:val="clear" w:color="auto" w:fill="FFFFFF"/>
              <w:spacing w:before="0" w:beforeAutospacing="0" w:afterAutospacing="0"/>
              <w:ind w:left="360"/>
              <w:jc w:val="both"/>
              <w:textAlignment w:val="baseline"/>
              <w:rPr>
                <w:rFonts w:ascii="Calibri Light" w:hAnsi="Calibri Light" w:cs="Calibri Light"/>
                <w:sz w:val="20"/>
                <w:szCs w:val="20"/>
              </w:rPr>
            </w:pPr>
            <w:r>
              <w:rPr>
                <w:rFonts w:ascii="Calibri Light" w:hAnsi="Calibri Light" w:cs="Calibri Light"/>
                <w:sz w:val="20"/>
                <w:szCs w:val="20"/>
              </w:rPr>
              <w:t>x</w:t>
            </w:r>
          </w:p>
        </w:tc>
      </w:tr>
      <w:tr w:rsidR="00745A51" w:rsidTr="007238C1">
        <w:trPr>
          <w:cantSplit/>
          <w:trHeight w:val="263"/>
        </w:trPr>
        <w:tc>
          <w:tcPr>
            <w:tcW w:w="0" w:type="auto"/>
            <w:vMerge/>
            <w:tcBorders>
              <w:top w:val="single" w:sz="4" w:space="0" w:color="auto"/>
              <w:left w:val="single" w:sz="4" w:space="0" w:color="auto"/>
              <w:bottom w:val="single" w:sz="4" w:space="0" w:color="B9B9B9"/>
              <w:right w:val="single" w:sz="4" w:space="0" w:color="B9B9B9"/>
            </w:tcBorders>
            <w:vAlign w:val="center"/>
            <w:hideMark/>
          </w:tcPr>
          <w:p w:rsidR="00745A51" w:rsidRDefault="00745A51" w:rsidP="007238C1">
            <w:pPr>
              <w:rPr>
                <w:rFonts w:ascii="Calibri Light" w:hAnsi="Calibri Light" w:cs="Calibri Light"/>
                <w:b/>
                <w:sz w:val="20"/>
              </w:rPr>
            </w:pPr>
          </w:p>
        </w:tc>
        <w:tc>
          <w:tcPr>
            <w:tcW w:w="6095"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rsidR="00745A51" w:rsidRDefault="00745A51" w:rsidP="00745A51">
            <w:pPr>
              <w:pStyle w:val="NormalWeb"/>
              <w:numPr>
                <w:ilvl w:val="0"/>
                <w:numId w:val="46"/>
              </w:numPr>
              <w:shd w:val="clear" w:color="auto" w:fill="FFFFFF"/>
              <w:spacing w:before="0" w:beforeAutospacing="0" w:afterAutospacing="0"/>
              <w:jc w:val="both"/>
              <w:textAlignment w:val="baseline"/>
              <w:rPr>
                <w:rFonts w:ascii="Calibri Light" w:hAnsi="Calibri Light" w:cs="Calibri Light"/>
                <w:sz w:val="20"/>
                <w:szCs w:val="20"/>
              </w:rPr>
            </w:pPr>
            <w:r>
              <w:rPr>
                <w:rFonts w:ascii="Calibri Light" w:hAnsi="Calibri Light" w:cs="Calibri Light"/>
                <w:sz w:val="20"/>
                <w:szCs w:val="20"/>
              </w:rPr>
              <w:t>Understanding of safeguarding</w:t>
            </w:r>
          </w:p>
        </w:tc>
        <w:tc>
          <w:tcPr>
            <w:tcW w:w="993" w:type="dxa"/>
            <w:tcBorders>
              <w:top w:val="single" w:sz="4" w:space="0" w:color="B9B9B9"/>
              <w:left w:val="single" w:sz="4" w:space="0" w:color="B9B9B9"/>
              <w:bottom w:val="single" w:sz="4" w:space="0" w:color="B9B9B9"/>
              <w:right w:val="single" w:sz="4" w:space="0" w:color="B9B9B9"/>
            </w:tcBorders>
          </w:tcPr>
          <w:p w:rsidR="00745A51" w:rsidRDefault="00745A51" w:rsidP="007238C1">
            <w:pPr>
              <w:pStyle w:val="NormalWeb"/>
              <w:shd w:val="clear" w:color="auto" w:fill="FFFFFF"/>
              <w:spacing w:before="0" w:beforeAutospacing="0" w:afterAutospacing="0"/>
              <w:ind w:left="360"/>
              <w:jc w:val="both"/>
              <w:textAlignment w:val="baseline"/>
              <w:rPr>
                <w:rFonts w:ascii="Calibri Light" w:hAnsi="Calibri Light" w:cs="Calibri Light"/>
                <w:sz w:val="20"/>
                <w:szCs w:val="20"/>
              </w:rPr>
            </w:pPr>
          </w:p>
        </w:tc>
        <w:tc>
          <w:tcPr>
            <w:tcW w:w="958" w:type="dxa"/>
            <w:tcBorders>
              <w:top w:val="single" w:sz="4" w:space="0" w:color="B9B9B9"/>
              <w:left w:val="single" w:sz="4" w:space="0" w:color="B9B9B9"/>
              <w:bottom w:val="single" w:sz="4" w:space="0" w:color="B9B9B9"/>
              <w:right w:val="single" w:sz="4" w:space="0" w:color="B9B9B9"/>
            </w:tcBorders>
            <w:hideMark/>
          </w:tcPr>
          <w:p w:rsidR="00745A51" w:rsidRDefault="00745A51" w:rsidP="007238C1">
            <w:pPr>
              <w:pStyle w:val="NormalWeb"/>
              <w:shd w:val="clear" w:color="auto" w:fill="FFFFFF"/>
              <w:spacing w:before="0" w:beforeAutospacing="0" w:afterAutospacing="0"/>
              <w:ind w:left="360"/>
              <w:jc w:val="both"/>
              <w:textAlignment w:val="baseline"/>
              <w:rPr>
                <w:rFonts w:ascii="Calibri Light" w:hAnsi="Calibri Light" w:cs="Calibri Light"/>
                <w:sz w:val="20"/>
                <w:szCs w:val="20"/>
              </w:rPr>
            </w:pPr>
            <w:r>
              <w:rPr>
                <w:rFonts w:ascii="Calibri Light" w:hAnsi="Calibri Light" w:cs="Calibri Light"/>
                <w:sz w:val="20"/>
                <w:szCs w:val="20"/>
              </w:rPr>
              <w:t>x</w:t>
            </w:r>
          </w:p>
        </w:tc>
      </w:tr>
      <w:tr w:rsidR="00745A51" w:rsidTr="007238C1">
        <w:trPr>
          <w:cantSplit/>
          <w:trHeight w:val="351"/>
        </w:trPr>
        <w:tc>
          <w:tcPr>
            <w:tcW w:w="1843" w:type="dxa"/>
            <w:vMerge w:val="restart"/>
            <w:tcBorders>
              <w:top w:val="single" w:sz="4" w:space="0" w:color="auto"/>
              <w:left w:val="single" w:sz="4" w:space="0" w:color="auto"/>
              <w:bottom w:val="single" w:sz="4" w:space="0" w:color="auto"/>
              <w:right w:val="single" w:sz="4" w:space="0" w:color="B9B9B9"/>
            </w:tcBorders>
            <w:tcMar>
              <w:top w:w="113" w:type="dxa"/>
              <w:left w:w="108" w:type="dxa"/>
              <w:bottom w:w="113" w:type="dxa"/>
              <w:right w:w="108" w:type="dxa"/>
            </w:tcMar>
            <w:hideMark/>
          </w:tcPr>
          <w:p w:rsidR="00745A51" w:rsidRDefault="00745A51" w:rsidP="007238C1">
            <w:pPr>
              <w:pStyle w:val="NormalWeb"/>
              <w:shd w:val="clear" w:color="auto" w:fill="FFFFFF"/>
              <w:spacing w:before="0" w:beforeAutospacing="0"/>
              <w:jc w:val="both"/>
              <w:textAlignment w:val="baseline"/>
              <w:rPr>
                <w:rFonts w:ascii="Calibri Light" w:hAnsi="Calibri Light" w:cs="Calibri Light"/>
                <w:b/>
                <w:sz w:val="20"/>
                <w:szCs w:val="20"/>
              </w:rPr>
            </w:pPr>
            <w:r>
              <w:rPr>
                <w:rFonts w:ascii="Calibri Light" w:hAnsi="Calibri Light" w:cs="Calibri Light"/>
                <w:b/>
                <w:sz w:val="20"/>
                <w:szCs w:val="20"/>
              </w:rPr>
              <w:t>Personal qualities</w:t>
            </w:r>
          </w:p>
        </w:tc>
        <w:tc>
          <w:tcPr>
            <w:tcW w:w="6095" w:type="dxa"/>
            <w:tcBorders>
              <w:top w:val="single" w:sz="4" w:space="0" w:color="auto"/>
              <w:left w:val="single" w:sz="4" w:space="0" w:color="B9B9B9"/>
              <w:bottom w:val="single" w:sz="4" w:space="0" w:color="B9B9B9"/>
              <w:right w:val="single" w:sz="4" w:space="0" w:color="B9B9B9"/>
            </w:tcBorders>
            <w:tcMar>
              <w:top w:w="113" w:type="dxa"/>
              <w:left w:w="108" w:type="dxa"/>
              <w:bottom w:w="113" w:type="dxa"/>
              <w:right w:w="108" w:type="dxa"/>
            </w:tcMar>
            <w:hideMark/>
          </w:tcPr>
          <w:p w:rsidR="00745A51" w:rsidRDefault="00745A51" w:rsidP="00745A51">
            <w:pPr>
              <w:pStyle w:val="NormalWeb"/>
              <w:numPr>
                <w:ilvl w:val="0"/>
                <w:numId w:val="47"/>
              </w:numPr>
              <w:shd w:val="clear" w:color="auto" w:fill="FFFFFF"/>
              <w:spacing w:before="0" w:beforeAutospacing="0" w:afterAutospacing="0"/>
              <w:jc w:val="both"/>
              <w:textAlignment w:val="baseline"/>
              <w:rPr>
                <w:rFonts w:ascii="Calibri Light" w:hAnsi="Calibri Light" w:cs="Calibri Light"/>
                <w:sz w:val="20"/>
                <w:szCs w:val="20"/>
              </w:rPr>
            </w:pPr>
            <w:r>
              <w:rPr>
                <w:rFonts w:ascii="Calibri Light" w:hAnsi="Calibri Light" w:cs="Calibri Light"/>
                <w:sz w:val="20"/>
                <w:szCs w:val="20"/>
              </w:rPr>
              <w:t>Commitment to promoting the ethos and values of the school and getting the best outcomes for all pupils</w:t>
            </w:r>
          </w:p>
        </w:tc>
        <w:tc>
          <w:tcPr>
            <w:tcW w:w="993" w:type="dxa"/>
            <w:tcBorders>
              <w:top w:val="single" w:sz="4" w:space="0" w:color="auto"/>
              <w:left w:val="single" w:sz="4" w:space="0" w:color="B9B9B9"/>
              <w:bottom w:val="single" w:sz="4" w:space="0" w:color="B9B9B9"/>
              <w:right w:val="single" w:sz="4" w:space="0" w:color="B9B9B9"/>
            </w:tcBorders>
          </w:tcPr>
          <w:p w:rsidR="00745A51" w:rsidRDefault="00745A51" w:rsidP="007238C1">
            <w:pPr>
              <w:pStyle w:val="NormalWeb"/>
              <w:shd w:val="clear" w:color="auto" w:fill="FFFFFF"/>
              <w:spacing w:before="0" w:beforeAutospacing="0" w:afterAutospacing="0"/>
              <w:ind w:left="360"/>
              <w:jc w:val="both"/>
              <w:textAlignment w:val="baseline"/>
              <w:rPr>
                <w:rFonts w:ascii="Calibri Light" w:hAnsi="Calibri Light" w:cs="Calibri Light"/>
                <w:sz w:val="20"/>
                <w:szCs w:val="20"/>
              </w:rPr>
            </w:pPr>
          </w:p>
        </w:tc>
        <w:tc>
          <w:tcPr>
            <w:tcW w:w="958" w:type="dxa"/>
            <w:tcBorders>
              <w:top w:val="single" w:sz="4" w:space="0" w:color="auto"/>
              <w:left w:val="single" w:sz="4" w:space="0" w:color="B9B9B9"/>
              <w:bottom w:val="single" w:sz="4" w:space="0" w:color="B9B9B9"/>
              <w:right w:val="single" w:sz="4" w:space="0" w:color="B9B9B9"/>
            </w:tcBorders>
            <w:hideMark/>
          </w:tcPr>
          <w:p w:rsidR="00745A51" w:rsidRDefault="00745A51" w:rsidP="007238C1">
            <w:pPr>
              <w:pStyle w:val="NormalWeb"/>
              <w:shd w:val="clear" w:color="auto" w:fill="FFFFFF"/>
              <w:spacing w:before="0" w:beforeAutospacing="0" w:afterAutospacing="0"/>
              <w:ind w:left="360"/>
              <w:jc w:val="both"/>
              <w:textAlignment w:val="baseline"/>
              <w:rPr>
                <w:rFonts w:ascii="Calibri Light" w:hAnsi="Calibri Light" w:cs="Calibri Light"/>
                <w:sz w:val="20"/>
                <w:szCs w:val="20"/>
              </w:rPr>
            </w:pPr>
            <w:r>
              <w:rPr>
                <w:rFonts w:ascii="Calibri Light" w:hAnsi="Calibri Light" w:cs="Calibri Light"/>
                <w:sz w:val="20"/>
                <w:szCs w:val="20"/>
              </w:rPr>
              <w:t>x</w:t>
            </w:r>
          </w:p>
        </w:tc>
      </w:tr>
      <w:tr w:rsidR="00745A51" w:rsidTr="007238C1">
        <w:trPr>
          <w:cantSplit/>
          <w:trHeight w:val="363"/>
        </w:trPr>
        <w:tc>
          <w:tcPr>
            <w:tcW w:w="0" w:type="auto"/>
            <w:vMerge/>
            <w:tcBorders>
              <w:top w:val="single" w:sz="4" w:space="0" w:color="auto"/>
              <w:left w:val="single" w:sz="4" w:space="0" w:color="auto"/>
              <w:bottom w:val="single" w:sz="4" w:space="0" w:color="auto"/>
              <w:right w:val="single" w:sz="4" w:space="0" w:color="B9B9B9"/>
            </w:tcBorders>
            <w:vAlign w:val="center"/>
            <w:hideMark/>
          </w:tcPr>
          <w:p w:rsidR="00745A51" w:rsidRDefault="00745A51" w:rsidP="007238C1">
            <w:pPr>
              <w:rPr>
                <w:rFonts w:ascii="Calibri Light" w:hAnsi="Calibri Light" w:cs="Calibri Light"/>
                <w:b/>
                <w:sz w:val="20"/>
              </w:rPr>
            </w:pPr>
          </w:p>
        </w:tc>
        <w:tc>
          <w:tcPr>
            <w:tcW w:w="6095"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rsidR="00745A51" w:rsidRDefault="00745A51" w:rsidP="00745A51">
            <w:pPr>
              <w:pStyle w:val="NormalWeb"/>
              <w:numPr>
                <w:ilvl w:val="0"/>
                <w:numId w:val="47"/>
              </w:numPr>
              <w:shd w:val="clear" w:color="auto" w:fill="FFFFFF"/>
              <w:spacing w:before="0" w:beforeAutospacing="0" w:afterAutospacing="0"/>
              <w:jc w:val="both"/>
              <w:textAlignment w:val="baseline"/>
              <w:rPr>
                <w:rFonts w:ascii="Calibri Light" w:hAnsi="Calibri Light" w:cs="Calibri Light"/>
                <w:sz w:val="20"/>
                <w:szCs w:val="20"/>
              </w:rPr>
            </w:pPr>
            <w:r>
              <w:rPr>
                <w:rFonts w:ascii="Calibri Light" w:hAnsi="Calibri Light" w:cs="Calibri Light"/>
                <w:sz w:val="20"/>
                <w:szCs w:val="20"/>
              </w:rPr>
              <w:t>Commitment to acting with integrity, honesty, loyalty and fairness to safeguard the assets, financial probity and reputation of the school</w:t>
            </w:r>
          </w:p>
        </w:tc>
        <w:tc>
          <w:tcPr>
            <w:tcW w:w="993" w:type="dxa"/>
            <w:tcBorders>
              <w:top w:val="single" w:sz="4" w:space="0" w:color="B9B9B9"/>
              <w:left w:val="single" w:sz="4" w:space="0" w:color="B9B9B9"/>
              <w:bottom w:val="single" w:sz="4" w:space="0" w:color="B9B9B9"/>
              <w:right w:val="single" w:sz="4" w:space="0" w:color="B9B9B9"/>
            </w:tcBorders>
          </w:tcPr>
          <w:p w:rsidR="00745A51" w:rsidRDefault="00745A51" w:rsidP="007238C1">
            <w:pPr>
              <w:pStyle w:val="NormalWeb"/>
              <w:shd w:val="clear" w:color="auto" w:fill="FFFFFF"/>
              <w:spacing w:before="0" w:beforeAutospacing="0" w:afterAutospacing="0"/>
              <w:ind w:left="360"/>
              <w:jc w:val="both"/>
              <w:textAlignment w:val="baseline"/>
              <w:rPr>
                <w:rFonts w:ascii="Calibri Light" w:hAnsi="Calibri Light" w:cs="Calibri Light"/>
                <w:sz w:val="20"/>
                <w:szCs w:val="20"/>
              </w:rPr>
            </w:pPr>
          </w:p>
        </w:tc>
        <w:tc>
          <w:tcPr>
            <w:tcW w:w="958" w:type="dxa"/>
            <w:tcBorders>
              <w:top w:val="single" w:sz="4" w:space="0" w:color="B9B9B9"/>
              <w:left w:val="single" w:sz="4" w:space="0" w:color="B9B9B9"/>
              <w:bottom w:val="single" w:sz="4" w:space="0" w:color="B9B9B9"/>
              <w:right w:val="single" w:sz="4" w:space="0" w:color="B9B9B9"/>
            </w:tcBorders>
            <w:hideMark/>
          </w:tcPr>
          <w:p w:rsidR="00745A51" w:rsidRDefault="00745A51" w:rsidP="007238C1">
            <w:pPr>
              <w:pStyle w:val="NormalWeb"/>
              <w:shd w:val="clear" w:color="auto" w:fill="FFFFFF"/>
              <w:spacing w:before="0" w:beforeAutospacing="0" w:afterAutospacing="0"/>
              <w:ind w:left="360"/>
              <w:jc w:val="both"/>
              <w:textAlignment w:val="baseline"/>
              <w:rPr>
                <w:rFonts w:ascii="Calibri Light" w:hAnsi="Calibri Light" w:cs="Calibri Light"/>
                <w:sz w:val="20"/>
                <w:szCs w:val="20"/>
              </w:rPr>
            </w:pPr>
            <w:r>
              <w:rPr>
                <w:rFonts w:ascii="Calibri Light" w:hAnsi="Calibri Light" w:cs="Calibri Light"/>
                <w:sz w:val="20"/>
                <w:szCs w:val="20"/>
              </w:rPr>
              <w:t>x</w:t>
            </w:r>
          </w:p>
        </w:tc>
      </w:tr>
      <w:tr w:rsidR="00745A51" w:rsidTr="007238C1">
        <w:trPr>
          <w:cantSplit/>
          <w:trHeight w:val="333"/>
        </w:trPr>
        <w:tc>
          <w:tcPr>
            <w:tcW w:w="0" w:type="auto"/>
            <w:vMerge/>
            <w:tcBorders>
              <w:top w:val="single" w:sz="4" w:space="0" w:color="auto"/>
              <w:left w:val="single" w:sz="4" w:space="0" w:color="auto"/>
              <w:bottom w:val="single" w:sz="4" w:space="0" w:color="auto"/>
              <w:right w:val="single" w:sz="4" w:space="0" w:color="B9B9B9"/>
            </w:tcBorders>
            <w:vAlign w:val="center"/>
            <w:hideMark/>
          </w:tcPr>
          <w:p w:rsidR="00745A51" w:rsidRDefault="00745A51" w:rsidP="007238C1">
            <w:pPr>
              <w:rPr>
                <w:rFonts w:ascii="Calibri Light" w:hAnsi="Calibri Light" w:cs="Calibri Light"/>
                <w:b/>
                <w:sz w:val="20"/>
              </w:rPr>
            </w:pPr>
          </w:p>
        </w:tc>
        <w:tc>
          <w:tcPr>
            <w:tcW w:w="6095"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rsidR="00745A51" w:rsidRDefault="00745A51" w:rsidP="00745A51">
            <w:pPr>
              <w:pStyle w:val="NormalWeb"/>
              <w:numPr>
                <w:ilvl w:val="0"/>
                <w:numId w:val="47"/>
              </w:numPr>
              <w:shd w:val="clear" w:color="auto" w:fill="FFFFFF"/>
              <w:spacing w:before="0" w:beforeAutospacing="0" w:afterAutospacing="0"/>
              <w:jc w:val="both"/>
              <w:textAlignment w:val="baseline"/>
              <w:rPr>
                <w:rFonts w:ascii="Calibri Light" w:hAnsi="Calibri Light" w:cs="Calibri Light"/>
                <w:sz w:val="20"/>
                <w:szCs w:val="20"/>
              </w:rPr>
            </w:pPr>
            <w:r>
              <w:rPr>
                <w:rFonts w:ascii="Calibri Light" w:hAnsi="Calibri Light" w:cs="Calibri Light"/>
                <w:sz w:val="20"/>
                <w:szCs w:val="20"/>
              </w:rPr>
              <w:t>Ability to work under pressure and prioritise effectively</w:t>
            </w:r>
          </w:p>
        </w:tc>
        <w:tc>
          <w:tcPr>
            <w:tcW w:w="993" w:type="dxa"/>
            <w:tcBorders>
              <w:top w:val="single" w:sz="4" w:space="0" w:color="B9B9B9"/>
              <w:left w:val="single" w:sz="4" w:space="0" w:color="B9B9B9"/>
              <w:bottom w:val="single" w:sz="4" w:space="0" w:color="B9B9B9"/>
              <w:right w:val="single" w:sz="4" w:space="0" w:color="B9B9B9"/>
            </w:tcBorders>
          </w:tcPr>
          <w:p w:rsidR="00745A51" w:rsidRDefault="00745A51" w:rsidP="007238C1">
            <w:pPr>
              <w:pStyle w:val="NormalWeb"/>
              <w:shd w:val="clear" w:color="auto" w:fill="FFFFFF"/>
              <w:spacing w:before="0" w:beforeAutospacing="0" w:afterAutospacing="0"/>
              <w:ind w:left="360"/>
              <w:jc w:val="both"/>
              <w:textAlignment w:val="baseline"/>
              <w:rPr>
                <w:rFonts w:ascii="Calibri Light" w:hAnsi="Calibri Light" w:cs="Calibri Light"/>
                <w:sz w:val="20"/>
                <w:szCs w:val="20"/>
              </w:rPr>
            </w:pPr>
          </w:p>
        </w:tc>
        <w:tc>
          <w:tcPr>
            <w:tcW w:w="958" w:type="dxa"/>
            <w:tcBorders>
              <w:top w:val="single" w:sz="4" w:space="0" w:color="B9B9B9"/>
              <w:left w:val="single" w:sz="4" w:space="0" w:color="B9B9B9"/>
              <w:bottom w:val="single" w:sz="4" w:space="0" w:color="B9B9B9"/>
              <w:right w:val="single" w:sz="4" w:space="0" w:color="B9B9B9"/>
            </w:tcBorders>
            <w:hideMark/>
          </w:tcPr>
          <w:p w:rsidR="00745A51" w:rsidRDefault="00745A51" w:rsidP="007238C1">
            <w:pPr>
              <w:pStyle w:val="NormalWeb"/>
              <w:shd w:val="clear" w:color="auto" w:fill="FFFFFF"/>
              <w:spacing w:before="0" w:beforeAutospacing="0" w:afterAutospacing="0"/>
              <w:ind w:left="360"/>
              <w:jc w:val="both"/>
              <w:textAlignment w:val="baseline"/>
              <w:rPr>
                <w:rFonts w:ascii="Calibri Light" w:hAnsi="Calibri Light" w:cs="Calibri Light"/>
                <w:sz w:val="20"/>
                <w:szCs w:val="20"/>
              </w:rPr>
            </w:pPr>
            <w:r>
              <w:rPr>
                <w:rFonts w:ascii="Calibri Light" w:hAnsi="Calibri Light" w:cs="Calibri Light"/>
                <w:sz w:val="20"/>
                <w:szCs w:val="20"/>
              </w:rPr>
              <w:t>x</w:t>
            </w:r>
          </w:p>
        </w:tc>
      </w:tr>
      <w:tr w:rsidR="00745A51" w:rsidTr="007238C1">
        <w:trPr>
          <w:cantSplit/>
          <w:trHeight w:val="213"/>
        </w:trPr>
        <w:tc>
          <w:tcPr>
            <w:tcW w:w="0" w:type="auto"/>
            <w:vMerge/>
            <w:tcBorders>
              <w:top w:val="single" w:sz="4" w:space="0" w:color="auto"/>
              <w:left w:val="single" w:sz="4" w:space="0" w:color="auto"/>
              <w:bottom w:val="single" w:sz="4" w:space="0" w:color="auto"/>
              <w:right w:val="single" w:sz="4" w:space="0" w:color="B9B9B9"/>
            </w:tcBorders>
            <w:vAlign w:val="center"/>
            <w:hideMark/>
          </w:tcPr>
          <w:p w:rsidR="00745A51" w:rsidRDefault="00745A51" w:rsidP="007238C1">
            <w:pPr>
              <w:rPr>
                <w:rFonts w:ascii="Calibri Light" w:hAnsi="Calibri Light" w:cs="Calibri Light"/>
                <w:b/>
                <w:sz w:val="20"/>
              </w:rPr>
            </w:pPr>
          </w:p>
        </w:tc>
        <w:tc>
          <w:tcPr>
            <w:tcW w:w="6095"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rsidR="00745A51" w:rsidRDefault="00745A51" w:rsidP="00745A51">
            <w:pPr>
              <w:pStyle w:val="NormalWeb"/>
              <w:numPr>
                <w:ilvl w:val="0"/>
                <w:numId w:val="47"/>
              </w:numPr>
              <w:shd w:val="clear" w:color="auto" w:fill="FFFFFF"/>
              <w:spacing w:before="0" w:beforeAutospacing="0" w:afterAutospacing="0"/>
              <w:jc w:val="both"/>
              <w:textAlignment w:val="baseline"/>
              <w:rPr>
                <w:rFonts w:ascii="Calibri Light" w:hAnsi="Calibri Light" w:cs="Calibri Light"/>
                <w:sz w:val="20"/>
                <w:szCs w:val="20"/>
              </w:rPr>
            </w:pPr>
            <w:r>
              <w:rPr>
                <w:rFonts w:ascii="Calibri Light" w:hAnsi="Calibri Light" w:cs="Calibri Light"/>
                <w:sz w:val="20"/>
                <w:szCs w:val="20"/>
              </w:rPr>
              <w:t>Commitment to maintaining confidentiality at all times</w:t>
            </w:r>
          </w:p>
        </w:tc>
        <w:tc>
          <w:tcPr>
            <w:tcW w:w="993" w:type="dxa"/>
            <w:tcBorders>
              <w:top w:val="single" w:sz="4" w:space="0" w:color="B9B9B9"/>
              <w:left w:val="single" w:sz="4" w:space="0" w:color="B9B9B9"/>
              <w:bottom w:val="single" w:sz="4" w:space="0" w:color="B9B9B9"/>
              <w:right w:val="single" w:sz="4" w:space="0" w:color="B9B9B9"/>
            </w:tcBorders>
          </w:tcPr>
          <w:p w:rsidR="00745A51" w:rsidRDefault="00745A51" w:rsidP="007238C1">
            <w:pPr>
              <w:pStyle w:val="NormalWeb"/>
              <w:shd w:val="clear" w:color="auto" w:fill="FFFFFF"/>
              <w:spacing w:before="0" w:beforeAutospacing="0" w:afterAutospacing="0"/>
              <w:ind w:left="360"/>
              <w:jc w:val="both"/>
              <w:textAlignment w:val="baseline"/>
              <w:rPr>
                <w:rFonts w:ascii="Calibri Light" w:hAnsi="Calibri Light" w:cs="Calibri Light"/>
                <w:sz w:val="20"/>
                <w:szCs w:val="20"/>
              </w:rPr>
            </w:pPr>
          </w:p>
        </w:tc>
        <w:tc>
          <w:tcPr>
            <w:tcW w:w="958" w:type="dxa"/>
            <w:tcBorders>
              <w:top w:val="single" w:sz="4" w:space="0" w:color="B9B9B9"/>
              <w:left w:val="single" w:sz="4" w:space="0" w:color="B9B9B9"/>
              <w:bottom w:val="single" w:sz="4" w:space="0" w:color="B9B9B9"/>
              <w:right w:val="single" w:sz="4" w:space="0" w:color="B9B9B9"/>
            </w:tcBorders>
            <w:hideMark/>
          </w:tcPr>
          <w:p w:rsidR="00745A51" w:rsidRDefault="00745A51" w:rsidP="007238C1">
            <w:pPr>
              <w:pStyle w:val="NormalWeb"/>
              <w:shd w:val="clear" w:color="auto" w:fill="FFFFFF"/>
              <w:spacing w:before="0" w:beforeAutospacing="0" w:afterAutospacing="0"/>
              <w:ind w:left="360"/>
              <w:jc w:val="both"/>
              <w:textAlignment w:val="baseline"/>
              <w:rPr>
                <w:rFonts w:ascii="Calibri Light" w:hAnsi="Calibri Light" w:cs="Calibri Light"/>
                <w:sz w:val="20"/>
                <w:szCs w:val="20"/>
              </w:rPr>
            </w:pPr>
            <w:r>
              <w:rPr>
                <w:rFonts w:ascii="Calibri Light" w:hAnsi="Calibri Light" w:cs="Calibri Light"/>
                <w:sz w:val="20"/>
                <w:szCs w:val="20"/>
              </w:rPr>
              <w:t>x</w:t>
            </w:r>
          </w:p>
        </w:tc>
      </w:tr>
      <w:tr w:rsidR="00745A51" w:rsidTr="007238C1">
        <w:trPr>
          <w:cantSplit/>
          <w:trHeight w:val="52"/>
        </w:trPr>
        <w:tc>
          <w:tcPr>
            <w:tcW w:w="0" w:type="auto"/>
            <w:vMerge/>
            <w:tcBorders>
              <w:top w:val="single" w:sz="4" w:space="0" w:color="auto"/>
              <w:left w:val="single" w:sz="4" w:space="0" w:color="auto"/>
              <w:bottom w:val="single" w:sz="4" w:space="0" w:color="auto"/>
              <w:right w:val="single" w:sz="4" w:space="0" w:color="B9B9B9"/>
            </w:tcBorders>
            <w:vAlign w:val="center"/>
            <w:hideMark/>
          </w:tcPr>
          <w:p w:rsidR="00745A51" w:rsidRDefault="00745A51" w:rsidP="007238C1">
            <w:pPr>
              <w:rPr>
                <w:rFonts w:ascii="Calibri Light" w:hAnsi="Calibri Light" w:cs="Calibri Light"/>
                <w:b/>
                <w:sz w:val="20"/>
              </w:rPr>
            </w:pPr>
          </w:p>
        </w:tc>
        <w:tc>
          <w:tcPr>
            <w:tcW w:w="6095"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rsidR="00745A51" w:rsidRDefault="00745A51" w:rsidP="00745A51">
            <w:pPr>
              <w:pStyle w:val="NormalWeb"/>
              <w:numPr>
                <w:ilvl w:val="0"/>
                <w:numId w:val="47"/>
              </w:numPr>
              <w:shd w:val="clear" w:color="auto" w:fill="FFFFFF"/>
              <w:spacing w:before="0" w:beforeAutospacing="0" w:afterAutospacing="0"/>
              <w:jc w:val="both"/>
              <w:textAlignment w:val="baseline"/>
              <w:rPr>
                <w:rFonts w:ascii="Calibri Light" w:hAnsi="Calibri Light" w:cs="Calibri Light"/>
                <w:sz w:val="20"/>
                <w:szCs w:val="20"/>
              </w:rPr>
            </w:pPr>
            <w:r>
              <w:rPr>
                <w:rFonts w:ascii="Calibri Light" w:hAnsi="Calibri Light" w:cs="Calibri Light"/>
                <w:sz w:val="20"/>
                <w:szCs w:val="20"/>
              </w:rPr>
              <w:t>Commitment to safeguarding and equality</w:t>
            </w:r>
          </w:p>
        </w:tc>
        <w:tc>
          <w:tcPr>
            <w:tcW w:w="993" w:type="dxa"/>
            <w:tcBorders>
              <w:top w:val="single" w:sz="4" w:space="0" w:color="B9B9B9"/>
              <w:left w:val="single" w:sz="4" w:space="0" w:color="B9B9B9"/>
              <w:bottom w:val="single" w:sz="4" w:space="0" w:color="B9B9B9"/>
              <w:right w:val="single" w:sz="4" w:space="0" w:color="B9B9B9"/>
            </w:tcBorders>
          </w:tcPr>
          <w:p w:rsidR="00745A51" w:rsidRDefault="00745A51" w:rsidP="007238C1">
            <w:pPr>
              <w:pStyle w:val="NormalWeb"/>
              <w:shd w:val="clear" w:color="auto" w:fill="FFFFFF"/>
              <w:spacing w:before="0" w:beforeAutospacing="0" w:afterAutospacing="0"/>
              <w:ind w:left="360"/>
              <w:jc w:val="both"/>
              <w:textAlignment w:val="baseline"/>
              <w:rPr>
                <w:rFonts w:ascii="Calibri Light" w:hAnsi="Calibri Light" w:cs="Calibri Light"/>
                <w:sz w:val="20"/>
                <w:szCs w:val="20"/>
              </w:rPr>
            </w:pPr>
          </w:p>
        </w:tc>
        <w:tc>
          <w:tcPr>
            <w:tcW w:w="958" w:type="dxa"/>
            <w:tcBorders>
              <w:top w:val="single" w:sz="4" w:space="0" w:color="B9B9B9"/>
              <w:left w:val="single" w:sz="4" w:space="0" w:color="B9B9B9"/>
              <w:bottom w:val="single" w:sz="4" w:space="0" w:color="B9B9B9"/>
              <w:right w:val="single" w:sz="4" w:space="0" w:color="B9B9B9"/>
            </w:tcBorders>
            <w:hideMark/>
          </w:tcPr>
          <w:p w:rsidR="00745A51" w:rsidRDefault="00745A51" w:rsidP="007238C1">
            <w:pPr>
              <w:pStyle w:val="NormalWeb"/>
              <w:shd w:val="clear" w:color="auto" w:fill="FFFFFF"/>
              <w:spacing w:before="0" w:beforeAutospacing="0" w:afterAutospacing="0"/>
              <w:ind w:left="360"/>
              <w:jc w:val="both"/>
              <w:textAlignment w:val="baseline"/>
              <w:rPr>
                <w:rFonts w:ascii="Calibri Light" w:hAnsi="Calibri Light" w:cs="Calibri Light"/>
                <w:sz w:val="20"/>
                <w:szCs w:val="20"/>
              </w:rPr>
            </w:pPr>
            <w:r>
              <w:rPr>
                <w:rFonts w:ascii="Calibri Light" w:hAnsi="Calibri Light" w:cs="Calibri Light"/>
                <w:sz w:val="20"/>
                <w:szCs w:val="20"/>
              </w:rPr>
              <w:t>x</w:t>
            </w:r>
          </w:p>
        </w:tc>
      </w:tr>
      <w:tr w:rsidR="00745A51" w:rsidTr="007238C1">
        <w:trPr>
          <w:cantSplit/>
          <w:trHeight w:val="32"/>
        </w:trPr>
        <w:tc>
          <w:tcPr>
            <w:tcW w:w="0" w:type="auto"/>
            <w:vMerge/>
            <w:tcBorders>
              <w:top w:val="single" w:sz="4" w:space="0" w:color="auto"/>
              <w:left w:val="single" w:sz="4" w:space="0" w:color="auto"/>
              <w:bottom w:val="single" w:sz="4" w:space="0" w:color="auto"/>
              <w:right w:val="single" w:sz="4" w:space="0" w:color="B9B9B9"/>
            </w:tcBorders>
            <w:vAlign w:val="center"/>
            <w:hideMark/>
          </w:tcPr>
          <w:p w:rsidR="00745A51" w:rsidRDefault="00745A51" w:rsidP="007238C1">
            <w:pPr>
              <w:rPr>
                <w:rFonts w:ascii="Calibri Light" w:hAnsi="Calibri Light" w:cs="Calibri Light"/>
                <w:b/>
                <w:sz w:val="20"/>
              </w:rPr>
            </w:pPr>
          </w:p>
        </w:tc>
        <w:tc>
          <w:tcPr>
            <w:tcW w:w="6095"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rsidR="00745A51" w:rsidRDefault="00745A51" w:rsidP="00745A51">
            <w:pPr>
              <w:pStyle w:val="NormalWeb"/>
              <w:numPr>
                <w:ilvl w:val="0"/>
                <w:numId w:val="47"/>
              </w:numPr>
              <w:shd w:val="clear" w:color="auto" w:fill="FFFFFF"/>
              <w:spacing w:before="0" w:beforeAutospacing="0" w:afterAutospacing="0"/>
              <w:jc w:val="both"/>
              <w:textAlignment w:val="baseline"/>
              <w:rPr>
                <w:rFonts w:ascii="Calibri Light" w:hAnsi="Calibri Light" w:cs="Calibri Light"/>
                <w:sz w:val="20"/>
                <w:szCs w:val="20"/>
              </w:rPr>
            </w:pPr>
            <w:r>
              <w:rPr>
                <w:rFonts w:ascii="Calibri Light" w:hAnsi="Calibri Light" w:cs="Calibri Light"/>
                <w:sz w:val="20"/>
                <w:szCs w:val="20"/>
              </w:rPr>
              <w:t>Embraces change well</w:t>
            </w:r>
          </w:p>
        </w:tc>
        <w:tc>
          <w:tcPr>
            <w:tcW w:w="993" w:type="dxa"/>
            <w:tcBorders>
              <w:top w:val="single" w:sz="4" w:space="0" w:color="B9B9B9"/>
              <w:left w:val="single" w:sz="4" w:space="0" w:color="B9B9B9"/>
              <w:bottom w:val="single" w:sz="4" w:space="0" w:color="B9B9B9"/>
              <w:right w:val="single" w:sz="4" w:space="0" w:color="B9B9B9"/>
            </w:tcBorders>
          </w:tcPr>
          <w:p w:rsidR="00745A51" w:rsidRDefault="00745A51" w:rsidP="007238C1">
            <w:pPr>
              <w:pStyle w:val="NormalWeb"/>
              <w:shd w:val="clear" w:color="auto" w:fill="FFFFFF"/>
              <w:spacing w:before="0" w:beforeAutospacing="0" w:afterAutospacing="0"/>
              <w:ind w:left="360"/>
              <w:jc w:val="both"/>
              <w:textAlignment w:val="baseline"/>
              <w:rPr>
                <w:rFonts w:ascii="Calibri Light" w:hAnsi="Calibri Light" w:cs="Calibri Light"/>
                <w:sz w:val="20"/>
                <w:szCs w:val="20"/>
              </w:rPr>
            </w:pPr>
          </w:p>
        </w:tc>
        <w:tc>
          <w:tcPr>
            <w:tcW w:w="958" w:type="dxa"/>
            <w:tcBorders>
              <w:top w:val="single" w:sz="4" w:space="0" w:color="B9B9B9"/>
              <w:left w:val="single" w:sz="4" w:space="0" w:color="B9B9B9"/>
              <w:bottom w:val="single" w:sz="4" w:space="0" w:color="B9B9B9"/>
              <w:right w:val="single" w:sz="4" w:space="0" w:color="B9B9B9"/>
            </w:tcBorders>
            <w:hideMark/>
          </w:tcPr>
          <w:p w:rsidR="00745A51" w:rsidRDefault="00745A51" w:rsidP="007238C1">
            <w:pPr>
              <w:pStyle w:val="NormalWeb"/>
              <w:shd w:val="clear" w:color="auto" w:fill="FFFFFF"/>
              <w:spacing w:before="0" w:beforeAutospacing="0" w:afterAutospacing="0"/>
              <w:ind w:left="360"/>
              <w:jc w:val="both"/>
              <w:textAlignment w:val="baseline"/>
              <w:rPr>
                <w:rFonts w:ascii="Calibri Light" w:hAnsi="Calibri Light" w:cs="Calibri Light"/>
                <w:sz w:val="20"/>
                <w:szCs w:val="20"/>
              </w:rPr>
            </w:pPr>
            <w:r>
              <w:rPr>
                <w:rFonts w:ascii="Calibri Light" w:hAnsi="Calibri Light" w:cs="Calibri Light"/>
                <w:sz w:val="20"/>
                <w:szCs w:val="20"/>
              </w:rPr>
              <w:t>x</w:t>
            </w:r>
          </w:p>
        </w:tc>
      </w:tr>
      <w:tr w:rsidR="00745A51" w:rsidTr="007238C1">
        <w:trPr>
          <w:cantSplit/>
          <w:trHeight w:val="275"/>
        </w:trPr>
        <w:tc>
          <w:tcPr>
            <w:tcW w:w="0" w:type="auto"/>
            <w:vMerge/>
            <w:tcBorders>
              <w:top w:val="single" w:sz="4" w:space="0" w:color="auto"/>
              <w:left w:val="single" w:sz="4" w:space="0" w:color="auto"/>
              <w:bottom w:val="single" w:sz="4" w:space="0" w:color="auto"/>
              <w:right w:val="single" w:sz="4" w:space="0" w:color="B9B9B9"/>
            </w:tcBorders>
            <w:vAlign w:val="center"/>
            <w:hideMark/>
          </w:tcPr>
          <w:p w:rsidR="00745A51" w:rsidRDefault="00745A51" w:rsidP="007238C1">
            <w:pPr>
              <w:rPr>
                <w:rFonts w:ascii="Calibri Light" w:hAnsi="Calibri Light" w:cs="Calibri Light"/>
                <w:b/>
                <w:sz w:val="20"/>
              </w:rPr>
            </w:pPr>
          </w:p>
        </w:tc>
        <w:tc>
          <w:tcPr>
            <w:tcW w:w="6095" w:type="dxa"/>
            <w:tcBorders>
              <w:top w:val="single" w:sz="4" w:space="0" w:color="B9B9B9"/>
              <w:left w:val="single" w:sz="4" w:space="0" w:color="B9B9B9"/>
              <w:bottom w:val="single" w:sz="4" w:space="0" w:color="auto"/>
              <w:right w:val="single" w:sz="4" w:space="0" w:color="B9B9B9"/>
            </w:tcBorders>
            <w:tcMar>
              <w:top w:w="113" w:type="dxa"/>
              <w:left w:w="108" w:type="dxa"/>
              <w:bottom w:w="113" w:type="dxa"/>
              <w:right w:w="108" w:type="dxa"/>
            </w:tcMar>
            <w:hideMark/>
          </w:tcPr>
          <w:p w:rsidR="00745A51" w:rsidRDefault="00745A51" w:rsidP="00745A51">
            <w:pPr>
              <w:pStyle w:val="NormalWeb"/>
              <w:numPr>
                <w:ilvl w:val="0"/>
                <w:numId w:val="47"/>
              </w:numPr>
              <w:shd w:val="clear" w:color="auto" w:fill="FFFFFF"/>
              <w:spacing w:before="0" w:beforeAutospacing="0" w:afterAutospacing="0"/>
              <w:jc w:val="both"/>
              <w:textAlignment w:val="baseline"/>
              <w:rPr>
                <w:rFonts w:ascii="Calibri Light" w:hAnsi="Calibri Light" w:cs="Calibri Light"/>
                <w:sz w:val="20"/>
                <w:szCs w:val="20"/>
              </w:rPr>
            </w:pPr>
            <w:r>
              <w:rPr>
                <w:rFonts w:ascii="Calibri Light" w:hAnsi="Calibri Light" w:cs="Calibri Light"/>
                <w:sz w:val="20"/>
                <w:szCs w:val="20"/>
              </w:rPr>
              <w:t>Deals with difficult situations effectively</w:t>
            </w:r>
          </w:p>
        </w:tc>
        <w:tc>
          <w:tcPr>
            <w:tcW w:w="993" w:type="dxa"/>
            <w:tcBorders>
              <w:top w:val="single" w:sz="4" w:space="0" w:color="B9B9B9"/>
              <w:left w:val="single" w:sz="4" w:space="0" w:color="B9B9B9"/>
              <w:bottom w:val="single" w:sz="4" w:space="0" w:color="auto"/>
              <w:right w:val="single" w:sz="4" w:space="0" w:color="B9B9B9"/>
            </w:tcBorders>
          </w:tcPr>
          <w:p w:rsidR="00745A51" w:rsidRDefault="00745A51" w:rsidP="007238C1">
            <w:pPr>
              <w:pStyle w:val="NormalWeb"/>
              <w:shd w:val="clear" w:color="auto" w:fill="FFFFFF"/>
              <w:spacing w:before="0" w:beforeAutospacing="0" w:afterAutospacing="0"/>
              <w:ind w:left="360"/>
              <w:jc w:val="both"/>
              <w:textAlignment w:val="baseline"/>
              <w:rPr>
                <w:rFonts w:ascii="Calibri Light" w:hAnsi="Calibri Light" w:cs="Calibri Light"/>
                <w:sz w:val="20"/>
                <w:szCs w:val="20"/>
              </w:rPr>
            </w:pPr>
          </w:p>
        </w:tc>
        <w:tc>
          <w:tcPr>
            <w:tcW w:w="958" w:type="dxa"/>
            <w:tcBorders>
              <w:top w:val="single" w:sz="4" w:space="0" w:color="B9B9B9"/>
              <w:left w:val="single" w:sz="4" w:space="0" w:color="B9B9B9"/>
              <w:bottom w:val="single" w:sz="4" w:space="0" w:color="auto"/>
              <w:right w:val="single" w:sz="4" w:space="0" w:color="B9B9B9"/>
            </w:tcBorders>
            <w:hideMark/>
          </w:tcPr>
          <w:p w:rsidR="00745A51" w:rsidRDefault="00745A51" w:rsidP="007238C1">
            <w:pPr>
              <w:pStyle w:val="NormalWeb"/>
              <w:shd w:val="clear" w:color="auto" w:fill="FFFFFF"/>
              <w:spacing w:before="0" w:beforeAutospacing="0" w:afterAutospacing="0"/>
              <w:ind w:left="360"/>
              <w:jc w:val="both"/>
              <w:textAlignment w:val="baseline"/>
              <w:rPr>
                <w:rFonts w:ascii="Calibri Light" w:hAnsi="Calibri Light" w:cs="Calibri Light"/>
                <w:sz w:val="20"/>
                <w:szCs w:val="20"/>
              </w:rPr>
            </w:pPr>
            <w:r>
              <w:rPr>
                <w:rFonts w:ascii="Calibri Light" w:hAnsi="Calibri Light" w:cs="Calibri Light"/>
                <w:sz w:val="20"/>
                <w:szCs w:val="20"/>
              </w:rPr>
              <w:t>x</w:t>
            </w:r>
          </w:p>
        </w:tc>
      </w:tr>
    </w:tbl>
    <w:p w:rsidR="00745A51" w:rsidRPr="005F3FF0" w:rsidRDefault="00745A51" w:rsidP="00745A51">
      <w:pPr>
        <w:spacing w:after="200" w:line="240" w:lineRule="auto"/>
        <w:rPr>
          <w:rFonts w:eastAsia="Times New Roman" w:cstheme="minorHAnsi"/>
          <w:color w:val="000000"/>
          <w:sz w:val="24"/>
          <w:szCs w:val="24"/>
        </w:rPr>
      </w:pPr>
    </w:p>
    <w:p w:rsidR="00745A51" w:rsidRDefault="00745A51">
      <w:pPr>
        <w:jc w:val="center"/>
        <w:rPr>
          <w:rFonts w:ascii="Calibri" w:eastAsia="Calibri" w:hAnsi="Calibri" w:cs="Calibri"/>
        </w:rPr>
      </w:pPr>
    </w:p>
    <w:bookmarkEnd w:id="1"/>
    <w:sectPr w:rsidR="00745A5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7BD1" w:rsidRDefault="006119A9">
      <w:pPr>
        <w:spacing w:line="240" w:lineRule="auto"/>
      </w:pPr>
      <w:r>
        <w:separator/>
      </w:r>
    </w:p>
  </w:endnote>
  <w:endnote w:type="continuationSeparator" w:id="0">
    <w:p w:rsidR="00C47BD1" w:rsidRDefault="006119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7BD1" w:rsidRDefault="006119A9">
      <w:pPr>
        <w:spacing w:line="240" w:lineRule="auto"/>
      </w:pPr>
      <w:r>
        <w:separator/>
      </w:r>
    </w:p>
  </w:footnote>
  <w:footnote w:type="continuationSeparator" w:id="0">
    <w:p w:rsidR="00C47BD1" w:rsidRDefault="006119A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A1A85"/>
    <w:multiLevelType w:val="multilevel"/>
    <w:tmpl w:val="0AAA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C79F5"/>
    <w:multiLevelType w:val="multilevel"/>
    <w:tmpl w:val="12FC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3043B"/>
    <w:multiLevelType w:val="multilevel"/>
    <w:tmpl w:val="12361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7F5A95"/>
    <w:multiLevelType w:val="multilevel"/>
    <w:tmpl w:val="B30EC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220EF0"/>
    <w:multiLevelType w:val="hybridMultilevel"/>
    <w:tmpl w:val="92844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EF2A46"/>
    <w:multiLevelType w:val="singleLevel"/>
    <w:tmpl w:val="633A0FAA"/>
    <w:lvl w:ilvl="0">
      <w:start w:val="1"/>
      <w:numFmt w:val="decimal"/>
      <w:lvlText w:val="%1."/>
      <w:legacy w:legacy="1" w:legacySpace="0" w:legacyIndent="720"/>
      <w:lvlJc w:val="left"/>
      <w:pPr>
        <w:ind w:left="720" w:hanging="720"/>
      </w:pPr>
    </w:lvl>
  </w:abstractNum>
  <w:abstractNum w:abstractNumId="6" w15:restartNumberingAfterBreak="0">
    <w:nsid w:val="0FF136A4"/>
    <w:multiLevelType w:val="multilevel"/>
    <w:tmpl w:val="FCBC4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4F0224"/>
    <w:multiLevelType w:val="multilevel"/>
    <w:tmpl w:val="8696A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3B34E5"/>
    <w:multiLevelType w:val="multilevel"/>
    <w:tmpl w:val="E9C0F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DE2531"/>
    <w:multiLevelType w:val="hybridMultilevel"/>
    <w:tmpl w:val="14F679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1DE3331A"/>
    <w:multiLevelType w:val="multilevel"/>
    <w:tmpl w:val="5F76C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9C2E86"/>
    <w:multiLevelType w:val="multilevel"/>
    <w:tmpl w:val="F74A7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522365"/>
    <w:multiLevelType w:val="multilevel"/>
    <w:tmpl w:val="3440D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8061D6"/>
    <w:multiLevelType w:val="multilevel"/>
    <w:tmpl w:val="2FAE6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132CF3"/>
    <w:multiLevelType w:val="multilevel"/>
    <w:tmpl w:val="339EA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646215"/>
    <w:multiLevelType w:val="singleLevel"/>
    <w:tmpl w:val="633A0FAA"/>
    <w:lvl w:ilvl="0">
      <w:start w:val="1"/>
      <w:numFmt w:val="decimal"/>
      <w:lvlText w:val="%1."/>
      <w:legacy w:legacy="1" w:legacySpace="0" w:legacyIndent="720"/>
      <w:lvlJc w:val="left"/>
      <w:pPr>
        <w:ind w:left="720" w:hanging="720"/>
      </w:pPr>
    </w:lvl>
  </w:abstractNum>
  <w:abstractNum w:abstractNumId="16" w15:restartNumberingAfterBreak="0">
    <w:nsid w:val="2BA22647"/>
    <w:multiLevelType w:val="multilevel"/>
    <w:tmpl w:val="6742D536"/>
    <w:lvl w:ilvl="0">
      <w:start w:val="1"/>
      <w:numFmt w:val="bullet"/>
      <w:lvlText w:val="●"/>
      <w:lvlJc w:val="left"/>
      <w:pPr>
        <w:ind w:left="720" w:hanging="360"/>
      </w:pPr>
      <w:rPr>
        <w:rFonts w:ascii="Arial" w:eastAsia="Arial" w:hAnsi="Arial" w:cs="Arial"/>
        <w:color w:val="444444"/>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03C18CC"/>
    <w:multiLevelType w:val="multilevel"/>
    <w:tmpl w:val="2308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A20579"/>
    <w:multiLevelType w:val="multilevel"/>
    <w:tmpl w:val="35DA5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B6772B"/>
    <w:multiLevelType w:val="multilevel"/>
    <w:tmpl w:val="D6CCE748"/>
    <w:lvl w:ilvl="0">
      <w:start w:val="1"/>
      <w:numFmt w:val="bullet"/>
      <w:lvlText w:val="●"/>
      <w:lvlJc w:val="left"/>
      <w:pPr>
        <w:ind w:left="720" w:hanging="360"/>
      </w:pPr>
      <w:rPr>
        <w:rFonts w:ascii="Arial" w:eastAsia="Arial" w:hAnsi="Arial" w:cs="Arial"/>
        <w:color w:val="444444"/>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57B64A7"/>
    <w:multiLevelType w:val="multilevel"/>
    <w:tmpl w:val="5D0C1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576C73"/>
    <w:multiLevelType w:val="multilevel"/>
    <w:tmpl w:val="7BC23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1C6613"/>
    <w:multiLevelType w:val="multilevel"/>
    <w:tmpl w:val="8A50C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142366"/>
    <w:multiLevelType w:val="multilevel"/>
    <w:tmpl w:val="7D92BB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F6E0EA8"/>
    <w:multiLevelType w:val="singleLevel"/>
    <w:tmpl w:val="F074227C"/>
    <w:lvl w:ilvl="0">
      <w:start w:val="12"/>
      <w:numFmt w:val="decimal"/>
      <w:lvlText w:val="%1."/>
      <w:legacy w:legacy="1" w:legacySpace="0" w:legacyIndent="720"/>
      <w:lvlJc w:val="left"/>
      <w:pPr>
        <w:ind w:left="720" w:hanging="720"/>
      </w:pPr>
    </w:lvl>
  </w:abstractNum>
  <w:abstractNum w:abstractNumId="25" w15:restartNumberingAfterBreak="0">
    <w:nsid w:val="41A2380B"/>
    <w:multiLevelType w:val="hybridMultilevel"/>
    <w:tmpl w:val="4DD202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 w15:restartNumberingAfterBreak="0">
    <w:nsid w:val="4E2E7E17"/>
    <w:multiLevelType w:val="multilevel"/>
    <w:tmpl w:val="FBFE0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2036C4"/>
    <w:multiLevelType w:val="hybridMultilevel"/>
    <w:tmpl w:val="58F29F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4F9B2549"/>
    <w:multiLevelType w:val="multilevel"/>
    <w:tmpl w:val="5A165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845B86"/>
    <w:multiLevelType w:val="multilevel"/>
    <w:tmpl w:val="E8303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9E60E0"/>
    <w:multiLevelType w:val="multilevel"/>
    <w:tmpl w:val="5AF83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C67F2E"/>
    <w:multiLevelType w:val="multilevel"/>
    <w:tmpl w:val="BE3ED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E350ED"/>
    <w:multiLevelType w:val="multilevel"/>
    <w:tmpl w:val="94E46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4827D1"/>
    <w:multiLevelType w:val="multilevel"/>
    <w:tmpl w:val="6E82F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2658F9"/>
    <w:multiLevelType w:val="multilevel"/>
    <w:tmpl w:val="23806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4E389B"/>
    <w:multiLevelType w:val="multilevel"/>
    <w:tmpl w:val="A094E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10417B8"/>
    <w:multiLevelType w:val="multilevel"/>
    <w:tmpl w:val="2760F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FF3B06"/>
    <w:multiLevelType w:val="multilevel"/>
    <w:tmpl w:val="10701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CB7B31"/>
    <w:multiLevelType w:val="multilevel"/>
    <w:tmpl w:val="A9F0E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98D151D"/>
    <w:multiLevelType w:val="multilevel"/>
    <w:tmpl w:val="42C25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BFF52BD"/>
    <w:multiLevelType w:val="hybridMultilevel"/>
    <w:tmpl w:val="B58EA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FF546A"/>
    <w:multiLevelType w:val="multilevel"/>
    <w:tmpl w:val="6AD6F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575324"/>
    <w:multiLevelType w:val="hybridMultilevel"/>
    <w:tmpl w:val="279840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3" w15:restartNumberingAfterBreak="0">
    <w:nsid w:val="7166214D"/>
    <w:multiLevelType w:val="hybridMultilevel"/>
    <w:tmpl w:val="58C86564"/>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44" w15:restartNumberingAfterBreak="0">
    <w:nsid w:val="72A455A5"/>
    <w:multiLevelType w:val="multilevel"/>
    <w:tmpl w:val="E9948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39A2537"/>
    <w:multiLevelType w:val="hybridMultilevel"/>
    <w:tmpl w:val="DA22E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6130914"/>
    <w:multiLevelType w:val="multilevel"/>
    <w:tmpl w:val="E4CAB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7A12594"/>
    <w:multiLevelType w:val="hybridMultilevel"/>
    <w:tmpl w:val="D604D3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8" w15:restartNumberingAfterBreak="0">
    <w:nsid w:val="7E9B58F0"/>
    <w:multiLevelType w:val="multilevel"/>
    <w:tmpl w:val="599C3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BF1BAD"/>
    <w:multiLevelType w:val="multilevel"/>
    <w:tmpl w:val="E8A8F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6"/>
  </w:num>
  <w:num w:numId="3">
    <w:abstractNumId w:val="29"/>
  </w:num>
  <w:num w:numId="4">
    <w:abstractNumId w:val="35"/>
  </w:num>
  <w:num w:numId="5">
    <w:abstractNumId w:val="44"/>
  </w:num>
  <w:num w:numId="6">
    <w:abstractNumId w:val="12"/>
  </w:num>
  <w:num w:numId="7">
    <w:abstractNumId w:val="49"/>
  </w:num>
  <w:num w:numId="8">
    <w:abstractNumId w:val="14"/>
  </w:num>
  <w:num w:numId="9">
    <w:abstractNumId w:val="1"/>
  </w:num>
  <w:num w:numId="10">
    <w:abstractNumId w:val="41"/>
  </w:num>
  <w:num w:numId="11">
    <w:abstractNumId w:val="20"/>
  </w:num>
  <w:num w:numId="12">
    <w:abstractNumId w:val="48"/>
  </w:num>
  <w:num w:numId="13">
    <w:abstractNumId w:val="26"/>
  </w:num>
  <w:num w:numId="14">
    <w:abstractNumId w:val="11"/>
  </w:num>
  <w:num w:numId="15">
    <w:abstractNumId w:val="18"/>
  </w:num>
  <w:num w:numId="16">
    <w:abstractNumId w:val="17"/>
  </w:num>
  <w:num w:numId="17">
    <w:abstractNumId w:val="33"/>
  </w:num>
  <w:num w:numId="18">
    <w:abstractNumId w:val="13"/>
  </w:num>
  <w:num w:numId="19">
    <w:abstractNumId w:val="38"/>
  </w:num>
  <w:num w:numId="20">
    <w:abstractNumId w:val="32"/>
  </w:num>
  <w:num w:numId="21">
    <w:abstractNumId w:val="31"/>
  </w:num>
  <w:num w:numId="22">
    <w:abstractNumId w:val="10"/>
  </w:num>
  <w:num w:numId="23">
    <w:abstractNumId w:val="34"/>
  </w:num>
  <w:num w:numId="24">
    <w:abstractNumId w:val="28"/>
  </w:num>
  <w:num w:numId="25">
    <w:abstractNumId w:val="3"/>
  </w:num>
  <w:num w:numId="26">
    <w:abstractNumId w:val="39"/>
  </w:num>
  <w:num w:numId="27">
    <w:abstractNumId w:val="30"/>
  </w:num>
  <w:num w:numId="28">
    <w:abstractNumId w:val="2"/>
  </w:num>
  <w:num w:numId="29">
    <w:abstractNumId w:val="37"/>
  </w:num>
  <w:num w:numId="30">
    <w:abstractNumId w:val="21"/>
  </w:num>
  <w:num w:numId="31">
    <w:abstractNumId w:val="23"/>
  </w:num>
  <w:num w:numId="32">
    <w:abstractNumId w:val="15"/>
  </w:num>
  <w:num w:numId="33">
    <w:abstractNumId w:val="5"/>
  </w:num>
  <w:num w:numId="34">
    <w:abstractNumId w:val="24"/>
  </w:num>
  <w:num w:numId="35">
    <w:abstractNumId w:val="0"/>
  </w:num>
  <w:num w:numId="36">
    <w:abstractNumId w:val="7"/>
  </w:num>
  <w:num w:numId="37">
    <w:abstractNumId w:val="22"/>
  </w:num>
  <w:num w:numId="38">
    <w:abstractNumId w:val="8"/>
  </w:num>
  <w:num w:numId="39">
    <w:abstractNumId w:val="36"/>
  </w:num>
  <w:num w:numId="40">
    <w:abstractNumId w:val="6"/>
  </w:num>
  <w:num w:numId="41">
    <w:abstractNumId w:val="43"/>
  </w:num>
  <w:num w:numId="42">
    <w:abstractNumId w:val="40"/>
  </w:num>
  <w:num w:numId="43">
    <w:abstractNumId w:val="42"/>
  </w:num>
  <w:num w:numId="44">
    <w:abstractNumId w:val="27"/>
  </w:num>
  <w:num w:numId="45">
    <w:abstractNumId w:val="9"/>
  </w:num>
  <w:num w:numId="46">
    <w:abstractNumId w:val="25"/>
  </w:num>
  <w:num w:numId="47">
    <w:abstractNumId w:val="47"/>
  </w:num>
  <w:num w:numId="48">
    <w:abstractNumId w:val="4"/>
  </w:num>
  <w:num w:numId="49">
    <w:abstractNumId w:val="46"/>
  </w:num>
  <w:num w:numId="50">
    <w:abstractNumId w:val="4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BD1"/>
    <w:rsid w:val="00070C27"/>
    <w:rsid w:val="000E2A2F"/>
    <w:rsid w:val="001A598A"/>
    <w:rsid w:val="001D44C4"/>
    <w:rsid w:val="002E768B"/>
    <w:rsid w:val="00587AEB"/>
    <w:rsid w:val="006119A9"/>
    <w:rsid w:val="00655AD8"/>
    <w:rsid w:val="006A41DD"/>
    <w:rsid w:val="00745A51"/>
    <w:rsid w:val="008C0FB2"/>
    <w:rsid w:val="00A64FD9"/>
    <w:rsid w:val="00C47BD1"/>
    <w:rsid w:val="00D2642F"/>
    <w:rsid w:val="00F70F4D"/>
    <w:rsid w:val="00FC2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F1A68"/>
  <w15:docId w15:val="{77BDBBF1-4983-4198-890D-9C07B700D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pPr>
      <w:spacing w:after="160" w:line="256" w:lineRule="auto"/>
      <w:ind w:left="720"/>
      <w:contextualSpacing/>
    </w:pPr>
    <w:rPr>
      <w:rFonts w:ascii="Calibri" w:eastAsia="Calibri" w:hAnsi="Calibri" w:cs="Times New Roman"/>
      <w:lang w:val="en-GB" w:eastAsia="en-US"/>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Text">
    <w:name w:val="Text"/>
    <w:basedOn w:val="BodyText"/>
    <w:link w:val="TextChar"/>
    <w:qFormat/>
    <w:pPr>
      <w:spacing w:line="240" w:lineRule="auto"/>
    </w:pPr>
    <w:rPr>
      <w:rFonts w:eastAsia="MS Mincho"/>
      <w:sz w:val="20"/>
      <w:szCs w:val="20"/>
      <w:lang w:val="en-US" w:eastAsia="en-US"/>
    </w:rPr>
  </w:style>
  <w:style w:type="character" w:customStyle="1" w:styleId="TextChar">
    <w:name w:val="Text Char"/>
    <w:link w:val="Text"/>
    <w:rPr>
      <w:rFonts w:eastAsia="MS Mincho"/>
      <w:sz w:val="20"/>
      <w:szCs w:val="20"/>
      <w:lang w:val="en-US" w:eastAsia="en-US"/>
    </w:rPr>
  </w:style>
  <w:style w:type="paragraph" w:customStyle="1" w:styleId="Heading">
    <w:name w:val="Heading"/>
    <w:basedOn w:val="BodyText"/>
    <w:link w:val="HeadingChar"/>
    <w:autoRedefine/>
    <w:qFormat/>
    <w:pPr>
      <w:spacing w:line="360" w:lineRule="auto"/>
    </w:pPr>
    <w:rPr>
      <w:rFonts w:eastAsia="MS Mincho" w:cs="Times New Roman"/>
      <w:b/>
      <w:sz w:val="24"/>
      <w:szCs w:val="24"/>
      <w:lang w:val="en-US" w:eastAsia="en-US"/>
    </w:rPr>
  </w:style>
  <w:style w:type="character" w:customStyle="1" w:styleId="HeadingChar">
    <w:name w:val="Heading Char"/>
    <w:link w:val="Heading"/>
    <w:rPr>
      <w:rFonts w:eastAsia="MS Mincho" w:cs="Times New Roman"/>
      <w:b/>
      <w:sz w:val="24"/>
      <w:szCs w:val="24"/>
      <w:lang w:val="en-US" w:eastAsia="en-US"/>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apple-tab-span">
    <w:name w:val="apple-tab-span"/>
    <w:basedOn w:val="DefaultParagraphFont"/>
  </w:style>
  <w:style w:type="table" w:styleId="TableGrid">
    <w:name w:val="Table Grid"/>
    <w:basedOn w:val="TableNormal"/>
    <w:uiPriority w:val="39"/>
    <w:pPr>
      <w:spacing w:line="240" w:lineRule="auto"/>
    </w:pPr>
    <w:rPr>
      <w:rFonts w:asciiTheme="minorHAnsi" w:eastAsiaTheme="minorHAnsi" w:hAnsiTheme="minorHAnsi" w:cstheme="minorBid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line="240" w:lineRule="auto"/>
    </w:pPr>
    <w:rPr>
      <w:rFonts w:ascii="Calibri" w:eastAsiaTheme="minorHAnsi" w:hAnsi="Calibri" w:cs="Calibri"/>
      <w:color w:val="000000"/>
      <w:sz w:val="24"/>
      <w:szCs w:val="24"/>
      <w:lang w:val="en-GB" w:eastAsia="en-US"/>
    </w:rPr>
  </w:style>
  <w:style w:type="character" w:customStyle="1" w:styleId="TitleChar">
    <w:name w:val="Title Char"/>
    <w:basedOn w:val="DefaultParagraphFont"/>
    <w:link w:val="Title"/>
    <w:rPr>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080870">
      <w:bodyDiv w:val="1"/>
      <w:marLeft w:val="0"/>
      <w:marRight w:val="0"/>
      <w:marTop w:val="0"/>
      <w:marBottom w:val="0"/>
      <w:divBdr>
        <w:top w:val="none" w:sz="0" w:space="0" w:color="auto"/>
        <w:left w:val="none" w:sz="0" w:space="0" w:color="auto"/>
        <w:bottom w:val="none" w:sz="0" w:space="0" w:color="auto"/>
        <w:right w:val="none" w:sz="0" w:space="0" w:color="auto"/>
      </w:divBdr>
    </w:div>
    <w:div w:id="1147745296">
      <w:bodyDiv w:val="1"/>
      <w:marLeft w:val="0"/>
      <w:marRight w:val="0"/>
      <w:marTop w:val="0"/>
      <w:marBottom w:val="0"/>
      <w:divBdr>
        <w:top w:val="none" w:sz="0" w:space="0" w:color="auto"/>
        <w:left w:val="none" w:sz="0" w:space="0" w:color="auto"/>
        <w:bottom w:val="none" w:sz="0" w:space="0" w:color="auto"/>
        <w:right w:val="none" w:sz="0" w:space="0" w:color="auto"/>
      </w:divBdr>
    </w:div>
    <w:div w:id="1651865659">
      <w:bodyDiv w:val="1"/>
      <w:marLeft w:val="0"/>
      <w:marRight w:val="0"/>
      <w:marTop w:val="0"/>
      <w:marBottom w:val="0"/>
      <w:divBdr>
        <w:top w:val="none" w:sz="0" w:space="0" w:color="auto"/>
        <w:left w:val="none" w:sz="0" w:space="0" w:color="auto"/>
        <w:bottom w:val="none" w:sz="0" w:space="0" w:color="auto"/>
        <w:right w:val="none" w:sz="0" w:space="0" w:color="auto"/>
      </w:divBdr>
    </w:div>
    <w:div w:id="1919436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mailto:HR@gwynjones.waltham.sch.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HR@gwynjones.waltham.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1510</TotalTime>
  <Pages>11</Pages>
  <Words>2209</Words>
  <Characters>12596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Craner</dc:creator>
  <cp:lastModifiedBy>Sian Boutalbi</cp:lastModifiedBy>
  <cp:revision>7</cp:revision>
  <cp:lastPrinted>2023-12-04T14:36:00Z</cp:lastPrinted>
  <dcterms:created xsi:type="dcterms:W3CDTF">2026-02-27T14:05:00Z</dcterms:created>
  <dcterms:modified xsi:type="dcterms:W3CDTF">2026-03-06T13:51:00Z</dcterms:modified>
</cp:coreProperties>
</file>