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2C73" w14:textId="77777777" w:rsidR="007201BF" w:rsidRPr="003B4B87" w:rsidRDefault="007201BF" w:rsidP="003F6B61">
      <w:pPr>
        <w:autoSpaceDE w:val="0"/>
        <w:autoSpaceDN w:val="0"/>
        <w:adjustRightInd w:val="0"/>
        <w:spacing w:after="0" w:line="240" w:lineRule="auto"/>
        <w:jc w:val="center"/>
        <w:rPr>
          <w:rFonts w:cstheme="minorHAnsi"/>
          <w:b/>
          <w:bCs/>
        </w:rPr>
      </w:pPr>
    </w:p>
    <w:p w14:paraId="33B2119E" w14:textId="77777777" w:rsidR="007201BF" w:rsidRPr="003B4B87" w:rsidRDefault="007201BF" w:rsidP="003F6B61">
      <w:pPr>
        <w:autoSpaceDE w:val="0"/>
        <w:autoSpaceDN w:val="0"/>
        <w:adjustRightInd w:val="0"/>
        <w:spacing w:after="0" w:line="240" w:lineRule="auto"/>
        <w:jc w:val="center"/>
        <w:rPr>
          <w:rFonts w:cstheme="minorHAnsi"/>
          <w:b/>
          <w:bCs/>
        </w:rPr>
      </w:pPr>
    </w:p>
    <w:p w14:paraId="515AAC12" w14:textId="77777777" w:rsidR="00A308B4" w:rsidRPr="003B4B87" w:rsidRDefault="00A308B4" w:rsidP="003F6B61">
      <w:pPr>
        <w:autoSpaceDE w:val="0"/>
        <w:autoSpaceDN w:val="0"/>
        <w:adjustRightInd w:val="0"/>
        <w:spacing w:after="0" w:line="240" w:lineRule="auto"/>
        <w:jc w:val="center"/>
        <w:rPr>
          <w:rFonts w:cstheme="minorHAnsi"/>
          <w:b/>
          <w:bCs/>
        </w:rPr>
      </w:pPr>
    </w:p>
    <w:p w14:paraId="1E8807EE" w14:textId="77777777" w:rsidR="007201BF" w:rsidRPr="003B4B87" w:rsidRDefault="007201BF" w:rsidP="003F6B61">
      <w:pPr>
        <w:autoSpaceDE w:val="0"/>
        <w:autoSpaceDN w:val="0"/>
        <w:adjustRightInd w:val="0"/>
        <w:spacing w:after="0" w:line="240" w:lineRule="auto"/>
        <w:jc w:val="center"/>
        <w:rPr>
          <w:rFonts w:cstheme="minorHAnsi"/>
          <w:b/>
          <w:bCs/>
        </w:rPr>
      </w:pPr>
    </w:p>
    <w:p w14:paraId="63A503AF" w14:textId="77777777" w:rsidR="003F6B61" w:rsidRPr="003B4B87" w:rsidRDefault="003F6B61" w:rsidP="008A2691">
      <w:pPr>
        <w:autoSpaceDE w:val="0"/>
        <w:autoSpaceDN w:val="0"/>
        <w:adjustRightInd w:val="0"/>
        <w:spacing w:after="0" w:line="240" w:lineRule="auto"/>
        <w:rPr>
          <w:rFonts w:cstheme="minorHAnsi"/>
          <w:b/>
          <w:bCs/>
        </w:rPr>
      </w:pPr>
      <w:r w:rsidRPr="003B4B87">
        <w:rPr>
          <w:rFonts w:cstheme="minorHAnsi"/>
          <w:b/>
          <w:bCs/>
        </w:rPr>
        <w:t>Trinity School, Sevenoaks</w:t>
      </w:r>
    </w:p>
    <w:p w14:paraId="4C8B42B1" w14:textId="64DE6E6A" w:rsidR="008A2691" w:rsidRPr="003B4B87" w:rsidRDefault="0003470E" w:rsidP="008A2691">
      <w:pPr>
        <w:autoSpaceDE w:val="0"/>
        <w:autoSpaceDN w:val="0"/>
        <w:adjustRightInd w:val="0"/>
        <w:spacing w:after="0" w:line="240" w:lineRule="auto"/>
        <w:rPr>
          <w:rFonts w:cstheme="minorHAnsi"/>
          <w:b/>
          <w:bCs/>
        </w:rPr>
      </w:pPr>
      <w:r w:rsidRPr="003B4B87">
        <w:rPr>
          <w:rFonts w:cstheme="minorHAnsi"/>
          <w:b/>
          <w:bCs/>
        </w:rPr>
        <w:t>Admissions</w:t>
      </w:r>
      <w:r w:rsidR="001849A1" w:rsidRPr="003B4B87">
        <w:rPr>
          <w:rFonts w:cstheme="minorHAnsi"/>
          <w:b/>
          <w:bCs/>
        </w:rPr>
        <w:t xml:space="preserve"> </w:t>
      </w:r>
      <w:r w:rsidR="00453027">
        <w:rPr>
          <w:rFonts w:cstheme="minorHAnsi"/>
          <w:b/>
          <w:bCs/>
        </w:rPr>
        <w:t>Officer</w:t>
      </w:r>
      <w:r w:rsidR="00453027" w:rsidRPr="003B4B87">
        <w:rPr>
          <w:rFonts w:cstheme="minorHAnsi"/>
          <w:b/>
          <w:bCs/>
        </w:rPr>
        <w:t xml:space="preserve"> </w:t>
      </w:r>
      <w:r w:rsidR="003F6B61" w:rsidRPr="003B4B87">
        <w:rPr>
          <w:rFonts w:cstheme="minorHAnsi"/>
          <w:b/>
          <w:bCs/>
        </w:rPr>
        <w:t xml:space="preserve">Job </w:t>
      </w:r>
      <w:r w:rsidR="00CA282B" w:rsidRPr="003B4B87">
        <w:rPr>
          <w:rFonts w:cstheme="minorHAnsi"/>
          <w:b/>
          <w:bCs/>
        </w:rPr>
        <w:t>D</w:t>
      </w:r>
      <w:r w:rsidR="003F6B61" w:rsidRPr="003B4B87">
        <w:rPr>
          <w:rFonts w:cstheme="minorHAnsi"/>
          <w:b/>
          <w:bCs/>
        </w:rPr>
        <w:t xml:space="preserve">escription </w:t>
      </w:r>
      <w:r w:rsidR="00B6721D" w:rsidRPr="003B4B87">
        <w:rPr>
          <w:rFonts w:cstheme="minorHAnsi"/>
          <w:b/>
          <w:bCs/>
        </w:rPr>
        <w:t>&amp;</w:t>
      </w:r>
      <w:r w:rsidR="003F6B61" w:rsidRPr="003B4B87">
        <w:rPr>
          <w:rFonts w:cstheme="minorHAnsi"/>
          <w:b/>
          <w:bCs/>
        </w:rPr>
        <w:t xml:space="preserve"> Person Specification</w:t>
      </w:r>
    </w:p>
    <w:p w14:paraId="158A4C48" w14:textId="77777777" w:rsidR="00D51C79" w:rsidRPr="003B4B87" w:rsidRDefault="00D51C79" w:rsidP="008A2691">
      <w:pPr>
        <w:autoSpaceDE w:val="0"/>
        <w:autoSpaceDN w:val="0"/>
        <w:adjustRightInd w:val="0"/>
        <w:spacing w:after="0" w:line="240" w:lineRule="auto"/>
        <w:rPr>
          <w:rFonts w:cstheme="minorHAnsi"/>
          <w:b/>
          <w:bCs/>
        </w:rPr>
      </w:pPr>
    </w:p>
    <w:p w14:paraId="759D20AC" w14:textId="443EBB0A" w:rsidR="008A2691" w:rsidRPr="003B4B87" w:rsidRDefault="008A2691" w:rsidP="008A2691">
      <w:pPr>
        <w:autoSpaceDE w:val="0"/>
        <w:autoSpaceDN w:val="0"/>
        <w:adjustRightInd w:val="0"/>
        <w:spacing w:after="0" w:line="240" w:lineRule="auto"/>
        <w:rPr>
          <w:rFonts w:cstheme="minorHAnsi"/>
          <w:bCs/>
        </w:rPr>
      </w:pPr>
      <w:r w:rsidRPr="003B4B87">
        <w:rPr>
          <w:rFonts w:cstheme="minorHAnsi"/>
          <w:b/>
          <w:bCs/>
        </w:rPr>
        <w:tab/>
      </w:r>
      <w:r w:rsidRPr="003B4B87">
        <w:rPr>
          <w:rFonts w:cstheme="minorHAnsi"/>
          <w:bCs/>
        </w:rPr>
        <w:t>Job Title:</w:t>
      </w:r>
      <w:r w:rsidRPr="003B4B87">
        <w:rPr>
          <w:rFonts w:cstheme="minorHAnsi"/>
          <w:bCs/>
        </w:rPr>
        <w:tab/>
      </w:r>
      <w:r w:rsidRPr="003B4B87">
        <w:rPr>
          <w:rFonts w:cstheme="minorHAnsi"/>
          <w:bCs/>
        </w:rPr>
        <w:tab/>
      </w:r>
      <w:r w:rsidR="0003470E" w:rsidRPr="003B4B87">
        <w:rPr>
          <w:rFonts w:cstheme="minorHAnsi"/>
          <w:bCs/>
        </w:rPr>
        <w:t>Admissions</w:t>
      </w:r>
      <w:r w:rsidR="001849A1" w:rsidRPr="003B4B87">
        <w:rPr>
          <w:rFonts w:cstheme="minorHAnsi"/>
          <w:bCs/>
        </w:rPr>
        <w:t xml:space="preserve"> </w:t>
      </w:r>
      <w:r w:rsidR="00453027">
        <w:rPr>
          <w:rFonts w:cstheme="minorHAnsi"/>
          <w:bCs/>
        </w:rPr>
        <w:t>Officer</w:t>
      </w:r>
    </w:p>
    <w:p w14:paraId="27FB615E" w14:textId="359A4301" w:rsidR="008A2691" w:rsidRPr="003B4B87" w:rsidRDefault="008A2691" w:rsidP="008A2691">
      <w:pPr>
        <w:autoSpaceDE w:val="0"/>
        <w:autoSpaceDN w:val="0"/>
        <w:adjustRightInd w:val="0"/>
        <w:spacing w:after="0" w:line="240" w:lineRule="auto"/>
        <w:rPr>
          <w:rFonts w:cstheme="minorHAnsi"/>
          <w:bCs/>
        </w:rPr>
      </w:pPr>
      <w:r w:rsidRPr="003B4B87">
        <w:rPr>
          <w:rFonts w:cstheme="minorHAnsi"/>
          <w:bCs/>
        </w:rPr>
        <w:tab/>
        <w:t>Responsible to:</w:t>
      </w:r>
      <w:r w:rsidRPr="003B4B87">
        <w:rPr>
          <w:rFonts w:cstheme="minorHAnsi"/>
          <w:bCs/>
        </w:rPr>
        <w:tab/>
      </w:r>
      <w:r w:rsidRPr="003B4B87">
        <w:rPr>
          <w:rFonts w:cstheme="minorHAnsi"/>
          <w:bCs/>
        </w:rPr>
        <w:tab/>
      </w:r>
      <w:r w:rsidR="0003470E" w:rsidRPr="003B4B87">
        <w:rPr>
          <w:rFonts w:cstheme="minorHAnsi"/>
          <w:bCs/>
        </w:rPr>
        <w:t>Admissions</w:t>
      </w:r>
      <w:r w:rsidR="001359AF" w:rsidRPr="003B4B87">
        <w:rPr>
          <w:rFonts w:cstheme="minorHAnsi"/>
          <w:bCs/>
        </w:rPr>
        <w:t xml:space="preserve"> </w:t>
      </w:r>
      <w:r w:rsidR="00453027">
        <w:rPr>
          <w:rFonts w:cstheme="minorHAnsi"/>
          <w:bCs/>
        </w:rPr>
        <w:t>Manager</w:t>
      </w:r>
    </w:p>
    <w:p w14:paraId="71D328CA" w14:textId="77777777" w:rsidR="008A2691" w:rsidRPr="003B4B87" w:rsidRDefault="008A2691" w:rsidP="008A2691">
      <w:pPr>
        <w:autoSpaceDE w:val="0"/>
        <w:autoSpaceDN w:val="0"/>
        <w:adjustRightInd w:val="0"/>
        <w:spacing w:after="0" w:line="240" w:lineRule="auto"/>
        <w:rPr>
          <w:rFonts w:cstheme="minorHAnsi"/>
          <w:bCs/>
        </w:rPr>
      </w:pPr>
      <w:r w:rsidRPr="003B4B87">
        <w:rPr>
          <w:rFonts w:cstheme="minorHAnsi"/>
          <w:bCs/>
        </w:rPr>
        <w:tab/>
        <w:t>Location:</w:t>
      </w:r>
      <w:r w:rsidRPr="003B4B87">
        <w:rPr>
          <w:rFonts w:cstheme="minorHAnsi"/>
          <w:bCs/>
        </w:rPr>
        <w:tab/>
      </w:r>
      <w:r w:rsidRPr="003B4B87">
        <w:rPr>
          <w:rFonts w:cstheme="minorHAnsi"/>
          <w:bCs/>
        </w:rPr>
        <w:tab/>
        <w:t>Seal Hollow Road, Sevenoaks, Kent. TN13 3SL</w:t>
      </w:r>
    </w:p>
    <w:p w14:paraId="4CD0BED3" w14:textId="77777777" w:rsidR="00B6721D" w:rsidRPr="003B4B87" w:rsidRDefault="00B6721D" w:rsidP="008A2691">
      <w:pPr>
        <w:autoSpaceDE w:val="0"/>
        <w:autoSpaceDN w:val="0"/>
        <w:adjustRightInd w:val="0"/>
        <w:spacing w:after="0" w:line="240" w:lineRule="auto"/>
        <w:rPr>
          <w:rFonts w:cstheme="minorHAnsi"/>
          <w:bCs/>
        </w:rPr>
      </w:pPr>
      <w:r w:rsidRPr="003B4B87">
        <w:rPr>
          <w:rFonts w:cstheme="minorHAnsi"/>
          <w:bCs/>
        </w:rPr>
        <w:tab/>
      </w:r>
    </w:p>
    <w:p w14:paraId="7F357ECA" w14:textId="77777777" w:rsidR="008A2691" w:rsidRPr="003B4B87" w:rsidRDefault="006D2F25" w:rsidP="00B6721D">
      <w:pPr>
        <w:autoSpaceDE w:val="0"/>
        <w:autoSpaceDN w:val="0"/>
        <w:adjustRightInd w:val="0"/>
        <w:spacing w:after="0" w:line="240" w:lineRule="auto"/>
        <w:rPr>
          <w:rFonts w:cstheme="minorHAnsi"/>
          <w:i/>
          <w:iCs/>
        </w:rPr>
      </w:pPr>
      <w:r w:rsidRPr="003B4B87">
        <w:rPr>
          <w:rFonts w:cstheme="minorHAnsi"/>
          <w:bCs/>
        </w:rPr>
        <w:tab/>
      </w:r>
      <w:r w:rsidRPr="003B4B87">
        <w:rPr>
          <w:rFonts w:cstheme="minorHAnsi"/>
          <w:bCs/>
        </w:rPr>
        <w:tab/>
      </w:r>
    </w:p>
    <w:p w14:paraId="424DF8EE" w14:textId="77777777" w:rsidR="003F6B61" w:rsidRPr="003B4B87" w:rsidRDefault="003F6B61" w:rsidP="003F6B61">
      <w:pPr>
        <w:autoSpaceDE w:val="0"/>
        <w:autoSpaceDN w:val="0"/>
        <w:adjustRightInd w:val="0"/>
        <w:spacing w:after="0" w:line="240" w:lineRule="auto"/>
        <w:jc w:val="center"/>
        <w:rPr>
          <w:rFonts w:cstheme="minorHAnsi"/>
          <w:i/>
          <w:iCs/>
        </w:rPr>
      </w:pPr>
      <w:r w:rsidRPr="003B4B87">
        <w:rPr>
          <w:rFonts w:cstheme="minorHAnsi"/>
          <w:i/>
          <w:iCs/>
        </w:rPr>
        <w:t>In everything set them an example by doing what is good. Titus 2:7</w:t>
      </w:r>
    </w:p>
    <w:p w14:paraId="44538B84" w14:textId="77777777" w:rsidR="003F6B61" w:rsidRPr="003B4B87" w:rsidRDefault="003F6B61" w:rsidP="003F6B61">
      <w:pPr>
        <w:autoSpaceDE w:val="0"/>
        <w:autoSpaceDN w:val="0"/>
        <w:adjustRightInd w:val="0"/>
        <w:spacing w:after="0" w:line="240" w:lineRule="auto"/>
        <w:rPr>
          <w:rFonts w:cstheme="minorHAnsi"/>
          <w:b/>
          <w:bCs/>
        </w:rPr>
      </w:pPr>
    </w:p>
    <w:p w14:paraId="541C249D" w14:textId="77777777" w:rsidR="003F6B61" w:rsidRPr="003B4B87" w:rsidRDefault="003F6B61" w:rsidP="003F6B61">
      <w:pPr>
        <w:autoSpaceDE w:val="0"/>
        <w:autoSpaceDN w:val="0"/>
        <w:adjustRightInd w:val="0"/>
        <w:spacing w:after="0" w:line="240" w:lineRule="auto"/>
        <w:rPr>
          <w:rFonts w:cstheme="minorHAnsi"/>
          <w:b/>
          <w:bCs/>
        </w:rPr>
      </w:pPr>
      <w:r w:rsidRPr="003B4B87">
        <w:rPr>
          <w:rFonts w:cstheme="minorHAnsi"/>
          <w:b/>
          <w:bCs/>
        </w:rPr>
        <w:t>As a faith school it is our vocation, moral obligation and delight to provide the best possible education for each student as part of a Christian community.</w:t>
      </w:r>
    </w:p>
    <w:p w14:paraId="56B576D2" w14:textId="77777777" w:rsidR="003F6B61" w:rsidRPr="003B4B87" w:rsidRDefault="003F6B61" w:rsidP="003F6B61">
      <w:pPr>
        <w:autoSpaceDE w:val="0"/>
        <w:autoSpaceDN w:val="0"/>
        <w:adjustRightInd w:val="0"/>
        <w:spacing w:after="0" w:line="240" w:lineRule="auto"/>
        <w:rPr>
          <w:rFonts w:cstheme="minorHAnsi"/>
          <w:b/>
          <w:bCs/>
        </w:rPr>
      </w:pPr>
    </w:p>
    <w:p w14:paraId="0A9C43B0" w14:textId="77777777" w:rsidR="003F6B61" w:rsidRPr="003B4B87" w:rsidRDefault="003F6B61" w:rsidP="003F6B61">
      <w:pPr>
        <w:autoSpaceDE w:val="0"/>
        <w:autoSpaceDN w:val="0"/>
        <w:adjustRightInd w:val="0"/>
        <w:spacing w:after="0" w:line="240" w:lineRule="auto"/>
        <w:rPr>
          <w:rFonts w:cstheme="minorHAnsi"/>
          <w:b/>
          <w:bCs/>
        </w:rPr>
      </w:pPr>
      <w:r w:rsidRPr="003B4B87">
        <w:rPr>
          <w:rFonts w:cstheme="minorHAnsi"/>
          <w:b/>
          <w:bCs/>
        </w:rPr>
        <w:t>All staff will:</w:t>
      </w:r>
    </w:p>
    <w:p w14:paraId="27DD71E8" w14:textId="77777777" w:rsidR="003F6B61" w:rsidRPr="003B4B87" w:rsidRDefault="003F6B61" w:rsidP="003F6B61">
      <w:pPr>
        <w:autoSpaceDE w:val="0"/>
        <w:autoSpaceDN w:val="0"/>
        <w:adjustRightInd w:val="0"/>
        <w:spacing w:after="0" w:line="240" w:lineRule="auto"/>
        <w:rPr>
          <w:rFonts w:cstheme="minorHAnsi"/>
          <w:b/>
          <w:bCs/>
        </w:rPr>
      </w:pPr>
    </w:p>
    <w:p w14:paraId="7567A93E" w14:textId="77777777" w:rsidR="003F6B61" w:rsidRPr="003B4B87" w:rsidRDefault="001403A9" w:rsidP="00EA2B3E">
      <w:pPr>
        <w:pStyle w:val="ListParagraph"/>
        <w:numPr>
          <w:ilvl w:val="0"/>
          <w:numId w:val="1"/>
        </w:numPr>
        <w:autoSpaceDE w:val="0"/>
        <w:autoSpaceDN w:val="0"/>
        <w:adjustRightInd w:val="0"/>
        <w:spacing w:after="0" w:line="240" w:lineRule="auto"/>
        <w:rPr>
          <w:rFonts w:cstheme="minorHAnsi"/>
        </w:rPr>
      </w:pPr>
      <w:r w:rsidRPr="003B4B87">
        <w:rPr>
          <w:rFonts w:cstheme="minorHAnsi"/>
        </w:rPr>
        <w:t>P</w:t>
      </w:r>
      <w:r w:rsidR="003F6B61" w:rsidRPr="003B4B87">
        <w:rPr>
          <w:rFonts w:cstheme="minorHAnsi"/>
        </w:rPr>
        <w:t>lay a full part in the life of the school community, support its Christian mission, ethos and policies and encourage staff and students to follow this example.</w:t>
      </w:r>
    </w:p>
    <w:p w14:paraId="24D4B92B" w14:textId="77777777" w:rsidR="003F6B61" w:rsidRPr="003B4B87" w:rsidRDefault="001403A9" w:rsidP="00EA2B3E">
      <w:pPr>
        <w:pStyle w:val="ListParagraph"/>
        <w:numPr>
          <w:ilvl w:val="0"/>
          <w:numId w:val="1"/>
        </w:numPr>
        <w:autoSpaceDE w:val="0"/>
        <w:autoSpaceDN w:val="0"/>
        <w:adjustRightInd w:val="0"/>
        <w:spacing w:after="0" w:line="240" w:lineRule="auto"/>
        <w:rPr>
          <w:rFonts w:cstheme="minorHAnsi"/>
        </w:rPr>
      </w:pPr>
      <w:r w:rsidRPr="003B4B87">
        <w:rPr>
          <w:rFonts w:cstheme="minorHAnsi"/>
        </w:rPr>
        <w:t>F</w:t>
      </w:r>
      <w:r w:rsidR="003F6B61" w:rsidRPr="003B4B87">
        <w:rPr>
          <w:rFonts w:cstheme="minorHAnsi"/>
        </w:rPr>
        <w:t>ulfil responsibilities with regards to safeguarding (including reporting concerns to the designated child protection officer)</w:t>
      </w:r>
    </w:p>
    <w:p w14:paraId="0FD07406"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B</w:t>
      </w:r>
      <w:r w:rsidR="003F6B61" w:rsidRPr="003B4B87">
        <w:rPr>
          <w:rFonts w:cstheme="minorHAnsi"/>
        </w:rPr>
        <w:t>e involved in the school’s community service, as required.</w:t>
      </w:r>
    </w:p>
    <w:p w14:paraId="4AFFD602"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M</w:t>
      </w:r>
      <w:r w:rsidR="003F6B61" w:rsidRPr="003B4B87">
        <w:rPr>
          <w:rFonts w:cstheme="minorHAnsi"/>
        </w:rPr>
        <w:t>odel Trinity values to parents and students</w:t>
      </w:r>
    </w:p>
    <w:p w14:paraId="53C1DDAC"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B</w:t>
      </w:r>
      <w:r w:rsidR="003F6B61" w:rsidRPr="003B4B87">
        <w:rPr>
          <w:rFonts w:cstheme="minorHAnsi"/>
        </w:rPr>
        <w:t>e positive, dynamic and challenging in all aspects of work</w:t>
      </w:r>
    </w:p>
    <w:p w14:paraId="4F61EC3F" w14:textId="77777777" w:rsidR="003F6B61" w:rsidRPr="003B4B87" w:rsidRDefault="001403A9" w:rsidP="00EA2B3E">
      <w:pPr>
        <w:pStyle w:val="ListParagraph"/>
        <w:numPr>
          <w:ilvl w:val="0"/>
          <w:numId w:val="1"/>
        </w:numPr>
        <w:autoSpaceDE w:val="0"/>
        <w:autoSpaceDN w:val="0"/>
        <w:adjustRightInd w:val="0"/>
        <w:spacing w:after="0" w:line="240" w:lineRule="auto"/>
        <w:rPr>
          <w:rFonts w:cstheme="minorHAnsi"/>
        </w:rPr>
      </w:pPr>
      <w:r w:rsidRPr="003B4B87">
        <w:rPr>
          <w:rFonts w:cstheme="minorHAnsi"/>
        </w:rPr>
        <w:t>F</w:t>
      </w:r>
      <w:r w:rsidR="003F6B61" w:rsidRPr="003B4B87">
        <w:rPr>
          <w:rFonts w:cstheme="minorHAnsi"/>
        </w:rPr>
        <w:t>oster the school’s inclusive ethos providing a common life based on the Christian family and nurturing everyone regardless of race, gender, sexual orientation, religion or ability</w:t>
      </w:r>
    </w:p>
    <w:p w14:paraId="7AB101C7"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S</w:t>
      </w:r>
      <w:r w:rsidR="003F6B61" w:rsidRPr="003B4B87">
        <w:rPr>
          <w:rFonts w:cstheme="minorHAnsi"/>
        </w:rPr>
        <w:t>hare direct accountability for the establishment of Trinity School as an outstanding school</w:t>
      </w:r>
    </w:p>
    <w:p w14:paraId="739E27C6"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T</w:t>
      </w:r>
      <w:r w:rsidR="003F6B61" w:rsidRPr="003B4B87">
        <w:rPr>
          <w:rFonts w:cstheme="minorHAnsi"/>
        </w:rPr>
        <w:t>ake responsibility for their own learning and development</w:t>
      </w:r>
    </w:p>
    <w:p w14:paraId="1568DA22"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D</w:t>
      </w:r>
      <w:r w:rsidR="003F6B61" w:rsidRPr="003B4B87">
        <w:rPr>
          <w:rFonts w:cstheme="minorHAnsi"/>
        </w:rPr>
        <w:t>evelop the skills and talents of other members of the community</w:t>
      </w:r>
    </w:p>
    <w:p w14:paraId="7284FFEC" w14:textId="77777777" w:rsidR="003F6B61" w:rsidRPr="003B4B87" w:rsidRDefault="001403A9" w:rsidP="00EA2B3E">
      <w:pPr>
        <w:pStyle w:val="ListParagraph"/>
        <w:numPr>
          <w:ilvl w:val="0"/>
          <w:numId w:val="1"/>
        </w:numPr>
        <w:autoSpaceDE w:val="0"/>
        <w:autoSpaceDN w:val="0"/>
        <w:adjustRightInd w:val="0"/>
        <w:spacing w:after="0" w:line="240" w:lineRule="auto"/>
        <w:rPr>
          <w:rFonts w:cstheme="minorHAnsi"/>
        </w:rPr>
      </w:pPr>
      <w:r w:rsidRPr="003B4B87">
        <w:rPr>
          <w:rFonts w:cstheme="minorHAnsi"/>
        </w:rPr>
        <w:t>E</w:t>
      </w:r>
      <w:r w:rsidR="003F6B61" w:rsidRPr="003B4B87">
        <w:rPr>
          <w:rFonts w:cstheme="minorHAnsi"/>
        </w:rPr>
        <w:t>nsure their own well-being and that of others by establishing an appropriate balance between life and work</w:t>
      </w:r>
    </w:p>
    <w:p w14:paraId="735AFC10"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P</w:t>
      </w:r>
      <w:r w:rsidR="003F6B61" w:rsidRPr="003B4B87">
        <w:rPr>
          <w:rFonts w:cstheme="minorHAnsi"/>
        </w:rPr>
        <w:t>lay an active part in the life of the school and its community</w:t>
      </w:r>
    </w:p>
    <w:p w14:paraId="0484F16B" w14:textId="77777777" w:rsidR="003F6B61" w:rsidRPr="003B4B87" w:rsidRDefault="001403A9" w:rsidP="003F6B61">
      <w:pPr>
        <w:pStyle w:val="ListParagraph"/>
        <w:numPr>
          <w:ilvl w:val="0"/>
          <w:numId w:val="1"/>
        </w:numPr>
        <w:autoSpaceDE w:val="0"/>
        <w:autoSpaceDN w:val="0"/>
        <w:adjustRightInd w:val="0"/>
        <w:spacing w:after="0" w:line="240" w:lineRule="auto"/>
        <w:rPr>
          <w:rFonts w:cstheme="minorHAnsi"/>
        </w:rPr>
      </w:pPr>
      <w:r w:rsidRPr="003B4B87">
        <w:rPr>
          <w:rFonts w:cstheme="minorHAnsi"/>
        </w:rPr>
        <w:t>D</w:t>
      </w:r>
      <w:r w:rsidR="003F6B61" w:rsidRPr="003B4B87">
        <w:rPr>
          <w:rFonts w:cstheme="minorHAnsi"/>
        </w:rPr>
        <w:t>evelop social cohesion and positive links with the whole of our local community</w:t>
      </w:r>
    </w:p>
    <w:p w14:paraId="7B2E563B" w14:textId="77777777" w:rsidR="003F6B61" w:rsidRPr="003B4B87" w:rsidRDefault="001403A9" w:rsidP="00EA2B3E">
      <w:pPr>
        <w:pStyle w:val="ListParagraph"/>
        <w:numPr>
          <w:ilvl w:val="0"/>
          <w:numId w:val="1"/>
        </w:numPr>
        <w:autoSpaceDE w:val="0"/>
        <w:autoSpaceDN w:val="0"/>
        <w:adjustRightInd w:val="0"/>
        <w:spacing w:after="0" w:line="240" w:lineRule="auto"/>
        <w:rPr>
          <w:rFonts w:cstheme="minorHAnsi"/>
        </w:rPr>
      </w:pPr>
      <w:r w:rsidRPr="003B4B87">
        <w:rPr>
          <w:rFonts w:cstheme="minorHAnsi"/>
        </w:rPr>
        <w:t>A</w:t>
      </w:r>
      <w:r w:rsidR="003F6B61" w:rsidRPr="003B4B87">
        <w:rPr>
          <w:rFonts w:cstheme="minorHAnsi"/>
        </w:rPr>
        <w:t>dhere to the school community’s standards, policies, systems and procedures in relation to students,</w:t>
      </w:r>
      <w:r w:rsidR="00BE46D0" w:rsidRPr="003B4B87">
        <w:rPr>
          <w:rFonts w:cstheme="minorHAnsi"/>
        </w:rPr>
        <w:t xml:space="preserve"> </w:t>
      </w:r>
      <w:r w:rsidR="003F6B61" w:rsidRPr="003B4B87">
        <w:rPr>
          <w:rFonts w:cstheme="minorHAnsi"/>
        </w:rPr>
        <w:t>health and safety, personnel and financial management.</w:t>
      </w:r>
    </w:p>
    <w:p w14:paraId="3BAF16C3" w14:textId="77777777" w:rsidR="003F6B61" w:rsidRPr="003B4B87" w:rsidRDefault="001403A9" w:rsidP="00BE46D0">
      <w:pPr>
        <w:pStyle w:val="ListParagraph"/>
        <w:numPr>
          <w:ilvl w:val="0"/>
          <w:numId w:val="1"/>
        </w:numPr>
        <w:autoSpaceDE w:val="0"/>
        <w:autoSpaceDN w:val="0"/>
        <w:adjustRightInd w:val="0"/>
        <w:spacing w:after="0" w:line="240" w:lineRule="auto"/>
        <w:rPr>
          <w:rFonts w:cstheme="minorHAnsi"/>
        </w:rPr>
      </w:pPr>
      <w:r w:rsidRPr="003B4B87">
        <w:rPr>
          <w:rFonts w:cstheme="minorHAnsi"/>
        </w:rPr>
        <w:t>A</w:t>
      </w:r>
      <w:r w:rsidR="003F6B61" w:rsidRPr="003B4B87">
        <w:rPr>
          <w:rFonts w:cstheme="minorHAnsi"/>
        </w:rPr>
        <w:t>gree annual performance targets, with a view to own continuous improvement</w:t>
      </w:r>
    </w:p>
    <w:p w14:paraId="4708FE19" w14:textId="50AB96DC" w:rsidR="003F6B61" w:rsidRPr="003B4B87" w:rsidRDefault="001403A9" w:rsidP="00BE46D0">
      <w:pPr>
        <w:pStyle w:val="ListParagraph"/>
        <w:numPr>
          <w:ilvl w:val="0"/>
          <w:numId w:val="1"/>
        </w:numPr>
        <w:autoSpaceDE w:val="0"/>
        <w:autoSpaceDN w:val="0"/>
        <w:adjustRightInd w:val="0"/>
        <w:spacing w:after="0" w:line="240" w:lineRule="auto"/>
        <w:rPr>
          <w:rFonts w:cstheme="minorHAnsi"/>
        </w:rPr>
      </w:pPr>
      <w:r w:rsidRPr="003B4B87">
        <w:rPr>
          <w:rFonts w:cstheme="minorHAnsi"/>
        </w:rPr>
        <w:t>U</w:t>
      </w:r>
      <w:r w:rsidR="003F6B61" w:rsidRPr="003B4B87">
        <w:rPr>
          <w:rFonts w:cstheme="minorHAnsi"/>
        </w:rPr>
        <w:t>ndertake any other duties that may reasonably be required by the Head</w:t>
      </w:r>
      <w:r w:rsidR="00F83A5E">
        <w:rPr>
          <w:rFonts w:cstheme="minorHAnsi"/>
        </w:rPr>
        <w:t>teach</w:t>
      </w:r>
      <w:r w:rsidR="003F6B61" w:rsidRPr="003B4B87">
        <w:rPr>
          <w:rFonts w:cstheme="minorHAnsi"/>
        </w:rPr>
        <w:t>er.</w:t>
      </w:r>
    </w:p>
    <w:p w14:paraId="3F08D4F5" w14:textId="77777777" w:rsidR="00BE46D0" w:rsidRPr="003B4B87" w:rsidRDefault="00BE46D0" w:rsidP="00BE46D0">
      <w:pPr>
        <w:autoSpaceDE w:val="0"/>
        <w:autoSpaceDN w:val="0"/>
        <w:adjustRightInd w:val="0"/>
        <w:spacing w:after="0" w:line="240" w:lineRule="auto"/>
        <w:rPr>
          <w:rFonts w:cstheme="minorHAnsi"/>
        </w:rPr>
      </w:pPr>
    </w:p>
    <w:p w14:paraId="15604B3F" w14:textId="48206AD6" w:rsidR="008A2691" w:rsidRPr="003B4B87" w:rsidRDefault="008A2691">
      <w:pPr>
        <w:rPr>
          <w:rFonts w:cstheme="minorHAnsi"/>
          <w:bCs/>
        </w:rPr>
      </w:pPr>
      <w:r w:rsidRPr="003B4B87">
        <w:rPr>
          <w:rFonts w:cstheme="minorHAnsi"/>
          <w:bCs/>
        </w:rPr>
        <w:t>The Governing Bo</w:t>
      </w:r>
      <w:r w:rsidR="003B4B87">
        <w:rPr>
          <w:rFonts w:cstheme="minorHAnsi"/>
          <w:bCs/>
        </w:rPr>
        <w:t>dy</w:t>
      </w:r>
      <w:r w:rsidRPr="003B4B87">
        <w:rPr>
          <w:rFonts w:cstheme="minorHAnsi"/>
          <w:bCs/>
        </w:rPr>
        <w:t xml:space="preserve"> is committed to safeguarding and promoting the welfare of children and young people and expects all staff and volunteers to share this commitment.  An Enhanced DBS check will be carried out for the successful candidate.</w:t>
      </w:r>
    </w:p>
    <w:p w14:paraId="2A335D4C" w14:textId="2928C6E8" w:rsidR="002D3BAE" w:rsidRPr="003B4B87" w:rsidRDefault="002D3BAE" w:rsidP="004C3A67">
      <w:pPr>
        <w:rPr>
          <w:rStyle w:val="Strong"/>
          <w:rFonts w:cstheme="minorHAnsi"/>
        </w:rPr>
      </w:pPr>
    </w:p>
    <w:p w14:paraId="1C637545" w14:textId="77777777" w:rsidR="00F17898" w:rsidRPr="003B4B87" w:rsidRDefault="00F17898" w:rsidP="004C3A67">
      <w:pPr>
        <w:rPr>
          <w:rStyle w:val="Strong"/>
          <w:rFonts w:cstheme="minorHAnsi"/>
        </w:rPr>
      </w:pPr>
    </w:p>
    <w:p w14:paraId="706262C8" w14:textId="09748886" w:rsidR="00314501" w:rsidRPr="003B4B87" w:rsidRDefault="00314501" w:rsidP="004C3A67">
      <w:pPr>
        <w:rPr>
          <w:rStyle w:val="Strong"/>
          <w:rFonts w:cstheme="minorHAnsi"/>
        </w:rPr>
      </w:pPr>
    </w:p>
    <w:p w14:paraId="56A62584" w14:textId="77777777" w:rsidR="00314501" w:rsidRPr="003B4B87" w:rsidRDefault="00314501" w:rsidP="004C3A67">
      <w:pPr>
        <w:rPr>
          <w:rStyle w:val="Strong"/>
          <w:rFonts w:cstheme="minorHAnsi"/>
        </w:rPr>
      </w:pPr>
    </w:p>
    <w:p w14:paraId="0F8EE2F0" w14:textId="1A3BC63F" w:rsidR="0051483D" w:rsidRPr="003B4B87" w:rsidRDefault="003A6DF0" w:rsidP="004C3A67">
      <w:pPr>
        <w:rPr>
          <w:rStyle w:val="Strong"/>
          <w:rFonts w:cstheme="minorHAnsi"/>
        </w:rPr>
      </w:pPr>
      <w:r w:rsidRPr="003B4B87">
        <w:rPr>
          <w:rStyle w:val="Strong"/>
          <w:rFonts w:cstheme="minorHAnsi"/>
        </w:rPr>
        <w:t>Job Description</w:t>
      </w:r>
    </w:p>
    <w:p w14:paraId="2CB73254" w14:textId="72AD0A1A" w:rsidR="004D5AEC" w:rsidRPr="003B4B87" w:rsidRDefault="00C252EA" w:rsidP="004D5AEC">
      <w:pPr>
        <w:rPr>
          <w:rStyle w:val="Strong"/>
          <w:rFonts w:cstheme="minorHAnsi"/>
        </w:rPr>
      </w:pPr>
      <w:r w:rsidRPr="003B4B87">
        <w:rPr>
          <w:rStyle w:val="Strong"/>
          <w:rFonts w:cstheme="minorHAnsi"/>
        </w:rPr>
        <w:t>Role Purpose</w:t>
      </w:r>
    </w:p>
    <w:p w14:paraId="49F5182B" w14:textId="3CB8A0CA" w:rsidR="00D77F79" w:rsidRPr="003B4B87" w:rsidRDefault="00D77F79" w:rsidP="00ED5122">
      <w:pPr>
        <w:spacing w:after="9" w:line="249" w:lineRule="auto"/>
        <w:rPr>
          <w:rFonts w:eastAsia="Gill Sans MT" w:cstheme="minorHAnsi"/>
          <w:lang w:eastAsia="en-GB"/>
        </w:rPr>
      </w:pPr>
      <w:r w:rsidRPr="003B4B87">
        <w:rPr>
          <w:rFonts w:eastAsia="Gill Sans MT" w:cstheme="minorHAnsi"/>
          <w:lang w:eastAsia="en-GB"/>
        </w:rPr>
        <w:t xml:space="preserve">To </w:t>
      </w:r>
      <w:r w:rsidR="00453027">
        <w:rPr>
          <w:rFonts w:eastAsia="Gill Sans MT" w:cstheme="minorHAnsi"/>
          <w:lang w:eastAsia="en-GB"/>
        </w:rPr>
        <w:t>work with</w:t>
      </w:r>
      <w:r w:rsidR="00453027" w:rsidRPr="003B4B87">
        <w:rPr>
          <w:rFonts w:eastAsia="Gill Sans MT" w:cstheme="minorHAnsi"/>
          <w:lang w:eastAsia="en-GB"/>
        </w:rPr>
        <w:t xml:space="preserve"> </w:t>
      </w:r>
      <w:r w:rsidRPr="003B4B87">
        <w:rPr>
          <w:rFonts w:eastAsia="Gill Sans MT" w:cstheme="minorHAnsi"/>
          <w:lang w:eastAsia="en-GB"/>
        </w:rPr>
        <w:t xml:space="preserve">the Admissions </w:t>
      </w:r>
      <w:r w:rsidR="00453027">
        <w:rPr>
          <w:rFonts w:eastAsia="Gill Sans MT" w:cstheme="minorHAnsi"/>
          <w:lang w:eastAsia="en-GB"/>
        </w:rPr>
        <w:t>Manager</w:t>
      </w:r>
      <w:r w:rsidR="00453027" w:rsidRPr="003B4B87">
        <w:rPr>
          <w:rFonts w:eastAsia="Gill Sans MT" w:cstheme="minorHAnsi"/>
          <w:lang w:eastAsia="en-GB"/>
        </w:rPr>
        <w:t xml:space="preserve"> </w:t>
      </w:r>
      <w:r w:rsidRPr="003B4B87">
        <w:rPr>
          <w:rFonts w:eastAsia="Gill Sans MT" w:cstheme="minorHAnsi"/>
          <w:lang w:eastAsia="en-GB"/>
        </w:rPr>
        <w:t xml:space="preserve">with </w:t>
      </w:r>
      <w:r w:rsidR="00453027">
        <w:rPr>
          <w:rFonts w:eastAsia="Gill Sans MT" w:cstheme="minorHAnsi"/>
          <w:lang w:eastAsia="en-GB"/>
        </w:rPr>
        <w:t>admissions processes for Year 7 intake and In Year admissions for years 7-11</w:t>
      </w:r>
      <w:r w:rsidR="00840D94" w:rsidRPr="003B4B87">
        <w:rPr>
          <w:rFonts w:eastAsia="Gill Sans MT" w:cstheme="minorHAnsi"/>
          <w:lang w:eastAsia="en-GB"/>
        </w:rPr>
        <w:t>.</w:t>
      </w:r>
    </w:p>
    <w:p w14:paraId="687F65E9" w14:textId="77777777" w:rsidR="00D77F79" w:rsidRPr="003B4B87" w:rsidRDefault="00D77F79" w:rsidP="00D77F79">
      <w:pPr>
        <w:spacing w:after="9" w:line="249" w:lineRule="auto"/>
        <w:ind w:left="10" w:hanging="10"/>
        <w:rPr>
          <w:rFonts w:eastAsia="Gill Sans MT" w:cstheme="minorHAnsi"/>
          <w:lang w:eastAsia="en-GB"/>
        </w:rPr>
      </w:pPr>
    </w:p>
    <w:p w14:paraId="16396F5A" w14:textId="64451A36" w:rsidR="001849A1" w:rsidRPr="003B4B87" w:rsidRDefault="00F61D6B" w:rsidP="00F63C7E">
      <w:pPr>
        <w:keepNext/>
        <w:keepLines/>
        <w:spacing w:after="5" w:line="250" w:lineRule="auto"/>
        <w:ind w:left="-5"/>
        <w:outlineLvl w:val="0"/>
        <w:rPr>
          <w:rFonts w:eastAsia="Gill Sans MT" w:cstheme="minorHAnsi"/>
          <w:b/>
          <w:color w:val="000000"/>
          <w:lang w:eastAsia="en-GB"/>
        </w:rPr>
      </w:pPr>
      <w:r w:rsidRPr="003B4B87">
        <w:rPr>
          <w:rFonts w:eastAsia="Gill Sans MT" w:cstheme="minorHAnsi"/>
          <w:b/>
          <w:color w:val="000000"/>
          <w:lang w:eastAsia="en-GB"/>
        </w:rPr>
        <w:t xml:space="preserve">Main </w:t>
      </w:r>
      <w:r w:rsidR="00314501" w:rsidRPr="003B4B87">
        <w:rPr>
          <w:rFonts w:eastAsia="Gill Sans MT" w:cstheme="minorHAnsi"/>
          <w:b/>
          <w:color w:val="000000"/>
          <w:lang w:eastAsia="en-GB"/>
        </w:rPr>
        <w:t>Responsibilities</w:t>
      </w:r>
      <w:r w:rsidRPr="003B4B87">
        <w:rPr>
          <w:rFonts w:eastAsia="Gill Sans MT" w:cstheme="minorHAnsi"/>
          <w:b/>
          <w:color w:val="000000"/>
          <w:lang w:eastAsia="en-GB"/>
        </w:rPr>
        <w:t xml:space="preserve"> </w:t>
      </w:r>
    </w:p>
    <w:p w14:paraId="0071AFCB" w14:textId="77777777" w:rsidR="001849A1" w:rsidRPr="003B4B87" w:rsidRDefault="001849A1" w:rsidP="00F61D6B">
      <w:pPr>
        <w:spacing w:after="9" w:line="249" w:lineRule="auto"/>
        <w:ind w:left="10" w:hanging="10"/>
        <w:rPr>
          <w:rFonts w:eastAsia="Gill Sans MT" w:cstheme="minorHAnsi"/>
          <w:b/>
          <w:color w:val="000000"/>
          <w:lang w:eastAsia="en-GB"/>
        </w:rPr>
      </w:pPr>
    </w:p>
    <w:p w14:paraId="70F18F5F" w14:textId="5707E907" w:rsidR="00F61D6B" w:rsidRDefault="00376577" w:rsidP="00F61D6B">
      <w:pPr>
        <w:spacing w:after="9" w:line="249" w:lineRule="auto"/>
        <w:ind w:left="10" w:hanging="10"/>
        <w:rPr>
          <w:rFonts w:eastAsia="Gill Sans MT" w:cstheme="minorHAnsi"/>
          <w:b/>
          <w:color w:val="000000"/>
          <w:lang w:eastAsia="en-GB"/>
        </w:rPr>
      </w:pPr>
      <w:r w:rsidRPr="003B4B87">
        <w:rPr>
          <w:rFonts w:eastAsia="Gill Sans MT" w:cstheme="minorHAnsi"/>
          <w:b/>
          <w:color w:val="000000"/>
          <w:lang w:eastAsia="en-GB"/>
        </w:rPr>
        <w:t>Admissions</w:t>
      </w:r>
    </w:p>
    <w:p w14:paraId="11345CD1" w14:textId="77777777" w:rsidR="00294256" w:rsidRPr="003B4B87" w:rsidRDefault="00294256" w:rsidP="00F61D6B">
      <w:pPr>
        <w:spacing w:after="9" w:line="249" w:lineRule="auto"/>
        <w:ind w:left="10" w:hanging="10"/>
        <w:rPr>
          <w:rFonts w:eastAsia="Gill Sans MT" w:cstheme="minorHAnsi"/>
          <w:b/>
          <w:color w:val="000000"/>
          <w:lang w:eastAsia="en-GB"/>
        </w:rPr>
      </w:pPr>
    </w:p>
    <w:p w14:paraId="2060355A" w14:textId="00D7440F" w:rsidR="005A64A9" w:rsidRDefault="005A64A9" w:rsidP="00677F3F">
      <w:pPr>
        <w:numPr>
          <w:ilvl w:val="0"/>
          <w:numId w:val="7"/>
        </w:numPr>
        <w:spacing w:after="9" w:line="249" w:lineRule="auto"/>
        <w:contextualSpacing/>
        <w:rPr>
          <w:rFonts w:eastAsia="Gill Sans MT" w:cstheme="minorHAnsi"/>
          <w:bCs/>
          <w:color w:val="000000"/>
          <w:lang w:eastAsia="en-GB"/>
        </w:rPr>
      </w:pPr>
      <w:r>
        <w:rPr>
          <w:rFonts w:eastAsia="Gill Sans MT" w:cstheme="minorHAnsi"/>
          <w:bCs/>
          <w:color w:val="000000"/>
          <w:lang w:eastAsia="en-GB"/>
        </w:rPr>
        <w:t>To have a comprehensive knowledge of the school’s admissions process and the Admissions Code including the school’s admissions policy.</w:t>
      </w:r>
    </w:p>
    <w:p w14:paraId="2CE3FB2D" w14:textId="710B197D" w:rsidR="005A64A9" w:rsidRDefault="005A64A9" w:rsidP="00677F3F">
      <w:pPr>
        <w:numPr>
          <w:ilvl w:val="0"/>
          <w:numId w:val="7"/>
        </w:numPr>
        <w:spacing w:after="9" w:line="249" w:lineRule="auto"/>
        <w:contextualSpacing/>
        <w:rPr>
          <w:rFonts w:eastAsia="Gill Sans MT" w:cstheme="minorHAnsi"/>
          <w:bCs/>
          <w:color w:val="000000"/>
          <w:lang w:eastAsia="en-GB"/>
        </w:rPr>
      </w:pPr>
      <w:r>
        <w:rPr>
          <w:rFonts w:eastAsia="Gill Sans MT" w:cstheme="minorHAnsi"/>
          <w:bCs/>
          <w:color w:val="000000"/>
          <w:lang w:eastAsia="en-GB"/>
        </w:rPr>
        <w:t>To ensure that the published admissions policy is always implemented fairly and consistently</w:t>
      </w:r>
      <w:r w:rsidR="007D1E6E">
        <w:rPr>
          <w:rFonts w:eastAsia="Gill Sans MT" w:cstheme="minorHAnsi"/>
          <w:bCs/>
          <w:color w:val="000000"/>
          <w:lang w:eastAsia="en-GB"/>
        </w:rPr>
        <w:t>.</w:t>
      </w:r>
    </w:p>
    <w:p w14:paraId="3C4891B6" w14:textId="51DDC752" w:rsidR="00045D78" w:rsidRDefault="0003470E" w:rsidP="00045D78">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To m</w:t>
      </w:r>
      <w:r w:rsidR="00677F3F" w:rsidRPr="003B4B87">
        <w:rPr>
          <w:rFonts w:eastAsia="Gill Sans MT" w:cstheme="minorHAnsi"/>
          <w:bCs/>
          <w:color w:val="000000"/>
          <w:lang w:eastAsia="en-GB"/>
        </w:rPr>
        <w:t>onitor the Admissions email inbox</w:t>
      </w:r>
      <w:r w:rsidR="007D1E6E">
        <w:rPr>
          <w:rFonts w:eastAsia="Gill Sans MT" w:cstheme="minorHAnsi"/>
          <w:bCs/>
          <w:color w:val="000000"/>
          <w:lang w:eastAsia="en-GB"/>
        </w:rPr>
        <w:t>.</w:t>
      </w:r>
      <w:r w:rsidR="00677F3F" w:rsidRPr="003B4B87">
        <w:rPr>
          <w:rFonts w:eastAsia="Gill Sans MT" w:cstheme="minorHAnsi"/>
          <w:bCs/>
          <w:color w:val="000000"/>
          <w:lang w:eastAsia="en-GB"/>
        </w:rPr>
        <w:t xml:space="preserve"> </w:t>
      </w:r>
    </w:p>
    <w:p w14:paraId="30E945FE" w14:textId="443478D2" w:rsidR="00F45F47" w:rsidRDefault="00045D78" w:rsidP="00045D78">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 xml:space="preserve">To </w:t>
      </w:r>
      <w:r>
        <w:rPr>
          <w:rFonts w:eastAsia="Gill Sans MT" w:cstheme="minorHAnsi"/>
          <w:bCs/>
          <w:color w:val="000000"/>
          <w:lang w:eastAsia="en-GB"/>
        </w:rPr>
        <w:t xml:space="preserve">be responsible for carrying out </w:t>
      </w:r>
      <w:r w:rsidRPr="003B4B87">
        <w:rPr>
          <w:rFonts w:eastAsia="Gill Sans MT" w:cstheme="minorHAnsi"/>
          <w:bCs/>
          <w:color w:val="000000"/>
          <w:lang w:eastAsia="en-GB"/>
        </w:rPr>
        <w:t xml:space="preserve">school </w:t>
      </w:r>
      <w:proofErr w:type="gramStart"/>
      <w:r w:rsidRPr="003B4B87">
        <w:rPr>
          <w:rFonts w:eastAsia="Gill Sans MT" w:cstheme="minorHAnsi"/>
          <w:bCs/>
          <w:color w:val="000000"/>
          <w:lang w:eastAsia="en-GB"/>
        </w:rPr>
        <w:t xml:space="preserve">tours </w:t>
      </w:r>
      <w:r>
        <w:rPr>
          <w:rFonts w:eastAsia="Gill Sans MT" w:cstheme="minorHAnsi"/>
          <w:bCs/>
          <w:color w:val="000000"/>
          <w:lang w:eastAsia="en-GB"/>
        </w:rPr>
        <w:t xml:space="preserve"> with</w:t>
      </w:r>
      <w:proofErr w:type="gramEnd"/>
      <w:r w:rsidRPr="003B4B87">
        <w:rPr>
          <w:rFonts w:eastAsia="Gill Sans MT" w:cstheme="minorHAnsi"/>
          <w:bCs/>
          <w:color w:val="000000"/>
          <w:lang w:eastAsia="en-GB"/>
        </w:rPr>
        <w:t xml:space="preserve"> prospective students/parents</w:t>
      </w:r>
      <w:r w:rsidR="007D1E6E">
        <w:rPr>
          <w:rFonts w:eastAsia="Gill Sans MT" w:cstheme="minorHAnsi"/>
          <w:bCs/>
          <w:color w:val="000000"/>
          <w:lang w:eastAsia="en-GB"/>
        </w:rPr>
        <w:t>.</w:t>
      </w:r>
    </w:p>
    <w:p w14:paraId="3AABE49F" w14:textId="2C0BD693" w:rsidR="00045D78" w:rsidRPr="003B4B87" w:rsidRDefault="00045D78" w:rsidP="00045D78">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 xml:space="preserve">To </w:t>
      </w:r>
      <w:r>
        <w:rPr>
          <w:rFonts w:eastAsia="Gill Sans MT" w:cstheme="minorHAnsi"/>
          <w:bCs/>
          <w:color w:val="000000"/>
          <w:lang w:eastAsia="en-GB"/>
        </w:rPr>
        <w:t xml:space="preserve">be responsible for answering </w:t>
      </w:r>
      <w:r w:rsidRPr="003B4B87">
        <w:rPr>
          <w:rFonts w:eastAsia="Gill Sans MT" w:cstheme="minorHAnsi"/>
          <w:bCs/>
          <w:color w:val="000000"/>
          <w:lang w:eastAsia="en-GB"/>
        </w:rPr>
        <w:t>general quer</w:t>
      </w:r>
      <w:r>
        <w:rPr>
          <w:rFonts w:eastAsia="Gill Sans MT" w:cstheme="minorHAnsi"/>
          <w:bCs/>
          <w:color w:val="000000"/>
          <w:lang w:eastAsia="en-GB"/>
        </w:rPr>
        <w:t>ies and/or</w:t>
      </w:r>
      <w:r w:rsidRPr="003B4B87">
        <w:rPr>
          <w:rFonts w:eastAsia="Gill Sans MT" w:cstheme="minorHAnsi"/>
          <w:bCs/>
          <w:color w:val="000000"/>
          <w:lang w:eastAsia="en-GB"/>
        </w:rPr>
        <w:t xml:space="preserve"> support</w:t>
      </w:r>
      <w:r>
        <w:rPr>
          <w:rFonts w:eastAsia="Gill Sans MT" w:cstheme="minorHAnsi"/>
          <w:bCs/>
          <w:color w:val="000000"/>
          <w:lang w:eastAsia="en-GB"/>
        </w:rPr>
        <w:t>ing</w:t>
      </w:r>
      <w:r w:rsidRPr="003B4B87">
        <w:rPr>
          <w:rFonts w:eastAsia="Gill Sans MT" w:cstheme="minorHAnsi"/>
          <w:bCs/>
          <w:color w:val="000000"/>
          <w:lang w:eastAsia="en-GB"/>
        </w:rPr>
        <w:t xml:space="preserve"> the Admissions </w:t>
      </w:r>
      <w:r>
        <w:rPr>
          <w:rFonts w:eastAsia="Gill Sans MT" w:cstheme="minorHAnsi"/>
          <w:bCs/>
          <w:color w:val="000000"/>
          <w:lang w:eastAsia="en-GB"/>
        </w:rPr>
        <w:t>Manager with specific tasks</w:t>
      </w:r>
      <w:r w:rsidRPr="003B4B87">
        <w:rPr>
          <w:rFonts w:eastAsia="Gill Sans MT" w:cstheme="minorHAnsi"/>
          <w:bCs/>
          <w:color w:val="000000"/>
          <w:lang w:eastAsia="en-GB"/>
        </w:rPr>
        <w:t>, when needed</w:t>
      </w:r>
      <w:r w:rsidR="007D1E6E">
        <w:rPr>
          <w:rFonts w:eastAsia="Gill Sans MT" w:cstheme="minorHAnsi"/>
          <w:bCs/>
          <w:color w:val="000000"/>
          <w:lang w:eastAsia="en-GB"/>
        </w:rPr>
        <w:t>.</w:t>
      </w:r>
    </w:p>
    <w:p w14:paraId="4D17113D" w14:textId="5D33876A" w:rsidR="00045D78" w:rsidRPr="003B4B87" w:rsidRDefault="00045D78" w:rsidP="00045D78">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 xml:space="preserve">To follow up initial parent queries, passing complicated enquiries to Admissions </w:t>
      </w:r>
      <w:r>
        <w:rPr>
          <w:rFonts w:eastAsia="Gill Sans MT" w:cstheme="minorHAnsi"/>
          <w:bCs/>
          <w:color w:val="000000"/>
          <w:lang w:eastAsia="en-GB"/>
        </w:rPr>
        <w:t>Manager</w:t>
      </w:r>
      <w:r w:rsidR="007D1E6E">
        <w:rPr>
          <w:rFonts w:eastAsia="Gill Sans MT" w:cstheme="minorHAnsi"/>
          <w:bCs/>
          <w:color w:val="000000"/>
          <w:lang w:eastAsia="en-GB"/>
        </w:rPr>
        <w:t>.</w:t>
      </w:r>
    </w:p>
    <w:p w14:paraId="0A4BDC42" w14:textId="1CDEC853" w:rsidR="00045D78" w:rsidRPr="00045D78" w:rsidRDefault="00045D78" w:rsidP="00045D78">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lang w:val="en-US"/>
        </w:rPr>
        <w:t>To</w:t>
      </w:r>
      <w:r>
        <w:rPr>
          <w:rFonts w:eastAsia="Gill Sans MT" w:cstheme="minorHAnsi"/>
          <w:bCs/>
          <w:lang w:val="en-US"/>
        </w:rPr>
        <w:t xml:space="preserve"> be responsible for</w:t>
      </w:r>
      <w:r w:rsidRPr="003B4B87">
        <w:rPr>
          <w:rFonts w:eastAsia="Gill Sans MT" w:cstheme="minorHAnsi"/>
          <w:bCs/>
          <w:lang w:val="en-US"/>
        </w:rPr>
        <w:t xml:space="preserve"> updat</w:t>
      </w:r>
      <w:r>
        <w:rPr>
          <w:rFonts w:eastAsia="Gill Sans MT" w:cstheme="minorHAnsi"/>
          <w:bCs/>
          <w:lang w:val="en-US"/>
        </w:rPr>
        <w:t>ing</w:t>
      </w:r>
      <w:r w:rsidRPr="003B4B87">
        <w:rPr>
          <w:rFonts w:eastAsia="Gill Sans MT" w:cstheme="minorHAnsi"/>
          <w:bCs/>
          <w:lang w:val="en-US"/>
        </w:rPr>
        <w:t xml:space="preserve"> the admissions section of the school website, as agreed with the Admissions </w:t>
      </w:r>
      <w:r>
        <w:rPr>
          <w:rFonts w:eastAsia="Gill Sans MT" w:cstheme="minorHAnsi"/>
          <w:bCs/>
          <w:lang w:val="en-US"/>
        </w:rPr>
        <w:t>Manager</w:t>
      </w:r>
      <w:r w:rsidR="007D1E6E">
        <w:rPr>
          <w:rFonts w:eastAsia="Gill Sans MT" w:cstheme="minorHAnsi"/>
          <w:bCs/>
          <w:lang w:val="en-US"/>
        </w:rPr>
        <w:t>.</w:t>
      </w:r>
    </w:p>
    <w:p w14:paraId="461FBBE7" w14:textId="29B7D153" w:rsidR="00045D78" w:rsidRPr="00F45F47" w:rsidRDefault="00045D78" w:rsidP="00045D78">
      <w:pPr>
        <w:numPr>
          <w:ilvl w:val="0"/>
          <w:numId w:val="7"/>
        </w:numPr>
        <w:spacing w:after="9" w:line="249" w:lineRule="auto"/>
        <w:contextualSpacing/>
        <w:rPr>
          <w:rFonts w:eastAsia="Gill Sans MT" w:cstheme="minorHAnsi"/>
          <w:bCs/>
          <w:color w:val="000000"/>
          <w:lang w:eastAsia="en-GB"/>
        </w:rPr>
      </w:pPr>
      <w:r w:rsidRPr="00F45F47">
        <w:rPr>
          <w:rFonts w:eastAsia="Gill Sans MT" w:cstheme="minorHAnsi"/>
          <w:bCs/>
          <w:lang w:val="en-US"/>
        </w:rPr>
        <w:t xml:space="preserve">To be responsible for using, developing and updating the </w:t>
      </w:r>
      <w:proofErr w:type="spellStart"/>
      <w:r w:rsidRPr="00F45F47">
        <w:rPr>
          <w:rFonts w:eastAsia="Gill Sans MT" w:cstheme="minorHAnsi"/>
          <w:bCs/>
          <w:lang w:val="en-US"/>
        </w:rPr>
        <w:t>Applicaa</w:t>
      </w:r>
      <w:proofErr w:type="spellEnd"/>
      <w:r w:rsidRPr="00F45F47">
        <w:rPr>
          <w:rFonts w:eastAsia="Gill Sans MT" w:cstheme="minorHAnsi"/>
          <w:bCs/>
          <w:lang w:val="en-US"/>
        </w:rPr>
        <w:t xml:space="preserve"> online admissions system, as agreed with the Admissions Manager including attending relevant training opportunities and linking with other school</w:t>
      </w:r>
      <w:r>
        <w:rPr>
          <w:rFonts w:eastAsia="Gill Sans MT" w:cstheme="minorHAnsi"/>
          <w:bCs/>
          <w:lang w:val="en-US"/>
        </w:rPr>
        <w:t>s</w:t>
      </w:r>
      <w:r w:rsidRPr="00F45F47">
        <w:rPr>
          <w:rFonts w:eastAsia="Gill Sans MT" w:cstheme="minorHAnsi"/>
          <w:bCs/>
          <w:lang w:val="en-US"/>
        </w:rPr>
        <w:t xml:space="preserve"> regarding good practice</w:t>
      </w:r>
      <w:r w:rsidR="007D1E6E">
        <w:rPr>
          <w:rFonts w:eastAsia="Gill Sans MT" w:cstheme="minorHAnsi"/>
          <w:bCs/>
          <w:lang w:val="en-US"/>
        </w:rPr>
        <w:t>.</w:t>
      </w:r>
    </w:p>
    <w:p w14:paraId="00B0E217" w14:textId="519D3D02" w:rsidR="00045D78" w:rsidRPr="00F45F47" w:rsidRDefault="00045D78" w:rsidP="00045D78">
      <w:pPr>
        <w:numPr>
          <w:ilvl w:val="0"/>
          <w:numId w:val="7"/>
        </w:numPr>
        <w:spacing w:after="9" w:line="249" w:lineRule="auto"/>
        <w:contextualSpacing/>
        <w:rPr>
          <w:rFonts w:eastAsia="Gill Sans MT" w:cstheme="minorHAnsi"/>
          <w:bCs/>
          <w:color w:val="000000"/>
          <w:lang w:eastAsia="en-GB"/>
        </w:rPr>
      </w:pPr>
      <w:r w:rsidRPr="00F45F47">
        <w:rPr>
          <w:rFonts w:eastAsia="Gill Sans MT" w:cstheme="minorHAnsi"/>
          <w:bCs/>
          <w:lang w:val="en-US"/>
        </w:rPr>
        <w:t>To support the Admissions Manager with any reporting requirements (e.g. leavers report)</w:t>
      </w:r>
      <w:r w:rsidR="00F83A5E">
        <w:rPr>
          <w:rFonts w:eastAsia="Gill Sans MT" w:cstheme="minorHAnsi"/>
          <w:bCs/>
          <w:lang w:val="en-US"/>
        </w:rPr>
        <w:t xml:space="preserve"> for headteacher, Governors, Senior Leadership Team</w:t>
      </w:r>
      <w:r w:rsidRPr="00F45F47">
        <w:rPr>
          <w:rFonts w:eastAsia="Gill Sans MT" w:cstheme="minorHAnsi"/>
          <w:bCs/>
          <w:lang w:val="en-US"/>
        </w:rPr>
        <w:t>.</w:t>
      </w:r>
    </w:p>
    <w:p w14:paraId="1CDE3651" w14:textId="0BE62756" w:rsidR="00045D78" w:rsidRPr="00F45F47" w:rsidRDefault="00045D78" w:rsidP="00045D78">
      <w:pPr>
        <w:numPr>
          <w:ilvl w:val="0"/>
          <w:numId w:val="7"/>
        </w:numPr>
        <w:spacing w:after="9" w:line="249" w:lineRule="auto"/>
        <w:contextualSpacing/>
        <w:rPr>
          <w:rFonts w:eastAsia="Gill Sans MT" w:cstheme="minorHAnsi"/>
          <w:bCs/>
          <w:color w:val="000000"/>
          <w:lang w:eastAsia="en-GB"/>
        </w:rPr>
      </w:pPr>
      <w:r w:rsidRPr="00F45F47">
        <w:rPr>
          <w:rFonts w:eastAsia="Gill Sans MT" w:cstheme="minorHAnsi"/>
          <w:bCs/>
          <w:lang w:val="en-US"/>
        </w:rPr>
        <w:t xml:space="preserve">Along with the </w:t>
      </w:r>
      <w:r w:rsidRPr="00045D78">
        <w:rPr>
          <w:rFonts w:eastAsia="Gill Sans MT" w:cstheme="minorHAnsi"/>
          <w:bCs/>
          <w:lang w:val="en-US"/>
        </w:rPr>
        <w:t>Admissions</w:t>
      </w:r>
      <w:r w:rsidRPr="00F45F47">
        <w:rPr>
          <w:rFonts w:eastAsia="Gill Sans MT" w:cstheme="minorHAnsi"/>
          <w:bCs/>
          <w:lang w:val="en-US"/>
        </w:rPr>
        <w:t xml:space="preserve"> Manger, to be main point of contact for Admissions queries and to lead on queries when the </w:t>
      </w:r>
      <w:r w:rsidRPr="00045D78">
        <w:rPr>
          <w:rFonts w:eastAsia="Gill Sans MT" w:cstheme="minorHAnsi"/>
          <w:bCs/>
          <w:lang w:val="en-US"/>
        </w:rPr>
        <w:t>Admissions</w:t>
      </w:r>
      <w:r w:rsidRPr="00F45F47">
        <w:rPr>
          <w:rFonts w:eastAsia="Gill Sans MT" w:cstheme="minorHAnsi"/>
          <w:bCs/>
          <w:lang w:val="en-US"/>
        </w:rPr>
        <w:t xml:space="preserve"> Man</w:t>
      </w:r>
      <w:r>
        <w:rPr>
          <w:rFonts w:eastAsia="Gill Sans MT" w:cstheme="minorHAnsi"/>
          <w:bCs/>
          <w:lang w:val="en-US"/>
        </w:rPr>
        <w:t>a</w:t>
      </w:r>
      <w:r w:rsidRPr="00F45F47">
        <w:rPr>
          <w:rFonts w:eastAsia="Gill Sans MT" w:cstheme="minorHAnsi"/>
          <w:bCs/>
          <w:lang w:val="en-US"/>
        </w:rPr>
        <w:t>ger is not available</w:t>
      </w:r>
      <w:r w:rsidR="007D1E6E">
        <w:rPr>
          <w:rFonts w:eastAsia="Gill Sans MT" w:cstheme="minorHAnsi"/>
          <w:bCs/>
          <w:lang w:val="en-US"/>
        </w:rPr>
        <w:t>.</w:t>
      </w:r>
      <w:r w:rsidRPr="00F45F47">
        <w:rPr>
          <w:rFonts w:eastAsia="Gill Sans MT" w:cstheme="minorHAnsi"/>
          <w:bCs/>
          <w:lang w:val="en-US"/>
        </w:rPr>
        <w:t xml:space="preserve"> </w:t>
      </w:r>
    </w:p>
    <w:p w14:paraId="6AF870BC" w14:textId="77777777" w:rsidR="00045D78" w:rsidRPr="00045D78" w:rsidRDefault="00045D78" w:rsidP="00F45F47">
      <w:pPr>
        <w:spacing w:after="9" w:line="249" w:lineRule="auto"/>
        <w:ind w:left="720"/>
        <w:contextualSpacing/>
        <w:rPr>
          <w:rFonts w:eastAsia="Gill Sans MT" w:cstheme="minorHAnsi"/>
          <w:bCs/>
          <w:color w:val="000000"/>
          <w:lang w:eastAsia="en-GB"/>
        </w:rPr>
      </w:pPr>
    </w:p>
    <w:p w14:paraId="15DD8B40" w14:textId="76E63383" w:rsidR="00C844D5" w:rsidRDefault="00C844D5" w:rsidP="00C844D5">
      <w:pPr>
        <w:spacing w:after="9" w:line="249" w:lineRule="auto"/>
        <w:contextualSpacing/>
        <w:rPr>
          <w:rFonts w:eastAsia="Gill Sans MT" w:cstheme="minorHAnsi"/>
          <w:b/>
          <w:color w:val="000000"/>
          <w:lang w:eastAsia="en-GB"/>
        </w:rPr>
      </w:pPr>
      <w:r w:rsidRPr="00F45F47">
        <w:rPr>
          <w:rFonts w:eastAsia="Gill Sans MT" w:cstheme="minorHAnsi"/>
          <w:b/>
          <w:color w:val="000000"/>
          <w:lang w:eastAsia="en-GB"/>
        </w:rPr>
        <w:t>In Year Admissions</w:t>
      </w:r>
    </w:p>
    <w:p w14:paraId="52714C0C" w14:textId="77777777" w:rsidR="00294256" w:rsidRDefault="00294256" w:rsidP="00C844D5">
      <w:pPr>
        <w:spacing w:after="9" w:line="249" w:lineRule="auto"/>
        <w:contextualSpacing/>
        <w:rPr>
          <w:rFonts w:eastAsia="Gill Sans MT" w:cstheme="minorHAnsi"/>
          <w:b/>
          <w:color w:val="000000"/>
          <w:lang w:eastAsia="en-GB"/>
        </w:rPr>
      </w:pPr>
    </w:p>
    <w:p w14:paraId="3F4DDB9A" w14:textId="177FBAFA" w:rsidR="00F61D6B" w:rsidRPr="00F45F47" w:rsidRDefault="0003470E" w:rsidP="00964332">
      <w:pPr>
        <w:numPr>
          <w:ilvl w:val="0"/>
          <w:numId w:val="7"/>
        </w:numPr>
        <w:spacing w:after="9" w:line="249" w:lineRule="auto"/>
        <w:contextualSpacing/>
        <w:rPr>
          <w:rFonts w:eastAsia="Gill Sans MT" w:cstheme="minorHAnsi"/>
          <w:b/>
          <w:color w:val="000000"/>
          <w:lang w:eastAsia="en-GB"/>
        </w:rPr>
      </w:pPr>
      <w:r w:rsidRPr="003B4B87">
        <w:rPr>
          <w:rFonts w:eastAsia="Gill Sans MT" w:cstheme="minorHAnsi"/>
          <w:color w:val="000000"/>
          <w:lang w:eastAsia="en-GB"/>
        </w:rPr>
        <w:t xml:space="preserve">To </w:t>
      </w:r>
      <w:r w:rsidR="00761D92">
        <w:rPr>
          <w:rFonts w:eastAsia="Gill Sans MT" w:cstheme="minorHAnsi"/>
          <w:color w:val="000000"/>
          <w:lang w:eastAsia="en-GB"/>
        </w:rPr>
        <w:t xml:space="preserve">manage the in-year admission applications for students joining the school in years7-11, on a day-to-day basis, including </w:t>
      </w:r>
      <w:r w:rsidRPr="003B4B87">
        <w:rPr>
          <w:rFonts w:eastAsia="Gill Sans MT" w:cstheme="minorHAnsi"/>
          <w:color w:val="000000"/>
          <w:lang w:eastAsia="en-GB"/>
        </w:rPr>
        <w:t>l</w:t>
      </w:r>
      <w:r w:rsidR="00376577" w:rsidRPr="003B4B87">
        <w:rPr>
          <w:rFonts w:eastAsia="Gill Sans MT" w:cstheme="minorHAnsi"/>
          <w:color w:val="000000"/>
          <w:lang w:eastAsia="en-GB"/>
        </w:rPr>
        <w:t>og</w:t>
      </w:r>
      <w:r w:rsidR="00761D92">
        <w:rPr>
          <w:rFonts w:eastAsia="Gill Sans MT" w:cstheme="minorHAnsi"/>
          <w:color w:val="000000"/>
          <w:lang w:eastAsia="en-GB"/>
        </w:rPr>
        <w:t>ging</w:t>
      </w:r>
      <w:r w:rsidR="00376577" w:rsidRPr="003B4B87">
        <w:rPr>
          <w:rFonts w:eastAsia="Gill Sans MT" w:cstheme="minorHAnsi"/>
          <w:color w:val="000000"/>
          <w:lang w:eastAsia="en-GB"/>
        </w:rPr>
        <w:t xml:space="preserve"> </w:t>
      </w:r>
      <w:r w:rsidR="00964332" w:rsidRPr="003B4B87">
        <w:rPr>
          <w:rFonts w:eastAsia="Gill Sans MT" w:cstheme="minorHAnsi"/>
          <w:color w:val="000000"/>
          <w:lang w:eastAsia="en-GB"/>
        </w:rPr>
        <w:t>in-year</w:t>
      </w:r>
      <w:r w:rsidR="00761D92">
        <w:rPr>
          <w:rFonts w:eastAsia="Gill Sans MT" w:cstheme="minorHAnsi"/>
          <w:color w:val="000000"/>
          <w:lang w:eastAsia="en-GB"/>
        </w:rPr>
        <w:t xml:space="preserve"> admissions forms (IYAFs)</w:t>
      </w:r>
      <w:r w:rsidR="00800903" w:rsidRPr="003B4B87">
        <w:rPr>
          <w:rFonts w:eastAsia="Gill Sans MT" w:cstheme="minorHAnsi"/>
          <w:color w:val="000000"/>
          <w:lang w:eastAsia="en-GB"/>
        </w:rPr>
        <w:t>,</w:t>
      </w:r>
      <w:r w:rsidR="00761D92">
        <w:rPr>
          <w:rFonts w:eastAsia="Gill Sans MT" w:cstheme="minorHAnsi"/>
          <w:color w:val="000000"/>
          <w:lang w:eastAsia="en-GB"/>
        </w:rPr>
        <w:t xml:space="preserve"> sending </w:t>
      </w:r>
      <w:r w:rsidR="00F83A5E">
        <w:rPr>
          <w:rFonts w:eastAsia="Gill Sans MT" w:cstheme="minorHAnsi"/>
          <w:color w:val="000000"/>
          <w:lang w:eastAsia="en-GB"/>
        </w:rPr>
        <w:t>acknowledgement</w:t>
      </w:r>
      <w:r w:rsidR="00761D92">
        <w:rPr>
          <w:rFonts w:eastAsia="Gill Sans MT" w:cstheme="minorHAnsi"/>
          <w:color w:val="000000"/>
          <w:lang w:eastAsia="en-GB"/>
        </w:rPr>
        <w:t xml:space="preserve"> letters to parents/carers, </w:t>
      </w:r>
      <w:r w:rsidR="00F83A5E">
        <w:rPr>
          <w:rFonts w:eastAsia="Gill Sans MT" w:cstheme="minorHAnsi"/>
          <w:color w:val="000000"/>
          <w:lang w:eastAsia="en-GB"/>
        </w:rPr>
        <w:t>processing</w:t>
      </w:r>
      <w:r w:rsidR="007D1E6E">
        <w:rPr>
          <w:rFonts w:eastAsia="Gill Sans MT" w:cstheme="minorHAnsi"/>
          <w:color w:val="000000"/>
          <w:lang w:eastAsia="en-GB"/>
        </w:rPr>
        <w:t xml:space="preserve"> </w:t>
      </w:r>
      <w:r w:rsidR="00F83A5E">
        <w:rPr>
          <w:rFonts w:eastAsia="Gill Sans MT" w:cstheme="minorHAnsi"/>
          <w:color w:val="000000"/>
          <w:lang w:eastAsia="en-GB"/>
        </w:rPr>
        <w:t xml:space="preserve">faith applications, </w:t>
      </w:r>
      <w:r w:rsidR="00761D92">
        <w:rPr>
          <w:rFonts w:eastAsia="Gill Sans MT" w:cstheme="minorHAnsi"/>
          <w:color w:val="000000"/>
          <w:lang w:eastAsia="en-GB"/>
        </w:rPr>
        <w:t>requesting home-school distance measurements,</w:t>
      </w:r>
      <w:r w:rsidR="00800903" w:rsidRPr="003B4B87">
        <w:rPr>
          <w:rFonts w:eastAsia="Gill Sans MT" w:cstheme="minorHAnsi"/>
          <w:color w:val="000000"/>
          <w:lang w:eastAsia="en-GB"/>
        </w:rPr>
        <w:t xml:space="preserve"> add</w:t>
      </w:r>
      <w:r w:rsidR="00761D92">
        <w:rPr>
          <w:rFonts w:eastAsia="Gill Sans MT" w:cstheme="minorHAnsi"/>
          <w:color w:val="000000"/>
          <w:lang w:eastAsia="en-GB"/>
        </w:rPr>
        <w:t>ing</w:t>
      </w:r>
      <w:r w:rsidR="00964332" w:rsidRPr="003B4B87">
        <w:rPr>
          <w:rFonts w:eastAsia="Gill Sans MT" w:cstheme="minorHAnsi"/>
          <w:color w:val="000000"/>
          <w:lang w:eastAsia="en-GB"/>
        </w:rPr>
        <w:t xml:space="preserve"> details </w:t>
      </w:r>
      <w:r w:rsidR="00800903" w:rsidRPr="003B4B87">
        <w:rPr>
          <w:rFonts w:eastAsia="Gill Sans MT" w:cstheme="minorHAnsi"/>
          <w:color w:val="000000"/>
          <w:lang w:eastAsia="en-GB"/>
        </w:rPr>
        <w:t>to</w:t>
      </w:r>
      <w:r w:rsidR="00761D92">
        <w:rPr>
          <w:rFonts w:eastAsia="Gill Sans MT" w:cstheme="minorHAnsi"/>
          <w:color w:val="000000"/>
          <w:lang w:eastAsia="en-GB"/>
        </w:rPr>
        <w:t xml:space="preserve"> the</w:t>
      </w:r>
      <w:r w:rsidR="00964332" w:rsidRPr="003B4B87">
        <w:rPr>
          <w:rFonts w:eastAsia="Gill Sans MT" w:cstheme="minorHAnsi"/>
          <w:color w:val="000000"/>
          <w:lang w:eastAsia="en-GB"/>
        </w:rPr>
        <w:t xml:space="preserve"> </w:t>
      </w:r>
      <w:r w:rsidR="00800903" w:rsidRPr="003B4B87">
        <w:rPr>
          <w:rFonts w:eastAsia="Gill Sans MT" w:cstheme="minorHAnsi"/>
          <w:color w:val="000000"/>
          <w:lang w:eastAsia="en-GB"/>
        </w:rPr>
        <w:t>monitoring spreadsheet</w:t>
      </w:r>
      <w:r w:rsidR="00761D92">
        <w:rPr>
          <w:rFonts w:eastAsia="Gill Sans MT" w:cstheme="minorHAnsi"/>
          <w:color w:val="000000"/>
          <w:lang w:eastAsia="en-GB"/>
        </w:rPr>
        <w:t xml:space="preserve"> (where appropriate)</w:t>
      </w:r>
      <w:r w:rsidR="00964332" w:rsidRPr="003B4B87">
        <w:rPr>
          <w:rFonts w:eastAsia="Gill Sans MT" w:cstheme="minorHAnsi"/>
          <w:color w:val="000000"/>
          <w:lang w:eastAsia="en-GB"/>
        </w:rPr>
        <w:t xml:space="preserve"> </w:t>
      </w:r>
      <w:r w:rsidR="00800903" w:rsidRPr="003B4B87">
        <w:rPr>
          <w:rFonts w:eastAsia="Gill Sans MT" w:cstheme="minorHAnsi"/>
          <w:color w:val="000000"/>
          <w:lang w:eastAsia="en-GB"/>
        </w:rPr>
        <w:t>and send</w:t>
      </w:r>
      <w:r w:rsidR="00761D92">
        <w:rPr>
          <w:rFonts w:eastAsia="Gill Sans MT" w:cstheme="minorHAnsi"/>
          <w:color w:val="000000"/>
          <w:lang w:eastAsia="en-GB"/>
        </w:rPr>
        <w:t>ing completed documentation as a</w:t>
      </w:r>
      <w:r w:rsidR="00800903" w:rsidRPr="003B4B87">
        <w:rPr>
          <w:rFonts w:eastAsia="Gill Sans MT" w:cstheme="minorHAnsi"/>
          <w:color w:val="000000"/>
          <w:lang w:eastAsia="en-GB"/>
        </w:rPr>
        <w:t xml:space="preserve"> scanned copy to KCC as per In-Year Admissions procedure</w:t>
      </w:r>
      <w:r w:rsidR="00761D92">
        <w:rPr>
          <w:rFonts w:eastAsia="Gill Sans MT" w:cstheme="minorHAnsi"/>
          <w:color w:val="000000"/>
          <w:lang w:eastAsia="en-GB"/>
        </w:rPr>
        <w:t>/requirements of the Admissions Code</w:t>
      </w:r>
      <w:r w:rsidR="007D1E6E">
        <w:rPr>
          <w:rFonts w:eastAsia="Gill Sans MT" w:cstheme="minorHAnsi"/>
          <w:color w:val="000000"/>
          <w:lang w:eastAsia="en-GB"/>
        </w:rPr>
        <w:t>.</w:t>
      </w:r>
    </w:p>
    <w:p w14:paraId="7C9A626B" w14:textId="6B6BC5E0" w:rsidR="00761D92" w:rsidRPr="00F45F47" w:rsidRDefault="00761D92" w:rsidP="00964332">
      <w:pPr>
        <w:numPr>
          <w:ilvl w:val="0"/>
          <w:numId w:val="7"/>
        </w:numPr>
        <w:spacing w:after="9" w:line="249" w:lineRule="auto"/>
        <w:contextualSpacing/>
        <w:rPr>
          <w:rFonts w:eastAsia="Gill Sans MT" w:cstheme="minorHAnsi"/>
          <w:b/>
          <w:color w:val="000000"/>
          <w:lang w:eastAsia="en-GB"/>
        </w:rPr>
      </w:pPr>
      <w:r>
        <w:rPr>
          <w:rFonts w:eastAsia="Gill Sans MT" w:cstheme="minorHAnsi"/>
          <w:color w:val="000000"/>
          <w:lang w:eastAsia="en-GB"/>
        </w:rPr>
        <w:t>To maintain the waiting list of in-year applicants.</w:t>
      </w:r>
    </w:p>
    <w:p w14:paraId="0FF5A986" w14:textId="1A34CD28" w:rsidR="00F83A5E" w:rsidRPr="003B4B87" w:rsidRDefault="00761D92" w:rsidP="00F83A5E">
      <w:pPr>
        <w:numPr>
          <w:ilvl w:val="0"/>
          <w:numId w:val="7"/>
        </w:numPr>
        <w:spacing w:after="9" w:line="249" w:lineRule="auto"/>
        <w:contextualSpacing/>
        <w:rPr>
          <w:rFonts w:eastAsia="Gill Sans MT" w:cstheme="minorHAnsi"/>
          <w:bCs/>
          <w:color w:val="000000"/>
          <w:lang w:eastAsia="en-GB"/>
        </w:rPr>
      </w:pPr>
      <w:r>
        <w:rPr>
          <w:rFonts w:eastAsia="Gill Sans MT" w:cstheme="minorHAnsi"/>
          <w:color w:val="000000"/>
          <w:lang w:eastAsia="en-GB"/>
        </w:rPr>
        <w:t xml:space="preserve">To </w:t>
      </w:r>
      <w:r w:rsidR="00F83A5E">
        <w:rPr>
          <w:rFonts w:eastAsia="Gill Sans MT" w:cstheme="minorHAnsi"/>
          <w:color w:val="000000"/>
          <w:lang w:eastAsia="en-GB"/>
        </w:rPr>
        <w:t xml:space="preserve">be responsible for </w:t>
      </w:r>
      <w:r>
        <w:rPr>
          <w:rFonts w:eastAsia="Gill Sans MT" w:cstheme="minorHAnsi"/>
          <w:color w:val="000000"/>
          <w:lang w:eastAsia="en-GB"/>
        </w:rPr>
        <w:t>add</w:t>
      </w:r>
      <w:r w:rsidR="00F83A5E">
        <w:rPr>
          <w:rFonts w:eastAsia="Gill Sans MT" w:cstheme="minorHAnsi"/>
          <w:color w:val="000000"/>
          <w:lang w:eastAsia="en-GB"/>
        </w:rPr>
        <w:t>ing</w:t>
      </w:r>
      <w:r>
        <w:rPr>
          <w:rFonts w:eastAsia="Gill Sans MT" w:cstheme="minorHAnsi"/>
          <w:color w:val="000000"/>
          <w:lang w:eastAsia="en-GB"/>
        </w:rPr>
        <w:t xml:space="preserve"> In Year joiner student information to SIMS and to ensure that ParentPay login details are provided</w:t>
      </w:r>
      <w:r w:rsidR="00F83A5E">
        <w:rPr>
          <w:rFonts w:eastAsia="Gill Sans MT" w:cstheme="minorHAnsi"/>
          <w:color w:val="000000"/>
          <w:lang w:eastAsia="en-GB"/>
        </w:rPr>
        <w:t xml:space="preserve"> </w:t>
      </w:r>
      <w:r w:rsidR="00F83A5E" w:rsidRPr="003B4B87">
        <w:rPr>
          <w:rFonts w:eastAsia="Gill Sans MT" w:cstheme="minorHAnsi"/>
          <w:bCs/>
          <w:color w:val="000000"/>
          <w:lang w:eastAsia="en-GB"/>
        </w:rPr>
        <w:t>as part of the pre-admission process for In-Year joiners</w:t>
      </w:r>
      <w:r w:rsidR="007D1E6E">
        <w:rPr>
          <w:rFonts w:eastAsia="Gill Sans MT" w:cstheme="minorHAnsi"/>
          <w:bCs/>
          <w:color w:val="000000"/>
          <w:lang w:eastAsia="en-GB"/>
        </w:rPr>
        <w:t>.</w:t>
      </w:r>
    </w:p>
    <w:p w14:paraId="2F780CB5" w14:textId="76AF442E" w:rsidR="00761D92" w:rsidRPr="00F45F47" w:rsidRDefault="00761D92" w:rsidP="00964332">
      <w:pPr>
        <w:numPr>
          <w:ilvl w:val="0"/>
          <w:numId w:val="7"/>
        </w:numPr>
        <w:spacing w:after="9" w:line="249" w:lineRule="auto"/>
        <w:contextualSpacing/>
        <w:rPr>
          <w:rFonts w:eastAsia="Gill Sans MT" w:cstheme="minorHAnsi"/>
          <w:b/>
          <w:color w:val="000000"/>
          <w:lang w:eastAsia="en-GB"/>
        </w:rPr>
      </w:pPr>
      <w:r>
        <w:rPr>
          <w:rFonts w:eastAsia="Gill Sans MT" w:cstheme="minorHAnsi"/>
          <w:color w:val="000000"/>
          <w:lang w:eastAsia="en-GB"/>
        </w:rPr>
        <w:t xml:space="preserve">To liaise with other schools to ensure the transfer of electronic </w:t>
      </w:r>
      <w:proofErr w:type="gramStart"/>
      <w:r>
        <w:rPr>
          <w:rFonts w:eastAsia="Gill Sans MT" w:cstheme="minorHAnsi"/>
          <w:color w:val="000000"/>
          <w:lang w:eastAsia="en-GB"/>
        </w:rPr>
        <w:t>students</w:t>
      </w:r>
      <w:proofErr w:type="gramEnd"/>
      <w:r>
        <w:rPr>
          <w:rFonts w:eastAsia="Gill Sans MT" w:cstheme="minorHAnsi"/>
          <w:color w:val="000000"/>
          <w:lang w:eastAsia="en-GB"/>
        </w:rPr>
        <w:t xml:space="preserve"> files (CTFs) and hardcopy paperwork for In Year joiners from their previous school</w:t>
      </w:r>
      <w:r w:rsidR="007D1E6E">
        <w:rPr>
          <w:rFonts w:eastAsia="Gill Sans MT" w:cstheme="minorHAnsi"/>
          <w:color w:val="000000"/>
          <w:lang w:eastAsia="en-GB"/>
        </w:rPr>
        <w:t>.</w:t>
      </w:r>
    </w:p>
    <w:p w14:paraId="6ADE7BCA" w14:textId="5A0699F4" w:rsidR="00761D92" w:rsidRPr="00F45F47" w:rsidRDefault="00761D92" w:rsidP="00F45F47">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 xml:space="preserve">To </w:t>
      </w:r>
      <w:r>
        <w:rPr>
          <w:rFonts w:eastAsia="Gill Sans MT" w:cstheme="minorHAnsi"/>
          <w:bCs/>
          <w:color w:val="000000"/>
          <w:lang w:eastAsia="en-GB"/>
        </w:rPr>
        <w:t xml:space="preserve">be responsible for </w:t>
      </w:r>
      <w:r w:rsidRPr="003B4B87">
        <w:rPr>
          <w:rFonts w:eastAsia="Gill Sans MT" w:cstheme="minorHAnsi"/>
          <w:bCs/>
          <w:color w:val="000000"/>
          <w:lang w:eastAsia="en-GB"/>
        </w:rPr>
        <w:t>updat</w:t>
      </w:r>
      <w:r>
        <w:rPr>
          <w:rFonts w:eastAsia="Gill Sans MT" w:cstheme="minorHAnsi"/>
          <w:bCs/>
          <w:color w:val="000000"/>
          <w:lang w:eastAsia="en-GB"/>
        </w:rPr>
        <w:t>ing</w:t>
      </w:r>
      <w:r w:rsidRPr="003B4B87">
        <w:rPr>
          <w:rFonts w:eastAsia="Gill Sans MT" w:cstheme="minorHAnsi"/>
          <w:bCs/>
          <w:color w:val="000000"/>
          <w:lang w:eastAsia="en-GB"/>
        </w:rPr>
        <w:t xml:space="preserve"> student files with </w:t>
      </w:r>
      <w:r>
        <w:rPr>
          <w:rFonts w:eastAsia="Gill Sans MT" w:cstheme="minorHAnsi"/>
          <w:bCs/>
          <w:color w:val="000000"/>
          <w:lang w:eastAsia="en-GB"/>
        </w:rPr>
        <w:t xml:space="preserve">the </w:t>
      </w:r>
      <w:r w:rsidRPr="003B4B87">
        <w:rPr>
          <w:rFonts w:eastAsia="Gill Sans MT" w:cstheme="minorHAnsi"/>
          <w:bCs/>
          <w:color w:val="000000"/>
          <w:lang w:eastAsia="en-GB"/>
        </w:rPr>
        <w:t>files for In-Year joiners</w:t>
      </w:r>
      <w:r>
        <w:rPr>
          <w:rFonts w:eastAsia="Gill Sans MT" w:cstheme="minorHAnsi"/>
          <w:bCs/>
          <w:color w:val="000000"/>
          <w:lang w:eastAsia="en-GB"/>
        </w:rPr>
        <w:t>, ensuring that SEND and/or safeguarding files are logged and passed to the relevant departments.</w:t>
      </w:r>
    </w:p>
    <w:p w14:paraId="0E5FFF8C" w14:textId="3CD791F2" w:rsidR="00800903" w:rsidRPr="003B4B87" w:rsidRDefault="00800903" w:rsidP="00964332">
      <w:pPr>
        <w:numPr>
          <w:ilvl w:val="0"/>
          <w:numId w:val="7"/>
        </w:numPr>
        <w:spacing w:after="9" w:line="249" w:lineRule="auto"/>
        <w:contextualSpacing/>
        <w:rPr>
          <w:rFonts w:eastAsia="Gill Sans MT" w:cstheme="minorHAnsi"/>
          <w:b/>
          <w:color w:val="000000"/>
          <w:lang w:eastAsia="en-GB"/>
        </w:rPr>
      </w:pPr>
      <w:r w:rsidRPr="003B4B87">
        <w:rPr>
          <w:rFonts w:eastAsia="Gill Sans MT" w:cstheme="minorHAnsi"/>
          <w:color w:val="000000"/>
          <w:lang w:eastAsia="en-GB"/>
        </w:rPr>
        <w:t>To support the pre-admission process for new joiners liaising with pastoral team, data and catering as per the procedure</w:t>
      </w:r>
      <w:r w:rsidR="007D1E6E">
        <w:rPr>
          <w:rFonts w:eastAsia="Gill Sans MT" w:cstheme="minorHAnsi"/>
          <w:color w:val="000000"/>
          <w:lang w:eastAsia="en-GB"/>
        </w:rPr>
        <w:t>.</w:t>
      </w:r>
    </w:p>
    <w:p w14:paraId="032752C0" w14:textId="77777777" w:rsidR="00761D92" w:rsidRDefault="00761D92" w:rsidP="00761D92">
      <w:pPr>
        <w:spacing w:after="9" w:line="249" w:lineRule="auto"/>
        <w:contextualSpacing/>
        <w:rPr>
          <w:rFonts w:eastAsia="Gill Sans MT" w:cstheme="minorHAnsi"/>
          <w:bCs/>
          <w:color w:val="000000"/>
          <w:lang w:eastAsia="en-GB"/>
        </w:rPr>
      </w:pPr>
    </w:p>
    <w:p w14:paraId="179384D6" w14:textId="77777777" w:rsidR="00F45F47" w:rsidRDefault="00F45F47" w:rsidP="00761D92">
      <w:pPr>
        <w:spacing w:after="9" w:line="249" w:lineRule="auto"/>
        <w:contextualSpacing/>
        <w:rPr>
          <w:rFonts w:eastAsia="Gill Sans MT" w:cstheme="minorHAnsi"/>
          <w:bCs/>
          <w:color w:val="000000"/>
          <w:lang w:eastAsia="en-GB"/>
        </w:rPr>
      </w:pPr>
    </w:p>
    <w:p w14:paraId="4CD888D3" w14:textId="77777777" w:rsidR="00294256" w:rsidRDefault="00294256" w:rsidP="00761D92">
      <w:pPr>
        <w:spacing w:after="9" w:line="249" w:lineRule="auto"/>
        <w:contextualSpacing/>
        <w:rPr>
          <w:rFonts w:eastAsia="Gill Sans MT" w:cstheme="minorHAnsi"/>
          <w:bCs/>
          <w:color w:val="000000"/>
          <w:lang w:eastAsia="en-GB"/>
        </w:rPr>
      </w:pPr>
    </w:p>
    <w:p w14:paraId="08E2D3BE" w14:textId="77777777" w:rsidR="00F45F47" w:rsidRDefault="00F45F47" w:rsidP="00761D92">
      <w:pPr>
        <w:spacing w:after="9" w:line="249" w:lineRule="auto"/>
        <w:contextualSpacing/>
        <w:rPr>
          <w:rFonts w:eastAsia="Gill Sans MT" w:cstheme="minorHAnsi"/>
          <w:bCs/>
          <w:color w:val="000000"/>
          <w:lang w:eastAsia="en-GB"/>
        </w:rPr>
      </w:pPr>
    </w:p>
    <w:p w14:paraId="3CA67567" w14:textId="75948200" w:rsidR="00761D92" w:rsidRDefault="00761D92" w:rsidP="00F45F47">
      <w:pPr>
        <w:spacing w:after="9" w:line="249" w:lineRule="auto"/>
        <w:contextualSpacing/>
        <w:rPr>
          <w:rFonts w:eastAsia="Gill Sans MT" w:cstheme="minorHAnsi"/>
          <w:b/>
          <w:color w:val="000000"/>
          <w:lang w:eastAsia="en-GB"/>
        </w:rPr>
      </w:pPr>
      <w:r w:rsidRPr="00F45F47">
        <w:rPr>
          <w:rFonts w:eastAsia="Gill Sans MT" w:cstheme="minorHAnsi"/>
          <w:b/>
          <w:color w:val="000000"/>
          <w:lang w:eastAsia="en-GB"/>
        </w:rPr>
        <w:t xml:space="preserve">Main Year 7 </w:t>
      </w:r>
      <w:r w:rsidR="00294256">
        <w:rPr>
          <w:rFonts w:eastAsia="Gill Sans MT" w:cstheme="minorHAnsi"/>
          <w:b/>
          <w:color w:val="000000"/>
          <w:lang w:eastAsia="en-GB"/>
        </w:rPr>
        <w:t>A</w:t>
      </w:r>
      <w:r w:rsidRPr="00F45F47">
        <w:rPr>
          <w:rFonts w:eastAsia="Gill Sans MT" w:cstheme="minorHAnsi"/>
          <w:b/>
          <w:color w:val="000000"/>
          <w:lang w:eastAsia="en-GB"/>
        </w:rPr>
        <w:t xml:space="preserve">dmissions </w:t>
      </w:r>
      <w:r w:rsidR="00294256">
        <w:rPr>
          <w:rFonts w:eastAsia="Gill Sans MT" w:cstheme="minorHAnsi"/>
          <w:b/>
          <w:color w:val="000000"/>
          <w:lang w:eastAsia="en-GB"/>
        </w:rPr>
        <w:t>R</w:t>
      </w:r>
      <w:r w:rsidRPr="00F45F47">
        <w:rPr>
          <w:rFonts w:eastAsia="Gill Sans MT" w:cstheme="minorHAnsi"/>
          <w:b/>
          <w:color w:val="000000"/>
          <w:lang w:eastAsia="en-GB"/>
        </w:rPr>
        <w:t>ound</w:t>
      </w:r>
    </w:p>
    <w:p w14:paraId="32FF9EF0" w14:textId="77777777" w:rsidR="00294256" w:rsidRDefault="00294256" w:rsidP="00F45F47">
      <w:pPr>
        <w:spacing w:after="9" w:line="249" w:lineRule="auto"/>
        <w:contextualSpacing/>
        <w:rPr>
          <w:rFonts w:eastAsia="Gill Sans MT" w:cstheme="minorHAnsi"/>
          <w:b/>
          <w:color w:val="000000"/>
          <w:lang w:eastAsia="en-GB"/>
        </w:rPr>
      </w:pPr>
    </w:p>
    <w:p w14:paraId="017659CB" w14:textId="68BF2278" w:rsidR="00F83A5E" w:rsidRDefault="00F83A5E" w:rsidP="00964332">
      <w:pPr>
        <w:numPr>
          <w:ilvl w:val="0"/>
          <w:numId w:val="7"/>
        </w:numPr>
        <w:spacing w:after="9" w:line="249" w:lineRule="auto"/>
        <w:contextualSpacing/>
        <w:rPr>
          <w:rFonts w:eastAsia="Gill Sans MT" w:cstheme="minorHAnsi"/>
          <w:bCs/>
          <w:color w:val="000000"/>
          <w:lang w:eastAsia="en-GB"/>
        </w:rPr>
      </w:pPr>
      <w:r>
        <w:rPr>
          <w:rFonts w:eastAsia="Gill Sans MT" w:cstheme="minorHAnsi"/>
          <w:bCs/>
          <w:color w:val="000000"/>
          <w:lang w:eastAsia="en-GB"/>
        </w:rPr>
        <w:t>To process faith applications (using the Supplementary Information Form) and confirming with applicant parents/carers whether they meet the criteria to be considered as a faith applicant for the main Year 7 admission round.</w:t>
      </w:r>
    </w:p>
    <w:p w14:paraId="177A5BAF" w14:textId="5097F7D2" w:rsidR="00964332" w:rsidRPr="003B4B87" w:rsidRDefault="0003470E" w:rsidP="00964332">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 xml:space="preserve">To </w:t>
      </w:r>
      <w:r w:rsidR="00F83A5E">
        <w:rPr>
          <w:rFonts w:eastAsia="Gill Sans MT" w:cstheme="minorHAnsi"/>
          <w:bCs/>
          <w:color w:val="000000"/>
          <w:lang w:eastAsia="en-GB"/>
        </w:rPr>
        <w:t xml:space="preserve">be responsible for </w:t>
      </w:r>
      <w:r w:rsidR="00964332" w:rsidRPr="003B4B87">
        <w:rPr>
          <w:rFonts w:eastAsia="Gill Sans MT" w:cstheme="minorHAnsi"/>
          <w:bCs/>
          <w:color w:val="000000"/>
          <w:lang w:eastAsia="en-GB"/>
        </w:rPr>
        <w:t>data entry</w:t>
      </w:r>
      <w:r w:rsidR="00F83A5E">
        <w:rPr>
          <w:rFonts w:eastAsia="Gill Sans MT" w:cstheme="minorHAnsi"/>
          <w:bCs/>
          <w:color w:val="000000"/>
          <w:lang w:eastAsia="en-GB"/>
        </w:rPr>
        <w:t xml:space="preserve"> for the Year 7 cohort</w:t>
      </w:r>
      <w:r w:rsidR="00964332" w:rsidRPr="003B4B87">
        <w:rPr>
          <w:rFonts w:eastAsia="Gill Sans MT" w:cstheme="minorHAnsi"/>
          <w:bCs/>
          <w:color w:val="000000"/>
          <w:lang w:eastAsia="en-GB"/>
        </w:rPr>
        <w:t>, from admission form</w:t>
      </w:r>
      <w:r w:rsidR="00800903" w:rsidRPr="003B4B87">
        <w:rPr>
          <w:rFonts w:eastAsia="Gill Sans MT" w:cstheme="minorHAnsi"/>
          <w:bCs/>
          <w:color w:val="000000"/>
          <w:lang w:eastAsia="en-GB"/>
        </w:rPr>
        <w:t>s -</w:t>
      </w:r>
      <w:r w:rsidR="00964332" w:rsidRPr="003B4B87">
        <w:rPr>
          <w:rFonts w:eastAsia="Gill Sans MT" w:cstheme="minorHAnsi"/>
          <w:bCs/>
          <w:color w:val="000000"/>
          <w:lang w:eastAsia="en-GB"/>
        </w:rPr>
        <w:t xml:space="preserve"> all data logged</w:t>
      </w:r>
      <w:r w:rsidR="00F83A5E">
        <w:rPr>
          <w:rFonts w:eastAsia="Gill Sans MT" w:cstheme="minorHAnsi"/>
          <w:bCs/>
          <w:color w:val="000000"/>
          <w:lang w:eastAsia="en-GB"/>
        </w:rPr>
        <w:t>/uploaded</w:t>
      </w:r>
      <w:r w:rsidR="00964332" w:rsidRPr="003B4B87">
        <w:rPr>
          <w:rFonts w:eastAsia="Gill Sans MT" w:cstheme="minorHAnsi"/>
          <w:bCs/>
          <w:color w:val="000000"/>
          <w:lang w:eastAsia="en-GB"/>
        </w:rPr>
        <w:t xml:space="preserve"> onto SIMS, following national offer day ready for the September intake</w:t>
      </w:r>
      <w:r w:rsidR="00677F3F" w:rsidRPr="003B4B87">
        <w:rPr>
          <w:rFonts w:eastAsia="Gill Sans MT" w:cstheme="minorHAnsi"/>
          <w:bCs/>
          <w:color w:val="000000"/>
          <w:lang w:eastAsia="en-GB"/>
        </w:rPr>
        <w:t xml:space="preserve"> </w:t>
      </w:r>
      <w:r w:rsidR="007D1E6E">
        <w:rPr>
          <w:rFonts w:eastAsia="Gill Sans MT" w:cstheme="minorHAnsi"/>
          <w:bCs/>
          <w:color w:val="000000"/>
          <w:lang w:eastAsia="en-GB"/>
        </w:rPr>
        <w:t>in line with timeline agreed with the Admissions Manager.</w:t>
      </w:r>
    </w:p>
    <w:p w14:paraId="70F15D08" w14:textId="5D4C1D81" w:rsidR="00761D92" w:rsidRPr="00047207" w:rsidRDefault="0003470E" w:rsidP="00761D92">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 xml:space="preserve">To </w:t>
      </w:r>
      <w:r w:rsidR="00761D92">
        <w:rPr>
          <w:rFonts w:eastAsia="Gill Sans MT" w:cstheme="minorHAnsi"/>
          <w:bCs/>
          <w:color w:val="000000"/>
          <w:lang w:eastAsia="en-GB"/>
        </w:rPr>
        <w:t xml:space="preserve">be responsible for </w:t>
      </w:r>
      <w:r w:rsidRPr="003B4B87">
        <w:rPr>
          <w:rFonts w:eastAsia="Gill Sans MT" w:cstheme="minorHAnsi"/>
          <w:bCs/>
          <w:color w:val="000000"/>
          <w:lang w:eastAsia="en-GB"/>
        </w:rPr>
        <w:t>u</w:t>
      </w:r>
      <w:r w:rsidR="00964332" w:rsidRPr="003B4B87">
        <w:rPr>
          <w:rFonts w:eastAsia="Gill Sans MT" w:cstheme="minorHAnsi"/>
          <w:bCs/>
          <w:color w:val="000000"/>
          <w:lang w:eastAsia="en-GB"/>
        </w:rPr>
        <w:t>pdat</w:t>
      </w:r>
      <w:r w:rsidR="00761D92">
        <w:rPr>
          <w:rFonts w:eastAsia="Gill Sans MT" w:cstheme="minorHAnsi"/>
          <w:bCs/>
          <w:color w:val="000000"/>
          <w:lang w:eastAsia="en-GB"/>
        </w:rPr>
        <w:t>ing</w:t>
      </w:r>
      <w:r w:rsidR="00964332" w:rsidRPr="003B4B87">
        <w:rPr>
          <w:rFonts w:eastAsia="Gill Sans MT" w:cstheme="minorHAnsi"/>
          <w:bCs/>
          <w:color w:val="000000"/>
          <w:lang w:eastAsia="en-GB"/>
        </w:rPr>
        <w:t xml:space="preserve"> student files with new Year 7 files</w:t>
      </w:r>
      <w:r w:rsidR="00761D92">
        <w:rPr>
          <w:rFonts w:eastAsia="Gill Sans MT" w:cstheme="minorHAnsi"/>
          <w:bCs/>
          <w:color w:val="000000"/>
          <w:lang w:eastAsia="en-GB"/>
        </w:rPr>
        <w:t>, ensuring that SEND and/or safeguarding files are logged and passed to the relevant departments.</w:t>
      </w:r>
    </w:p>
    <w:p w14:paraId="524F0DCA" w14:textId="3506C6DC" w:rsidR="00964332" w:rsidRPr="003B4B87" w:rsidRDefault="00F83A5E" w:rsidP="00964332">
      <w:pPr>
        <w:numPr>
          <w:ilvl w:val="0"/>
          <w:numId w:val="7"/>
        </w:numPr>
        <w:spacing w:after="9" w:line="249" w:lineRule="auto"/>
        <w:contextualSpacing/>
        <w:rPr>
          <w:rFonts w:eastAsia="Gill Sans MT" w:cstheme="minorHAnsi"/>
          <w:bCs/>
          <w:color w:val="000000"/>
          <w:lang w:eastAsia="en-GB"/>
        </w:rPr>
      </w:pPr>
      <w:r>
        <w:rPr>
          <w:rFonts w:eastAsia="Gill Sans MT" w:cstheme="minorHAnsi"/>
          <w:bCs/>
          <w:color w:val="000000"/>
          <w:lang w:eastAsia="en-GB"/>
        </w:rPr>
        <w:t>To monitor the Transition email inbox</w:t>
      </w:r>
      <w:r w:rsidR="007D1E6E">
        <w:rPr>
          <w:rFonts w:eastAsia="Gill Sans MT" w:cstheme="minorHAnsi"/>
          <w:bCs/>
          <w:color w:val="000000"/>
          <w:lang w:eastAsia="en-GB"/>
        </w:rPr>
        <w:t>.</w:t>
      </w:r>
    </w:p>
    <w:p w14:paraId="3FA56CD9" w14:textId="6007A682" w:rsidR="00677F3F" w:rsidRPr="003B4B87" w:rsidRDefault="00677F3F" w:rsidP="00964332">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color w:val="000000"/>
          <w:lang w:eastAsia="en-GB"/>
        </w:rPr>
        <w:t xml:space="preserve">To support Admissions </w:t>
      </w:r>
      <w:r w:rsidR="00761D92">
        <w:rPr>
          <w:rFonts w:eastAsia="Gill Sans MT" w:cstheme="minorHAnsi"/>
          <w:bCs/>
          <w:color w:val="000000"/>
          <w:lang w:eastAsia="en-GB"/>
        </w:rPr>
        <w:t>Manager</w:t>
      </w:r>
      <w:r w:rsidR="00761D92" w:rsidRPr="003B4B87">
        <w:rPr>
          <w:rFonts w:eastAsia="Gill Sans MT" w:cstheme="minorHAnsi"/>
          <w:bCs/>
          <w:color w:val="000000"/>
          <w:lang w:eastAsia="en-GB"/>
        </w:rPr>
        <w:t xml:space="preserve"> </w:t>
      </w:r>
      <w:r w:rsidRPr="003B4B87">
        <w:rPr>
          <w:rFonts w:eastAsia="Gill Sans MT" w:cstheme="minorHAnsi"/>
          <w:bCs/>
          <w:color w:val="000000"/>
          <w:lang w:eastAsia="en-GB"/>
        </w:rPr>
        <w:t>with new joiner events (e.g. Open mornings and the Parent Information Evening) when needed</w:t>
      </w:r>
      <w:r w:rsidR="007D1E6E">
        <w:rPr>
          <w:rFonts w:eastAsia="Gill Sans MT" w:cstheme="minorHAnsi"/>
          <w:bCs/>
          <w:color w:val="000000"/>
          <w:lang w:eastAsia="en-GB"/>
        </w:rPr>
        <w:t>.</w:t>
      </w:r>
      <w:r w:rsidRPr="003B4B87">
        <w:rPr>
          <w:rFonts w:eastAsia="Gill Sans MT" w:cstheme="minorHAnsi"/>
          <w:bCs/>
          <w:color w:val="000000"/>
          <w:lang w:eastAsia="en-GB"/>
        </w:rPr>
        <w:t xml:space="preserve"> </w:t>
      </w:r>
    </w:p>
    <w:p w14:paraId="34B22185" w14:textId="20B93B17" w:rsidR="00F63C7E" w:rsidRPr="003B4B87" w:rsidRDefault="00F63C7E" w:rsidP="00964332">
      <w:pPr>
        <w:numPr>
          <w:ilvl w:val="0"/>
          <w:numId w:val="7"/>
        </w:numPr>
        <w:spacing w:after="9" w:line="249" w:lineRule="auto"/>
        <w:contextualSpacing/>
        <w:rPr>
          <w:rFonts w:eastAsia="Gill Sans MT" w:cstheme="minorHAnsi"/>
          <w:bCs/>
          <w:color w:val="000000"/>
          <w:lang w:eastAsia="en-GB"/>
        </w:rPr>
      </w:pPr>
      <w:r w:rsidRPr="003B4B87">
        <w:rPr>
          <w:rFonts w:eastAsia="Gill Sans MT" w:cstheme="minorHAnsi"/>
          <w:bCs/>
          <w:lang w:val="en-US"/>
        </w:rPr>
        <w:t>To carry out all duties mindful of, and in line with, local &amp; national admissions regulations and the school admissions policy.</w:t>
      </w:r>
    </w:p>
    <w:p w14:paraId="32747C64" w14:textId="77777777" w:rsidR="00376577" w:rsidRPr="003B4B87" w:rsidRDefault="00376577" w:rsidP="00702A3F">
      <w:pPr>
        <w:spacing w:after="9" w:line="249" w:lineRule="auto"/>
        <w:ind w:left="720"/>
        <w:contextualSpacing/>
        <w:rPr>
          <w:rFonts w:eastAsia="Gill Sans MT" w:cstheme="minorHAnsi"/>
          <w:color w:val="FF0000"/>
          <w:lang w:eastAsia="en-GB"/>
        </w:rPr>
      </w:pPr>
    </w:p>
    <w:p w14:paraId="3B8A2F2A" w14:textId="3ACB7585" w:rsidR="00F61D6B" w:rsidRPr="00F45F47" w:rsidRDefault="00F61D6B" w:rsidP="00F61D6B">
      <w:pPr>
        <w:spacing w:after="9" w:line="249" w:lineRule="auto"/>
        <w:ind w:left="10" w:hanging="10"/>
        <w:rPr>
          <w:rFonts w:eastAsia="Gill Sans MT" w:cstheme="minorHAnsi"/>
          <w:b/>
          <w:color w:val="000000"/>
          <w:lang w:eastAsia="en-GB"/>
        </w:rPr>
      </w:pPr>
      <w:r w:rsidRPr="00F45F47">
        <w:rPr>
          <w:rFonts w:eastAsia="Gill Sans MT" w:cstheme="minorHAnsi"/>
          <w:b/>
          <w:color w:val="000000"/>
          <w:lang w:eastAsia="en-GB"/>
        </w:rPr>
        <w:t>Other</w:t>
      </w:r>
    </w:p>
    <w:p w14:paraId="3F4035B3" w14:textId="77777777" w:rsidR="00F61D6B" w:rsidRPr="003B4B87" w:rsidRDefault="00F61D6B" w:rsidP="007A19FC">
      <w:pPr>
        <w:numPr>
          <w:ilvl w:val="0"/>
          <w:numId w:val="10"/>
        </w:numPr>
        <w:spacing w:after="9" w:line="249" w:lineRule="auto"/>
        <w:contextualSpacing/>
        <w:rPr>
          <w:rFonts w:eastAsia="Gill Sans MT" w:cstheme="minorHAnsi"/>
          <w:color w:val="000000"/>
          <w:lang w:eastAsia="en-GB"/>
        </w:rPr>
      </w:pPr>
      <w:r w:rsidRPr="003B4B87">
        <w:rPr>
          <w:rFonts w:eastAsia="Gill Sans MT" w:cstheme="minorHAnsi"/>
          <w:color w:val="000000"/>
          <w:lang w:eastAsia="en-GB"/>
        </w:rPr>
        <w:t>Be aware of and comply with policies and procedures relating to child protection, health, safety and security, confidentiality and data protection, reporting all concerns to an appropriate person.</w:t>
      </w:r>
    </w:p>
    <w:p w14:paraId="1D58ECE5" w14:textId="77777777" w:rsidR="00F61D6B" w:rsidRPr="003B4B87" w:rsidRDefault="00F61D6B" w:rsidP="007A19FC">
      <w:pPr>
        <w:numPr>
          <w:ilvl w:val="0"/>
          <w:numId w:val="10"/>
        </w:numPr>
        <w:spacing w:after="9" w:line="249" w:lineRule="auto"/>
        <w:contextualSpacing/>
        <w:rPr>
          <w:rFonts w:eastAsia="Gill Sans MT" w:cstheme="minorHAnsi"/>
          <w:color w:val="000000"/>
          <w:lang w:eastAsia="en-GB"/>
        </w:rPr>
      </w:pPr>
      <w:r w:rsidRPr="003B4B87">
        <w:rPr>
          <w:rFonts w:eastAsia="Gill Sans MT" w:cstheme="minorHAnsi"/>
          <w:color w:val="000000"/>
          <w:lang w:eastAsia="en-GB"/>
        </w:rPr>
        <w:t>Be aware of and support diversity and ensure equal opportunities for all.</w:t>
      </w:r>
    </w:p>
    <w:p w14:paraId="7784D100" w14:textId="77777777" w:rsidR="00F61D6B" w:rsidRPr="003B4B87" w:rsidRDefault="00F61D6B" w:rsidP="007A19FC">
      <w:pPr>
        <w:numPr>
          <w:ilvl w:val="0"/>
          <w:numId w:val="10"/>
        </w:numPr>
        <w:spacing w:after="9" w:line="249" w:lineRule="auto"/>
        <w:contextualSpacing/>
        <w:rPr>
          <w:rFonts w:eastAsia="Gill Sans MT" w:cstheme="minorHAnsi"/>
          <w:color w:val="000000"/>
          <w:lang w:eastAsia="en-GB"/>
        </w:rPr>
      </w:pPr>
      <w:r w:rsidRPr="003B4B87">
        <w:rPr>
          <w:rFonts w:eastAsia="Gill Sans MT" w:cstheme="minorHAnsi"/>
          <w:color w:val="000000"/>
          <w:lang w:eastAsia="en-GB"/>
        </w:rPr>
        <w:t>Contribute to the overall ethos/work/aims of the school.</w:t>
      </w:r>
    </w:p>
    <w:p w14:paraId="3D52D59A" w14:textId="77777777" w:rsidR="00F61D6B" w:rsidRPr="003B4B87" w:rsidRDefault="00F61D6B" w:rsidP="007A19FC">
      <w:pPr>
        <w:numPr>
          <w:ilvl w:val="0"/>
          <w:numId w:val="10"/>
        </w:numPr>
        <w:spacing w:after="9" w:line="249" w:lineRule="auto"/>
        <w:contextualSpacing/>
        <w:rPr>
          <w:rFonts w:eastAsia="Gill Sans MT" w:cstheme="minorHAnsi"/>
          <w:color w:val="000000"/>
          <w:lang w:eastAsia="en-GB"/>
        </w:rPr>
      </w:pPr>
      <w:r w:rsidRPr="003B4B87">
        <w:rPr>
          <w:rFonts w:eastAsia="Gill Sans MT" w:cstheme="minorHAnsi"/>
          <w:color w:val="000000"/>
          <w:lang w:eastAsia="en-GB"/>
        </w:rPr>
        <w:t>Appreciate and support the role of other professionals.</w:t>
      </w:r>
    </w:p>
    <w:p w14:paraId="2DD93E4D" w14:textId="77777777" w:rsidR="00F61D6B" w:rsidRPr="003B4B87" w:rsidRDefault="00F61D6B" w:rsidP="007A19FC">
      <w:pPr>
        <w:numPr>
          <w:ilvl w:val="0"/>
          <w:numId w:val="10"/>
        </w:numPr>
        <w:spacing w:after="9" w:line="249" w:lineRule="auto"/>
        <w:contextualSpacing/>
        <w:rPr>
          <w:rFonts w:eastAsia="Gill Sans MT" w:cstheme="minorHAnsi"/>
          <w:color w:val="000000"/>
          <w:lang w:eastAsia="en-GB"/>
        </w:rPr>
      </w:pPr>
      <w:r w:rsidRPr="003B4B87">
        <w:rPr>
          <w:rFonts w:eastAsia="Gill Sans MT" w:cstheme="minorHAnsi"/>
          <w:color w:val="000000"/>
          <w:lang w:eastAsia="en-GB"/>
        </w:rPr>
        <w:t>Attend and participate in relevant meetings as required.</w:t>
      </w:r>
    </w:p>
    <w:p w14:paraId="0237E326" w14:textId="77777777" w:rsidR="00F61D6B" w:rsidRPr="003B4B87" w:rsidRDefault="00F61D6B" w:rsidP="007A19FC">
      <w:pPr>
        <w:numPr>
          <w:ilvl w:val="0"/>
          <w:numId w:val="10"/>
        </w:numPr>
        <w:spacing w:after="9" w:line="249" w:lineRule="auto"/>
        <w:contextualSpacing/>
        <w:rPr>
          <w:rFonts w:eastAsia="Gill Sans MT" w:cstheme="minorHAnsi"/>
          <w:color w:val="000000"/>
          <w:lang w:eastAsia="en-GB"/>
        </w:rPr>
      </w:pPr>
      <w:r w:rsidRPr="003B4B87">
        <w:rPr>
          <w:rFonts w:eastAsia="Gill Sans MT" w:cstheme="minorHAnsi"/>
          <w:color w:val="000000"/>
          <w:lang w:eastAsia="en-GB"/>
        </w:rPr>
        <w:t>Participate in training and other learning activities and performance development as required.</w:t>
      </w:r>
    </w:p>
    <w:p w14:paraId="3511CDBF" w14:textId="77777777" w:rsidR="00F61D6B" w:rsidRPr="003B4B87" w:rsidRDefault="00F61D6B" w:rsidP="007A19FC">
      <w:pPr>
        <w:numPr>
          <w:ilvl w:val="0"/>
          <w:numId w:val="10"/>
        </w:numPr>
        <w:spacing w:after="9" w:line="249" w:lineRule="auto"/>
        <w:contextualSpacing/>
        <w:rPr>
          <w:rFonts w:eastAsia="Gill Sans MT" w:cstheme="minorHAnsi"/>
          <w:color w:val="000000"/>
          <w:lang w:eastAsia="en-GB"/>
        </w:rPr>
      </w:pPr>
      <w:r w:rsidRPr="003B4B87">
        <w:rPr>
          <w:rFonts w:eastAsia="Gill Sans MT" w:cstheme="minorHAnsi"/>
          <w:color w:val="000000"/>
          <w:lang w:eastAsia="en-GB"/>
        </w:rPr>
        <w:t>Undertake any other duties commensurate with the level of the post, as required to ensure the efficient and effective running of the Department/Section.</w:t>
      </w:r>
    </w:p>
    <w:p w14:paraId="070EE0EC" w14:textId="77777777" w:rsidR="00F61D6B" w:rsidRPr="003B4B87" w:rsidRDefault="00F61D6B" w:rsidP="00F61D6B">
      <w:pPr>
        <w:spacing w:after="9" w:line="249" w:lineRule="auto"/>
        <w:rPr>
          <w:rFonts w:eastAsia="Gill Sans MT" w:cstheme="minorHAnsi"/>
          <w:color w:val="000000"/>
          <w:lang w:eastAsia="en-GB"/>
        </w:rPr>
      </w:pPr>
    </w:p>
    <w:p w14:paraId="3EF50EFF" w14:textId="77777777" w:rsidR="00F61D6B" w:rsidRPr="003B4B87" w:rsidRDefault="00F61D6B" w:rsidP="00F61D6B">
      <w:pPr>
        <w:spacing w:after="9" w:line="249" w:lineRule="auto"/>
        <w:ind w:left="10" w:hanging="10"/>
        <w:rPr>
          <w:rFonts w:eastAsia="Gill Sans MT" w:cstheme="minorHAnsi"/>
          <w:color w:val="000000"/>
          <w:lang w:eastAsia="en-GB"/>
        </w:rPr>
      </w:pPr>
    </w:p>
    <w:p w14:paraId="5B629828" w14:textId="77777777" w:rsidR="00F61D6B" w:rsidRDefault="00F61D6B" w:rsidP="00F61D6B">
      <w:pPr>
        <w:spacing w:after="229" w:line="249" w:lineRule="auto"/>
        <w:ind w:left="10" w:hanging="10"/>
        <w:rPr>
          <w:rFonts w:eastAsia="Gill Sans MT" w:cstheme="minorHAnsi"/>
          <w:color w:val="000000"/>
          <w:lang w:eastAsia="en-GB"/>
        </w:rPr>
      </w:pPr>
    </w:p>
    <w:p w14:paraId="34465A36" w14:textId="77777777" w:rsidR="00F45F47" w:rsidRDefault="00F45F47" w:rsidP="00F61D6B">
      <w:pPr>
        <w:spacing w:after="229" w:line="249" w:lineRule="auto"/>
        <w:ind w:left="10" w:hanging="10"/>
        <w:rPr>
          <w:rFonts w:eastAsia="Gill Sans MT" w:cstheme="minorHAnsi"/>
          <w:color w:val="000000"/>
          <w:lang w:eastAsia="en-GB"/>
        </w:rPr>
      </w:pPr>
    </w:p>
    <w:p w14:paraId="2F3730CA" w14:textId="77777777" w:rsidR="00F45F47" w:rsidRDefault="00F45F47" w:rsidP="00F61D6B">
      <w:pPr>
        <w:spacing w:after="229" w:line="249" w:lineRule="auto"/>
        <w:ind w:left="10" w:hanging="10"/>
        <w:rPr>
          <w:rFonts w:eastAsia="Gill Sans MT" w:cstheme="minorHAnsi"/>
          <w:color w:val="000000"/>
          <w:lang w:eastAsia="en-GB"/>
        </w:rPr>
      </w:pPr>
    </w:p>
    <w:p w14:paraId="7F32C57D" w14:textId="77777777" w:rsidR="00F45F47" w:rsidRDefault="00F45F47" w:rsidP="00F61D6B">
      <w:pPr>
        <w:spacing w:after="229" w:line="249" w:lineRule="auto"/>
        <w:ind w:left="10" w:hanging="10"/>
        <w:rPr>
          <w:rFonts w:eastAsia="Gill Sans MT" w:cstheme="minorHAnsi"/>
          <w:color w:val="000000"/>
          <w:lang w:eastAsia="en-GB"/>
        </w:rPr>
      </w:pPr>
    </w:p>
    <w:p w14:paraId="02CBDCFD" w14:textId="77777777" w:rsidR="00F45F47" w:rsidRDefault="00F45F47" w:rsidP="00F61D6B">
      <w:pPr>
        <w:spacing w:after="229" w:line="249" w:lineRule="auto"/>
        <w:ind w:left="10" w:hanging="10"/>
        <w:rPr>
          <w:rFonts w:eastAsia="Gill Sans MT" w:cstheme="minorHAnsi"/>
          <w:color w:val="000000"/>
          <w:lang w:eastAsia="en-GB"/>
        </w:rPr>
      </w:pPr>
    </w:p>
    <w:p w14:paraId="599B71DE" w14:textId="77777777" w:rsidR="00F45F47" w:rsidRDefault="00F45F47" w:rsidP="00F61D6B">
      <w:pPr>
        <w:spacing w:after="229" w:line="249" w:lineRule="auto"/>
        <w:ind w:left="10" w:hanging="10"/>
        <w:rPr>
          <w:rFonts w:eastAsia="Gill Sans MT" w:cstheme="minorHAnsi"/>
          <w:color w:val="000000"/>
          <w:lang w:eastAsia="en-GB"/>
        </w:rPr>
      </w:pPr>
    </w:p>
    <w:p w14:paraId="41D294CE" w14:textId="77777777" w:rsidR="00F45F47" w:rsidRDefault="00F45F47" w:rsidP="00F61D6B">
      <w:pPr>
        <w:spacing w:after="229" w:line="249" w:lineRule="auto"/>
        <w:ind w:left="10" w:hanging="10"/>
        <w:rPr>
          <w:rFonts w:eastAsia="Gill Sans MT" w:cstheme="minorHAnsi"/>
          <w:color w:val="000000"/>
          <w:lang w:eastAsia="en-GB"/>
        </w:rPr>
      </w:pPr>
    </w:p>
    <w:p w14:paraId="06F3218B" w14:textId="77777777" w:rsidR="00F45F47" w:rsidRDefault="00F45F47" w:rsidP="00F61D6B">
      <w:pPr>
        <w:spacing w:after="229" w:line="249" w:lineRule="auto"/>
        <w:ind w:left="10" w:hanging="10"/>
        <w:rPr>
          <w:rFonts w:eastAsia="Gill Sans MT" w:cstheme="minorHAnsi"/>
          <w:color w:val="000000"/>
          <w:lang w:eastAsia="en-GB"/>
        </w:rPr>
      </w:pPr>
    </w:p>
    <w:p w14:paraId="531A3794" w14:textId="77777777" w:rsidR="00294256" w:rsidRDefault="00294256" w:rsidP="00F61D6B">
      <w:pPr>
        <w:spacing w:after="229" w:line="249" w:lineRule="auto"/>
        <w:ind w:left="10" w:hanging="10"/>
        <w:rPr>
          <w:rFonts w:eastAsia="Gill Sans MT" w:cstheme="minorHAnsi"/>
          <w:color w:val="000000"/>
          <w:lang w:eastAsia="en-GB"/>
        </w:rPr>
      </w:pPr>
    </w:p>
    <w:p w14:paraId="14B1BFAB" w14:textId="29EABB25" w:rsidR="00F8797F" w:rsidRPr="003B4B87" w:rsidRDefault="00147178" w:rsidP="00EC32E2">
      <w:pPr>
        <w:spacing w:line="240" w:lineRule="exact"/>
        <w:rPr>
          <w:rFonts w:cstheme="minorHAnsi"/>
          <w:b/>
        </w:rPr>
      </w:pPr>
      <w:r w:rsidRPr="003B4B87">
        <w:rPr>
          <w:rFonts w:cstheme="minorHAnsi"/>
          <w:b/>
        </w:rPr>
        <w:lastRenderedPageBreak/>
        <w:t>P</w:t>
      </w:r>
      <w:r w:rsidR="00F8797F" w:rsidRPr="003B4B87">
        <w:rPr>
          <w:rFonts w:cstheme="minorHAnsi"/>
          <w:b/>
        </w:rPr>
        <w:t>erson Specification</w:t>
      </w:r>
    </w:p>
    <w:tbl>
      <w:tblPr>
        <w:tblStyle w:val="TableGrid"/>
        <w:tblW w:w="9962" w:type="dxa"/>
        <w:tblLook w:val="04A0" w:firstRow="1" w:lastRow="0" w:firstColumn="1" w:lastColumn="0" w:noHBand="0" w:noVBand="1"/>
      </w:tblPr>
      <w:tblGrid>
        <w:gridCol w:w="1696"/>
        <w:gridCol w:w="4678"/>
        <w:gridCol w:w="3588"/>
      </w:tblGrid>
      <w:tr w:rsidR="00B3427D" w:rsidRPr="003B4B87" w14:paraId="6B9AF728" w14:textId="77777777" w:rsidTr="0003470E">
        <w:tc>
          <w:tcPr>
            <w:tcW w:w="1696" w:type="dxa"/>
            <w:shd w:val="clear" w:color="auto" w:fill="A6A6A6" w:themeFill="background1" w:themeFillShade="A6"/>
          </w:tcPr>
          <w:p w14:paraId="361C299E" w14:textId="77777777" w:rsidR="00B3427D" w:rsidRPr="003B4B87" w:rsidRDefault="00B3427D" w:rsidP="00472DD4">
            <w:pPr>
              <w:spacing w:line="240" w:lineRule="exact"/>
              <w:rPr>
                <w:rFonts w:cstheme="minorHAnsi"/>
                <w:b/>
              </w:rPr>
            </w:pPr>
          </w:p>
        </w:tc>
        <w:tc>
          <w:tcPr>
            <w:tcW w:w="4678" w:type="dxa"/>
            <w:shd w:val="clear" w:color="auto" w:fill="A6A6A6" w:themeFill="background1" w:themeFillShade="A6"/>
          </w:tcPr>
          <w:p w14:paraId="71755408" w14:textId="77777777" w:rsidR="00B3427D" w:rsidRPr="003B4B87" w:rsidRDefault="00B3427D" w:rsidP="00472DD4">
            <w:pPr>
              <w:spacing w:line="240" w:lineRule="exact"/>
              <w:rPr>
                <w:rFonts w:cstheme="minorHAnsi"/>
                <w:b/>
              </w:rPr>
            </w:pPr>
            <w:r w:rsidRPr="003B4B87">
              <w:rPr>
                <w:rFonts w:cstheme="minorHAnsi"/>
                <w:b/>
              </w:rPr>
              <w:t>Essential</w:t>
            </w:r>
          </w:p>
        </w:tc>
        <w:tc>
          <w:tcPr>
            <w:tcW w:w="3588" w:type="dxa"/>
            <w:shd w:val="clear" w:color="auto" w:fill="A6A6A6" w:themeFill="background1" w:themeFillShade="A6"/>
          </w:tcPr>
          <w:p w14:paraId="3D25BB9B" w14:textId="77777777" w:rsidR="00B3427D" w:rsidRPr="003B4B87" w:rsidRDefault="00B3427D" w:rsidP="00472DD4">
            <w:pPr>
              <w:spacing w:line="240" w:lineRule="exact"/>
              <w:rPr>
                <w:rFonts w:cstheme="minorHAnsi"/>
                <w:b/>
              </w:rPr>
            </w:pPr>
            <w:r w:rsidRPr="003B4B87">
              <w:rPr>
                <w:rFonts w:cstheme="minorHAnsi"/>
                <w:b/>
              </w:rPr>
              <w:t>Desirable</w:t>
            </w:r>
          </w:p>
        </w:tc>
      </w:tr>
      <w:tr w:rsidR="009E7168" w:rsidRPr="003B4B87" w14:paraId="119A8E03" w14:textId="77777777" w:rsidTr="0003470E">
        <w:tc>
          <w:tcPr>
            <w:tcW w:w="1696" w:type="dxa"/>
            <w:tcBorders>
              <w:top w:val="single" w:sz="4" w:space="0" w:color="auto"/>
              <w:left w:val="single" w:sz="4" w:space="0" w:color="auto"/>
              <w:bottom w:val="single" w:sz="4" w:space="0" w:color="auto"/>
              <w:right w:val="single" w:sz="4" w:space="0" w:color="auto"/>
            </w:tcBorders>
          </w:tcPr>
          <w:p w14:paraId="6DC7614F" w14:textId="77777777" w:rsidR="009E7168" w:rsidRPr="003B4B87" w:rsidRDefault="009E7168" w:rsidP="00FC6420">
            <w:pPr>
              <w:spacing w:line="240" w:lineRule="exact"/>
              <w:rPr>
                <w:rFonts w:cstheme="minorHAnsi"/>
                <w:b/>
              </w:rPr>
            </w:pPr>
            <w:r w:rsidRPr="003B4B87">
              <w:rPr>
                <w:rFonts w:cstheme="minorHAnsi"/>
                <w:b/>
              </w:rPr>
              <w:t>Qualifications</w:t>
            </w:r>
          </w:p>
          <w:p w14:paraId="14ECF69C" w14:textId="77777777" w:rsidR="009E7168" w:rsidRPr="003B4B87" w:rsidRDefault="009E7168" w:rsidP="00FC6420">
            <w:pPr>
              <w:spacing w:line="240" w:lineRule="exact"/>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1B15910A" w14:textId="77777777" w:rsidR="009E7168" w:rsidRDefault="009E7168" w:rsidP="00294256">
            <w:pPr>
              <w:numPr>
                <w:ilvl w:val="0"/>
                <w:numId w:val="2"/>
              </w:numPr>
              <w:spacing w:line="240" w:lineRule="exact"/>
              <w:rPr>
                <w:rFonts w:cstheme="minorHAnsi"/>
              </w:rPr>
            </w:pPr>
            <w:r w:rsidRPr="003B4B87">
              <w:rPr>
                <w:rFonts w:cstheme="minorHAnsi"/>
              </w:rPr>
              <w:t>GCSEs (or equivalent) with grade C</w:t>
            </w:r>
            <w:r w:rsidR="00F17898" w:rsidRPr="003B4B87">
              <w:rPr>
                <w:rFonts w:cstheme="minorHAnsi"/>
              </w:rPr>
              <w:t>/4</w:t>
            </w:r>
            <w:r w:rsidRPr="003B4B87">
              <w:rPr>
                <w:rFonts w:cstheme="minorHAnsi"/>
              </w:rPr>
              <w:t xml:space="preserve"> or above in English and Maths</w:t>
            </w:r>
          </w:p>
          <w:p w14:paraId="3A77FCFF" w14:textId="79E57EF9" w:rsidR="00294256" w:rsidRPr="00294256" w:rsidRDefault="00294256" w:rsidP="00294256">
            <w:pPr>
              <w:spacing w:line="240" w:lineRule="exact"/>
              <w:ind w:left="720"/>
              <w:rPr>
                <w:rFonts w:cstheme="minorHAnsi"/>
              </w:rPr>
            </w:pPr>
          </w:p>
        </w:tc>
        <w:tc>
          <w:tcPr>
            <w:tcW w:w="3588" w:type="dxa"/>
            <w:tcBorders>
              <w:top w:val="single" w:sz="4" w:space="0" w:color="auto"/>
              <w:left w:val="single" w:sz="4" w:space="0" w:color="auto"/>
              <w:bottom w:val="single" w:sz="4" w:space="0" w:color="auto"/>
              <w:right w:val="single" w:sz="4" w:space="0" w:color="auto"/>
            </w:tcBorders>
          </w:tcPr>
          <w:p w14:paraId="283197D5" w14:textId="06C79E69" w:rsidR="009E7168" w:rsidRPr="003B4B87" w:rsidRDefault="00F83A5E" w:rsidP="008D6AFF">
            <w:pPr>
              <w:pStyle w:val="ListParagraph"/>
              <w:numPr>
                <w:ilvl w:val="0"/>
                <w:numId w:val="2"/>
              </w:numPr>
              <w:spacing w:line="240" w:lineRule="exact"/>
              <w:ind w:left="714" w:hanging="357"/>
              <w:rPr>
                <w:rFonts w:cstheme="minorHAnsi"/>
              </w:rPr>
            </w:pPr>
            <w:r>
              <w:rPr>
                <w:rFonts w:cstheme="minorHAnsi"/>
              </w:rPr>
              <w:t>Level 3 qualifications or higher</w:t>
            </w:r>
          </w:p>
        </w:tc>
      </w:tr>
      <w:tr w:rsidR="009E7168" w:rsidRPr="003B4B87" w14:paraId="638F2C95" w14:textId="77777777" w:rsidTr="0003470E">
        <w:tc>
          <w:tcPr>
            <w:tcW w:w="1696" w:type="dxa"/>
            <w:tcBorders>
              <w:top w:val="single" w:sz="4" w:space="0" w:color="auto"/>
              <w:left w:val="single" w:sz="4" w:space="0" w:color="auto"/>
              <w:bottom w:val="single" w:sz="4" w:space="0" w:color="auto"/>
              <w:right w:val="single" w:sz="4" w:space="0" w:color="auto"/>
            </w:tcBorders>
          </w:tcPr>
          <w:p w14:paraId="7146D570" w14:textId="77777777" w:rsidR="009E7168" w:rsidRPr="003B4B87" w:rsidRDefault="009E7168" w:rsidP="00FC6420">
            <w:pPr>
              <w:spacing w:line="240" w:lineRule="exact"/>
              <w:rPr>
                <w:rFonts w:cstheme="minorHAnsi"/>
                <w:b/>
              </w:rPr>
            </w:pPr>
            <w:r w:rsidRPr="003B4B87">
              <w:rPr>
                <w:rFonts w:cstheme="minorHAnsi"/>
                <w:b/>
              </w:rPr>
              <w:t>Experience</w:t>
            </w:r>
          </w:p>
          <w:p w14:paraId="45772D69" w14:textId="77777777" w:rsidR="009E7168" w:rsidRPr="003B4B87" w:rsidRDefault="009E7168" w:rsidP="00FC6420">
            <w:pPr>
              <w:spacing w:line="240" w:lineRule="exact"/>
              <w:rPr>
                <w:rFonts w:cstheme="minorHAnsi"/>
                <w:b/>
              </w:rPr>
            </w:pPr>
          </w:p>
          <w:p w14:paraId="0815FB93" w14:textId="77777777" w:rsidR="009E7168" w:rsidRPr="003B4B87" w:rsidRDefault="009E7168" w:rsidP="00FC6420">
            <w:pPr>
              <w:spacing w:line="240" w:lineRule="exact"/>
              <w:rPr>
                <w:rFonts w:cstheme="minorHAnsi"/>
                <w:b/>
              </w:rPr>
            </w:pPr>
          </w:p>
          <w:p w14:paraId="4E60F57E" w14:textId="77777777" w:rsidR="009E7168" w:rsidRPr="003B4B87" w:rsidRDefault="009E7168" w:rsidP="00FC6420">
            <w:pPr>
              <w:spacing w:line="240" w:lineRule="exact"/>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3A609EF2" w14:textId="77777777" w:rsidR="009E7168" w:rsidRDefault="00F17898" w:rsidP="00964332">
            <w:pPr>
              <w:pStyle w:val="ListParagraph"/>
              <w:numPr>
                <w:ilvl w:val="0"/>
                <w:numId w:val="4"/>
              </w:numPr>
              <w:spacing w:before="120" w:after="120"/>
              <w:ind w:left="714" w:hanging="357"/>
              <w:rPr>
                <w:rFonts w:cstheme="minorHAnsi"/>
              </w:rPr>
            </w:pPr>
            <w:r w:rsidRPr="003B4B87">
              <w:rPr>
                <w:rFonts w:cstheme="minorHAnsi"/>
              </w:rPr>
              <w:t>2 years’ p</w:t>
            </w:r>
            <w:r w:rsidR="009E7168" w:rsidRPr="003B4B87">
              <w:rPr>
                <w:rFonts w:cstheme="minorHAnsi"/>
              </w:rPr>
              <w:t>revious</w:t>
            </w:r>
            <w:r w:rsidR="00840D94" w:rsidRPr="003B4B87">
              <w:rPr>
                <w:rFonts w:cstheme="minorHAnsi"/>
              </w:rPr>
              <w:t xml:space="preserve"> </w:t>
            </w:r>
            <w:r w:rsidR="00F45F47">
              <w:rPr>
                <w:rFonts w:cstheme="minorHAnsi"/>
              </w:rPr>
              <w:t xml:space="preserve">admissions </w:t>
            </w:r>
            <w:r w:rsidR="00840D94" w:rsidRPr="003B4B87">
              <w:rPr>
                <w:rFonts w:cstheme="minorHAnsi"/>
              </w:rPr>
              <w:t>administration</w:t>
            </w:r>
            <w:r w:rsidR="009E7168" w:rsidRPr="003B4B87">
              <w:rPr>
                <w:rFonts w:cstheme="minorHAnsi"/>
              </w:rPr>
              <w:t xml:space="preserve"> experience </w:t>
            </w:r>
          </w:p>
          <w:p w14:paraId="78B6BA5D" w14:textId="3504B110" w:rsidR="00294256" w:rsidRPr="00294256" w:rsidRDefault="00294256" w:rsidP="00294256">
            <w:pPr>
              <w:pStyle w:val="ListParagraph"/>
              <w:numPr>
                <w:ilvl w:val="0"/>
                <w:numId w:val="4"/>
              </w:numPr>
              <w:spacing w:before="120" w:after="120"/>
              <w:ind w:left="714" w:hanging="357"/>
              <w:rPr>
                <w:rFonts w:cstheme="minorHAnsi"/>
              </w:rPr>
            </w:pPr>
            <w:r w:rsidRPr="003B4B87">
              <w:rPr>
                <w:rFonts w:cstheme="minorHAnsi"/>
              </w:rPr>
              <w:t xml:space="preserve">Experience of working in a school environment </w:t>
            </w:r>
          </w:p>
        </w:tc>
        <w:tc>
          <w:tcPr>
            <w:tcW w:w="3588" w:type="dxa"/>
            <w:tcBorders>
              <w:top w:val="single" w:sz="4" w:space="0" w:color="auto"/>
              <w:left w:val="single" w:sz="4" w:space="0" w:color="auto"/>
              <w:bottom w:val="single" w:sz="4" w:space="0" w:color="auto"/>
              <w:right w:val="single" w:sz="4" w:space="0" w:color="auto"/>
            </w:tcBorders>
          </w:tcPr>
          <w:p w14:paraId="6471246C" w14:textId="6ECFAFC7" w:rsidR="009E7168" w:rsidRPr="003B4B87" w:rsidRDefault="009E7168" w:rsidP="00294256">
            <w:pPr>
              <w:pStyle w:val="ListParagraph"/>
              <w:spacing w:before="120" w:after="120"/>
              <w:ind w:left="714"/>
              <w:rPr>
                <w:rFonts w:cstheme="minorHAnsi"/>
              </w:rPr>
            </w:pPr>
          </w:p>
        </w:tc>
      </w:tr>
      <w:tr w:rsidR="009E7168" w:rsidRPr="003B4B87" w14:paraId="674CE599" w14:textId="77777777" w:rsidTr="0003470E">
        <w:tc>
          <w:tcPr>
            <w:tcW w:w="1696" w:type="dxa"/>
            <w:tcBorders>
              <w:top w:val="single" w:sz="4" w:space="0" w:color="auto"/>
              <w:left w:val="single" w:sz="4" w:space="0" w:color="auto"/>
              <w:bottom w:val="single" w:sz="4" w:space="0" w:color="auto"/>
              <w:right w:val="single" w:sz="4" w:space="0" w:color="auto"/>
            </w:tcBorders>
          </w:tcPr>
          <w:p w14:paraId="06AE38CF" w14:textId="77777777" w:rsidR="009E7168" w:rsidRPr="003B4B87" w:rsidRDefault="009E7168" w:rsidP="00FC6420">
            <w:pPr>
              <w:spacing w:line="240" w:lineRule="exact"/>
              <w:rPr>
                <w:rFonts w:cstheme="minorHAnsi"/>
                <w:b/>
              </w:rPr>
            </w:pPr>
            <w:r w:rsidRPr="003B4B87">
              <w:rPr>
                <w:rFonts w:cstheme="minorHAnsi"/>
                <w:b/>
              </w:rPr>
              <w:t>Knowledge</w:t>
            </w:r>
          </w:p>
          <w:p w14:paraId="64C60728" w14:textId="77777777" w:rsidR="009E7168" w:rsidRPr="003B4B87" w:rsidRDefault="009E7168" w:rsidP="00FC6420">
            <w:pPr>
              <w:spacing w:line="240" w:lineRule="exact"/>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42CDED3A" w14:textId="40891814" w:rsidR="0003470E" w:rsidRPr="003B4B87" w:rsidRDefault="009E7168" w:rsidP="0003470E">
            <w:pPr>
              <w:pStyle w:val="ListParagraph"/>
              <w:numPr>
                <w:ilvl w:val="0"/>
                <w:numId w:val="2"/>
              </w:numPr>
              <w:spacing w:before="120" w:after="120"/>
              <w:rPr>
                <w:rFonts w:cstheme="minorHAnsi"/>
              </w:rPr>
            </w:pPr>
            <w:r w:rsidRPr="003B4B87">
              <w:rPr>
                <w:rFonts w:cstheme="minorHAnsi"/>
              </w:rPr>
              <w:t>Understanding of the concept of internal and external customer service and the importance of providing this to ensure a successful school</w:t>
            </w:r>
          </w:p>
        </w:tc>
        <w:tc>
          <w:tcPr>
            <w:tcW w:w="3588" w:type="dxa"/>
            <w:tcBorders>
              <w:top w:val="single" w:sz="4" w:space="0" w:color="auto"/>
              <w:left w:val="single" w:sz="4" w:space="0" w:color="auto"/>
              <w:bottom w:val="single" w:sz="4" w:space="0" w:color="auto"/>
              <w:right w:val="single" w:sz="4" w:space="0" w:color="auto"/>
            </w:tcBorders>
          </w:tcPr>
          <w:p w14:paraId="19525654" w14:textId="77777777" w:rsidR="00840D94" w:rsidRPr="003B4B87" w:rsidRDefault="00840D94" w:rsidP="00840D94">
            <w:pPr>
              <w:pStyle w:val="ListParagraph"/>
              <w:numPr>
                <w:ilvl w:val="0"/>
                <w:numId w:val="2"/>
              </w:numPr>
              <w:spacing w:before="120" w:after="120"/>
              <w:rPr>
                <w:rFonts w:cstheme="minorHAnsi"/>
              </w:rPr>
            </w:pPr>
            <w:r w:rsidRPr="003B4B87">
              <w:rPr>
                <w:rFonts w:cstheme="minorHAnsi"/>
              </w:rPr>
              <w:t>Knowledge of safeguarding requirements for working with children</w:t>
            </w:r>
          </w:p>
          <w:p w14:paraId="2447D40B" w14:textId="58ACFE6D" w:rsidR="00F838A7" w:rsidRPr="003B4B87" w:rsidRDefault="00F83A5E" w:rsidP="00F838A7">
            <w:pPr>
              <w:pStyle w:val="ListParagraph"/>
              <w:numPr>
                <w:ilvl w:val="0"/>
                <w:numId w:val="2"/>
              </w:numPr>
              <w:spacing w:line="240" w:lineRule="exact"/>
              <w:ind w:left="714" w:hanging="357"/>
              <w:rPr>
                <w:rFonts w:cstheme="minorHAnsi"/>
              </w:rPr>
            </w:pPr>
            <w:r>
              <w:rPr>
                <w:rFonts w:cstheme="minorHAnsi"/>
              </w:rPr>
              <w:t xml:space="preserve">Good </w:t>
            </w:r>
            <w:r w:rsidR="003F3EB5">
              <w:rPr>
                <w:rFonts w:cstheme="minorHAnsi"/>
              </w:rPr>
              <w:t>w</w:t>
            </w:r>
            <w:r w:rsidR="00F838A7" w:rsidRPr="003B4B87">
              <w:rPr>
                <w:rFonts w:cstheme="minorHAnsi"/>
              </w:rPr>
              <w:t xml:space="preserve">orking knowledge of SIMS </w:t>
            </w:r>
            <w:r>
              <w:rPr>
                <w:rFonts w:cstheme="minorHAnsi"/>
              </w:rPr>
              <w:t>or other school system</w:t>
            </w:r>
          </w:p>
          <w:p w14:paraId="74D3400B" w14:textId="77777777" w:rsidR="009E7168" w:rsidRPr="003B4B87" w:rsidRDefault="009E7168" w:rsidP="00F17898">
            <w:pPr>
              <w:pStyle w:val="ListParagraph"/>
              <w:spacing w:line="240" w:lineRule="exact"/>
              <w:rPr>
                <w:rFonts w:cstheme="minorHAnsi"/>
              </w:rPr>
            </w:pPr>
          </w:p>
        </w:tc>
      </w:tr>
      <w:tr w:rsidR="009E7168" w:rsidRPr="003B4B87" w14:paraId="18CDA188" w14:textId="77777777" w:rsidTr="0003470E">
        <w:tc>
          <w:tcPr>
            <w:tcW w:w="1696" w:type="dxa"/>
            <w:tcBorders>
              <w:top w:val="single" w:sz="4" w:space="0" w:color="auto"/>
              <w:left w:val="single" w:sz="4" w:space="0" w:color="auto"/>
              <w:bottom w:val="single" w:sz="4" w:space="0" w:color="auto"/>
              <w:right w:val="single" w:sz="4" w:space="0" w:color="auto"/>
            </w:tcBorders>
          </w:tcPr>
          <w:p w14:paraId="0C110550" w14:textId="77777777" w:rsidR="009E7168" w:rsidRPr="003B4B87" w:rsidRDefault="009E7168" w:rsidP="00FC6420">
            <w:pPr>
              <w:pStyle w:val="Heading3"/>
              <w:spacing w:line="240" w:lineRule="exact"/>
              <w:rPr>
                <w:rFonts w:asciiTheme="minorHAnsi" w:hAnsiTheme="minorHAnsi" w:cstheme="minorHAnsi"/>
                <w:b w:val="0"/>
                <w:sz w:val="22"/>
                <w:szCs w:val="22"/>
              </w:rPr>
            </w:pPr>
            <w:r w:rsidRPr="003B4B87">
              <w:rPr>
                <w:rFonts w:asciiTheme="minorHAnsi" w:hAnsiTheme="minorHAnsi" w:cstheme="minorHAnsi"/>
                <w:sz w:val="22"/>
                <w:szCs w:val="22"/>
              </w:rPr>
              <w:t>Skills</w:t>
            </w:r>
          </w:p>
          <w:p w14:paraId="040582AB" w14:textId="77777777" w:rsidR="009E7168" w:rsidRPr="003B4B87" w:rsidRDefault="009E7168" w:rsidP="00FC6420">
            <w:pPr>
              <w:spacing w:line="240" w:lineRule="exact"/>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62727ADD" w14:textId="77777777" w:rsidR="009E7168" w:rsidRPr="003B4B87" w:rsidRDefault="009E7168" w:rsidP="00964332">
            <w:pPr>
              <w:pStyle w:val="ListParagraph"/>
              <w:numPr>
                <w:ilvl w:val="0"/>
                <w:numId w:val="8"/>
              </w:numPr>
              <w:spacing w:before="120" w:after="120"/>
              <w:rPr>
                <w:rFonts w:cstheme="minorHAnsi"/>
              </w:rPr>
            </w:pPr>
            <w:r w:rsidRPr="003B4B87">
              <w:rPr>
                <w:rFonts w:cstheme="minorHAnsi"/>
              </w:rPr>
              <w:t>Excellent IT skills, intermediate Excel and Word</w:t>
            </w:r>
          </w:p>
          <w:p w14:paraId="5CE05895" w14:textId="77777777" w:rsidR="009E7168" w:rsidRPr="003B4B87" w:rsidRDefault="009E7168" w:rsidP="00964332">
            <w:pPr>
              <w:pStyle w:val="ListParagraph"/>
              <w:numPr>
                <w:ilvl w:val="0"/>
                <w:numId w:val="2"/>
              </w:numPr>
              <w:spacing w:before="120" w:after="120"/>
              <w:rPr>
                <w:rFonts w:cstheme="minorHAnsi"/>
              </w:rPr>
            </w:pPr>
            <w:r w:rsidRPr="003B4B87">
              <w:rPr>
                <w:rFonts w:cstheme="minorHAnsi"/>
              </w:rPr>
              <w:t>Good standard of numeracy and literacy</w:t>
            </w:r>
          </w:p>
          <w:p w14:paraId="25B34657" w14:textId="77777777" w:rsidR="009E7168" w:rsidRPr="003B4B87" w:rsidRDefault="009E7168" w:rsidP="00964332">
            <w:pPr>
              <w:pStyle w:val="ListParagraph"/>
              <w:numPr>
                <w:ilvl w:val="0"/>
                <w:numId w:val="2"/>
              </w:numPr>
              <w:spacing w:before="120" w:after="120"/>
              <w:rPr>
                <w:rFonts w:cstheme="minorHAnsi"/>
              </w:rPr>
            </w:pPr>
            <w:r w:rsidRPr="003B4B87">
              <w:rPr>
                <w:rFonts w:cstheme="minorHAnsi"/>
              </w:rPr>
              <w:t>Good written and verbal communication skills with the ability to communicate effectively with a wide range of people and personalities</w:t>
            </w:r>
          </w:p>
          <w:p w14:paraId="699E34E5" w14:textId="77777777" w:rsidR="009E7168" w:rsidRPr="003B4B87" w:rsidRDefault="009E7168" w:rsidP="00964332">
            <w:pPr>
              <w:pStyle w:val="ListParagraph"/>
              <w:numPr>
                <w:ilvl w:val="0"/>
                <w:numId w:val="2"/>
              </w:numPr>
              <w:spacing w:before="120" w:after="120"/>
              <w:rPr>
                <w:rFonts w:cstheme="minorHAnsi"/>
              </w:rPr>
            </w:pPr>
            <w:r w:rsidRPr="003B4B87">
              <w:rPr>
                <w:rFonts w:cstheme="minorHAnsi"/>
              </w:rPr>
              <w:t>Excellent organisational and time management skills</w:t>
            </w:r>
          </w:p>
          <w:p w14:paraId="7560255B" w14:textId="77777777" w:rsidR="009E7168" w:rsidRPr="003B4B87" w:rsidRDefault="009E7168" w:rsidP="00964332">
            <w:pPr>
              <w:pStyle w:val="ListParagraph"/>
              <w:numPr>
                <w:ilvl w:val="0"/>
                <w:numId w:val="2"/>
              </w:numPr>
              <w:spacing w:before="120" w:after="120"/>
              <w:rPr>
                <w:rFonts w:cstheme="minorHAnsi"/>
              </w:rPr>
            </w:pPr>
            <w:r w:rsidRPr="003B4B87">
              <w:rPr>
                <w:rFonts w:cstheme="minorHAnsi"/>
              </w:rPr>
              <w:t>Ability to balance priorities and responsibility for the completion of a task</w:t>
            </w:r>
          </w:p>
          <w:p w14:paraId="0486110B" w14:textId="77777777" w:rsidR="009E7168" w:rsidRPr="003B4B87" w:rsidRDefault="009E7168" w:rsidP="00964332">
            <w:pPr>
              <w:pStyle w:val="ListParagraph"/>
              <w:numPr>
                <w:ilvl w:val="0"/>
                <w:numId w:val="2"/>
              </w:numPr>
              <w:spacing w:before="120" w:after="120"/>
              <w:rPr>
                <w:rFonts w:cstheme="minorHAnsi"/>
              </w:rPr>
            </w:pPr>
            <w:r w:rsidRPr="003B4B87">
              <w:rPr>
                <w:rFonts w:cstheme="minorHAnsi"/>
              </w:rPr>
              <w:t>A good skill level of checking integrity of data</w:t>
            </w:r>
          </w:p>
          <w:p w14:paraId="26488593" w14:textId="32CFD1F2" w:rsidR="00F17898" w:rsidRPr="003B4B87" w:rsidRDefault="009E7168" w:rsidP="00550A5B">
            <w:pPr>
              <w:pStyle w:val="ListParagraph"/>
              <w:numPr>
                <w:ilvl w:val="0"/>
                <w:numId w:val="2"/>
              </w:numPr>
              <w:spacing w:before="120" w:after="120"/>
              <w:rPr>
                <w:rFonts w:cstheme="minorHAnsi"/>
              </w:rPr>
            </w:pPr>
            <w:r w:rsidRPr="003B4B87">
              <w:rPr>
                <w:rFonts w:cstheme="minorHAnsi"/>
              </w:rPr>
              <w:t>Willingness to take part in additional training when the acquisition of new skills is required</w:t>
            </w:r>
          </w:p>
        </w:tc>
        <w:tc>
          <w:tcPr>
            <w:tcW w:w="3588" w:type="dxa"/>
            <w:tcBorders>
              <w:top w:val="single" w:sz="4" w:space="0" w:color="auto"/>
              <w:left w:val="single" w:sz="4" w:space="0" w:color="auto"/>
              <w:bottom w:val="single" w:sz="4" w:space="0" w:color="auto"/>
              <w:right w:val="single" w:sz="4" w:space="0" w:color="auto"/>
            </w:tcBorders>
          </w:tcPr>
          <w:p w14:paraId="76078030" w14:textId="77777777" w:rsidR="009E7168" w:rsidRPr="003B4B87" w:rsidRDefault="009E7168" w:rsidP="00F17898">
            <w:pPr>
              <w:pStyle w:val="ListParagraph"/>
              <w:spacing w:line="240" w:lineRule="exact"/>
              <w:rPr>
                <w:rFonts w:cstheme="minorHAnsi"/>
              </w:rPr>
            </w:pPr>
          </w:p>
        </w:tc>
      </w:tr>
      <w:tr w:rsidR="009E7168" w:rsidRPr="003B4B87" w14:paraId="6EF24E65" w14:textId="77777777" w:rsidTr="0003470E">
        <w:tc>
          <w:tcPr>
            <w:tcW w:w="1696" w:type="dxa"/>
            <w:tcBorders>
              <w:top w:val="single" w:sz="4" w:space="0" w:color="auto"/>
              <w:left w:val="single" w:sz="4" w:space="0" w:color="auto"/>
              <w:bottom w:val="single" w:sz="4" w:space="0" w:color="auto"/>
              <w:right w:val="single" w:sz="4" w:space="0" w:color="auto"/>
            </w:tcBorders>
          </w:tcPr>
          <w:p w14:paraId="23BAAE0F" w14:textId="77777777" w:rsidR="009E7168" w:rsidRPr="003B4B87" w:rsidRDefault="009E7168" w:rsidP="00FC6420">
            <w:pPr>
              <w:spacing w:line="240" w:lineRule="exact"/>
              <w:rPr>
                <w:rFonts w:cstheme="minorHAnsi"/>
                <w:b/>
              </w:rPr>
            </w:pPr>
            <w:r w:rsidRPr="003B4B87">
              <w:rPr>
                <w:rFonts w:cstheme="minorHAnsi"/>
                <w:b/>
              </w:rPr>
              <w:t>General/</w:t>
            </w:r>
          </w:p>
          <w:p w14:paraId="4BB42C26" w14:textId="77777777" w:rsidR="009E7168" w:rsidRPr="003B4B87" w:rsidRDefault="009E7168" w:rsidP="00FC6420">
            <w:pPr>
              <w:spacing w:line="240" w:lineRule="exact"/>
              <w:rPr>
                <w:rFonts w:cstheme="minorHAnsi"/>
                <w:b/>
              </w:rPr>
            </w:pPr>
            <w:r w:rsidRPr="003B4B87">
              <w:rPr>
                <w:rFonts w:cstheme="minorHAnsi"/>
                <w:b/>
              </w:rPr>
              <w:t>Personal Qualities</w:t>
            </w:r>
          </w:p>
          <w:p w14:paraId="5A0E7835" w14:textId="77777777" w:rsidR="009E7168" w:rsidRPr="003B4B87" w:rsidRDefault="009E7168" w:rsidP="00FC6420">
            <w:pPr>
              <w:spacing w:line="240" w:lineRule="exact"/>
              <w:rPr>
                <w:rFonts w:cstheme="minorHAnsi"/>
                <w:b/>
              </w:rPr>
            </w:pPr>
          </w:p>
        </w:tc>
        <w:tc>
          <w:tcPr>
            <w:tcW w:w="4678" w:type="dxa"/>
            <w:tcBorders>
              <w:top w:val="single" w:sz="4" w:space="0" w:color="auto"/>
              <w:left w:val="single" w:sz="4" w:space="0" w:color="auto"/>
              <w:bottom w:val="single" w:sz="4" w:space="0" w:color="auto"/>
              <w:right w:val="single" w:sz="4" w:space="0" w:color="auto"/>
            </w:tcBorders>
          </w:tcPr>
          <w:p w14:paraId="75D3A8F2" w14:textId="77777777" w:rsidR="009E7168" w:rsidRPr="003B4B87" w:rsidRDefault="009E7168" w:rsidP="00964332">
            <w:pPr>
              <w:numPr>
                <w:ilvl w:val="0"/>
                <w:numId w:val="2"/>
              </w:numPr>
              <w:spacing w:line="240" w:lineRule="exact"/>
              <w:rPr>
                <w:rFonts w:cstheme="minorHAnsi"/>
              </w:rPr>
            </w:pPr>
            <w:r w:rsidRPr="003B4B87">
              <w:rPr>
                <w:rFonts w:cstheme="minorHAnsi"/>
              </w:rPr>
              <w:t>Smart, business-like, professional appearance</w:t>
            </w:r>
          </w:p>
          <w:p w14:paraId="54054020" w14:textId="77777777" w:rsidR="009E7168" w:rsidRPr="003B4B87" w:rsidRDefault="009E7168" w:rsidP="00964332">
            <w:pPr>
              <w:numPr>
                <w:ilvl w:val="0"/>
                <w:numId w:val="2"/>
              </w:numPr>
              <w:spacing w:line="240" w:lineRule="exact"/>
              <w:rPr>
                <w:rFonts w:cstheme="minorHAnsi"/>
              </w:rPr>
            </w:pPr>
            <w:r w:rsidRPr="003B4B87">
              <w:rPr>
                <w:rFonts w:cstheme="minorHAnsi"/>
              </w:rPr>
              <w:t>Capacity to remain calm and to cope under pressure</w:t>
            </w:r>
          </w:p>
          <w:p w14:paraId="687A0156" w14:textId="77777777" w:rsidR="009E7168" w:rsidRPr="003B4B87" w:rsidRDefault="009E7168" w:rsidP="00964332">
            <w:pPr>
              <w:numPr>
                <w:ilvl w:val="0"/>
                <w:numId w:val="2"/>
              </w:numPr>
              <w:spacing w:line="240" w:lineRule="exact"/>
              <w:rPr>
                <w:rFonts w:cstheme="minorHAnsi"/>
              </w:rPr>
            </w:pPr>
            <w:r w:rsidRPr="003B4B87">
              <w:rPr>
                <w:rFonts w:cstheme="minorHAnsi"/>
              </w:rPr>
              <w:t>A team player, collaborative worker</w:t>
            </w:r>
          </w:p>
          <w:p w14:paraId="2B9227CB" w14:textId="333C4333" w:rsidR="009E7168" w:rsidRPr="003B4B87" w:rsidRDefault="009E7168" w:rsidP="00964332">
            <w:pPr>
              <w:numPr>
                <w:ilvl w:val="0"/>
                <w:numId w:val="2"/>
              </w:numPr>
              <w:spacing w:line="240" w:lineRule="exact"/>
              <w:rPr>
                <w:rFonts w:cstheme="minorHAnsi"/>
              </w:rPr>
            </w:pPr>
            <w:r w:rsidRPr="003B4B87">
              <w:rPr>
                <w:rFonts w:cstheme="minorHAnsi"/>
              </w:rPr>
              <w:t>Self-motivated</w:t>
            </w:r>
            <w:r w:rsidR="0003470E" w:rsidRPr="003B4B87">
              <w:rPr>
                <w:rFonts w:cstheme="minorHAnsi"/>
              </w:rPr>
              <w:t xml:space="preserve"> &amp; proactive</w:t>
            </w:r>
          </w:p>
          <w:p w14:paraId="210D71A3" w14:textId="774E0EA2" w:rsidR="009E7168" w:rsidRPr="003B4B87" w:rsidRDefault="00550A5B" w:rsidP="00964332">
            <w:pPr>
              <w:numPr>
                <w:ilvl w:val="0"/>
                <w:numId w:val="2"/>
              </w:numPr>
              <w:spacing w:line="240" w:lineRule="exact"/>
              <w:rPr>
                <w:rFonts w:cstheme="minorHAnsi"/>
              </w:rPr>
            </w:pPr>
            <w:r w:rsidRPr="003B4B87">
              <w:rPr>
                <w:rFonts w:cstheme="minorHAnsi"/>
              </w:rPr>
              <w:t>Use own i</w:t>
            </w:r>
            <w:r w:rsidR="009E7168" w:rsidRPr="003B4B87">
              <w:rPr>
                <w:rFonts w:cstheme="minorHAnsi"/>
              </w:rPr>
              <w:t>nitiative</w:t>
            </w:r>
          </w:p>
          <w:p w14:paraId="2B447B1E" w14:textId="5D9B43BC" w:rsidR="009E7168" w:rsidRPr="003B4B87" w:rsidRDefault="009E7168" w:rsidP="00964332">
            <w:pPr>
              <w:numPr>
                <w:ilvl w:val="0"/>
                <w:numId w:val="2"/>
              </w:numPr>
              <w:spacing w:line="240" w:lineRule="exact"/>
              <w:rPr>
                <w:rFonts w:cstheme="minorHAnsi"/>
              </w:rPr>
            </w:pPr>
            <w:r w:rsidRPr="003B4B87">
              <w:rPr>
                <w:rFonts w:cstheme="minorHAnsi"/>
              </w:rPr>
              <w:t xml:space="preserve">Ability to contribute greatly to the wider life of the </w:t>
            </w:r>
            <w:r w:rsidR="00F63C7E" w:rsidRPr="003B4B87">
              <w:rPr>
                <w:rFonts w:cstheme="minorHAnsi"/>
              </w:rPr>
              <w:t>school</w:t>
            </w:r>
          </w:p>
          <w:p w14:paraId="4F255A53" w14:textId="77777777" w:rsidR="009E7168" w:rsidRPr="003B4B87" w:rsidRDefault="009E7168" w:rsidP="00964332">
            <w:pPr>
              <w:numPr>
                <w:ilvl w:val="0"/>
                <w:numId w:val="2"/>
              </w:numPr>
              <w:spacing w:line="240" w:lineRule="exact"/>
              <w:rPr>
                <w:rFonts w:cstheme="minorHAnsi"/>
              </w:rPr>
            </w:pPr>
            <w:r w:rsidRPr="003B4B87">
              <w:rPr>
                <w:rFonts w:cstheme="minorHAnsi"/>
              </w:rPr>
              <w:t>Resilient</w:t>
            </w:r>
          </w:p>
          <w:p w14:paraId="12B048EE" w14:textId="77777777" w:rsidR="009E7168" w:rsidRPr="003B4B87" w:rsidRDefault="009E7168" w:rsidP="00964332">
            <w:pPr>
              <w:numPr>
                <w:ilvl w:val="0"/>
                <w:numId w:val="2"/>
              </w:numPr>
              <w:spacing w:line="240" w:lineRule="exact"/>
              <w:rPr>
                <w:rFonts w:cstheme="minorHAnsi"/>
              </w:rPr>
            </w:pPr>
            <w:r w:rsidRPr="003B4B87">
              <w:rPr>
                <w:rFonts w:cstheme="minorHAnsi"/>
              </w:rPr>
              <w:t>Understanding the need to convey the professional image and ethos of the school</w:t>
            </w:r>
          </w:p>
          <w:p w14:paraId="0FEA9287" w14:textId="77777777" w:rsidR="009E7168" w:rsidRPr="003B4B87" w:rsidRDefault="009E7168" w:rsidP="00964332">
            <w:pPr>
              <w:numPr>
                <w:ilvl w:val="0"/>
                <w:numId w:val="2"/>
              </w:numPr>
              <w:spacing w:line="240" w:lineRule="exact"/>
              <w:rPr>
                <w:rFonts w:cstheme="minorHAnsi"/>
              </w:rPr>
            </w:pPr>
            <w:r w:rsidRPr="003B4B87">
              <w:rPr>
                <w:rFonts w:cstheme="minorHAnsi"/>
              </w:rPr>
              <w:t>Organised, accurate and detail conscious</w:t>
            </w:r>
          </w:p>
          <w:p w14:paraId="761F63F1" w14:textId="77777777" w:rsidR="009E7168" w:rsidRPr="003B4B87" w:rsidRDefault="009E7168" w:rsidP="00964332">
            <w:pPr>
              <w:numPr>
                <w:ilvl w:val="0"/>
                <w:numId w:val="2"/>
              </w:numPr>
              <w:spacing w:line="240" w:lineRule="exact"/>
              <w:rPr>
                <w:rFonts w:cstheme="minorHAnsi"/>
              </w:rPr>
            </w:pPr>
            <w:r w:rsidRPr="003B4B87">
              <w:rPr>
                <w:rFonts w:cstheme="minorHAnsi"/>
              </w:rPr>
              <w:t>Conscientious and reliable</w:t>
            </w:r>
          </w:p>
          <w:p w14:paraId="081A647F" w14:textId="77777777" w:rsidR="009E7168" w:rsidRPr="003B4B87" w:rsidRDefault="009E7168" w:rsidP="0003470E">
            <w:pPr>
              <w:numPr>
                <w:ilvl w:val="0"/>
                <w:numId w:val="2"/>
              </w:numPr>
              <w:tabs>
                <w:tab w:val="num" w:pos="720"/>
              </w:tabs>
              <w:spacing w:line="240" w:lineRule="exact"/>
              <w:rPr>
                <w:rFonts w:cstheme="minorHAnsi"/>
              </w:rPr>
            </w:pPr>
            <w:r w:rsidRPr="003B4B87">
              <w:rPr>
                <w:rFonts w:cstheme="minorHAnsi"/>
              </w:rPr>
              <w:t>Enthusiasm</w:t>
            </w:r>
          </w:p>
          <w:p w14:paraId="61DB36A1" w14:textId="340EE845" w:rsidR="00F63C7E" w:rsidRPr="003B4B87" w:rsidRDefault="00F63C7E" w:rsidP="0003470E">
            <w:pPr>
              <w:numPr>
                <w:ilvl w:val="0"/>
                <w:numId w:val="2"/>
              </w:numPr>
              <w:tabs>
                <w:tab w:val="num" w:pos="720"/>
              </w:tabs>
              <w:spacing w:line="240" w:lineRule="exact"/>
              <w:rPr>
                <w:rFonts w:cstheme="minorHAnsi"/>
              </w:rPr>
            </w:pPr>
            <w:r w:rsidRPr="003B4B87">
              <w:rPr>
                <w:rFonts w:cstheme="minorHAnsi"/>
              </w:rPr>
              <w:t>Willing to uphold &amp; promote the school vision and ethos</w:t>
            </w:r>
          </w:p>
        </w:tc>
        <w:tc>
          <w:tcPr>
            <w:tcW w:w="3588" w:type="dxa"/>
            <w:tcBorders>
              <w:top w:val="single" w:sz="4" w:space="0" w:color="auto"/>
              <w:left w:val="single" w:sz="4" w:space="0" w:color="auto"/>
              <w:bottom w:val="single" w:sz="4" w:space="0" w:color="auto"/>
              <w:right w:val="single" w:sz="4" w:space="0" w:color="auto"/>
            </w:tcBorders>
          </w:tcPr>
          <w:p w14:paraId="31CBB52D" w14:textId="77777777" w:rsidR="009E7168" w:rsidRPr="003B4B87" w:rsidRDefault="009E7168" w:rsidP="00FC6420">
            <w:pPr>
              <w:pStyle w:val="ListParagraph"/>
              <w:spacing w:line="240" w:lineRule="exact"/>
              <w:ind w:left="360"/>
              <w:rPr>
                <w:rFonts w:cstheme="minorHAnsi"/>
              </w:rPr>
            </w:pPr>
          </w:p>
        </w:tc>
      </w:tr>
    </w:tbl>
    <w:p w14:paraId="6A8ADB0C" w14:textId="77777777" w:rsidR="00294256" w:rsidRDefault="00294256" w:rsidP="00F17898">
      <w:pPr>
        <w:spacing w:after="0" w:line="240" w:lineRule="auto"/>
        <w:rPr>
          <w:rStyle w:val="Strong"/>
          <w:rFonts w:cstheme="minorHAnsi"/>
          <w:b w:val="0"/>
        </w:rPr>
      </w:pPr>
    </w:p>
    <w:p w14:paraId="5B506ED4" w14:textId="2569E535" w:rsidR="00F17898" w:rsidRPr="003B4B87" w:rsidRDefault="00F17898" w:rsidP="00F17898">
      <w:pPr>
        <w:spacing w:after="0" w:line="240" w:lineRule="auto"/>
        <w:rPr>
          <w:rStyle w:val="Strong"/>
          <w:rFonts w:cstheme="minorHAnsi"/>
          <w:b w:val="0"/>
        </w:rPr>
      </w:pPr>
      <w:r w:rsidRPr="003B4B87">
        <w:rPr>
          <w:rStyle w:val="Strong"/>
          <w:rFonts w:cstheme="minorHAnsi"/>
          <w:b w:val="0"/>
        </w:rPr>
        <w:t>Signed…………………………………………</w:t>
      </w:r>
      <w:r w:rsidRPr="003B4B87">
        <w:rPr>
          <w:rStyle w:val="Strong"/>
          <w:rFonts w:cstheme="minorHAnsi"/>
          <w:b w:val="0"/>
        </w:rPr>
        <w:tab/>
      </w:r>
      <w:r w:rsidRPr="003B4B87">
        <w:rPr>
          <w:rStyle w:val="Strong"/>
          <w:rFonts w:cstheme="minorHAnsi"/>
          <w:b w:val="0"/>
        </w:rPr>
        <w:tab/>
        <w:t>Date………………………………………</w:t>
      </w:r>
    </w:p>
    <w:p w14:paraId="4D14E928" w14:textId="69B5EDFA" w:rsidR="00FC1A51" w:rsidRPr="003B4B87" w:rsidRDefault="00F17898" w:rsidP="00557F7D">
      <w:pPr>
        <w:spacing w:after="0" w:line="240" w:lineRule="auto"/>
        <w:rPr>
          <w:rFonts w:cstheme="minorHAnsi"/>
        </w:rPr>
      </w:pPr>
      <w:r w:rsidRPr="003B4B87">
        <w:rPr>
          <w:rStyle w:val="Strong"/>
          <w:rFonts w:cstheme="minorHAnsi"/>
          <w:b w:val="0"/>
        </w:rPr>
        <w:t>Employee</w:t>
      </w:r>
    </w:p>
    <w:sectPr w:rsidR="00FC1A51" w:rsidRPr="003B4B87" w:rsidSect="003F6B6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6CB5" w14:textId="77777777" w:rsidR="0078314B" w:rsidRDefault="0078314B" w:rsidP="003F6B61">
      <w:pPr>
        <w:spacing w:after="0" w:line="240" w:lineRule="auto"/>
      </w:pPr>
      <w:r>
        <w:separator/>
      </w:r>
    </w:p>
  </w:endnote>
  <w:endnote w:type="continuationSeparator" w:id="0">
    <w:p w14:paraId="0920BDCA" w14:textId="77777777" w:rsidR="0078314B" w:rsidRDefault="0078314B" w:rsidP="003F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GillSansMT-BoldItalic">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4EE2" w14:textId="77777777" w:rsidR="004D5AEC" w:rsidRDefault="004D5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341E" w14:textId="77777777" w:rsidR="004D5AEC" w:rsidRPr="00BE46D0" w:rsidRDefault="004D5AEC" w:rsidP="00BE46D0">
    <w:pPr>
      <w:pStyle w:val="Footer"/>
      <w:jc w:val="center"/>
      <w:rPr>
        <w:b/>
        <w:i/>
      </w:rPr>
    </w:pPr>
    <w:r w:rsidRPr="00BE46D0">
      <w:rPr>
        <w:b/>
        <w:i/>
      </w:rPr>
      <w:t>Education for life in all its fullness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CDBB" w14:textId="77777777" w:rsidR="004D5AEC" w:rsidRDefault="004D5AEC">
    <w:pPr>
      <w:pStyle w:val="Footer"/>
    </w:pPr>
    <w:r w:rsidRPr="00BE46D0">
      <w:rPr>
        <w:rFonts w:ascii="Gill Sans MT" w:hAnsi="Gill Sans MT"/>
        <w:b/>
      </w:rPr>
      <w:ptab w:relativeTo="margin" w:alignment="center" w:leader="none"/>
    </w:r>
    <w:r w:rsidRPr="00BE46D0">
      <w:rPr>
        <w:rFonts w:ascii="Gill Sans MT" w:hAnsi="Gill Sans MT" w:cs="GillSansMT-BoldItalic"/>
        <w:b/>
        <w:bCs/>
        <w:i/>
        <w:iCs/>
      </w:rPr>
      <w:t xml:space="preserve">Education for life in all its fullness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2C77" w14:textId="77777777" w:rsidR="0078314B" w:rsidRDefault="0078314B" w:rsidP="003F6B61">
      <w:pPr>
        <w:spacing w:after="0" w:line="240" w:lineRule="auto"/>
      </w:pPr>
      <w:r>
        <w:separator/>
      </w:r>
    </w:p>
  </w:footnote>
  <w:footnote w:type="continuationSeparator" w:id="0">
    <w:p w14:paraId="094AB2CA" w14:textId="77777777" w:rsidR="0078314B" w:rsidRDefault="0078314B" w:rsidP="003F6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84F1" w14:textId="77777777" w:rsidR="004D5AEC" w:rsidRDefault="004D5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E58E" w14:textId="77777777" w:rsidR="004D5AEC" w:rsidRDefault="004D5AEC" w:rsidP="003F6B61">
    <w:pPr>
      <w:pStyle w:val="Header"/>
      <w:jc w:val="center"/>
    </w:pPr>
  </w:p>
  <w:p w14:paraId="39B55B0B" w14:textId="77777777" w:rsidR="004D5AEC" w:rsidRDefault="004D5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3F6A8" w14:textId="0A78F4EF" w:rsidR="004D5AEC" w:rsidRDefault="004D5AEC" w:rsidP="003F6B61">
    <w:pPr>
      <w:pStyle w:val="Header"/>
      <w:jc w:val="center"/>
    </w:pPr>
    <w:r>
      <w:rPr>
        <w:noProof/>
        <w:lang w:eastAsia="en-GB"/>
      </w:rPr>
      <w:drawing>
        <wp:inline distT="0" distB="0" distL="0" distR="0" wp14:anchorId="5FE0D851" wp14:editId="4FD7744A">
          <wp:extent cx="10852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969"/>
    <w:multiLevelType w:val="hybridMultilevel"/>
    <w:tmpl w:val="AC7211D8"/>
    <w:lvl w:ilvl="0" w:tplc="08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D45A1"/>
    <w:multiLevelType w:val="hybridMultilevel"/>
    <w:tmpl w:val="E40C4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1651A"/>
    <w:multiLevelType w:val="hybridMultilevel"/>
    <w:tmpl w:val="C982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D32B9"/>
    <w:multiLevelType w:val="hybridMultilevel"/>
    <w:tmpl w:val="B2085DFE"/>
    <w:lvl w:ilvl="0" w:tplc="08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B0E5503"/>
    <w:multiLevelType w:val="hybridMultilevel"/>
    <w:tmpl w:val="2C924A42"/>
    <w:lvl w:ilvl="0" w:tplc="A152675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D3A5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E538E"/>
    <w:multiLevelType w:val="hybridMultilevel"/>
    <w:tmpl w:val="68DC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42565"/>
    <w:multiLevelType w:val="hybridMultilevel"/>
    <w:tmpl w:val="DC02D746"/>
    <w:lvl w:ilvl="0" w:tplc="08090001">
      <w:start w:val="1"/>
      <w:numFmt w:val="bullet"/>
      <w:lvlText w:val=""/>
      <w:lvlJc w:val="left"/>
      <w:pPr>
        <w:ind w:left="14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A762652"/>
    <w:multiLevelType w:val="hybridMultilevel"/>
    <w:tmpl w:val="C07C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DF3452"/>
    <w:multiLevelType w:val="hybridMultilevel"/>
    <w:tmpl w:val="D89EADC2"/>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222A31"/>
    <w:multiLevelType w:val="hybridMultilevel"/>
    <w:tmpl w:val="CF082138"/>
    <w:lvl w:ilvl="0" w:tplc="E0DA98C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BACC8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D22757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6AAE2">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0AB51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D4B93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A60D4C">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48B25A">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4A501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57686893">
    <w:abstractNumId w:val="8"/>
  </w:num>
  <w:num w:numId="2" w16cid:durableId="1923416563">
    <w:abstractNumId w:val="7"/>
  </w:num>
  <w:num w:numId="3" w16cid:durableId="1823161610">
    <w:abstractNumId w:val="5"/>
  </w:num>
  <w:num w:numId="4" w16cid:durableId="97068290">
    <w:abstractNumId w:val="2"/>
  </w:num>
  <w:num w:numId="5" w16cid:durableId="49499532">
    <w:abstractNumId w:val="12"/>
  </w:num>
  <w:num w:numId="6" w16cid:durableId="798574470">
    <w:abstractNumId w:val="4"/>
  </w:num>
  <w:num w:numId="7" w16cid:durableId="589043708">
    <w:abstractNumId w:val="6"/>
  </w:num>
  <w:num w:numId="8" w16cid:durableId="144586988">
    <w:abstractNumId w:val="1"/>
  </w:num>
  <w:num w:numId="9" w16cid:durableId="1670669634">
    <w:abstractNumId w:val="10"/>
  </w:num>
  <w:num w:numId="10" w16cid:durableId="1393231468">
    <w:abstractNumId w:val="11"/>
  </w:num>
  <w:num w:numId="11" w16cid:durableId="363796471">
    <w:abstractNumId w:val="3"/>
  </w:num>
  <w:num w:numId="12" w16cid:durableId="1197237430">
    <w:abstractNumId w:val="0"/>
  </w:num>
  <w:num w:numId="13" w16cid:durableId="131314620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B61"/>
    <w:rsid w:val="0000490E"/>
    <w:rsid w:val="00020C32"/>
    <w:rsid w:val="0003470E"/>
    <w:rsid w:val="00045D78"/>
    <w:rsid w:val="00064426"/>
    <w:rsid w:val="000C181F"/>
    <w:rsid w:val="000C45A9"/>
    <w:rsid w:val="000D316D"/>
    <w:rsid w:val="000E5596"/>
    <w:rsid w:val="000E627C"/>
    <w:rsid w:val="000F05C6"/>
    <w:rsid w:val="00125D6F"/>
    <w:rsid w:val="001359AF"/>
    <w:rsid w:val="00136466"/>
    <w:rsid w:val="001403A9"/>
    <w:rsid w:val="0014702E"/>
    <w:rsid w:val="00147178"/>
    <w:rsid w:val="00155166"/>
    <w:rsid w:val="00177C33"/>
    <w:rsid w:val="001849A1"/>
    <w:rsid w:val="00212942"/>
    <w:rsid w:val="00294256"/>
    <w:rsid w:val="002A7A4F"/>
    <w:rsid w:val="002B2C70"/>
    <w:rsid w:val="002D3BAE"/>
    <w:rsid w:val="002F63D3"/>
    <w:rsid w:val="002F7339"/>
    <w:rsid w:val="00307F73"/>
    <w:rsid w:val="00314501"/>
    <w:rsid w:val="00316D6D"/>
    <w:rsid w:val="00324C43"/>
    <w:rsid w:val="00336866"/>
    <w:rsid w:val="00376577"/>
    <w:rsid w:val="00377E0B"/>
    <w:rsid w:val="003A6DF0"/>
    <w:rsid w:val="003B4B87"/>
    <w:rsid w:val="003F3EB5"/>
    <w:rsid w:val="003F6B61"/>
    <w:rsid w:val="00432388"/>
    <w:rsid w:val="00433122"/>
    <w:rsid w:val="00453027"/>
    <w:rsid w:val="004739B2"/>
    <w:rsid w:val="004C3A67"/>
    <w:rsid w:val="004C4D98"/>
    <w:rsid w:val="004D5AEC"/>
    <w:rsid w:val="00507A28"/>
    <w:rsid w:val="0051483D"/>
    <w:rsid w:val="00534076"/>
    <w:rsid w:val="005412DE"/>
    <w:rsid w:val="00550A5B"/>
    <w:rsid w:val="00557F7D"/>
    <w:rsid w:val="005900EA"/>
    <w:rsid w:val="005A64A9"/>
    <w:rsid w:val="005C4B9C"/>
    <w:rsid w:val="005E0524"/>
    <w:rsid w:val="00604CD5"/>
    <w:rsid w:val="00611952"/>
    <w:rsid w:val="006435FB"/>
    <w:rsid w:val="00657E88"/>
    <w:rsid w:val="00677F3F"/>
    <w:rsid w:val="00682987"/>
    <w:rsid w:val="00694072"/>
    <w:rsid w:val="006B3BEB"/>
    <w:rsid w:val="006D2F25"/>
    <w:rsid w:val="00700757"/>
    <w:rsid w:val="00702A3F"/>
    <w:rsid w:val="007201BF"/>
    <w:rsid w:val="00733E93"/>
    <w:rsid w:val="0075298D"/>
    <w:rsid w:val="00761D92"/>
    <w:rsid w:val="0078314B"/>
    <w:rsid w:val="00786A19"/>
    <w:rsid w:val="0078779B"/>
    <w:rsid w:val="007A19FC"/>
    <w:rsid w:val="007B32B8"/>
    <w:rsid w:val="007B4DC3"/>
    <w:rsid w:val="007C670C"/>
    <w:rsid w:val="007D1E6E"/>
    <w:rsid w:val="007E66E5"/>
    <w:rsid w:val="007E6768"/>
    <w:rsid w:val="007F2286"/>
    <w:rsid w:val="00800903"/>
    <w:rsid w:val="00803FCA"/>
    <w:rsid w:val="00840D94"/>
    <w:rsid w:val="00842542"/>
    <w:rsid w:val="00842B59"/>
    <w:rsid w:val="00854BDE"/>
    <w:rsid w:val="00855199"/>
    <w:rsid w:val="00863E74"/>
    <w:rsid w:val="0087233C"/>
    <w:rsid w:val="008954BE"/>
    <w:rsid w:val="008A1FC4"/>
    <w:rsid w:val="008A2691"/>
    <w:rsid w:val="008B1196"/>
    <w:rsid w:val="008D6AFF"/>
    <w:rsid w:val="00905771"/>
    <w:rsid w:val="00924759"/>
    <w:rsid w:val="00932321"/>
    <w:rsid w:val="009400CA"/>
    <w:rsid w:val="00952242"/>
    <w:rsid w:val="009526EE"/>
    <w:rsid w:val="00952DD2"/>
    <w:rsid w:val="00962BF1"/>
    <w:rsid w:val="009642C8"/>
    <w:rsid w:val="00964332"/>
    <w:rsid w:val="009A31C0"/>
    <w:rsid w:val="009B2353"/>
    <w:rsid w:val="009E7168"/>
    <w:rsid w:val="00A12D31"/>
    <w:rsid w:val="00A308B4"/>
    <w:rsid w:val="00A43A77"/>
    <w:rsid w:val="00A55F17"/>
    <w:rsid w:val="00A96DC9"/>
    <w:rsid w:val="00AA7785"/>
    <w:rsid w:val="00B261FD"/>
    <w:rsid w:val="00B3427D"/>
    <w:rsid w:val="00B372B6"/>
    <w:rsid w:val="00B40A89"/>
    <w:rsid w:val="00B6721D"/>
    <w:rsid w:val="00B71278"/>
    <w:rsid w:val="00B7239F"/>
    <w:rsid w:val="00B87248"/>
    <w:rsid w:val="00BA3A4F"/>
    <w:rsid w:val="00BD4BF5"/>
    <w:rsid w:val="00BE46D0"/>
    <w:rsid w:val="00C005EB"/>
    <w:rsid w:val="00C00B46"/>
    <w:rsid w:val="00C04457"/>
    <w:rsid w:val="00C10018"/>
    <w:rsid w:val="00C252EA"/>
    <w:rsid w:val="00C32C6B"/>
    <w:rsid w:val="00C33546"/>
    <w:rsid w:val="00C75419"/>
    <w:rsid w:val="00C811B0"/>
    <w:rsid w:val="00C84208"/>
    <w:rsid w:val="00C844D5"/>
    <w:rsid w:val="00C87E92"/>
    <w:rsid w:val="00CA282B"/>
    <w:rsid w:val="00CB7B5F"/>
    <w:rsid w:val="00CD641F"/>
    <w:rsid w:val="00D001CB"/>
    <w:rsid w:val="00D51C79"/>
    <w:rsid w:val="00D53EA3"/>
    <w:rsid w:val="00D77F79"/>
    <w:rsid w:val="00D87316"/>
    <w:rsid w:val="00D9017E"/>
    <w:rsid w:val="00DA4F9E"/>
    <w:rsid w:val="00DB7B61"/>
    <w:rsid w:val="00E64BC8"/>
    <w:rsid w:val="00E929C9"/>
    <w:rsid w:val="00EA2B3E"/>
    <w:rsid w:val="00EA4580"/>
    <w:rsid w:val="00EB07EA"/>
    <w:rsid w:val="00EC32E2"/>
    <w:rsid w:val="00ED5122"/>
    <w:rsid w:val="00EE6EF0"/>
    <w:rsid w:val="00F1234C"/>
    <w:rsid w:val="00F12E57"/>
    <w:rsid w:val="00F17898"/>
    <w:rsid w:val="00F37A28"/>
    <w:rsid w:val="00F45F47"/>
    <w:rsid w:val="00F56189"/>
    <w:rsid w:val="00F61D6B"/>
    <w:rsid w:val="00F63C7E"/>
    <w:rsid w:val="00F7636A"/>
    <w:rsid w:val="00F838A7"/>
    <w:rsid w:val="00F83A5E"/>
    <w:rsid w:val="00F84751"/>
    <w:rsid w:val="00F8797F"/>
    <w:rsid w:val="00FC1A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BB72AF"/>
  <w15:docId w15:val="{8E1F2CDF-E0A3-4F80-917E-986F9F4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D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C32E2"/>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EC32E2"/>
    <w:pPr>
      <w:keepNext/>
      <w:spacing w:after="0" w:line="240" w:lineRule="auto"/>
      <w:outlineLvl w:val="2"/>
    </w:pPr>
    <w:rPr>
      <w:rFonts w:ascii="Century Gothic" w:eastAsia="Times New Roman" w:hAnsi="Century Gothic"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B61"/>
  </w:style>
  <w:style w:type="paragraph" w:styleId="Footer">
    <w:name w:val="footer"/>
    <w:basedOn w:val="Normal"/>
    <w:link w:val="FooterChar"/>
    <w:uiPriority w:val="99"/>
    <w:unhideWhenUsed/>
    <w:rsid w:val="003F6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6B61"/>
  </w:style>
  <w:style w:type="paragraph" w:styleId="ListParagraph">
    <w:name w:val="List Paragraph"/>
    <w:basedOn w:val="Normal"/>
    <w:uiPriority w:val="34"/>
    <w:qFormat/>
    <w:rsid w:val="003F6B61"/>
    <w:pPr>
      <w:ind w:left="720"/>
      <w:contextualSpacing/>
    </w:pPr>
  </w:style>
  <w:style w:type="character" w:styleId="Strong">
    <w:name w:val="Strong"/>
    <w:basedOn w:val="DefaultParagraphFont"/>
    <w:qFormat/>
    <w:rsid w:val="004C3A67"/>
    <w:rPr>
      <w:b/>
    </w:rPr>
  </w:style>
  <w:style w:type="paragraph" w:styleId="BalloonText">
    <w:name w:val="Balloon Text"/>
    <w:basedOn w:val="Normal"/>
    <w:link w:val="BalloonTextChar"/>
    <w:uiPriority w:val="99"/>
    <w:semiHidden/>
    <w:unhideWhenUsed/>
    <w:rsid w:val="00657E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E88"/>
    <w:rPr>
      <w:rFonts w:ascii="Segoe UI" w:hAnsi="Segoe UI" w:cs="Segoe UI"/>
      <w:sz w:val="18"/>
      <w:szCs w:val="18"/>
    </w:rPr>
  </w:style>
  <w:style w:type="table" w:styleId="TableGrid">
    <w:name w:val="Table Grid"/>
    <w:basedOn w:val="TableNormal"/>
    <w:uiPriority w:val="59"/>
    <w:rsid w:val="00C0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52EA"/>
    <w:rPr>
      <w:color w:val="0563C1" w:themeColor="hyperlink"/>
      <w:u w:val="single"/>
    </w:rPr>
  </w:style>
  <w:style w:type="character" w:customStyle="1" w:styleId="Heading2Char">
    <w:name w:val="Heading 2 Char"/>
    <w:basedOn w:val="DefaultParagraphFont"/>
    <w:link w:val="Heading2"/>
    <w:rsid w:val="00EC32E2"/>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EC32E2"/>
    <w:rPr>
      <w:rFonts w:ascii="Century Gothic" w:eastAsia="Times New Roman" w:hAnsi="Century Gothic" w:cs="Times New Roman"/>
      <w:b/>
      <w:sz w:val="18"/>
      <w:szCs w:val="20"/>
    </w:rPr>
  </w:style>
  <w:style w:type="paragraph" w:styleId="NoSpacing">
    <w:name w:val="No Spacing"/>
    <w:uiPriority w:val="1"/>
    <w:qFormat/>
    <w:rsid w:val="006D2F25"/>
    <w:pPr>
      <w:spacing w:after="0" w:line="240" w:lineRule="auto"/>
    </w:pPr>
  </w:style>
  <w:style w:type="character" w:customStyle="1" w:styleId="Heading1Char">
    <w:name w:val="Heading 1 Char"/>
    <w:basedOn w:val="DefaultParagraphFont"/>
    <w:link w:val="Heading1"/>
    <w:uiPriority w:val="9"/>
    <w:rsid w:val="00F61D6B"/>
    <w:rPr>
      <w:rFonts w:asciiTheme="majorHAnsi" w:eastAsiaTheme="majorEastAsia" w:hAnsiTheme="majorHAnsi" w:cstheme="majorBidi"/>
      <w:color w:val="2E74B5" w:themeColor="accent1" w:themeShade="BF"/>
      <w:sz w:val="32"/>
      <w:szCs w:val="32"/>
    </w:rPr>
  </w:style>
  <w:style w:type="paragraph" w:customStyle="1" w:styleId="xmsonormal">
    <w:name w:val="x_msonormal"/>
    <w:basedOn w:val="Normal"/>
    <w:rsid w:val="00376577"/>
    <w:pPr>
      <w:spacing w:after="0" w:line="240" w:lineRule="auto"/>
    </w:pPr>
    <w:rPr>
      <w:rFonts w:ascii="Calibri" w:hAnsi="Calibri" w:cs="Calibri"/>
      <w:lang w:eastAsia="en-GB"/>
    </w:rPr>
  </w:style>
  <w:style w:type="paragraph" w:customStyle="1" w:styleId="xmsolistparagraph">
    <w:name w:val="x_msolistparagraph"/>
    <w:basedOn w:val="Normal"/>
    <w:rsid w:val="00376577"/>
    <w:pPr>
      <w:spacing w:after="0" w:line="240" w:lineRule="auto"/>
      <w:ind w:left="720"/>
    </w:pPr>
    <w:rPr>
      <w:rFonts w:ascii="Calibri" w:hAnsi="Calibri" w:cs="Calibri"/>
      <w:lang w:eastAsia="en-GB"/>
    </w:rPr>
  </w:style>
  <w:style w:type="paragraph" w:styleId="Revision">
    <w:name w:val="Revision"/>
    <w:hidden/>
    <w:uiPriority w:val="99"/>
    <w:semiHidden/>
    <w:rsid w:val="00453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750229">
      <w:bodyDiv w:val="1"/>
      <w:marLeft w:val="0"/>
      <w:marRight w:val="0"/>
      <w:marTop w:val="0"/>
      <w:marBottom w:val="0"/>
      <w:divBdr>
        <w:top w:val="none" w:sz="0" w:space="0" w:color="auto"/>
        <w:left w:val="none" w:sz="0" w:space="0" w:color="auto"/>
        <w:bottom w:val="none" w:sz="0" w:space="0" w:color="auto"/>
        <w:right w:val="none" w:sz="0" w:space="0" w:color="auto"/>
      </w:divBdr>
    </w:div>
    <w:div w:id="1923445106">
      <w:bodyDiv w:val="1"/>
      <w:marLeft w:val="0"/>
      <w:marRight w:val="0"/>
      <w:marTop w:val="0"/>
      <w:marBottom w:val="0"/>
      <w:divBdr>
        <w:top w:val="none" w:sz="0" w:space="0" w:color="auto"/>
        <w:left w:val="none" w:sz="0" w:space="0" w:color="auto"/>
        <w:bottom w:val="none" w:sz="0" w:space="0" w:color="auto"/>
        <w:right w:val="none" w:sz="0" w:space="0" w:color="auto"/>
      </w:divBdr>
    </w:div>
    <w:div w:id="193790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EE0B3-7E2B-43C9-81E8-04CAE6CF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Drace Academy</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Niro Jude</dc:creator>
  <cp:lastModifiedBy>Mrs F Smith</cp:lastModifiedBy>
  <cp:revision>2</cp:revision>
  <cp:lastPrinted>2018-06-06T14:17:00Z</cp:lastPrinted>
  <dcterms:created xsi:type="dcterms:W3CDTF">2026-03-31T14:57:00Z</dcterms:created>
  <dcterms:modified xsi:type="dcterms:W3CDTF">2026-03-31T14:57:00Z</dcterms:modified>
</cp:coreProperties>
</file>