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FA1" w:rsidRDefault="00877F0A">
      <w:pPr>
        <w:rPr>
          <w:lang w:val="en-GB"/>
        </w:rPr>
      </w:pPr>
      <w:r>
        <w:rPr>
          <w:noProof/>
          <w:color w:val="FFFFFF" w:themeColor="background1"/>
          <w:lang w:val="en-GB"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-62412</wp:posOffset>
                </wp:positionV>
                <wp:extent cx="7867650" cy="709779"/>
                <wp:effectExtent l="0" t="0" r="19050" b="14605"/>
                <wp:wrapNone/>
                <wp:docPr id="35" name="Rectangle 35"/>
                <wp:cNvGraphicFramePr/>
                <a:graphic xmlns:a="http://schemas.openxmlformats.org/drawingml/2006/main">
                  <a:graphicData uri="http://schemas.microsoft.com/office/word/2010/wordprocessingShape">
                    <wps:wsp>
                      <wps:cNvSpPr/>
                      <wps:spPr>
                        <a:xfrm>
                          <a:off x="0" y="0"/>
                          <a:ext cx="7867650" cy="709779"/>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3FA1" w:rsidRDefault="005B4007" w:rsidP="00F5029A">
                            <w:pPr>
                              <w:rPr>
                                <w:b/>
                                <w:sz w:val="24"/>
                              </w:rPr>
                            </w:pPr>
                            <w:r>
                              <w:rPr>
                                <w:b/>
                                <w:sz w:val="24"/>
                              </w:rPr>
                              <w:t>Advanced Teaching Assistants – to start as soon as possible</w:t>
                            </w:r>
                          </w:p>
                          <w:p w:rsidR="005B4007" w:rsidRDefault="005B4007" w:rsidP="00F5029A">
                            <w:pPr>
                              <w:rPr>
                                <w:b/>
                                <w:sz w:val="24"/>
                              </w:rPr>
                            </w:pPr>
                            <w:r>
                              <w:rPr>
                                <w:b/>
                                <w:sz w:val="24"/>
                              </w:rPr>
                              <w:t xml:space="preserve">Full </w:t>
                            </w:r>
                            <w:proofErr w:type="gramStart"/>
                            <w:r>
                              <w:rPr>
                                <w:b/>
                                <w:sz w:val="24"/>
                              </w:rPr>
                              <w:t>time/part</w:t>
                            </w:r>
                            <w:proofErr w:type="gramEnd"/>
                            <w:r>
                              <w:rPr>
                                <w:b/>
                                <w:sz w:val="24"/>
                              </w:rPr>
                              <w:t xml:space="preserve"> time hours available </w:t>
                            </w:r>
                            <w:r>
                              <w:rPr>
                                <w:rFonts w:cstheme="minorHAnsi"/>
                                <w:b/>
                                <w:sz w:val="24"/>
                              </w:rPr>
                              <w:t>–</w:t>
                            </w:r>
                            <w:r w:rsidRPr="005B4007">
                              <w:rPr>
                                <w:rFonts w:cstheme="minorHAnsi"/>
                                <w:b/>
                                <w:sz w:val="24"/>
                              </w:rPr>
                              <w:t xml:space="preserve"> </w:t>
                            </w:r>
                            <w:r>
                              <w:rPr>
                                <w:rFonts w:cstheme="minorHAnsi"/>
                                <w:b/>
                                <w:sz w:val="24"/>
                              </w:rPr>
                              <w:t>(</w:t>
                            </w:r>
                            <w:r>
                              <w:rPr>
                                <w:rFonts w:cstheme="minorHAnsi"/>
                                <w:b/>
                                <w:bCs/>
                                <w:sz w:val="24"/>
                                <w:szCs w:val="24"/>
                              </w:rPr>
                              <w:t>8.30-3.25 daily or</w:t>
                            </w:r>
                            <w:r w:rsidRPr="005B4007">
                              <w:rPr>
                                <w:rFonts w:cstheme="minorHAnsi"/>
                                <w:b/>
                                <w:bCs/>
                                <w:sz w:val="24"/>
                                <w:szCs w:val="24"/>
                              </w:rPr>
                              <w:t xml:space="preserve"> 8.30-1.30 daily</w:t>
                            </w:r>
                            <w:r>
                              <w:rPr>
                                <w:rFonts w:cstheme="minorHAnsi"/>
                                <w:b/>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0;margin-top:-4.9pt;width:619.5pt;height:55.9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rtpAIAAAkGAAAOAAAAZHJzL2Uyb0RvYy54bWy0VN9P2zAQfp+0/8Hy+0jaUQIVKapATJPY&#10;QMDEs+vYTSTb59luk+6v39lJQ8eqPUzbS+L79Z3v891dXnVaka1wvgFT0slJTokwHKrGrEv67fn2&#10;wzklPjBTMQVGlHQnPL1avH932dq5mEINqhKOIIjx89aWtA7BzrPM81po5k/ACoNGCU6zgKJbZ5Vj&#10;LaJrlU3z/CxrwVXWARfeo/amN9JFwpdS8HAvpReBqJLi3UL6uvRdxW+2uGTztWO2bvhwDfYXt9Cs&#10;MZh0hLphgZGNa36D0g134EGGEw46AykbLlINWM0kf1PNU82sSLUgOd6ONPl/B8u/bh8caaqSfpxR&#10;YpjGN3pE1phZK0FQhwS11s/R78k+uEHyeIzVdtLp+Mc6SJdI3Y2kii4Qjsri/Kw4myH3HG1FflEU&#10;FxE0e422zodPAjSJh5I6TJ+4ZNs7H3rXvUtM5kE11W2jVBJio4hr5ciW4RMzzoUJ0xSuNvoLVL2+&#10;mOV5emxMm3orhqRL/IKmzH9NgMljhiwS2lOYTmGnRMyrzKOQ+BZIWl/BeNPD4iapOF+zSvTqWNrx&#10;2hJgRJbI1og9ABwjbjK8zOAfQ0UaojE477P/KXiMSJnBhDFYNwbcMQAVxsy9/56knprIUuhW3dB9&#10;K6h22LQO+mn2lt822Dl3zIcH5nB8sdlwJYV7/EgFbUlhOFFSg/txTB/9carQSkmL66Ck/vuGOUGJ&#10;+mxw3i4mp6dxfyThdFZMUXCHltWhxWz0NWA7TnD5WZ6O0T+o/VE60C+4uZYxK5qY4Zi7pDy4vXAd&#10;+jWFu4+L5TK54c6wLNyZJ8sjeCQ4TsZz98KcHcYn4OB9hf3qYPM3U9T7xkgDy00A2aQRixT3vA7U&#10;475J8zHsxrjQDuXk9brBFz8BAAD//wMAUEsDBBQABgAIAAAAIQANciS73AAAAAgBAAAPAAAAZHJz&#10;L2Rvd25yZXYueG1sTI9BT8MwDIXvSPyHyEjctoSC0FaaTh0SlwkhsSHOWWPaaolTNdmW/Xu8E9xs&#10;v6fn71Wr7J044RSHQBoe5goEUhvsQJ2Gr93bbAEiJkPWuECo4YIRVvXtTWVKG870iadt6gSHUCyN&#10;hj6lsZQytj16E+dhRGLtJ0zeJF6nTtrJnDncO1ko9Sy9GYg/9GbE1x7bw/boNewueb2mp03TfA8b&#10;9x7VIX84pfX9XW5eQCTM6c8MV3xGh5qZ9uFINgqngYskDbMl81/V4nHJlz1PqlAg60r+L1D/AgAA&#10;//8DAFBLAQItABQABgAIAAAAIQC2gziS/gAAAOEBAAATAAAAAAAAAAAAAAAAAAAAAABbQ29udGVu&#10;dF9UeXBlc10ueG1sUEsBAi0AFAAGAAgAAAAhADj9If/WAAAAlAEAAAsAAAAAAAAAAAAAAAAALwEA&#10;AF9yZWxzLy5yZWxzUEsBAi0AFAAGAAgAAAAhAAuAOu2kAgAACQYAAA4AAAAAAAAAAAAAAAAALgIA&#10;AGRycy9lMm9Eb2MueG1sUEsBAi0AFAAGAAgAAAAhAA1yJLvcAAAACAEAAA8AAAAAAAAAAAAAAAAA&#10;/gQAAGRycy9kb3ducmV2LnhtbFBLBQYAAAAABAAEAPMAAAAHBgAAAAA=&#10;" fillcolor="#0075a2 [2405]" strokecolor="#0075a2 [2405]" strokeweight="2pt">
                <v:textbox>
                  <w:txbxContent>
                    <w:p w:rsidR="00273FA1" w:rsidRDefault="005B4007" w:rsidP="00F5029A">
                      <w:pPr>
                        <w:rPr>
                          <w:b/>
                          <w:sz w:val="24"/>
                        </w:rPr>
                      </w:pPr>
                      <w:r>
                        <w:rPr>
                          <w:b/>
                          <w:sz w:val="24"/>
                        </w:rPr>
                        <w:t>Advanced Teaching Assistants – to start as soon as possible</w:t>
                      </w:r>
                    </w:p>
                    <w:p w:rsidR="005B4007" w:rsidRDefault="005B4007" w:rsidP="00F5029A">
                      <w:pPr>
                        <w:rPr>
                          <w:b/>
                          <w:sz w:val="24"/>
                        </w:rPr>
                      </w:pPr>
                      <w:r>
                        <w:rPr>
                          <w:b/>
                          <w:sz w:val="24"/>
                        </w:rPr>
                        <w:t xml:space="preserve">Full </w:t>
                      </w:r>
                      <w:proofErr w:type="gramStart"/>
                      <w:r>
                        <w:rPr>
                          <w:b/>
                          <w:sz w:val="24"/>
                        </w:rPr>
                        <w:t>time/part</w:t>
                      </w:r>
                      <w:proofErr w:type="gramEnd"/>
                      <w:r>
                        <w:rPr>
                          <w:b/>
                          <w:sz w:val="24"/>
                        </w:rPr>
                        <w:t xml:space="preserve"> time hours available </w:t>
                      </w:r>
                      <w:r>
                        <w:rPr>
                          <w:rFonts w:cstheme="minorHAnsi"/>
                          <w:b/>
                          <w:sz w:val="24"/>
                        </w:rPr>
                        <w:t>–</w:t>
                      </w:r>
                      <w:r w:rsidRPr="005B4007">
                        <w:rPr>
                          <w:rFonts w:cstheme="minorHAnsi"/>
                          <w:b/>
                          <w:sz w:val="24"/>
                        </w:rPr>
                        <w:t xml:space="preserve"> </w:t>
                      </w:r>
                      <w:r>
                        <w:rPr>
                          <w:rFonts w:cstheme="minorHAnsi"/>
                          <w:b/>
                          <w:sz w:val="24"/>
                        </w:rPr>
                        <w:t>(</w:t>
                      </w:r>
                      <w:r>
                        <w:rPr>
                          <w:rFonts w:cstheme="minorHAnsi"/>
                          <w:b/>
                          <w:bCs/>
                          <w:sz w:val="24"/>
                          <w:szCs w:val="24"/>
                        </w:rPr>
                        <w:t>8.30-3.25 daily or</w:t>
                      </w:r>
                      <w:r w:rsidRPr="005B4007">
                        <w:rPr>
                          <w:rFonts w:cstheme="minorHAnsi"/>
                          <w:b/>
                          <w:bCs/>
                          <w:sz w:val="24"/>
                          <w:szCs w:val="24"/>
                        </w:rPr>
                        <w:t xml:space="preserve"> 8.30-1.30 daily</w:t>
                      </w:r>
                      <w:r>
                        <w:rPr>
                          <w:rFonts w:cstheme="minorHAnsi"/>
                          <w:b/>
                          <w:bCs/>
                          <w:sz w:val="24"/>
                          <w:szCs w:val="24"/>
                        </w:rPr>
                        <w:t>)</w:t>
                      </w:r>
                    </w:p>
                  </w:txbxContent>
                </v:textbox>
                <w10:wrap anchorx="page"/>
              </v:rect>
            </w:pict>
          </mc:Fallback>
        </mc:AlternateContent>
      </w:r>
    </w:p>
    <w:p w:rsidR="00273FA1" w:rsidRDefault="00273FA1">
      <w:pPr>
        <w:rPr>
          <w:lang w:val="en-GB"/>
        </w:rPr>
      </w:pPr>
    </w:p>
    <w:p w:rsidR="00273FA1" w:rsidRDefault="00273FA1">
      <w:pPr>
        <w:rPr>
          <w:lang w:val="en-GB"/>
        </w:rPr>
      </w:pPr>
    </w:p>
    <w:p w:rsidR="00273FA1" w:rsidRDefault="00095F25">
      <w:pPr>
        <w:rPr>
          <w:lang w:val="en-GB"/>
        </w:rPr>
      </w:pPr>
      <w:r>
        <w:rPr>
          <w:noProof/>
          <w:lang w:val="en-GB" w:eastAsia="en-GB"/>
        </w:rPr>
        <w:drawing>
          <wp:anchor distT="0" distB="0" distL="114300" distR="114300" simplePos="0" relativeHeight="251701248" behindDoc="0" locked="0" layoutInCell="1" allowOverlap="1" wp14:anchorId="410DC812" wp14:editId="48C13008">
            <wp:simplePos x="0" y="0"/>
            <wp:positionH relativeFrom="margin">
              <wp:posOffset>-846588</wp:posOffset>
            </wp:positionH>
            <wp:positionV relativeFrom="paragraph">
              <wp:posOffset>123545</wp:posOffset>
            </wp:positionV>
            <wp:extent cx="702945" cy="64770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945" cy="647700"/>
                    </a:xfrm>
                    <a:prstGeom prst="rect">
                      <a:avLst/>
                    </a:prstGeom>
                  </pic:spPr>
                </pic:pic>
              </a:graphicData>
            </a:graphic>
            <wp14:sizeRelH relativeFrom="margin">
              <wp14:pctWidth>0</wp14:pctWidth>
            </wp14:sizeRelH>
            <wp14:sizeRelV relativeFrom="margin">
              <wp14:pctHeight>0</wp14:pctHeight>
            </wp14:sizeRelV>
          </wp:anchor>
        </w:drawing>
      </w:r>
    </w:p>
    <w:p w:rsidR="00273FA1" w:rsidRDefault="00273FA1">
      <w:pPr>
        <w:rPr>
          <w:lang w:val="en-GB"/>
        </w:rPr>
      </w:pPr>
    </w:p>
    <w:p w:rsidR="006E5BF2" w:rsidRDefault="006E5BF2">
      <w:pPr>
        <w:pBdr>
          <w:top w:val="nil"/>
          <w:left w:val="nil"/>
          <w:bottom w:val="nil"/>
          <w:right w:val="nil"/>
          <w:between w:val="nil"/>
        </w:pBdr>
        <w:rPr>
          <w:rFonts w:cs="Arial"/>
          <w:color w:val="000000"/>
          <w:sz w:val="24"/>
          <w:szCs w:val="24"/>
          <w:lang w:val="en-GB"/>
        </w:rPr>
      </w:pPr>
    </w:p>
    <w:p w:rsidR="00273FA1" w:rsidRDefault="00877F0A">
      <w:pPr>
        <w:pBdr>
          <w:top w:val="nil"/>
          <w:left w:val="nil"/>
          <w:bottom w:val="nil"/>
          <w:right w:val="nil"/>
          <w:between w:val="nil"/>
        </w:pBdr>
        <w:rPr>
          <w:rFonts w:cs="Arial"/>
          <w:color w:val="000000"/>
          <w:sz w:val="24"/>
          <w:szCs w:val="24"/>
          <w:lang w:val="en-GB"/>
        </w:rPr>
      </w:pPr>
      <w:r>
        <w:rPr>
          <w:rFonts w:cs="Arial"/>
          <w:color w:val="000000"/>
          <w:sz w:val="24"/>
          <w:szCs w:val="24"/>
          <w:lang w:val="en-GB"/>
        </w:rPr>
        <w:t>I am delighted you ar</w:t>
      </w:r>
      <w:r w:rsidR="00F5029A">
        <w:rPr>
          <w:rFonts w:cs="Arial"/>
          <w:color w:val="000000"/>
          <w:sz w:val="24"/>
          <w:szCs w:val="24"/>
          <w:lang w:val="en-GB"/>
        </w:rPr>
        <w:t>e in</w:t>
      </w:r>
      <w:r w:rsidR="005B4007">
        <w:rPr>
          <w:rFonts w:cs="Arial"/>
          <w:color w:val="000000"/>
          <w:sz w:val="24"/>
          <w:szCs w:val="24"/>
          <w:lang w:val="en-GB"/>
        </w:rPr>
        <w:t xml:space="preserve">terested in joining our </w:t>
      </w:r>
      <w:r w:rsidR="00F5029A">
        <w:rPr>
          <w:rFonts w:cs="Arial"/>
          <w:color w:val="000000"/>
          <w:sz w:val="24"/>
          <w:szCs w:val="24"/>
          <w:lang w:val="en-GB"/>
        </w:rPr>
        <w:t xml:space="preserve">team here at Gladstone Primary </w:t>
      </w:r>
      <w:r>
        <w:rPr>
          <w:rFonts w:cs="Arial"/>
          <w:color w:val="000000"/>
          <w:sz w:val="24"/>
          <w:szCs w:val="24"/>
          <w:lang w:val="en-GB"/>
        </w:rPr>
        <w:t xml:space="preserve">School. </w:t>
      </w:r>
      <w:r w:rsidR="006E5BF2">
        <w:rPr>
          <w:rFonts w:cs="Arial"/>
          <w:color w:val="000000"/>
          <w:sz w:val="24"/>
          <w:szCs w:val="24"/>
          <w:lang w:val="en-GB"/>
        </w:rPr>
        <w:t xml:space="preserve">You will be joining </w:t>
      </w:r>
      <w:r>
        <w:rPr>
          <w:rFonts w:cs="Arial"/>
          <w:color w:val="000000"/>
          <w:sz w:val="24"/>
          <w:szCs w:val="24"/>
          <w:lang w:val="en-GB"/>
        </w:rPr>
        <w:t>a highly ambitious, aspirational group of professionals who are raising standards and significantly improving the life chanc</w:t>
      </w:r>
      <w:r w:rsidR="006E5BF2">
        <w:rPr>
          <w:rFonts w:cs="Arial"/>
          <w:color w:val="000000"/>
          <w:sz w:val="24"/>
          <w:szCs w:val="24"/>
          <w:lang w:val="en-GB"/>
        </w:rPr>
        <w:t>es of the children of Scarborough</w:t>
      </w:r>
      <w:r>
        <w:rPr>
          <w:rFonts w:cs="Arial"/>
          <w:color w:val="000000"/>
          <w:sz w:val="24"/>
          <w:szCs w:val="24"/>
          <w:lang w:val="en-GB"/>
        </w:rPr>
        <w:t xml:space="preserve"> and the Yorkshire Coast. </w:t>
      </w:r>
    </w:p>
    <w:p w:rsidR="00273FA1" w:rsidRDefault="00273FA1">
      <w:pPr>
        <w:pBdr>
          <w:top w:val="nil"/>
          <w:left w:val="nil"/>
          <w:bottom w:val="nil"/>
          <w:right w:val="nil"/>
          <w:between w:val="nil"/>
        </w:pBdr>
        <w:rPr>
          <w:rFonts w:cs="Arial"/>
          <w:color w:val="000000"/>
          <w:sz w:val="24"/>
          <w:szCs w:val="24"/>
          <w:lang w:val="en-GB"/>
        </w:rPr>
      </w:pPr>
    </w:p>
    <w:p w:rsidR="00273FA1" w:rsidRPr="006E5BF2" w:rsidRDefault="006E5BF2" w:rsidP="006E5BF2">
      <w:pPr>
        <w:pStyle w:val="NoSpacing"/>
        <w:rPr>
          <w:color w:val="000000"/>
          <w:sz w:val="24"/>
          <w:szCs w:val="24"/>
          <w:lang w:val="en-GB"/>
        </w:rPr>
      </w:pPr>
      <w:r w:rsidRPr="006E5BF2">
        <w:rPr>
          <w:sz w:val="24"/>
          <w:szCs w:val="24"/>
        </w:rPr>
        <w:t>Our motto </w:t>
      </w:r>
      <w:r w:rsidRPr="006E5BF2">
        <w:rPr>
          <w:b/>
          <w:sz w:val="24"/>
          <w:szCs w:val="24"/>
        </w:rPr>
        <w:t>‘Learning to Succeed’</w:t>
      </w:r>
      <w:r w:rsidRPr="006E5BF2">
        <w:rPr>
          <w:sz w:val="24"/>
          <w:szCs w:val="24"/>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rsidR="00273FA1" w:rsidRDefault="00273FA1">
      <w:pPr>
        <w:rPr>
          <w:sz w:val="24"/>
          <w:lang w:val="en-GB"/>
        </w:rPr>
      </w:pPr>
    </w:p>
    <w:p w:rsidR="002142E5" w:rsidRPr="002142E5" w:rsidRDefault="002142E5" w:rsidP="002142E5">
      <w:pPr>
        <w:pStyle w:val="NoSpacing"/>
        <w:rPr>
          <w:sz w:val="24"/>
          <w:szCs w:val="24"/>
        </w:rPr>
      </w:pPr>
      <w:r w:rsidRPr="002142E5">
        <w:rPr>
          <w:sz w:val="24"/>
          <w:szCs w:val="24"/>
        </w:rPr>
        <w:t>We are fortunate to have a school environment that mixes the traditional school feel along with making sure we have a tailored and creative curriculum that allows us to give our children the opportunities that they deserve.</w:t>
      </w:r>
    </w:p>
    <w:p w:rsidR="00877F0A" w:rsidRDefault="00877F0A">
      <w:pPr>
        <w:pBdr>
          <w:top w:val="nil"/>
          <w:left w:val="nil"/>
          <w:bottom w:val="nil"/>
          <w:right w:val="nil"/>
          <w:between w:val="nil"/>
        </w:pBdr>
        <w:rPr>
          <w:rFonts w:eastAsia="Times New Roman" w:cs="Arial"/>
          <w:color w:val="000000"/>
          <w:sz w:val="24"/>
          <w:szCs w:val="24"/>
          <w:lang w:val="en-GB"/>
        </w:rPr>
      </w:pPr>
    </w:p>
    <w:p w:rsidR="00273FA1" w:rsidRDefault="00877F0A">
      <w:pPr>
        <w:pBdr>
          <w:top w:val="nil"/>
          <w:left w:val="nil"/>
          <w:bottom w:val="nil"/>
          <w:right w:val="nil"/>
          <w:between w:val="nil"/>
        </w:pBdr>
        <w:rPr>
          <w:rFonts w:eastAsia="Times New Roman" w:cs="Arial"/>
          <w:color w:val="000000"/>
          <w:sz w:val="24"/>
          <w:szCs w:val="24"/>
          <w:lang w:val="en-GB"/>
        </w:rPr>
      </w:pPr>
      <w:r>
        <w:rPr>
          <w:rFonts w:eastAsia="Times New Roman" w:cs="Arial"/>
          <w:color w:val="000000"/>
          <w:sz w:val="24"/>
          <w:szCs w:val="24"/>
          <w:lang w:val="en-GB"/>
        </w:rPr>
        <w:t>Staff morale is high and we have a commitment to recognise individual potential and to provide support, CPD and training for col</w:t>
      </w:r>
      <w:r w:rsidR="002142E5">
        <w:rPr>
          <w:rFonts w:eastAsia="Times New Roman" w:cs="Arial"/>
          <w:color w:val="000000"/>
          <w:sz w:val="24"/>
          <w:szCs w:val="24"/>
          <w:lang w:val="en-GB"/>
        </w:rPr>
        <w:t>leagues joining our school</w:t>
      </w:r>
      <w:r>
        <w:rPr>
          <w:rFonts w:eastAsia="Times New Roman" w:cs="Arial"/>
          <w:color w:val="000000"/>
          <w:sz w:val="24"/>
          <w:szCs w:val="24"/>
          <w:lang w:val="en-GB"/>
        </w:rPr>
        <w:t xml:space="preserve"> at all levels; you will never feel unsupported or alone in our school. </w:t>
      </w:r>
    </w:p>
    <w:p w:rsidR="002142E5" w:rsidRDefault="002142E5">
      <w:pPr>
        <w:pBdr>
          <w:top w:val="nil"/>
          <w:left w:val="nil"/>
          <w:bottom w:val="nil"/>
          <w:right w:val="nil"/>
          <w:between w:val="nil"/>
        </w:pBdr>
        <w:rPr>
          <w:rFonts w:eastAsia="Times New Roman" w:cs="Arial"/>
          <w:color w:val="000000"/>
          <w:sz w:val="24"/>
          <w:szCs w:val="24"/>
          <w:lang w:val="en-GB"/>
        </w:rPr>
      </w:pPr>
    </w:p>
    <w:p w:rsidR="002142E5" w:rsidRDefault="002142E5">
      <w:pPr>
        <w:pBdr>
          <w:top w:val="nil"/>
          <w:left w:val="nil"/>
          <w:bottom w:val="nil"/>
          <w:right w:val="nil"/>
          <w:between w:val="nil"/>
        </w:pBdr>
        <w:rPr>
          <w:rFonts w:eastAsia="Times New Roman" w:cs="Arial"/>
          <w:color w:val="000000"/>
          <w:sz w:val="24"/>
          <w:szCs w:val="24"/>
          <w:lang w:val="en-GB"/>
        </w:rPr>
      </w:pPr>
    </w:p>
    <w:p w:rsidR="002142E5" w:rsidRDefault="002142E5">
      <w:pPr>
        <w:pBdr>
          <w:top w:val="nil"/>
          <w:left w:val="nil"/>
          <w:bottom w:val="nil"/>
          <w:right w:val="nil"/>
          <w:between w:val="nil"/>
        </w:pBdr>
        <w:rPr>
          <w:rFonts w:eastAsia="Times New Roman" w:cs="Arial"/>
          <w:color w:val="000000"/>
          <w:sz w:val="24"/>
          <w:szCs w:val="24"/>
          <w:lang w:val="en-GB"/>
        </w:rPr>
      </w:pPr>
    </w:p>
    <w:p w:rsidR="002142E5" w:rsidRDefault="002142E5">
      <w:pPr>
        <w:pBdr>
          <w:top w:val="nil"/>
          <w:left w:val="nil"/>
          <w:bottom w:val="nil"/>
          <w:right w:val="nil"/>
          <w:between w:val="nil"/>
        </w:pBdr>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273FA1" w:rsidRDefault="00273FA1">
      <w:pPr>
        <w:pStyle w:val="NoSpacing"/>
        <w:rPr>
          <w:rFonts w:eastAsia="Times New Roman" w:cs="Arial"/>
          <w:color w:val="000000"/>
          <w:sz w:val="24"/>
          <w:szCs w:val="24"/>
          <w:lang w:val="en-GB"/>
        </w:rPr>
      </w:pPr>
    </w:p>
    <w:p w:rsidR="002142E5" w:rsidRPr="002142E5" w:rsidRDefault="00844ADD" w:rsidP="002142E5">
      <w:pPr>
        <w:pStyle w:val="NoSpacing"/>
        <w:rPr>
          <w:sz w:val="24"/>
          <w:szCs w:val="24"/>
        </w:rPr>
      </w:pPr>
      <w:r>
        <w:rPr>
          <w:noProof/>
          <w:lang w:val="en-GB" w:eastAsia="en-GB"/>
        </w:rPr>
        <w:drawing>
          <wp:anchor distT="0" distB="0" distL="114300" distR="114300" simplePos="0" relativeHeight="251703296" behindDoc="0" locked="0" layoutInCell="1" allowOverlap="1" wp14:anchorId="01CC7D2B" wp14:editId="1CEA83FC">
            <wp:simplePos x="0" y="0"/>
            <wp:positionH relativeFrom="column">
              <wp:posOffset>1936389</wp:posOffset>
            </wp:positionH>
            <wp:positionV relativeFrom="paragraph">
              <wp:posOffset>577345</wp:posOffset>
            </wp:positionV>
            <wp:extent cx="1704379" cy="130037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379" cy="1300378"/>
                    </a:xfrm>
                    <a:prstGeom prst="rect">
                      <a:avLst/>
                    </a:prstGeom>
                  </pic:spPr>
                </pic:pic>
              </a:graphicData>
            </a:graphic>
          </wp:anchor>
        </w:drawing>
      </w:r>
      <w:r w:rsidR="002142E5" w:rsidRPr="002142E5">
        <w:rPr>
          <w:sz w:val="24"/>
          <w:szCs w:val="24"/>
        </w:rPr>
        <w:t xml:space="preserve">As a </w:t>
      </w:r>
      <w:proofErr w:type="gramStart"/>
      <w:r w:rsidR="002142E5" w:rsidRPr="002142E5">
        <w:rPr>
          <w:sz w:val="24"/>
          <w:szCs w:val="24"/>
        </w:rPr>
        <w:t>school</w:t>
      </w:r>
      <w:proofErr w:type="gramEnd"/>
      <w:r w:rsidR="002142E5" w:rsidRPr="002142E5">
        <w:rPr>
          <w:sz w:val="24"/>
          <w:szCs w:val="24"/>
        </w:rPr>
        <w:t xml:space="preserve"> we are secure and share resources, teaching, curriculum ideas and partnerships with other schools to </w:t>
      </w:r>
      <w:proofErr w:type="spellStart"/>
      <w:r w:rsidR="002142E5" w:rsidRPr="002142E5">
        <w:rPr>
          <w:sz w:val="24"/>
          <w:szCs w:val="24"/>
        </w:rPr>
        <w:t>maximise</w:t>
      </w:r>
      <w:proofErr w:type="spellEnd"/>
      <w:r w:rsidR="002142E5" w:rsidRPr="002142E5">
        <w:rPr>
          <w:sz w:val="24"/>
          <w:szCs w:val="24"/>
        </w:rPr>
        <w:t xml:space="preserve"> the benefits to our children, staff and the community.</w:t>
      </w:r>
    </w:p>
    <w:p w:rsidR="002142E5" w:rsidRPr="002142E5" w:rsidRDefault="002142E5" w:rsidP="002142E5">
      <w:pPr>
        <w:pStyle w:val="NoSpacing"/>
        <w:rPr>
          <w:sz w:val="24"/>
          <w:szCs w:val="24"/>
        </w:rPr>
      </w:pPr>
    </w:p>
    <w:p w:rsidR="002142E5" w:rsidRPr="002142E5" w:rsidRDefault="002142E5" w:rsidP="002142E5">
      <w:pPr>
        <w:pStyle w:val="NoSpacing"/>
        <w:rPr>
          <w:sz w:val="24"/>
          <w:szCs w:val="24"/>
        </w:rPr>
      </w:pPr>
      <w:r>
        <w:rPr>
          <w:sz w:val="24"/>
          <w:szCs w:val="24"/>
        </w:rPr>
        <w:t xml:space="preserve">The children at Gladstone Road </w:t>
      </w:r>
      <w:r w:rsidRPr="002142E5">
        <w:rPr>
          <w:sz w:val="24"/>
          <w:szCs w:val="24"/>
        </w:rPr>
        <w:t xml:space="preserve">are delightful, happy, confident and energetic. They are passionate about their learning, be it in the traditional classroom or through other areas of the curriculum such as dance, art, PE and music. </w:t>
      </w:r>
    </w:p>
    <w:p w:rsidR="00273FA1" w:rsidRDefault="006E5BF2">
      <w:pPr>
        <w:rPr>
          <w:sz w:val="24"/>
          <w:lang w:val="en-GB"/>
        </w:rPr>
      </w:pPr>
      <w:r>
        <w:rPr>
          <w:noProof/>
          <w:lang w:val="en-GB" w:eastAsia="en-GB"/>
        </w:rPr>
        <w:drawing>
          <wp:anchor distT="0" distB="0" distL="114300" distR="114300" simplePos="0" relativeHeight="251702272" behindDoc="0" locked="0" layoutInCell="1" allowOverlap="1" wp14:anchorId="73A2B568" wp14:editId="44164D51">
            <wp:simplePos x="0" y="0"/>
            <wp:positionH relativeFrom="column">
              <wp:posOffset>2579686</wp:posOffset>
            </wp:positionH>
            <wp:positionV relativeFrom="paragraph">
              <wp:posOffset>188665</wp:posOffset>
            </wp:positionV>
            <wp:extent cx="1052249" cy="16312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249" cy="1631230"/>
                    </a:xfrm>
                    <a:prstGeom prst="rect">
                      <a:avLst/>
                    </a:prstGeom>
                  </pic:spPr>
                </pic:pic>
              </a:graphicData>
            </a:graphic>
          </wp:anchor>
        </w:drawing>
      </w:r>
    </w:p>
    <w:p w:rsidR="00273FA1" w:rsidRDefault="00877F0A">
      <w:pPr>
        <w:pBdr>
          <w:top w:val="nil"/>
          <w:left w:val="nil"/>
          <w:bottom w:val="nil"/>
          <w:right w:val="nil"/>
          <w:between w:val="nil"/>
        </w:pBdr>
        <w:spacing w:before="0" w:after="0"/>
        <w:rPr>
          <w:rFonts w:cs="Arial"/>
          <w:color w:val="000000"/>
          <w:sz w:val="24"/>
          <w:szCs w:val="24"/>
          <w:lang w:val="en-GB"/>
        </w:rPr>
      </w:pPr>
      <w:r>
        <w:rPr>
          <w:rFonts w:cs="Arial"/>
          <w:color w:val="000000"/>
          <w:sz w:val="24"/>
          <w:szCs w:val="24"/>
          <w:lang w:val="en-GB"/>
        </w:rPr>
        <w:t xml:space="preserve">We are </w:t>
      </w:r>
      <w:proofErr w:type="gramStart"/>
      <w:r>
        <w:rPr>
          <w:rFonts w:cs="Arial"/>
          <w:color w:val="000000"/>
          <w:sz w:val="24"/>
          <w:szCs w:val="24"/>
          <w:lang w:val="en-GB"/>
        </w:rPr>
        <w:t>really proud</w:t>
      </w:r>
      <w:proofErr w:type="gramEnd"/>
      <w:r>
        <w:rPr>
          <w:rFonts w:cs="Arial"/>
          <w:color w:val="000000"/>
          <w:sz w:val="24"/>
          <w:szCs w:val="24"/>
          <w:lang w:val="en-GB"/>
        </w:rPr>
        <w:t xml:space="preserve"> of our school and the progress we are making. Please take the time to come and visit is – </w:t>
      </w:r>
      <w:proofErr w:type="gramStart"/>
      <w:r>
        <w:rPr>
          <w:rFonts w:cs="Arial"/>
          <w:color w:val="000000"/>
          <w:sz w:val="24"/>
          <w:szCs w:val="24"/>
          <w:lang w:val="en-GB"/>
        </w:rPr>
        <w:t>we’d</w:t>
      </w:r>
      <w:proofErr w:type="gramEnd"/>
      <w:r>
        <w:rPr>
          <w:rFonts w:cs="Arial"/>
          <w:color w:val="000000"/>
          <w:sz w:val="24"/>
          <w:szCs w:val="24"/>
          <w:lang w:val="en-GB"/>
        </w:rPr>
        <w:t xml:space="preserve"> love to show you around.</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844ADD">
      <w:pPr>
        <w:rPr>
          <w:rFonts w:ascii="Calibri" w:hAnsi="Calibri"/>
          <w:b/>
          <w:sz w:val="24"/>
          <w:szCs w:val="24"/>
          <w:lang w:val="en-GB"/>
        </w:rPr>
      </w:pPr>
      <w:r>
        <w:rPr>
          <w:rFonts w:ascii="Calibri" w:hAnsi="Calibri"/>
          <w:b/>
          <w:sz w:val="24"/>
          <w:szCs w:val="24"/>
          <w:lang w:val="en-GB"/>
        </w:rPr>
        <w:t>Garry Johnson</w:t>
      </w:r>
      <w:r w:rsidR="00877F0A">
        <w:rPr>
          <w:rFonts w:ascii="Calibri" w:hAnsi="Calibri"/>
          <w:b/>
          <w:sz w:val="24"/>
          <w:szCs w:val="24"/>
          <w:lang w:val="en-GB"/>
        </w:rPr>
        <w:t xml:space="preserve"> (Head teacher)</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877F0A" w:rsidRDefault="00877F0A">
      <w:pPr>
        <w:rPr>
          <w:rFonts w:ascii="Calibri" w:hAnsi="Calibri"/>
          <w:sz w:val="24"/>
          <w:szCs w:val="24"/>
          <w:lang w:val="en-GB"/>
        </w:rPr>
      </w:pPr>
    </w:p>
    <w:p w:rsidR="006E5BF2" w:rsidRDefault="006E5BF2">
      <w:pPr>
        <w:rPr>
          <w:rFonts w:ascii="Calibri" w:hAnsi="Calibri"/>
          <w:sz w:val="24"/>
          <w:szCs w:val="24"/>
          <w:lang w:val="en-GB"/>
        </w:rPr>
      </w:pPr>
    </w:p>
    <w:p w:rsidR="00844ADD" w:rsidRDefault="00844ADD">
      <w:pPr>
        <w:rPr>
          <w:rFonts w:ascii="Calibri" w:hAnsi="Calibri"/>
          <w:sz w:val="24"/>
          <w:szCs w:val="24"/>
          <w:lang w:val="en-GB"/>
        </w:rPr>
      </w:pPr>
    </w:p>
    <w:p w:rsidR="005B4007" w:rsidRDefault="005B4007">
      <w:pPr>
        <w:rPr>
          <w:rFonts w:ascii="Calibri" w:hAnsi="Calibri"/>
          <w:b/>
          <w:sz w:val="24"/>
          <w:szCs w:val="24"/>
          <w:lang w:val="en-GB"/>
        </w:rPr>
      </w:pPr>
    </w:p>
    <w:p w:rsidR="005B4007" w:rsidRDefault="005B4007">
      <w:pPr>
        <w:rPr>
          <w:rFonts w:ascii="Calibri" w:hAnsi="Calibri"/>
          <w:b/>
          <w:sz w:val="24"/>
          <w:szCs w:val="24"/>
          <w:lang w:val="en-GB"/>
        </w:rPr>
      </w:pPr>
    </w:p>
    <w:p w:rsidR="005B4007" w:rsidRDefault="005B4007">
      <w:pPr>
        <w:rPr>
          <w:rFonts w:ascii="Calibri" w:hAnsi="Calibri"/>
          <w:b/>
          <w:sz w:val="24"/>
          <w:szCs w:val="24"/>
          <w:lang w:val="en-GB"/>
        </w:rPr>
      </w:pPr>
    </w:p>
    <w:p w:rsidR="005B4007" w:rsidRDefault="005B4007">
      <w:pPr>
        <w:rPr>
          <w:rFonts w:ascii="Calibri" w:hAnsi="Calibri"/>
          <w:b/>
          <w:sz w:val="24"/>
          <w:szCs w:val="24"/>
          <w:lang w:val="en-GB"/>
        </w:rPr>
      </w:pPr>
    </w:p>
    <w:p w:rsidR="005B4007" w:rsidRDefault="005B4007">
      <w:pPr>
        <w:rPr>
          <w:rFonts w:ascii="Calibri" w:hAnsi="Calibri"/>
          <w:b/>
          <w:sz w:val="24"/>
          <w:szCs w:val="24"/>
          <w:lang w:val="en-GB"/>
        </w:rPr>
      </w:pPr>
    </w:p>
    <w:p w:rsidR="005B4007" w:rsidRDefault="005B4007">
      <w:pPr>
        <w:rPr>
          <w:rFonts w:ascii="Calibri" w:hAnsi="Calibri"/>
          <w:b/>
          <w:sz w:val="24"/>
          <w:szCs w:val="24"/>
          <w:lang w:val="en-GB"/>
        </w:rPr>
      </w:pPr>
    </w:p>
    <w:p w:rsidR="005B4007" w:rsidRDefault="005B4007">
      <w:pPr>
        <w:rPr>
          <w:rFonts w:ascii="Calibri" w:hAnsi="Calibri"/>
          <w:b/>
          <w:sz w:val="24"/>
          <w:szCs w:val="24"/>
          <w:lang w:val="en-GB"/>
        </w:rPr>
      </w:pPr>
    </w:p>
    <w:p w:rsidR="00273FA1" w:rsidRDefault="00877F0A">
      <w:pPr>
        <w:rPr>
          <w:rFonts w:ascii="Calibri" w:hAnsi="Calibri"/>
          <w:b/>
          <w:sz w:val="24"/>
          <w:szCs w:val="24"/>
          <w:lang w:val="en-GB"/>
        </w:rPr>
      </w:pPr>
      <w:r>
        <w:rPr>
          <w:rFonts w:ascii="Calibri" w:hAnsi="Calibri"/>
          <w:b/>
          <w:sz w:val="24"/>
          <w:szCs w:val="24"/>
          <w:lang w:val="en-GB"/>
        </w:rPr>
        <w:lastRenderedPageBreak/>
        <w:t>Our staff</w:t>
      </w:r>
    </w:p>
    <w:p w:rsidR="00273FA1" w:rsidRDefault="00F01099">
      <w:pPr>
        <w:pStyle w:val="NormalWeb"/>
        <w:shd w:val="clear" w:color="auto" w:fill="FFFFFF"/>
        <w:rPr>
          <w:rFonts w:asciiTheme="minorHAnsi" w:hAnsiTheme="minorHAnsi"/>
          <w:b/>
          <w:bCs/>
          <w:color w:val="000000"/>
        </w:rPr>
      </w:pPr>
      <w:r>
        <w:rPr>
          <w:rFonts w:asciiTheme="minorHAnsi" w:hAnsiTheme="minorHAnsi"/>
          <w:b/>
          <w:bCs/>
          <w:color w:val="000000"/>
        </w:rPr>
        <w:t>Mrs Brown is one of our Class Teachers</w:t>
      </w:r>
    </w:p>
    <w:p w:rsidR="00F01099" w:rsidRDefault="00F01099" w:rsidP="00F01099">
      <w:pPr>
        <w:rPr>
          <w:sz w:val="24"/>
          <w:szCs w:val="24"/>
          <w:lang w:val="en-GB" w:eastAsia="en-GB"/>
        </w:rPr>
      </w:pPr>
      <w:r>
        <w:rPr>
          <w:noProof/>
          <w:lang w:val="en-GB" w:eastAsia="en-GB"/>
        </w:rPr>
        <w:drawing>
          <wp:anchor distT="0" distB="0" distL="114300" distR="114300" simplePos="0" relativeHeight="251705344" behindDoc="0" locked="0" layoutInCell="1" allowOverlap="1">
            <wp:simplePos x="0" y="0"/>
            <wp:positionH relativeFrom="column">
              <wp:posOffset>5315151</wp:posOffset>
            </wp:positionH>
            <wp:positionV relativeFrom="paragraph">
              <wp:posOffset>566988</wp:posOffset>
            </wp:positionV>
            <wp:extent cx="1510030" cy="158877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030" cy="1588770"/>
                    </a:xfrm>
                    <a:prstGeom prst="rect">
                      <a:avLst/>
                    </a:prstGeom>
                  </pic:spPr>
                </pic:pic>
              </a:graphicData>
            </a:graphic>
          </wp:anchor>
        </w:drawing>
      </w:r>
      <w:r w:rsidRPr="00F01099">
        <w:rPr>
          <w:sz w:val="24"/>
          <w:szCs w:val="24"/>
          <w:lang w:val="en-GB" w:eastAsia="en-GB"/>
        </w:rPr>
        <w:t>Hello, I’m Miss Brown and I have been a teacher and KS2 Music Coordinator here at Gladstone Road since 2001.</w:t>
      </w:r>
    </w:p>
    <w:p w:rsidR="00F01099" w:rsidRPr="00F01099" w:rsidRDefault="00F01099" w:rsidP="00F01099">
      <w:pPr>
        <w:rPr>
          <w:sz w:val="24"/>
          <w:szCs w:val="24"/>
          <w:lang w:val="en-GB" w:eastAsia="en-GB"/>
        </w:rPr>
      </w:pPr>
    </w:p>
    <w:p w:rsidR="00F01099" w:rsidRDefault="00F01099" w:rsidP="00F01099">
      <w:pPr>
        <w:rPr>
          <w:sz w:val="24"/>
          <w:szCs w:val="24"/>
          <w:lang w:val="en-GB" w:eastAsia="en-GB"/>
        </w:rPr>
      </w:pPr>
      <w:r>
        <w:rPr>
          <w:noProof/>
          <w:lang w:val="en-GB" w:eastAsia="en-GB"/>
        </w:rPr>
        <w:drawing>
          <wp:anchor distT="0" distB="0" distL="114300" distR="114300" simplePos="0" relativeHeight="251704320" behindDoc="0" locked="0" layoutInCell="1" allowOverlap="1">
            <wp:simplePos x="0" y="0"/>
            <wp:positionH relativeFrom="column">
              <wp:posOffset>1401011</wp:posOffset>
            </wp:positionH>
            <wp:positionV relativeFrom="paragraph">
              <wp:posOffset>212291</wp:posOffset>
            </wp:positionV>
            <wp:extent cx="1631950" cy="1786890"/>
            <wp:effectExtent l="0" t="0" r="6350" b="381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1950" cy="1786890"/>
                    </a:xfrm>
                    <a:prstGeom prst="rect">
                      <a:avLst/>
                    </a:prstGeom>
                  </pic:spPr>
                </pic:pic>
              </a:graphicData>
            </a:graphic>
          </wp:anchor>
        </w:drawing>
      </w:r>
      <w:r w:rsidRPr="00F01099">
        <w:rPr>
          <w:sz w:val="24"/>
          <w:szCs w:val="24"/>
          <w:lang w:val="en-GB" w:eastAsia="en-GB"/>
        </w:rPr>
        <w:t xml:space="preserve">One of my favourite things about teaching is spending time with my class, and getting to know all of the children as individuals with their unique personalities and contributions to school and classroom life. </w:t>
      </w:r>
    </w:p>
    <w:p w:rsidR="00F01099" w:rsidRPr="00F01099" w:rsidRDefault="00F01099" w:rsidP="00F01099">
      <w:pPr>
        <w:rPr>
          <w:sz w:val="24"/>
          <w:szCs w:val="24"/>
          <w:lang w:val="en-GB" w:eastAsia="en-GB"/>
        </w:rPr>
      </w:pPr>
      <w:r w:rsidRPr="00F01099">
        <w:rPr>
          <w:sz w:val="24"/>
          <w:szCs w:val="24"/>
          <w:lang w:val="en-GB" w:eastAsia="en-GB"/>
        </w:rPr>
        <w:t>The subjects I most enjoy teaching are DT, maths and music, and my favourite subjects to learn about are history and geography.</w:t>
      </w:r>
    </w:p>
    <w:p w:rsidR="00F01099" w:rsidRPr="00F01099" w:rsidRDefault="00F01099" w:rsidP="00F01099">
      <w:pPr>
        <w:rPr>
          <w:sz w:val="24"/>
          <w:szCs w:val="24"/>
          <w:lang w:val="en-GB" w:eastAsia="en-GB"/>
        </w:rPr>
      </w:pPr>
      <w:r w:rsidRPr="00F01099">
        <w:rPr>
          <w:sz w:val="24"/>
          <w:szCs w:val="24"/>
          <w:lang w:val="en-GB" w:eastAsia="en-GB"/>
        </w:rPr>
        <w:t xml:space="preserve">I also love being part of our school orchestra and seeing those </w:t>
      </w:r>
      <w:proofErr w:type="gramStart"/>
      <w:r w:rsidRPr="00F01099">
        <w:rPr>
          <w:sz w:val="24"/>
          <w:szCs w:val="24"/>
          <w:lang w:val="en-GB" w:eastAsia="en-GB"/>
        </w:rPr>
        <w:t>children</w:t>
      </w:r>
      <w:proofErr w:type="gramEnd"/>
      <w:r w:rsidRPr="00F01099">
        <w:rPr>
          <w:sz w:val="24"/>
          <w:szCs w:val="24"/>
          <w:lang w:val="en-GB" w:eastAsia="en-GB"/>
        </w:rPr>
        <w:t xml:space="preserve"> who take up musical instruments in year 3/4 become proficient enough to play their first notes at orchestra rehearsals, pass their music exams and even perform their first solos in a school assembly or concert.</w:t>
      </w:r>
    </w:p>
    <w:p w:rsidR="00F01099" w:rsidRPr="00F01099" w:rsidRDefault="00F01099" w:rsidP="00F01099">
      <w:pPr>
        <w:rPr>
          <w:sz w:val="24"/>
          <w:szCs w:val="24"/>
          <w:lang w:val="en-GB" w:eastAsia="en-GB"/>
        </w:rPr>
      </w:pPr>
      <w:r w:rsidRPr="00F01099">
        <w:rPr>
          <w:sz w:val="24"/>
          <w:szCs w:val="24"/>
          <w:lang w:val="en-GB" w:eastAsia="en-GB"/>
        </w:rPr>
        <w:t xml:space="preserve">The best part of teaching at Gladstone Road though is taking the children </w:t>
      </w:r>
      <w:proofErr w:type="gramStart"/>
      <w:r w:rsidRPr="00F01099">
        <w:rPr>
          <w:sz w:val="24"/>
          <w:szCs w:val="24"/>
          <w:lang w:val="en-GB" w:eastAsia="en-GB"/>
        </w:rPr>
        <w:t>out and about</w:t>
      </w:r>
      <w:proofErr w:type="gramEnd"/>
      <w:r w:rsidRPr="00F01099">
        <w:rPr>
          <w:sz w:val="24"/>
          <w:szCs w:val="24"/>
          <w:lang w:val="en-GB" w:eastAsia="en-GB"/>
        </w:rPr>
        <w:t xml:space="preserve"> on the various trips and visits we provide: these experiences are always memorable with never a dull moment!</w:t>
      </w:r>
    </w:p>
    <w:p w:rsidR="00F01099" w:rsidRDefault="00F01099" w:rsidP="00844ADD">
      <w:pPr>
        <w:pStyle w:val="NoSpacing"/>
        <w:rPr>
          <w:sz w:val="24"/>
          <w:szCs w:val="24"/>
          <w:lang w:val="en-GB" w:eastAsia="en-GB"/>
        </w:rPr>
      </w:pPr>
    </w:p>
    <w:p w:rsidR="00844ADD" w:rsidRPr="00BD664E" w:rsidRDefault="00F01099" w:rsidP="00844ADD">
      <w:pPr>
        <w:pStyle w:val="NoSpacing"/>
        <w:rPr>
          <w:sz w:val="24"/>
          <w:szCs w:val="24"/>
        </w:rPr>
      </w:pPr>
      <w:r>
        <w:rPr>
          <w:b/>
          <w:bCs/>
          <w:color w:val="000000"/>
          <w:sz w:val="24"/>
          <w:szCs w:val="24"/>
        </w:rPr>
        <w:t>Mrs Gill is our Assistant Headteacher (KS2)</w:t>
      </w:r>
      <w:r w:rsidR="00BD664E" w:rsidRPr="00BD664E">
        <w:rPr>
          <w:b/>
          <w:bCs/>
          <w:color w:val="000000"/>
          <w:sz w:val="24"/>
          <w:szCs w:val="24"/>
        </w:rPr>
        <w:t xml:space="preserve"> </w:t>
      </w:r>
    </w:p>
    <w:p w:rsidR="00273FA1" w:rsidRDefault="00273FA1">
      <w:pPr>
        <w:rPr>
          <w:rFonts w:ascii="Calibri" w:hAnsi="Calibri"/>
          <w:sz w:val="24"/>
          <w:szCs w:val="24"/>
          <w:lang w:val="en-GB"/>
        </w:rPr>
      </w:pPr>
      <w:bookmarkStart w:id="0" w:name="_GoBack"/>
      <w:bookmarkEnd w:id="0"/>
    </w:p>
    <w:p w:rsidR="00F01099" w:rsidRDefault="00F01099" w:rsidP="00F01099">
      <w:pPr>
        <w:pStyle w:val="NoSpacing"/>
        <w:rPr>
          <w:sz w:val="24"/>
          <w:szCs w:val="24"/>
          <w:shd w:val="clear" w:color="auto" w:fill="FFFFFF"/>
        </w:rPr>
      </w:pPr>
      <w:proofErr w:type="gramStart"/>
      <w:r w:rsidRPr="00F01099">
        <w:rPr>
          <w:sz w:val="24"/>
          <w:szCs w:val="24"/>
          <w:shd w:val="clear" w:color="auto" w:fill="FFFFFF"/>
        </w:rPr>
        <w:t>Hi</w:t>
      </w:r>
      <w:proofErr w:type="gramEnd"/>
      <w:r w:rsidRPr="00F01099">
        <w:rPr>
          <w:sz w:val="24"/>
          <w:szCs w:val="24"/>
          <w:shd w:val="clear" w:color="auto" w:fill="FFFFFF"/>
        </w:rPr>
        <w:t xml:space="preserve"> I’m Miss Gill and I’m one of the Assistant </w:t>
      </w:r>
      <w:proofErr w:type="spellStart"/>
      <w:r w:rsidRPr="00F01099">
        <w:rPr>
          <w:sz w:val="24"/>
          <w:szCs w:val="24"/>
          <w:shd w:val="clear" w:color="auto" w:fill="FFFFFF"/>
        </w:rPr>
        <w:t>Headteacher’s</w:t>
      </w:r>
      <w:proofErr w:type="spellEnd"/>
      <w:r w:rsidRPr="00F01099">
        <w:rPr>
          <w:sz w:val="24"/>
          <w:szCs w:val="24"/>
          <w:shd w:val="clear" w:color="auto" w:fill="FFFFFF"/>
        </w:rPr>
        <w:t xml:space="preserve">. I have worked at Gladstone Road Primary School for five years and I really love my job! I returned to my </w:t>
      </w:r>
      <w:proofErr w:type="gramStart"/>
      <w:r w:rsidRPr="00F01099">
        <w:rPr>
          <w:sz w:val="24"/>
          <w:szCs w:val="24"/>
          <w:shd w:val="clear" w:color="auto" w:fill="FFFFFF"/>
        </w:rPr>
        <w:t xml:space="preserve">home </w:t>
      </w:r>
      <w:r w:rsidRPr="00F01099">
        <w:rPr>
          <w:sz w:val="24"/>
          <w:szCs w:val="24"/>
          <w:shd w:val="clear" w:color="auto" w:fill="FFFFFF"/>
        </w:rPr>
        <w:t>town</w:t>
      </w:r>
      <w:proofErr w:type="gramEnd"/>
      <w:r w:rsidRPr="00F01099">
        <w:rPr>
          <w:sz w:val="24"/>
          <w:szCs w:val="24"/>
          <w:shd w:val="clear" w:color="auto" w:fill="FFFFFF"/>
        </w:rPr>
        <w:t xml:space="preserve"> after teaching in Hull for many years!</w:t>
      </w:r>
      <w:r w:rsidRPr="00F01099">
        <w:rPr>
          <w:sz w:val="24"/>
          <w:szCs w:val="24"/>
        </w:rPr>
        <w:br/>
      </w:r>
      <w:r w:rsidRPr="00F01099">
        <w:rPr>
          <w:sz w:val="24"/>
          <w:szCs w:val="24"/>
          <w:shd w:val="clear" w:color="auto" w:fill="FFFFFF"/>
        </w:rPr>
        <w:t>I work with amazing children who inspire me to be the best leader I can be. Every day I learn something new from the brilliant team of staff that work in our school.</w:t>
      </w:r>
      <w:r w:rsidRPr="00F01099">
        <w:rPr>
          <w:sz w:val="24"/>
          <w:szCs w:val="24"/>
        </w:rPr>
        <w:br/>
      </w:r>
    </w:p>
    <w:p w:rsidR="00BD664E" w:rsidRPr="00F01099" w:rsidRDefault="00F01099" w:rsidP="00F01099">
      <w:pPr>
        <w:pStyle w:val="NoSpacing"/>
        <w:rPr>
          <w:rFonts w:ascii="Calibri" w:hAnsi="Calibri"/>
          <w:sz w:val="24"/>
          <w:szCs w:val="24"/>
          <w:lang w:val="en-GB"/>
        </w:rPr>
      </w:pPr>
      <w:r w:rsidRPr="00F01099">
        <w:rPr>
          <w:sz w:val="24"/>
          <w:szCs w:val="24"/>
          <w:shd w:val="clear" w:color="auto" w:fill="FFFFFF"/>
        </w:rPr>
        <w:t xml:space="preserve">Up until </w:t>
      </w:r>
      <w:proofErr w:type="gramStart"/>
      <w:r w:rsidRPr="00F01099">
        <w:rPr>
          <w:sz w:val="24"/>
          <w:szCs w:val="24"/>
          <w:shd w:val="clear" w:color="auto" w:fill="FFFFFF"/>
        </w:rPr>
        <w:t>now</w:t>
      </w:r>
      <w:proofErr w:type="gramEnd"/>
      <w:r w:rsidRPr="00F01099">
        <w:rPr>
          <w:sz w:val="24"/>
          <w:szCs w:val="24"/>
          <w:shd w:val="clear" w:color="auto" w:fill="FFFFFF"/>
        </w:rPr>
        <w:t xml:space="preserve"> I have worked as the Lower school Assistant Headteacher but I am now the Assistant Head for KS2. I can usually be found on the playground or popping into classrooms. I spend lots of time talking to pupils, parents and staff so I know exactly </w:t>
      </w:r>
      <w:proofErr w:type="gramStart"/>
      <w:r w:rsidRPr="00F01099">
        <w:rPr>
          <w:sz w:val="24"/>
          <w:szCs w:val="24"/>
          <w:shd w:val="clear" w:color="auto" w:fill="FFFFFF"/>
        </w:rPr>
        <w:t>what’s</w:t>
      </w:r>
      <w:proofErr w:type="gramEnd"/>
      <w:r w:rsidRPr="00F01099">
        <w:rPr>
          <w:sz w:val="24"/>
          <w:szCs w:val="24"/>
          <w:shd w:val="clear" w:color="auto" w:fill="FFFFFF"/>
        </w:rPr>
        <w:t xml:space="preserve"> going on in school and if needed I help to sort out any problems.</w:t>
      </w:r>
      <w:r w:rsidRPr="00F01099">
        <w:rPr>
          <w:sz w:val="24"/>
          <w:szCs w:val="24"/>
        </w:rPr>
        <w:br/>
      </w:r>
      <w:r w:rsidRPr="00F01099">
        <w:rPr>
          <w:sz w:val="24"/>
          <w:szCs w:val="24"/>
          <w:shd w:val="clear" w:color="auto" w:fill="FFFFFF"/>
        </w:rPr>
        <w:t>I love baking and sharing what I make! The outdoors is important to me and this is something I want to make better for our school but I will only do that by listening to the children who help guide me.</w:t>
      </w:r>
    </w:p>
    <w:p w:rsidR="00273FA1" w:rsidRDefault="00273FA1">
      <w:pPr>
        <w:rPr>
          <w:rFonts w:ascii="Calibri" w:hAnsi="Calibri"/>
          <w:sz w:val="24"/>
          <w:szCs w:val="24"/>
          <w:lang w:val="en-GB"/>
        </w:rPr>
      </w:pPr>
    </w:p>
    <w:p w:rsidR="00844ADD" w:rsidRDefault="00AD4556">
      <w:pPr>
        <w:rPr>
          <w:rFonts w:ascii="Calibri" w:hAnsi="Calibri"/>
          <w:sz w:val="24"/>
          <w:szCs w:val="24"/>
          <w:lang w:val="en-GB"/>
        </w:rPr>
      </w:pPr>
      <w:r>
        <w:rPr>
          <w:noProof/>
          <w:lang w:val="en-GB" w:eastAsia="en-GB"/>
        </w:rPr>
        <w:drawing>
          <wp:inline distT="0" distB="0" distL="0" distR="0" wp14:anchorId="2EF98A79" wp14:editId="65F2A693">
            <wp:extent cx="2743200" cy="1736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736090"/>
                    </a:xfrm>
                    <a:prstGeom prst="rect">
                      <a:avLst/>
                    </a:prstGeom>
                  </pic:spPr>
                </pic:pic>
              </a:graphicData>
            </a:graphic>
          </wp:inline>
        </w:drawing>
      </w:r>
    </w:p>
    <w:p w:rsidR="00844ADD" w:rsidRDefault="00844ADD">
      <w:pPr>
        <w:rPr>
          <w:rFonts w:ascii="Calibri" w:hAnsi="Calibri"/>
          <w:sz w:val="24"/>
          <w:szCs w:val="24"/>
          <w:lang w:val="en-GB"/>
        </w:rPr>
      </w:pPr>
    </w:p>
    <w:p w:rsidR="00844ADD" w:rsidRDefault="00844ADD">
      <w:pPr>
        <w:rPr>
          <w:noProof/>
          <w:lang w:val="en-GB" w:eastAsia="en-GB"/>
        </w:rPr>
      </w:pPr>
    </w:p>
    <w:p w:rsidR="00F60A9E" w:rsidRDefault="00F60A9E">
      <w:pPr>
        <w:rPr>
          <w:rFonts w:ascii="Calibri" w:hAnsi="Calibri"/>
          <w:sz w:val="24"/>
          <w:szCs w:val="24"/>
          <w:lang w:val="en-GB"/>
        </w:rPr>
      </w:pPr>
    </w:p>
    <w:p w:rsidR="00F60A9E" w:rsidRDefault="005B4007">
      <w:pPr>
        <w:rPr>
          <w:rFonts w:ascii="Calibri" w:hAnsi="Calibri"/>
          <w:sz w:val="24"/>
          <w:szCs w:val="24"/>
          <w:lang w:val="en-GB"/>
        </w:rPr>
      </w:pPr>
      <w:r>
        <w:rPr>
          <w:rFonts w:ascii="Arial" w:eastAsia="Arial" w:hAnsi="Arial" w:cs="Arial"/>
          <w:noProof/>
          <w:sz w:val="16"/>
          <w:szCs w:val="16"/>
          <w:lang w:val="en-GB" w:eastAsia="en-GB"/>
        </w:rPr>
        <w:lastRenderedPageBreak/>
        <w:drawing>
          <wp:anchor distT="0" distB="0" distL="114300" distR="114300" simplePos="0" relativeHeight="251686912" behindDoc="1" locked="0" layoutInCell="0" allowOverlap="1">
            <wp:simplePos x="0" y="0"/>
            <wp:positionH relativeFrom="margin">
              <wp:posOffset>428792</wp:posOffset>
            </wp:positionH>
            <wp:positionV relativeFrom="margin">
              <wp:align>top</wp:align>
            </wp:positionV>
            <wp:extent cx="4905375" cy="2724150"/>
            <wp:effectExtent l="0" t="0" r="952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4">
                      <a:clrChange>
                        <a:clrFrom>
                          <a:srgbClr val="FFFFFF"/>
                        </a:clrFrom>
                        <a:clrTo>
                          <a:srgbClr val="FFFFFF">
                            <a:alpha val="0"/>
                          </a:srgbClr>
                        </a:clrTo>
                      </a:clrChange>
                    </a:blip>
                    <a:srcRect l="6290" t="27682" r="6164"/>
                    <a:stretch/>
                  </pic:blipFill>
                  <pic:spPr bwMode="auto">
                    <a:xfrm>
                      <a:off x="0" y="0"/>
                      <a:ext cx="4905375"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3FA1" w:rsidRDefault="005B4007">
      <w:pPr>
        <w:pStyle w:val="Heading1"/>
        <w:spacing w:line="276" w:lineRule="auto"/>
        <w:ind w:left="284" w:hanging="284"/>
        <w:rPr>
          <w:rFonts w:asciiTheme="minorHAnsi" w:hAnsiTheme="minorHAnsi" w:cs="Calibri"/>
          <w:i/>
          <w:sz w:val="26"/>
          <w:szCs w:val="22"/>
          <w:lang w:val="en-GB"/>
        </w:rPr>
      </w:pPr>
      <w:r>
        <w:rPr>
          <w:rFonts w:asciiTheme="minorHAnsi" w:hAnsiTheme="minorHAnsi" w:cs="Calibri"/>
          <w:sz w:val="26"/>
          <w:szCs w:val="22"/>
          <w:lang w:val="en-GB"/>
        </w:rPr>
        <w:t>J</w:t>
      </w:r>
      <w:r w:rsidR="00877F0A">
        <w:rPr>
          <w:rFonts w:asciiTheme="minorHAnsi" w:hAnsiTheme="minorHAnsi" w:cs="Calibri"/>
          <w:sz w:val="26"/>
          <w:szCs w:val="22"/>
          <w:lang w:val="en-GB"/>
        </w:rPr>
        <w:t>ob details</w:t>
      </w:r>
    </w:p>
    <w:p w:rsidR="00273FA1" w:rsidRDefault="005B4007" w:rsidP="004013E6">
      <w:pPr>
        <w:pStyle w:val="ListParagraph"/>
        <w:numPr>
          <w:ilvl w:val="0"/>
          <w:numId w:val="4"/>
        </w:numPr>
        <w:spacing w:after="0"/>
        <w:ind w:left="284" w:hanging="284"/>
        <w:rPr>
          <w:rFonts w:eastAsia="MS Mincho" w:cs="Calibri"/>
          <w:sz w:val="24"/>
          <w:lang w:val="en-GB"/>
        </w:rPr>
      </w:pPr>
      <w:r>
        <w:rPr>
          <w:rFonts w:eastAsia="MS Mincho" w:cs="Calibri"/>
          <w:sz w:val="24"/>
          <w:lang w:val="en-GB"/>
        </w:rPr>
        <w:t>Advanced Teaching Assistants</w:t>
      </w:r>
    </w:p>
    <w:p w:rsidR="00273FA1" w:rsidRDefault="00273FA1">
      <w:pPr>
        <w:spacing w:after="0"/>
        <w:rPr>
          <w:rFonts w:eastAsia="MS Mincho" w:cs="Calibri"/>
          <w:sz w:val="24"/>
          <w:lang w:val="en-GB"/>
        </w:rPr>
      </w:pPr>
    </w:p>
    <w:p w:rsidR="00AD4556" w:rsidRDefault="00AD4556">
      <w:pPr>
        <w:spacing w:after="0"/>
        <w:rPr>
          <w:rFonts w:eastAsia="MS Mincho" w:cs="Calibri"/>
          <w:sz w:val="24"/>
          <w:lang w:val="en-GB"/>
        </w:rPr>
      </w:pPr>
    </w:p>
    <w:p w:rsidR="00273FA1" w:rsidRDefault="00AD4556">
      <w:pPr>
        <w:spacing w:after="0"/>
        <w:rPr>
          <w:rFonts w:eastAsia="MS Mincho" w:cs="Calibri"/>
          <w:sz w:val="24"/>
          <w:lang w:val="en-GB"/>
        </w:rPr>
      </w:pPr>
      <w:proofErr w:type="gramStart"/>
      <w:r>
        <w:rPr>
          <w:rFonts w:eastAsia="MS Mincho" w:cs="Calibri"/>
          <w:sz w:val="24"/>
          <w:lang w:val="en-GB"/>
        </w:rPr>
        <w:t>All posts at Gladstone Road Primary</w:t>
      </w:r>
      <w:r w:rsidR="00877F0A">
        <w:rPr>
          <w:rFonts w:eastAsia="MS Mincho" w:cs="Calibri"/>
          <w:sz w:val="24"/>
          <w:lang w:val="en-GB"/>
        </w:rPr>
        <w:t xml:space="preserve">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w:t>
      </w:r>
      <w:proofErr w:type="gramEnd"/>
      <w:r w:rsidR="00877F0A">
        <w:rPr>
          <w:rFonts w:eastAsia="MS Mincho" w:cs="Calibri"/>
          <w:sz w:val="24"/>
          <w:lang w:val="en-GB"/>
        </w:rPr>
        <w:t xml:space="preserve">    </w:t>
      </w:r>
    </w:p>
    <w:p w:rsidR="00273FA1" w:rsidRDefault="00273FA1">
      <w:pPr>
        <w:spacing w:after="0"/>
        <w:rPr>
          <w:rFonts w:eastAsia="MS Mincho" w:cs="Calibri"/>
          <w:sz w:val="24"/>
          <w:lang w:val="en-GB"/>
        </w:rPr>
      </w:pPr>
    </w:p>
    <w:p w:rsidR="00273FA1" w:rsidRDefault="00877F0A">
      <w:pPr>
        <w:spacing w:after="0"/>
        <w:rPr>
          <w:rFonts w:ascii="Segoe Print" w:eastAsia="MS Mincho" w:hAnsi="Segoe Print" w:cs="Calibri"/>
          <w:i/>
          <w:sz w:val="18"/>
          <w:lang w:val="en-GB"/>
        </w:rPr>
      </w:pPr>
      <w:r>
        <w:rPr>
          <w:rFonts w:eastAsia="MS Mincho" w:cs="Calibri"/>
          <w:sz w:val="24"/>
          <w:lang w:val="en-GB"/>
        </w:rPr>
        <w:t xml:space="preserve">All roles involve responsibilities and expectations as set out in the appropriate national standards and in the school's role specifications and documentation.  </w:t>
      </w:r>
    </w:p>
    <w:p w:rsidR="00273FA1" w:rsidRDefault="00273FA1">
      <w:pPr>
        <w:spacing w:after="0"/>
        <w:rPr>
          <w:rFonts w:eastAsia="MS Mincho" w:cs="Calibri"/>
          <w:sz w:val="24"/>
          <w:lang w:val="en-GB"/>
        </w:rPr>
      </w:pP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 xml:space="preserve">All members of staff </w:t>
      </w:r>
      <w:proofErr w:type="gramStart"/>
      <w:r>
        <w:rPr>
          <w:rFonts w:eastAsia="MS Mincho" w:cs="Calibri"/>
          <w:sz w:val="24"/>
          <w:lang w:val="en-GB"/>
        </w:rPr>
        <w:t>are expected</w:t>
      </w:r>
      <w:proofErr w:type="gramEnd"/>
      <w:r>
        <w:rPr>
          <w:rFonts w:eastAsia="MS Mincho" w:cs="Calibri"/>
          <w:sz w:val="24"/>
          <w:lang w:val="en-GB"/>
        </w:rPr>
        <w:t xml:space="preserve"> to promote and safeguard the welfare of students in accordance with the Safeguarding Children in Education Act, including maintaining clear professional boundaries in all relationships; to promote an anti-racist, multi-cultural approach; in line with school policy. </w:t>
      </w:r>
      <w:proofErr w:type="gramStart"/>
      <w:r>
        <w:rPr>
          <w:rFonts w:eastAsia="MS Mincho" w:cs="Calibri"/>
          <w:sz w:val="24"/>
          <w:lang w:val="en-GB"/>
        </w:rPr>
        <w:t>Additional duties may be asked of members of staff by the Head teacher</w:t>
      </w:r>
      <w:proofErr w:type="gramEnd"/>
      <w:r>
        <w:rPr>
          <w:rFonts w:eastAsia="MS Mincho" w:cs="Calibri"/>
          <w:sz w:val="24"/>
          <w:lang w:val="en-GB"/>
        </w:rPr>
        <w:t xml:space="preserve"> as occasion requires.</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 xml:space="preserve">The generic role specifications below </w:t>
      </w:r>
      <w:proofErr w:type="gramStart"/>
      <w:r>
        <w:rPr>
          <w:rFonts w:eastAsia="MS Mincho" w:cs="Calibri"/>
          <w:sz w:val="24"/>
          <w:lang w:val="en-GB"/>
        </w:rPr>
        <w:t>are offered</w:t>
      </w:r>
      <w:proofErr w:type="gramEnd"/>
      <w:r>
        <w:rPr>
          <w:rFonts w:eastAsia="MS Mincho" w:cs="Calibri"/>
          <w:sz w:val="24"/>
          <w:lang w:val="en-GB"/>
        </w:rPr>
        <w:t xml:space="preserve"> in good faith as a guide to professional practice in the expectation that staff will seek to approach them in a professional manner.  All role specifications are subject to revision in the light of changing circumstances. </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Good luck with your application!</w:t>
      </w:r>
    </w:p>
    <w:p w:rsidR="00273FA1" w:rsidRDefault="00273FA1">
      <w:pPr>
        <w:spacing w:after="0"/>
        <w:rPr>
          <w:rFonts w:eastAsia="MS Mincho" w:cs="Calibri"/>
          <w:sz w:val="24"/>
          <w:lang w:val="en-GB"/>
        </w:rPr>
      </w:pPr>
    </w:p>
    <w:p w:rsidR="00273FA1" w:rsidRDefault="00273FA1">
      <w:pPr>
        <w:spacing w:after="0"/>
        <w:rPr>
          <w:rFonts w:ascii="Segoe Print" w:eastAsia="MS Mincho" w:hAnsi="Segoe Print" w:cs="Calibri"/>
          <w:i/>
          <w:sz w:val="18"/>
          <w:lang w:val="en-GB"/>
        </w:rPr>
      </w:pPr>
    </w:p>
    <w:p w:rsidR="00273FA1" w:rsidRDefault="00273FA1">
      <w:pPr>
        <w:spacing w:after="0"/>
        <w:rPr>
          <w:rFonts w:ascii="Segoe Print" w:eastAsia="MS Mincho" w:hAnsi="Segoe Print" w:cs="Calibri"/>
          <w:i/>
          <w:sz w:val="18"/>
          <w:lang w:val="en-GB"/>
        </w:rPr>
      </w:pPr>
    </w:p>
    <w:p w:rsidR="00273FA1" w:rsidRDefault="00273FA1">
      <w:pPr>
        <w:spacing w:after="0"/>
        <w:rPr>
          <w:rFonts w:eastAsia="MS Mincho" w:cs="Calibri"/>
          <w:sz w:val="24"/>
          <w:lang w:val="en-GB"/>
        </w:rPr>
      </w:pPr>
    </w:p>
    <w:p w:rsidR="00273FA1" w:rsidRDefault="00273FA1">
      <w:pPr>
        <w:spacing w:after="0"/>
        <w:rPr>
          <w:rFonts w:eastAsia="MS Mincho" w:cs="Calibri"/>
          <w:sz w:val="24"/>
          <w:lang w:val="en-GB"/>
        </w:rPr>
      </w:pPr>
    </w:p>
    <w:p w:rsidR="00273FA1" w:rsidRDefault="00273FA1">
      <w:pPr>
        <w:rPr>
          <w:lang w:val="en-GB"/>
        </w:rPr>
        <w:sectPr w:rsidR="00273FA1">
          <w:headerReference w:type="default" r:id="rId15"/>
          <w:footerReference w:type="default" r:id="rId16"/>
          <w:headerReference w:type="first" r:id="rId17"/>
          <w:pgSz w:w="12240" w:h="15840"/>
          <w:pgMar w:top="2410" w:right="1440" w:bottom="993" w:left="1440" w:header="720" w:footer="720" w:gutter="0"/>
          <w:cols w:num="2" w:space="720"/>
          <w:titlePg/>
          <w:docGrid w:linePitch="360"/>
        </w:sectPr>
      </w:pPr>
    </w:p>
    <w:p w:rsidR="00273FA1" w:rsidRDefault="00273FA1">
      <w:pPr>
        <w:rPr>
          <w:lang w:val="en-GB"/>
        </w:rPr>
        <w:sectPr w:rsidR="00273FA1">
          <w:headerReference w:type="first" r:id="rId18"/>
          <w:pgSz w:w="12240" w:h="15840"/>
          <w:pgMar w:top="2466" w:right="1440" w:bottom="1440" w:left="1440" w:header="720" w:footer="720" w:gutter="0"/>
          <w:cols w:num="2" w:space="720"/>
          <w:titlePg/>
          <w:docGrid w:linePitch="360"/>
        </w:sectPr>
      </w:pPr>
    </w:p>
    <w:p w:rsidR="00273FA1" w:rsidRDefault="00273FA1">
      <w:pPr>
        <w:rPr>
          <w:lang w:val="en-GB"/>
        </w:rPr>
      </w:pPr>
    </w:p>
    <w:tbl>
      <w:tblPr>
        <w:tblStyle w:val="PlainTable1"/>
        <w:tblW w:w="5152" w:type="pct"/>
        <w:tblLayout w:type="fixed"/>
        <w:tblCellMar>
          <w:top w:w="29" w:type="dxa"/>
          <w:left w:w="115" w:type="dxa"/>
          <w:bottom w:w="29" w:type="dxa"/>
          <w:right w:w="115" w:type="dxa"/>
        </w:tblCellMar>
        <w:tblLook w:val="0600" w:firstRow="0" w:lastRow="0" w:firstColumn="0" w:lastColumn="0" w:noHBand="1" w:noVBand="1"/>
        <w:tblDescription w:val="Layout table"/>
      </w:tblPr>
      <w:tblGrid>
        <w:gridCol w:w="4675"/>
        <w:gridCol w:w="4959"/>
      </w:tblGrid>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877F0A">
            <w:pPr>
              <w:pStyle w:val="Heading2"/>
              <w:outlineLvl w:val="1"/>
              <w:rPr>
                <w:rFonts w:asciiTheme="minorHAnsi" w:hAnsiTheme="minorHAnsi" w:cstheme="minorHAnsi"/>
                <w:sz w:val="24"/>
                <w:szCs w:val="24"/>
                <w:lang w:val="en-GB"/>
              </w:rPr>
            </w:pPr>
            <w:r>
              <w:rPr>
                <w:rFonts w:asciiTheme="minorHAnsi" w:hAnsiTheme="minorHAnsi" w:cstheme="minorHAnsi"/>
                <w:sz w:val="24"/>
                <w:szCs w:val="24"/>
                <w:lang w:val="en-GB"/>
              </w:rPr>
              <w:t>Application Process</w:t>
            </w:r>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outlineLvl w:val="1"/>
              <w:rPr>
                <w:rFonts w:asciiTheme="minorHAnsi" w:hAnsiTheme="minorHAnsi" w:cstheme="minorHAnsi"/>
                <w:sz w:val="24"/>
                <w:szCs w:val="24"/>
                <w:lang w:val="en-GB"/>
              </w:rPr>
            </w:pPr>
          </w:p>
        </w:tc>
      </w:tr>
      <w:tr w:rsidR="00273FA1" w:rsidTr="00273FA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273FA1" w:rsidRDefault="005B4007" w:rsidP="005B4007">
            <w:pPr>
              <w:rPr>
                <w:rFonts w:eastAsia="Times New Roman" w:cstheme="minorHAnsi"/>
                <w:sz w:val="24"/>
                <w:szCs w:val="24"/>
                <w:lang w:val="en" w:eastAsia="en-GB"/>
              </w:rPr>
            </w:pPr>
            <w:r w:rsidRPr="005B4007">
              <w:rPr>
                <w:rFonts w:eastAsia="Times New Roman" w:cstheme="minorHAnsi"/>
                <w:color w:val="222222"/>
                <w:sz w:val="24"/>
                <w:szCs w:val="24"/>
                <w:lang w:val="en" w:eastAsia="en-GB"/>
              </w:rPr>
              <w:t xml:space="preserve">Application forms, job description, and person specifications are available to download from our website at </w:t>
            </w:r>
            <w:hyperlink r:id="rId19" w:history="1">
              <w:r w:rsidRPr="005B4007">
                <w:rPr>
                  <w:rStyle w:val="Hyperlink"/>
                  <w:rFonts w:eastAsia="Times New Roman" w:cstheme="minorHAnsi"/>
                  <w:sz w:val="24"/>
                  <w:szCs w:val="24"/>
                  <w:lang w:val="en" w:eastAsia="en-GB"/>
                </w:rPr>
                <w:t>www.gladstoneschool.co.uk</w:t>
              </w:r>
            </w:hyperlink>
            <w:r w:rsidRPr="005B4007">
              <w:rPr>
                <w:rFonts w:eastAsia="Times New Roman" w:cstheme="minorHAnsi"/>
                <w:sz w:val="24"/>
                <w:szCs w:val="24"/>
                <w:lang w:val="en" w:eastAsia="en-GB"/>
              </w:rPr>
              <w:t xml:space="preserve">  by clicking on vacancies and are also available to download from the NYCC jobs advert</w:t>
            </w:r>
          </w:p>
          <w:p w:rsidR="005B4007" w:rsidRPr="005B4007" w:rsidRDefault="005B4007" w:rsidP="005B4007">
            <w:pPr>
              <w:rPr>
                <w:rFonts w:cstheme="minorHAnsi"/>
                <w:sz w:val="24"/>
                <w:szCs w:val="24"/>
                <w:lang w:val="en-GB"/>
              </w:rPr>
            </w:pPr>
          </w:p>
        </w:tc>
      </w:tr>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F01099">
            <w:pPr>
              <w:pStyle w:val="Heading2"/>
              <w:spacing w:after="30"/>
              <w:outlineLvl w:val="1"/>
              <w:rPr>
                <w:rFonts w:asciiTheme="minorHAnsi" w:hAnsiTheme="minorHAnsi" w:cstheme="minorHAnsi"/>
                <w:sz w:val="24"/>
                <w:szCs w:val="24"/>
                <w:lang w:val="en-GB"/>
              </w:rPr>
            </w:pPr>
            <w:sdt>
              <w:sdtPr>
                <w:rPr>
                  <w:rFonts w:asciiTheme="minorHAnsi" w:hAnsiTheme="minorHAnsi" w:cstheme="minorHAnsi"/>
                  <w:sz w:val="24"/>
                  <w:szCs w:val="24"/>
                  <w:lang w:val="en-GB"/>
                </w:rPr>
                <w:id w:val="-1916470838"/>
                <w:placeholder>
                  <w:docPart w:val="E80DDE021AD14B63B8DFEA4D90F5627A"/>
                </w:placeholder>
                <w:temporary/>
                <w:showingPlcHdr/>
                <w15:appearance w15:val="hidden"/>
              </w:sdtPr>
              <w:sdtEndPr/>
              <w:sdtContent>
                <w:r w:rsidR="00877F0A">
                  <w:rPr>
                    <w:rFonts w:asciiTheme="minorHAnsi" w:hAnsiTheme="minorHAnsi" w:cstheme="minorHAnsi"/>
                    <w:sz w:val="24"/>
                    <w:szCs w:val="24"/>
                    <w:lang w:val="en-GB"/>
                  </w:rPr>
                  <w:t>Applications Accepted By:</w:t>
                </w:r>
              </w:sdtContent>
            </w:sdt>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spacing w:after="30"/>
              <w:outlineLvl w:val="1"/>
              <w:rPr>
                <w:rFonts w:asciiTheme="minorHAnsi" w:hAnsiTheme="minorHAnsi" w:cstheme="minorHAnsi"/>
                <w:sz w:val="24"/>
                <w:szCs w:val="24"/>
                <w:lang w:val="en-GB"/>
              </w:rPr>
            </w:pPr>
          </w:p>
        </w:tc>
      </w:tr>
      <w:tr w:rsidR="00273FA1" w:rsidTr="00273FA1">
        <w:trPr>
          <w:trHeight w:val="4124"/>
        </w:trPr>
        <w:tc>
          <w:tcPr>
            <w:tcW w:w="4675" w:type="dxa"/>
            <w:tcBorders>
              <w:top w:val="single" w:sz="4" w:space="0" w:color="auto"/>
              <w:left w:val="single" w:sz="4" w:space="0" w:color="auto"/>
              <w:bottom w:val="nil"/>
              <w:right w:val="single" w:sz="4" w:space="0" w:color="auto"/>
            </w:tcBorders>
            <w:tcMar>
              <w:bottom w:w="115" w:type="dxa"/>
            </w:tcMar>
          </w:tcPr>
          <w:p w:rsidR="00273FA1" w:rsidRDefault="00F01099">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717251789"/>
                <w:placeholder>
                  <w:docPart w:val="CB9BB5AF0FB040959AAE9ADC0D63B737"/>
                </w:placeholder>
                <w15:appearance w15:val="hidden"/>
              </w:sdtPr>
              <w:sdtEndPr/>
              <w:sdtContent>
                <w:r w:rsidR="00877F0A">
                  <w:rPr>
                    <w:rFonts w:asciiTheme="minorHAnsi" w:hAnsiTheme="minorHAnsi" w:cstheme="minorHAnsi"/>
                    <w:sz w:val="24"/>
                    <w:szCs w:val="24"/>
                    <w:lang w:val="en-GB"/>
                  </w:rPr>
                  <w:t>Email</w:t>
                </w:r>
              </w:sdtContent>
            </w:sdt>
            <w:r w:rsidR="00877F0A">
              <w:rPr>
                <w:rFonts w:asciiTheme="minorHAnsi" w:hAnsiTheme="minorHAnsi" w:cstheme="minorHAnsi"/>
                <w:sz w:val="24"/>
                <w:szCs w:val="24"/>
                <w:lang w:val="en-GB"/>
              </w:rPr>
              <w:t>:</w:t>
            </w:r>
          </w:p>
          <w:p w:rsidR="00273FA1" w:rsidRDefault="00877F0A">
            <w:pPr>
              <w:spacing w:after="30"/>
              <w:rPr>
                <w:rFonts w:cstheme="minorHAnsi"/>
                <w:sz w:val="24"/>
                <w:szCs w:val="24"/>
                <w:lang w:val="en-GB"/>
              </w:rPr>
            </w:pPr>
            <w:r>
              <w:rPr>
                <w:rFonts w:cstheme="minorHAnsi"/>
                <w:sz w:val="24"/>
                <w:szCs w:val="24"/>
                <w:lang w:val="en-GB"/>
              </w:rPr>
              <w:t>Email applications accepted to</w:t>
            </w:r>
          </w:p>
          <w:p w:rsidR="00273FA1" w:rsidRDefault="00F01099">
            <w:pPr>
              <w:spacing w:after="30"/>
              <w:rPr>
                <w:rFonts w:cstheme="minorHAnsi"/>
                <w:sz w:val="24"/>
                <w:szCs w:val="24"/>
                <w:lang w:val="en-GB"/>
              </w:rPr>
            </w:pPr>
            <w:hyperlink r:id="rId20" w:history="1">
              <w:r w:rsidR="00877F0A">
                <w:rPr>
                  <w:rStyle w:val="Hyperlink"/>
                  <w:rFonts w:cstheme="minorHAnsi"/>
                  <w:sz w:val="24"/>
                  <w:szCs w:val="24"/>
                  <w:lang w:val="en-GB"/>
                </w:rPr>
                <w:t>James.annetts@northyorks.gov.uk</w:t>
              </w:r>
            </w:hyperlink>
            <w:r w:rsidR="00877F0A">
              <w:rPr>
                <w:rStyle w:val="Hyperlink"/>
                <w:rFonts w:cstheme="minorHAnsi"/>
                <w:sz w:val="24"/>
                <w:szCs w:val="24"/>
                <w:lang w:val="en-GB"/>
              </w:rPr>
              <w:t xml:space="preserve"> </w:t>
            </w:r>
          </w:p>
          <w:p w:rsidR="00273FA1" w:rsidRDefault="00273FA1">
            <w:pPr>
              <w:spacing w:after="30"/>
              <w:rPr>
                <w:rFonts w:cstheme="minorHAnsi"/>
                <w:sz w:val="24"/>
                <w:szCs w:val="24"/>
                <w:lang w:val="en-GB"/>
              </w:rPr>
            </w:pPr>
          </w:p>
          <w:p w:rsidR="00273FA1" w:rsidRDefault="00877F0A">
            <w:pPr>
              <w:spacing w:after="30"/>
              <w:rPr>
                <w:rFonts w:cstheme="minorHAnsi"/>
                <w:b/>
                <w:sz w:val="24"/>
                <w:szCs w:val="24"/>
                <w:lang w:val="en-GB"/>
              </w:rPr>
            </w:pPr>
            <w:r>
              <w:rPr>
                <w:rFonts w:cstheme="minorHAnsi"/>
                <w:b/>
                <w:sz w:val="24"/>
                <w:szCs w:val="24"/>
                <w:lang w:val="en-GB"/>
              </w:rPr>
              <w:t>Please Include:</w:t>
            </w:r>
          </w:p>
          <w:p w:rsidR="00273FA1" w:rsidRDefault="00877F0A" w:rsidP="004013E6">
            <w:pPr>
              <w:pStyle w:val="ListParagraph"/>
              <w:numPr>
                <w:ilvl w:val="0"/>
                <w:numId w:val="3"/>
              </w:numPr>
              <w:rPr>
                <w:rFonts w:cstheme="minorHAnsi"/>
                <w:sz w:val="24"/>
                <w:szCs w:val="24"/>
                <w:lang w:val="en-GB"/>
              </w:rPr>
            </w:pPr>
            <w:r>
              <w:rPr>
                <w:rFonts w:cstheme="minorHAnsi"/>
                <w:sz w:val="24"/>
                <w:szCs w:val="24"/>
                <w:lang w:val="en-GB"/>
              </w:rPr>
              <w:t>Fully completed application form</w:t>
            </w:r>
            <w:r w:rsidR="007423CC">
              <w:rPr>
                <w:rFonts w:cstheme="minorHAnsi"/>
                <w:sz w:val="24"/>
                <w:szCs w:val="24"/>
                <w:lang w:val="en-GB"/>
              </w:rPr>
              <w:t xml:space="preserve"> and any supporting information </w:t>
            </w:r>
          </w:p>
          <w:p w:rsidR="00273FA1" w:rsidRDefault="00273FA1" w:rsidP="007423CC">
            <w:pPr>
              <w:pStyle w:val="ListParagraph"/>
              <w:rPr>
                <w:rFonts w:cstheme="minorHAnsi"/>
                <w:sz w:val="24"/>
                <w:szCs w:val="24"/>
                <w:lang w:val="en-GB"/>
              </w:rPr>
            </w:pPr>
          </w:p>
        </w:tc>
        <w:tc>
          <w:tcPr>
            <w:tcW w:w="4959" w:type="dxa"/>
            <w:tcBorders>
              <w:top w:val="single" w:sz="4" w:space="0" w:color="auto"/>
              <w:left w:val="single" w:sz="4" w:space="0" w:color="auto"/>
              <w:bottom w:val="nil"/>
              <w:right w:val="single" w:sz="4" w:space="0" w:color="auto"/>
            </w:tcBorders>
            <w:tcMar>
              <w:bottom w:w="115" w:type="dxa"/>
            </w:tcMar>
          </w:tcPr>
          <w:p w:rsidR="00273FA1" w:rsidRDefault="00F01099">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1686790258"/>
                <w:placeholder>
                  <w:docPart w:val="B0284793FA604F60AF097AAC89BDB8FB"/>
                </w:placeholder>
                <w:showingPlcHdr/>
                <w15:appearance w15:val="hidden"/>
              </w:sdtPr>
              <w:sdtEndPr/>
              <w:sdtContent>
                <w:r w:rsidR="00877F0A">
                  <w:rPr>
                    <w:rFonts w:asciiTheme="minorHAnsi" w:hAnsiTheme="minorHAnsi" w:cstheme="minorHAnsi"/>
                    <w:sz w:val="24"/>
                    <w:szCs w:val="24"/>
                    <w:lang w:val="en-GB"/>
                  </w:rPr>
                  <w:t>Mail</w:t>
                </w:r>
              </w:sdtContent>
            </w:sdt>
            <w:r w:rsidR="00877F0A">
              <w:rPr>
                <w:rFonts w:asciiTheme="minorHAnsi" w:hAnsiTheme="minorHAnsi" w:cstheme="minorHAnsi"/>
                <w:sz w:val="24"/>
                <w:szCs w:val="24"/>
                <w:lang w:val="en-GB"/>
              </w:rPr>
              <w:t>:</w:t>
            </w:r>
          </w:p>
          <w:p w:rsidR="00AD4556" w:rsidRPr="00AD4556" w:rsidRDefault="00AD4556" w:rsidP="00AD4556">
            <w:pPr>
              <w:pStyle w:val="NoSpacing"/>
              <w:rPr>
                <w:b/>
                <w:sz w:val="24"/>
                <w:szCs w:val="24"/>
              </w:rPr>
            </w:pPr>
            <w:r w:rsidRPr="00AD4556">
              <w:rPr>
                <w:b/>
                <w:sz w:val="24"/>
                <w:szCs w:val="24"/>
              </w:rPr>
              <w:t>Caroline Sarney</w:t>
            </w:r>
          </w:p>
          <w:p w:rsidR="00AD4556" w:rsidRPr="00AD4556" w:rsidRDefault="00AD4556" w:rsidP="00AD4556">
            <w:pPr>
              <w:pStyle w:val="NoSpacing"/>
              <w:rPr>
                <w:b/>
                <w:sz w:val="24"/>
                <w:szCs w:val="24"/>
              </w:rPr>
            </w:pPr>
            <w:r w:rsidRPr="00AD4556">
              <w:rPr>
                <w:b/>
                <w:sz w:val="24"/>
                <w:szCs w:val="24"/>
              </w:rPr>
              <w:t>Business Manager</w:t>
            </w:r>
          </w:p>
          <w:p w:rsidR="00AD4556" w:rsidRPr="00AD4556" w:rsidRDefault="00AD4556" w:rsidP="00AD4556">
            <w:pPr>
              <w:pStyle w:val="NoSpacing"/>
              <w:rPr>
                <w:b/>
                <w:color w:val="000000"/>
                <w:sz w:val="24"/>
                <w:szCs w:val="24"/>
              </w:rPr>
            </w:pPr>
            <w:r w:rsidRPr="00AD4556">
              <w:rPr>
                <w:b/>
                <w:sz w:val="24"/>
                <w:szCs w:val="24"/>
              </w:rPr>
              <w:t>Gladstone Road Primary School</w:t>
            </w:r>
          </w:p>
          <w:p w:rsidR="00AD4556" w:rsidRPr="00AD4556" w:rsidRDefault="00AD4556" w:rsidP="00AD4556">
            <w:pPr>
              <w:pStyle w:val="NoSpacing"/>
              <w:rPr>
                <w:b/>
                <w:color w:val="000000"/>
                <w:sz w:val="24"/>
                <w:szCs w:val="24"/>
              </w:rPr>
            </w:pPr>
            <w:proofErr w:type="spellStart"/>
            <w:r w:rsidRPr="00AD4556">
              <w:rPr>
                <w:b/>
                <w:sz w:val="24"/>
                <w:szCs w:val="24"/>
              </w:rPr>
              <w:t>Wooler</w:t>
            </w:r>
            <w:proofErr w:type="spellEnd"/>
            <w:r w:rsidRPr="00AD4556">
              <w:rPr>
                <w:b/>
                <w:sz w:val="24"/>
                <w:szCs w:val="24"/>
              </w:rPr>
              <w:t xml:space="preserve"> Street</w:t>
            </w:r>
          </w:p>
          <w:p w:rsidR="00AD4556" w:rsidRPr="00AD4556" w:rsidRDefault="00AD4556" w:rsidP="00AD4556">
            <w:pPr>
              <w:pStyle w:val="NoSpacing"/>
              <w:rPr>
                <w:b/>
                <w:color w:val="000000"/>
                <w:sz w:val="24"/>
                <w:szCs w:val="24"/>
              </w:rPr>
            </w:pPr>
            <w:r w:rsidRPr="00AD4556">
              <w:rPr>
                <w:b/>
                <w:sz w:val="24"/>
                <w:szCs w:val="24"/>
              </w:rPr>
              <w:t>Scarborough</w:t>
            </w:r>
          </w:p>
          <w:p w:rsidR="00AD4556" w:rsidRPr="00AD4556" w:rsidRDefault="00AD4556" w:rsidP="00AD4556">
            <w:pPr>
              <w:pStyle w:val="NoSpacing"/>
              <w:rPr>
                <w:b/>
                <w:color w:val="000000"/>
                <w:sz w:val="24"/>
                <w:szCs w:val="24"/>
              </w:rPr>
            </w:pPr>
            <w:r w:rsidRPr="00AD4556">
              <w:rPr>
                <w:b/>
                <w:sz w:val="24"/>
                <w:szCs w:val="24"/>
              </w:rPr>
              <w:t>YO12 7DD</w:t>
            </w:r>
          </w:p>
          <w:p w:rsidR="00273FA1" w:rsidRDefault="00273FA1" w:rsidP="00AD4556">
            <w:pPr>
              <w:rPr>
                <w:rFonts w:cstheme="minorHAnsi"/>
                <w:sz w:val="24"/>
                <w:szCs w:val="24"/>
                <w:lang w:val="en-GB"/>
              </w:rPr>
            </w:pP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Description w:val="Layout table"/>
      </w:tblPr>
      <w:tblGrid>
        <w:gridCol w:w="9350"/>
      </w:tblGrid>
      <w:tr w:rsidR="00273FA1" w:rsidTr="005503E0">
        <w:tc>
          <w:tcPr>
            <w:tcW w:w="5000" w:type="pct"/>
            <w:tcMar>
              <w:bottom w:w="115" w:type="dxa"/>
            </w:tcMar>
          </w:tcPr>
          <w:p w:rsidR="00273FA1" w:rsidRPr="00C17561" w:rsidRDefault="00AD4556" w:rsidP="00AD4556">
            <w:pPr>
              <w:tabs>
                <w:tab w:val="left" w:pos="3535"/>
              </w:tabs>
              <w:spacing w:line="235" w:lineRule="auto"/>
              <w:ind w:left="120" w:right="160"/>
              <w:rPr>
                <w:rFonts w:cstheme="minorHAnsi"/>
                <w:sz w:val="24"/>
                <w:szCs w:val="24"/>
                <w:lang w:val="en-GB"/>
              </w:rPr>
            </w:pPr>
            <w:r w:rsidRPr="00C17561">
              <w:rPr>
                <w:rFonts w:cstheme="minorHAnsi"/>
                <w:noProof/>
                <w:sz w:val="24"/>
                <w:szCs w:val="24"/>
                <w:lang w:val="en-GB" w:eastAsia="en-GB"/>
              </w:rPr>
              <w:drawing>
                <wp:inline distT="0" distB="0" distL="0" distR="0" wp14:anchorId="6AD1F1CC" wp14:editId="7541B285">
                  <wp:extent cx="1744980" cy="2055850"/>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4323" cy="2066857"/>
                          </a:xfrm>
                          <a:prstGeom prst="rect">
                            <a:avLst/>
                          </a:prstGeom>
                        </pic:spPr>
                      </pic:pic>
                    </a:graphicData>
                  </a:graphic>
                </wp:inline>
              </w:drawing>
            </w:r>
            <w:r w:rsidRPr="00C17561">
              <w:rPr>
                <w:rFonts w:cstheme="minorHAnsi"/>
                <w:noProof/>
                <w:sz w:val="24"/>
                <w:szCs w:val="24"/>
                <w:lang w:val="en-GB" w:eastAsia="en-GB"/>
              </w:rPr>
              <w:t xml:space="preserve">                                                 </w:t>
            </w:r>
            <w:r w:rsidRPr="00C17561">
              <w:rPr>
                <w:rFonts w:cstheme="minorHAnsi"/>
                <w:noProof/>
                <w:sz w:val="24"/>
                <w:szCs w:val="24"/>
                <w:lang w:val="en-GB" w:eastAsia="en-GB"/>
              </w:rPr>
              <w:drawing>
                <wp:inline distT="0" distB="0" distL="0" distR="0" wp14:anchorId="6EFDEB2A" wp14:editId="6A4F3D2F">
                  <wp:extent cx="2093274" cy="2056374"/>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1197" cy="2103452"/>
                          </a:xfrm>
                          <a:prstGeom prst="rect">
                            <a:avLst/>
                          </a:prstGeom>
                        </pic:spPr>
                      </pic:pic>
                    </a:graphicData>
                  </a:graphic>
                </wp:inline>
              </w:drawing>
            </w:r>
            <w:r w:rsidRPr="00C17561">
              <w:rPr>
                <w:rFonts w:cstheme="minorHAnsi"/>
                <w:sz w:val="24"/>
                <w:szCs w:val="24"/>
                <w:lang w:val="en-GB"/>
              </w:rPr>
              <w:tab/>
            </w:r>
          </w:p>
          <w:p w:rsidR="00273FA1" w:rsidRPr="00C17561" w:rsidRDefault="00273FA1">
            <w:pPr>
              <w:spacing w:line="235" w:lineRule="auto"/>
              <w:ind w:left="120" w:right="160"/>
              <w:rPr>
                <w:rFonts w:cstheme="minorHAnsi"/>
                <w:b/>
                <w:sz w:val="24"/>
                <w:szCs w:val="24"/>
                <w:lang w:val="en-GB"/>
              </w:rPr>
            </w:pPr>
          </w:p>
          <w:p w:rsidR="00273FA1" w:rsidRPr="00C17561" w:rsidRDefault="00273FA1">
            <w:pPr>
              <w:spacing w:line="235" w:lineRule="auto"/>
              <w:ind w:left="120" w:right="160"/>
              <w:rPr>
                <w:rFonts w:cstheme="minorHAnsi"/>
                <w:b/>
                <w:sz w:val="24"/>
                <w:szCs w:val="24"/>
                <w:lang w:val="en-GB"/>
              </w:rPr>
            </w:pPr>
          </w:p>
          <w:p w:rsidR="00273FA1" w:rsidRPr="00C17561" w:rsidRDefault="00273FA1">
            <w:pPr>
              <w:spacing w:line="235" w:lineRule="auto"/>
              <w:ind w:left="120" w:right="160"/>
              <w:rPr>
                <w:rFonts w:cstheme="minorHAnsi"/>
                <w:b/>
                <w:sz w:val="24"/>
                <w:szCs w:val="24"/>
                <w:lang w:val="en-GB"/>
              </w:rPr>
            </w:pPr>
          </w:p>
          <w:p w:rsidR="00273FA1" w:rsidRPr="00C17561" w:rsidRDefault="00877F0A">
            <w:pPr>
              <w:spacing w:line="235" w:lineRule="auto"/>
              <w:ind w:left="120" w:right="160"/>
              <w:rPr>
                <w:rFonts w:cstheme="minorHAnsi"/>
                <w:b/>
                <w:sz w:val="24"/>
                <w:szCs w:val="24"/>
                <w:lang w:val="en-GB"/>
              </w:rPr>
            </w:pPr>
            <w:r w:rsidRPr="00C17561">
              <w:rPr>
                <w:rFonts w:cstheme="minorHAnsi"/>
                <w:b/>
                <w:sz w:val="24"/>
                <w:szCs w:val="24"/>
                <w:lang w:val="en-GB"/>
              </w:rPr>
              <w:lastRenderedPageBreak/>
              <w:t xml:space="preserve">Job Description: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47"/>
              <w:gridCol w:w="509"/>
              <w:gridCol w:w="2104"/>
              <w:gridCol w:w="1882"/>
              <w:gridCol w:w="2198"/>
              <w:gridCol w:w="178"/>
            </w:tblGrid>
            <w:tr w:rsidR="00C17561" w:rsidRPr="00C17561" w:rsidTr="00C17561">
              <w:tc>
                <w:tcPr>
                  <w:tcW w:w="2926" w:type="dxa"/>
                  <w:gridSpan w:val="3"/>
                  <w:tcBorders>
                    <w:right w:val="nil"/>
                  </w:tcBorders>
                  <w:shd w:val="clear" w:color="auto" w:fill="auto"/>
                </w:tcPr>
                <w:p w:rsidR="00C17561" w:rsidRPr="00C17561" w:rsidRDefault="00C17561" w:rsidP="00C17561">
                  <w:pPr>
                    <w:rPr>
                      <w:rFonts w:cstheme="minorHAnsi"/>
                      <w:sz w:val="24"/>
                      <w:szCs w:val="24"/>
                    </w:rPr>
                  </w:pPr>
                  <w:r w:rsidRPr="00C17561">
                    <w:rPr>
                      <w:rFonts w:cstheme="minorHAnsi"/>
                      <w:sz w:val="24"/>
                      <w:szCs w:val="24"/>
                    </w:rPr>
                    <w:t>POST:</w:t>
                  </w:r>
                </w:p>
              </w:tc>
              <w:tc>
                <w:tcPr>
                  <w:tcW w:w="6362" w:type="dxa"/>
                  <w:gridSpan w:val="4"/>
                  <w:tcBorders>
                    <w:left w:val="nil"/>
                  </w:tcBorders>
                  <w:shd w:val="clear" w:color="auto" w:fill="auto"/>
                </w:tcPr>
                <w:p w:rsidR="00C17561" w:rsidRPr="00C17561" w:rsidRDefault="00C17561" w:rsidP="00C17561">
                  <w:pPr>
                    <w:rPr>
                      <w:rFonts w:cstheme="minorHAnsi"/>
                      <w:sz w:val="24"/>
                      <w:szCs w:val="24"/>
                    </w:rPr>
                  </w:pPr>
                  <w:r w:rsidRPr="00C17561">
                    <w:rPr>
                      <w:rFonts w:cstheme="minorHAnsi"/>
                      <w:sz w:val="24"/>
                      <w:szCs w:val="24"/>
                    </w:rPr>
                    <w:t>Advanced Teaching Assistant (ATA)</w:t>
                  </w:r>
                </w:p>
              </w:tc>
            </w:tr>
            <w:tr w:rsidR="00C17561" w:rsidRPr="00C17561" w:rsidTr="00C17561">
              <w:tc>
                <w:tcPr>
                  <w:tcW w:w="2926" w:type="dxa"/>
                  <w:gridSpan w:val="3"/>
                  <w:tcBorders>
                    <w:right w:val="nil"/>
                  </w:tcBorders>
                  <w:shd w:val="clear" w:color="auto" w:fill="auto"/>
                </w:tcPr>
                <w:p w:rsidR="00C17561" w:rsidRPr="00C17561" w:rsidRDefault="00C17561" w:rsidP="00C17561">
                  <w:pPr>
                    <w:rPr>
                      <w:rFonts w:cstheme="minorHAnsi"/>
                      <w:sz w:val="24"/>
                      <w:szCs w:val="24"/>
                    </w:rPr>
                  </w:pPr>
                  <w:r w:rsidRPr="00C17561">
                    <w:rPr>
                      <w:rFonts w:cstheme="minorHAnsi"/>
                      <w:sz w:val="24"/>
                      <w:szCs w:val="24"/>
                    </w:rPr>
                    <w:t>GRADE:</w:t>
                  </w:r>
                </w:p>
              </w:tc>
              <w:tc>
                <w:tcPr>
                  <w:tcW w:w="6362" w:type="dxa"/>
                  <w:gridSpan w:val="4"/>
                  <w:tcBorders>
                    <w:left w:val="nil"/>
                  </w:tcBorders>
                  <w:shd w:val="clear" w:color="auto" w:fill="auto"/>
                </w:tcPr>
                <w:p w:rsidR="00C17561" w:rsidRPr="00C17561" w:rsidRDefault="00C17561" w:rsidP="00C17561">
                  <w:pPr>
                    <w:rPr>
                      <w:rFonts w:cstheme="minorHAnsi"/>
                      <w:sz w:val="24"/>
                      <w:szCs w:val="24"/>
                    </w:rPr>
                  </w:pPr>
                </w:p>
              </w:tc>
            </w:tr>
            <w:tr w:rsidR="00C17561" w:rsidRPr="00C17561" w:rsidTr="00C17561">
              <w:tc>
                <w:tcPr>
                  <w:tcW w:w="2926" w:type="dxa"/>
                  <w:gridSpan w:val="3"/>
                  <w:tcBorders>
                    <w:right w:val="nil"/>
                  </w:tcBorders>
                  <w:shd w:val="clear" w:color="auto" w:fill="auto"/>
                </w:tcPr>
                <w:p w:rsidR="00C17561" w:rsidRPr="00C17561" w:rsidRDefault="00C17561" w:rsidP="00C17561">
                  <w:pPr>
                    <w:rPr>
                      <w:rFonts w:cstheme="minorHAnsi"/>
                      <w:sz w:val="24"/>
                      <w:szCs w:val="24"/>
                    </w:rPr>
                  </w:pPr>
                  <w:r w:rsidRPr="00C17561">
                    <w:rPr>
                      <w:rFonts w:cstheme="minorHAnsi"/>
                      <w:sz w:val="24"/>
                      <w:szCs w:val="24"/>
                    </w:rPr>
                    <w:t>RESPONSIBLE TO:</w:t>
                  </w:r>
                </w:p>
              </w:tc>
              <w:tc>
                <w:tcPr>
                  <w:tcW w:w="6362" w:type="dxa"/>
                  <w:gridSpan w:val="4"/>
                  <w:tcBorders>
                    <w:left w:val="nil"/>
                  </w:tcBorders>
                  <w:shd w:val="clear" w:color="auto" w:fill="auto"/>
                </w:tcPr>
                <w:p w:rsidR="00C17561" w:rsidRPr="00C17561" w:rsidRDefault="00C17561" w:rsidP="00C17561">
                  <w:pPr>
                    <w:rPr>
                      <w:rFonts w:cstheme="minorHAnsi"/>
                      <w:sz w:val="24"/>
                      <w:szCs w:val="24"/>
                    </w:rPr>
                  </w:pPr>
                  <w:r w:rsidRPr="00C17561">
                    <w:rPr>
                      <w:rFonts w:cstheme="minorHAnsi"/>
                      <w:sz w:val="24"/>
                      <w:szCs w:val="24"/>
                    </w:rPr>
                    <w:t>Senior Leadership Team/ Class Teacher/  Higher Level Teaching Assistant / SENCO/Inclusion Manager</w:t>
                  </w:r>
                </w:p>
              </w:tc>
            </w:tr>
            <w:tr w:rsidR="00C17561" w:rsidRPr="00C17561" w:rsidTr="00C17561">
              <w:tc>
                <w:tcPr>
                  <w:tcW w:w="2926" w:type="dxa"/>
                  <w:gridSpan w:val="3"/>
                  <w:tcBorders>
                    <w:right w:val="nil"/>
                  </w:tcBorders>
                  <w:shd w:val="clear" w:color="auto" w:fill="auto"/>
                </w:tcPr>
                <w:p w:rsidR="00C17561" w:rsidRPr="00C17561" w:rsidRDefault="00C17561" w:rsidP="00C17561">
                  <w:pPr>
                    <w:rPr>
                      <w:rFonts w:cstheme="minorHAnsi"/>
                      <w:sz w:val="24"/>
                      <w:szCs w:val="24"/>
                    </w:rPr>
                  </w:pPr>
                  <w:r w:rsidRPr="00C17561">
                    <w:rPr>
                      <w:rFonts w:cstheme="minorHAnsi"/>
                      <w:sz w:val="24"/>
                      <w:szCs w:val="24"/>
                    </w:rPr>
                    <w:t>RESPONSIBLE FOR:</w:t>
                  </w:r>
                </w:p>
              </w:tc>
              <w:tc>
                <w:tcPr>
                  <w:tcW w:w="6362" w:type="dxa"/>
                  <w:gridSpan w:val="4"/>
                  <w:tcBorders>
                    <w:left w:val="nil"/>
                  </w:tcBorders>
                  <w:shd w:val="clear" w:color="auto" w:fill="auto"/>
                </w:tcPr>
                <w:p w:rsidR="00C17561" w:rsidRPr="00C17561" w:rsidRDefault="00C17561" w:rsidP="00C17561">
                  <w:pPr>
                    <w:rPr>
                      <w:rFonts w:cstheme="minorHAnsi"/>
                      <w:sz w:val="24"/>
                      <w:szCs w:val="24"/>
                    </w:rPr>
                  </w:pPr>
                  <w:r w:rsidRPr="00C17561">
                    <w:rPr>
                      <w:rFonts w:cstheme="minorHAnsi"/>
                      <w:sz w:val="24"/>
                      <w:szCs w:val="24"/>
                    </w:rPr>
                    <w:t>None</w:t>
                  </w:r>
                </w:p>
              </w:tc>
            </w:tr>
            <w:tr w:rsidR="00C17561" w:rsidRPr="00C17561" w:rsidTr="00C17561">
              <w:trPr>
                <w:trHeight w:val="149"/>
              </w:trPr>
              <w:tc>
                <w:tcPr>
                  <w:tcW w:w="2926" w:type="dxa"/>
                  <w:gridSpan w:val="3"/>
                  <w:tcBorders>
                    <w:right w:val="nil"/>
                  </w:tcBorders>
                  <w:shd w:val="clear" w:color="auto" w:fill="auto"/>
                </w:tcPr>
                <w:p w:rsidR="00C17561" w:rsidRPr="00C17561" w:rsidRDefault="00C17561" w:rsidP="00C17561">
                  <w:pPr>
                    <w:rPr>
                      <w:rFonts w:cstheme="minorHAnsi"/>
                      <w:sz w:val="24"/>
                      <w:szCs w:val="24"/>
                    </w:rPr>
                  </w:pPr>
                  <w:r w:rsidRPr="00C17561">
                    <w:rPr>
                      <w:rFonts w:cstheme="minorHAnsi"/>
                      <w:sz w:val="24"/>
                      <w:szCs w:val="24"/>
                    </w:rPr>
                    <w:t>POST REF:</w:t>
                  </w:r>
                </w:p>
              </w:tc>
              <w:tc>
                <w:tcPr>
                  <w:tcW w:w="2104" w:type="dxa"/>
                  <w:tcBorders>
                    <w:left w:val="nil"/>
                    <w:right w:val="nil"/>
                  </w:tcBorders>
                  <w:shd w:val="clear" w:color="auto" w:fill="auto"/>
                </w:tcPr>
                <w:p w:rsidR="00C17561" w:rsidRPr="00C17561" w:rsidRDefault="00C17561" w:rsidP="00C17561">
                  <w:pPr>
                    <w:rPr>
                      <w:rFonts w:cstheme="minorHAnsi"/>
                      <w:sz w:val="24"/>
                      <w:szCs w:val="24"/>
                    </w:rPr>
                  </w:pPr>
                </w:p>
              </w:tc>
              <w:tc>
                <w:tcPr>
                  <w:tcW w:w="1882" w:type="dxa"/>
                  <w:tcBorders>
                    <w:left w:val="nil"/>
                    <w:right w:val="nil"/>
                  </w:tcBorders>
                  <w:shd w:val="clear" w:color="auto" w:fill="auto"/>
                </w:tcPr>
                <w:p w:rsidR="00C17561" w:rsidRPr="00C17561" w:rsidRDefault="00C17561" w:rsidP="00C17561">
                  <w:pPr>
                    <w:pStyle w:val="BodyText"/>
                    <w:rPr>
                      <w:rFonts w:asciiTheme="minorHAnsi" w:hAnsiTheme="minorHAnsi" w:cstheme="minorHAnsi"/>
                      <w:b w:val="0"/>
                      <w:szCs w:val="24"/>
                    </w:rPr>
                  </w:pPr>
                  <w:r w:rsidRPr="00C17561">
                    <w:rPr>
                      <w:rFonts w:asciiTheme="minorHAnsi" w:hAnsiTheme="minorHAnsi" w:cstheme="minorHAnsi"/>
                      <w:b w:val="0"/>
                      <w:szCs w:val="24"/>
                    </w:rPr>
                    <w:t>JOB FAMILY: 7</w:t>
                  </w:r>
                </w:p>
              </w:tc>
              <w:tc>
                <w:tcPr>
                  <w:tcW w:w="2376" w:type="dxa"/>
                  <w:gridSpan w:val="2"/>
                  <w:tcBorders>
                    <w:left w:val="nil"/>
                  </w:tcBorders>
                  <w:shd w:val="clear" w:color="auto" w:fill="auto"/>
                </w:tcPr>
                <w:p w:rsidR="00C17561" w:rsidRPr="00C17561" w:rsidRDefault="00C17561" w:rsidP="00C17561">
                  <w:pPr>
                    <w:pStyle w:val="BodyText"/>
                    <w:rPr>
                      <w:rFonts w:asciiTheme="minorHAnsi" w:hAnsiTheme="minorHAnsi" w:cstheme="minorHAnsi"/>
                      <w:b w:val="0"/>
                      <w:szCs w:val="24"/>
                    </w:rPr>
                  </w:pPr>
                </w:p>
              </w:tc>
            </w:tr>
            <w:tr w:rsidR="00C17561" w:rsidRPr="00C17561" w:rsidTr="00C17561">
              <w:tc>
                <w:tcPr>
                  <w:tcW w:w="2417" w:type="dxa"/>
                  <w:gridSpan w:val="2"/>
                  <w:tcBorders>
                    <w:right w:val="nil"/>
                  </w:tcBorders>
                  <w:shd w:val="clear" w:color="auto" w:fill="auto"/>
                </w:tcPr>
                <w:p w:rsidR="00C17561" w:rsidRPr="00C17561" w:rsidRDefault="00C17561" w:rsidP="00C17561">
                  <w:pPr>
                    <w:rPr>
                      <w:rFonts w:cstheme="minorHAnsi"/>
                      <w:sz w:val="24"/>
                      <w:szCs w:val="24"/>
                    </w:rPr>
                  </w:pPr>
                  <w:r w:rsidRPr="00C17561">
                    <w:rPr>
                      <w:rFonts w:cstheme="minorHAnsi"/>
                      <w:sz w:val="24"/>
                      <w:szCs w:val="24"/>
                    </w:rPr>
                    <w:t>JOB PURPOSE:</w:t>
                  </w:r>
                </w:p>
              </w:tc>
              <w:tc>
                <w:tcPr>
                  <w:tcW w:w="6871" w:type="dxa"/>
                  <w:gridSpan w:val="5"/>
                  <w:tcBorders>
                    <w:left w:val="nil"/>
                  </w:tcBorders>
                  <w:shd w:val="clear" w:color="auto" w:fill="auto"/>
                </w:tcPr>
                <w:p w:rsidR="00C17561" w:rsidRPr="00C17561" w:rsidRDefault="00C17561" w:rsidP="00C17561">
                  <w:pPr>
                    <w:rPr>
                      <w:rFonts w:cstheme="minorHAnsi"/>
                      <w:sz w:val="24"/>
                      <w:szCs w:val="24"/>
                    </w:rPr>
                  </w:pPr>
                  <w:r w:rsidRPr="00C17561">
                    <w:rPr>
                      <w:rFonts w:cstheme="minorHAnsi"/>
                      <w:sz w:val="24"/>
                      <w:szCs w:val="24"/>
                    </w:rPr>
                    <w:t xml:space="preserve">To work, under the direction of the class teacher and other appropriate staff, in assisting in and contributing to the planning, delivery and evaluation of the learning process.  The post holder will work in </w:t>
                  </w:r>
                  <w:proofErr w:type="gramStart"/>
                  <w:r w:rsidRPr="00C17561">
                    <w:rPr>
                      <w:rFonts w:cstheme="minorHAnsi"/>
                      <w:sz w:val="24"/>
                      <w:szCs w:val="24"/>
                    </w:rPr>
                    <w:t>classes,</w:t>
                  </w:r>
                  <w:proofErr w:type="gramEnd"/>
                  <w:r w:rsidRPr="00C17561">
                    <w:rPr>
                      <w:rFonts w:cstheme="minorHAnsi"/>
                      <w:sz w:val="24"/>
                      <w:szCs w:val="24"/>
                    </w:rPr>
                    <w:t xml:space="preserve"> or other appropriate locations with access to support and guidance, supervising groups and /or individual pupils. </w:t>
                  </w:r>
                </w:p>
              </w:tc>
            </w:tr>
            <w:tr w:rsidR="00C17561" w:rsidRPr="00C17561" w:rsidTr="00C17561">
              <w:trPr>
                <w:gridAfter w:val="1"/>
                <w:wAfter w:w="178" w:type="dxa"/>
              </w:trPr>
              <w:tc>
                <w:tcPr>
                  <w:tcW w:w="9110" w:type="dxa"/>
                  <w:gridSpan w:val="6"/>
                  <w:shd w:val="clear" w:color="auto" w:fill="auto"/>
                </w:tcPr>
                <w:p w:rsidR="00C17561" w:rsidRPr="00C17561" w:rsidRDefault="00C17561" w:rsidP="0011723B">
                  <w:pPr>
                    <w:ind w:left="180"/>
                    <w:rPr>
                      <w:rFonts w:cstheme="minorHAnsi"/>
                      <w:b/>
                      <w:sz w:val="24"/>
                      <w:szCs w:val="24"/>
                    </w:rPr>
                  </w:pPr>
                </w:p>
                <w:p w:rsidR="00C17561" w:rsidRPr="00C17561" w:rsidRDefault="00C17561" w:rsidP="0011723B">
                  <w:pPr>
                    <w:rPr>
                      <w:rFonts w:cstheme="minorHAnsi"/>
                      <w:sz w:val="24"/>
                      <w:szCs w:val="24"/>
                    </w:rPr>
                  </w:pPr>
                  <w:r w:rsidRPr="00C17561">
                    <w:rPr>
                      <w:rFonts w:cstheme="minorHAnsi"/>
                      <w:b/>
                      <w:sz w:val="24"/>
                      <w:szCs w:val="24"/>
                    </w:rPr>
                    <w:t>ACCOUNTABILITIES / MAIN RESPONSIBILITIES</w:t>
                  </w:r>
                </w:p>
              </w:tc>
            </w:tr>
            <w:tr w:rsidR="00C17561" w:rsidRPr="00C17561" w:rsidTr="00C17561">
              <w:trPr>
                <w:gridAfter w:val="1"/>
                <w:wAfter w:w="178" w:type="dxa"/>
              </w:trPr>
              <w:tc>
                <w:tcPr>
                  <w:tcW w:w="2370" w:type="dxa"/>
                  <w:shd w:val="clear" w:color="auto" w:fill="auto"/>
                </w:tcPr>
                <w:p w:rsidR="00C17561" w:rsidRPr="00C17561" w:rsidRDefault="00C17561" w:rsidP="0011723B">
                  <w:pPr>
                    <w:rPr>
                      <w:rFonts w:cstheme="minorHAnsi"/>
                      <w:b/>
                      <w:sz w:val="24"/>
                      <w:szCs w:val="24"/>
                    </w:rPr>
                  </w:pPr>
                  <w:r w:rsidRPr="00C17561">
                    <w:rPr>
                      <w:rFonts w:cstheme="minorHAnsi"/>
                      <w:b/>
                      <w:sz w:val="24"/>
                      <w:szCs w:val="24"/>
                    </w:rPr>
                    <w:t>Supporting Learning &amp; Development</w:t>
                  </w:r>
                </w:p>
                <w:p w:rsidR="00C17561" w:rsidRPr="00C17561" w:rsidRDefault="00C17561" w:rsidP="0011723B">
                  <w:pPr>
                    <w:rPr>
                      <w:rFonts w:cstheme="minorHAnsi"/>
                      <w:sz w:val="24"/>
                      <w:szCs w:val="24"/>
                    </w:rPr>
                  </w:pPr>
                </w:p>
                <w:p w:rsidR="00C17561" w:rsidRPr="00C17561" w:rsidRDefault="00C17561" w:rsidP="0011723B">
                  <w:pPr>
                    <w:rPr>
                      <w:rFonts w:cstheme="minorHAnsi"/>
                      <w:sz w:val="24"/>
                      <w:szCs w:val="24"/>
                    </w:rPr>
                  </w:pPr>
                </w:p>
              </w:tc>
              <w:tc>
                <w:tcPr>
                  <w:tcW w:w="6740" w:type="dxa"/>
                  <w:gridSpan w:val="5"/>
                  <w:shd w:val="clear" w:color="auto" w:fill="auto"/>
                </w:tcPr>
                <w:p w:rsidR="00C17561" w:rsidRPr="00C17561" w:rsidRDefault="00C17561" w:rsidP="00C17561">
                  <w:pPr>
                    <w:numPr>
                      <w:ilvl w:val="0"/>
                      <w:numId w:val="8"/>
                    </w:numPr>
                    <w:tabs>
                      <w:tab w:val="clear" w:pos="6120"/>
                      <w:tab w:val="num" w:pos="407"/>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Assist in the planning and evaluation of learning activities with the teacher. Deliver  learning activities for individuals and groups of pupils under the professional direction and supervision of a qualified teacher, differentiating and adapting learning </w:t>
                  </w:r>
                  <w:proofErr w:type="spellStart"/>
                  <w:r w:rsidRPr="00C17561">
                    <w:rPr>
                      <w:rFonts w:cstheme="minorHAnsi"/>
                      <w:sz w:val="24"/>
                      <w:szCs w:val="24"/>
                    </w:rPr>
                    <w:t>programmes</w:t>
                  </w:r>
                  <w:proofErr w:type="spellEnd"/>
                  <w:r w:rsidRPr="00C17561">
                    <w:rPr>
                      <w:rFonts w:cstheme="minorHAnsi"/>
                      <w:sz w:val="24"/>
                      <w:szCs w:val="24"/>
                    </w:rPr>
                    <w:t xml:space="preserve"> to support the needs of allocated pupils</w:t>
                  </w:r>
                </w:p>
                <w:p w:rsidR="00C17561" w:rsidRPr="00C17561" w:rsidRDefault="00C17561" w:rsidP="00C17561">
                  <w:pPr>
                    <w:numPr>
                      <w:ilvl w:val="0"/>
                      <w:numId w:val="8"/>
                    </w:numPr>
                    <w:tabs>
                      <w:tab w:val="clear" w:pos="6120"/>
                      <w:tab w:val="num" w:pos="407"/>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With the class/subject teacher, plan and deliver small group interventions, with clear objectives and appropriate learning outcomes</w:t>
                  </w:r>
                </w:p>
                <w:p w:rsidR="00C17561" w:rsidRPr="00C17561" w:rsidRDefault="00C17561" w:rsidP="00C17561">
                  <w:pPr>
                    <w:numPr>
                      <w:ilvl w:val="0"/>
                      <w:numId w:val="8"/>
                    </w:numPr>
                    <w:tabs>
                      <w:tab w:val="clear" w:pos="6120"/>
                      <w:tab w:val="num" w:pos="407"/>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Monitor and record pupil responses and learning achievements and give appropriate feedback to teachers towards the overall assessment of pupil progress and attainment made by the teacher and other professionals</w:t>
                  </w:r>
                </w:p>
                <w:p w:rsidR="00C17561" w:rsidRPr="00C17561" w:rsidRDefault="00C17561" w:rsidP="00C17561">
                  <w:pPr>
                    <w:numPr>
                      <w:ilvl w:val="0"/>
                      <w:numId w:val="8"/>
                    </w:numPr>
                    <w:tabs>
                      <w:tab w:val="clear" w:pos="6120"/>
                      <w:tab w:val="num" w:pos="432"/>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Interact with pupils in ways that support the development of their ability to think and learn, including the use of careful questioning</w:t>
                  </w:r>
                </w:p>
                <w:p w:rsidR="00C17561" w:rsidRPr="00C17561" w:rsidRDefault="00C17561" w:rsidP="00C17561">
                  <w:pPr>
                    <w:numPr>
                      <w:ilvl w:val="0"/>
                      <w:numId w:val="8"/>
                    </w:numPr>
                    <w:tabs>
                      <w:tab w:val="clear" w:pos="6120"/>
                      <w:tab w:val="num" w:pos="407"/>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Support and assist in the development and implementation of appropriate </w:t>
                  </w:r>
                  <w:proofErr w:type="spellStart"/>
                  <w:r w:rsidRPr="00C17561">
                    <w:rPr>
                      <w:rFonts w:cstheme="minorHAnsi"/>
                      <w:sz w:val="24"/>
                      <w:szCs w:val="24"/>
                    </w:rPr>
                    <w:t>behaviour</w:t>
                  </w:r>
                  <w:proofErr w:type="spellEnd"/>
                  <w:r w:rsidRPr="00C17561">
                    <w:rPr>
                      <w:rFonts w:cstheme="minorHAnsi"/>
                      <w:sz w:val="24"/>
                      <w:szCs w:val="24"/>
                    </w:rPr>
                    <w:t xml:space="preserve"> management strategies</w:t>
                  </w:r>
                </w:p>
                <w:p w:rsidR="00C17561" w:rsidRPr="00C17561" w:rsidRDefault="00C17561" w:rsidP="00C17561">
                  <w:pPr>
                    <w:numPr>
                      <w:ilvl w:val="0"/>
                      <w:numId w:val="8"/>
                    </w:numPr>
                    <w:tabs>
                      <w:tab w:val="clear" w:pos="6120"/>
                      <w:tab w:val="num" w:pos="418"/>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Take account of the effects of different parenting approaches, backgrounds and routines, and be involved in home school liaison, as directed by the class/subject teacher</w:t>
                  </w:r>
                </w:p>
                <w:p w:rsidR="00C17561" w:rsidRPr="00C17561" w:rsidRDefault="00C17561" w:rsidP="00C17561">
                  <w:pPr>
                    <w:numPr>
                      <w:ilvl w:val="0"/>
                      <w:numId w:val="8"/>
                    </w:numPr>
                    <w:tabs>
                      <w:tab w:val="clear" w:pos="6120"/>
                      <w:tab w:val="num" w:pos="432"/>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Support pupils in their social and emotional wellbeing in implementing relevant social, health, and physical </w:t>
                  </w:r>
                  <w:proofErr w:type="spellStart"/>
                  <w:r w:rsidRPr="00C17561">
                    <w:rPr>
                      <w:rFonts w:cstheme="minorHAnsi"/>
                      <w:sz w:val="24"/>
                      <w:szCs w:val="24"/>
                    </w:rPr>
                    <w:lastRenderedPageBreak/>
                    <w:t>programmes</w:t>
                  </w:r>
                  <w:proofErr w:type="spellEnd"/>
                  <w:r w:rsidRPr="00C17561">
                    <w:rPr>
                      <w:rFonts w:cstheme="minorHAnsi"/>
                      <w:sz w:val="24"/>
                      <w:szCs w:val="24"/>
                    </w:rPr>
                    <w:t>, including for those with health, social and physical needs</w:t>
                  </w:r>
                </w:p>
                <w:p w:rsidR="00C17561" w:rsidRPr="00C17561" w:rsidRDefault="00C17561" w:rsidP="00C17561">
                  <w:pPr>
                    <w:numPr>
                      <w:ilvl w:val="0"/>
                      <w:numId w:val="8"/>
                    </w:numPr>
                    <w:tabs>
                      <w:tab w:val="clear" w:pos="6120"/>
                      <w:tab w:val="num" w:pos="432"/>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Escort and supervise pupils on educational visits and out of schools activities under the supervision of a teacher</w:t>
                  </w:r>
                </w:p>
                <w:p w:rsidR="00C17561" w:rsidRPr="00C17561" w:rsidRDefault="00C17561" w:rsidP="00C17561">
                  <w:pPr>
                    <w:numPr>
                      <w:ilvl w:val="0"/>
                      <w:numId w:val="8"/>
                    </w:numPr>
                    <w:tabs>
                      <w:tab w:val="clear" w:pos="6120"/>
                      <w:tab w:val="num" w:pos="432"/>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Undertake break supervision as required</w:t>
                  </w:r>
                </w:p>
                <w:p w:rsidR="00C17561" w:rsidRPr="00C17561" w:rsidRDefault="00C17561" w:rsidP="00C17561">
                  <w:pPr>
                    <w:overflowPunct w:val="0"/>
                    <w:autoSpaceDE w:val="0"/>
                    <w:autoSpaceDN w:val="0"/>
                    <w:adjustRightInd w:val="0"/>
                    <w:spacing w:before="0" w:after="0"/>
                    <w:textAlignment w:val="baseline"/>
                    <w:rPr>
                      <w:rFonts w:cstheme="minorHAnsi"/>
                      <w:sz w:val="24"/>
                      <w:szCs w:val="24"/>
                    </w:rPr>
                  </w:pPr>
                </w:p>
                <w:p w:rsidR="00C17561" w:rsidRPr="00C17561" w:rsidRDefault="00C17561" w:rsidP="0011723B">
                  <w:pPr>
                    <w:rPr>
                      <w:rFonts w:cstheme="minorHAnsi"/>
                      <w:sz w:val="24"/>
                      <w:szCs w:val="24"/>
                    </w:rPr>
                  </w:pPr>
                </w:p>
              </w:tc>
            </w:tr>
          </w:tbl>
          <w:tbl>
            <w:tblPr>
              <w:tblpPr w:leftFromText="180" w:rightFromText="180" w:bottomFromText="200" w:vertAnchor="text" w:horzAnchor="margin" w:tblpY="179"/>
              <w:tblW w:w="15991" w:type="dxa"/>
              <w:tblLook w:val="04A0" w:firstRow="1" w:lastRow="0" w:firstColumn="1" w:lastColumn="0" w:noHBand="0" w:noVBand="1"/>
            </w:tblPr>
            <w:tblGrid>
              <w:gridCol w:w="9515"/>
              <w:gridCol w:w="6476"/>
            </w:tblGrid>
            <w:tr w:rsidR="00C17561" w:rsidRPr="00C17561" w:rsidTr="00C17561">
              <w:trPr>
                <w:trHeight w:val="409"/>
              </w:trPr>
              <w:tc>
                <w:tcPr>
                  <w:tcW w:w="2975" w:type="pct"/>
                </w:tcPr>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6871"/>
                  </w:tblGrid>
                  <w:tr w:rsidR="00C17561" w:rsidRPr="00C17561" w:rsidTr="0011723B">
                    <w:tc>
                      <w:tcPr>
                        <w:tcW w:w="2417" w:type="dxa"/>
                        <w:shd w:val="clear" w:color="auto" w:fill="auto"/>
                      </w:tcPr>
                      <w:p w:rsidR="00C17561" w:rsidRPr="00C17561" w:rsidRDefault="00C17561" w:rsidP="00C17561">
                        <w:pPr>
                          <w:rPr>
                            <w:rFonts w:cstheme="minorHAnsi"/>
                            <w:b/>
                            <w:sz w:val="24"/>
                            <w:szCs w:val="24"/>
                          </w:rPr>
                        </w:pPr>
                        <w:r w:rsidRPr="00C17561">
                          <w:rPr>
                            <w:rFonts w:cstheme="minorHAnsi"/>
                            <w:b/>
                            <w:sz w:val="24"/>
                            <w:szCs w:val="24"/>
                          </w:rPr>
                          <w:lastRenderedPageBreak/>
                          <w:t xml:space="preserve">Communication </w:t>
                        </w:r>
                      </w:p>
                      <w:p w:rsidR="00C17561" w:rsidRPr="00C17561" w:rsidRDefault="00C17561" w:rsidP="00C17561">
                        <w:pPr>
                          <w:rPr>
                            <w:rFonts w:cstheme="minorHAnsi"/>
                            <w:sz w:val="24"/>
                            <w:szCs w:val="24"/>
                          </w:rPr>
                        </w:pPr>
                      </w:p>
                      <w:p w:rsidR="00C17561" w:rsidRPr="00C17561" w:rsidRDefault="00C17561" w:rsidP="00C17561">
                        <w:pPr>
                          <w:rPr>
                            <w:rFonts w:cstheme="minorHAnsi"/>
                            <w:sz w:val="24"/>
                            <w:szCs w:val="24"/>
                          </w:rPr>
                        </w:pPr>
                      </w:p>
                      <w:p w:rsidR="00C17561" w:rsidRPr="00C17561" w:rsidRDefault="00C17561" w:rsidP="00C17561">
                        <w:pPr>
                          <w:rPr>
                            <w:rFonts w:cstheme="minorHAnsi"/>
                            <w:sz w:val="24"/>
                            <w:szCs w:val="24"/>
                          </w:rPr>
                        </w:pPr>
                      </w:p>
                    </w:tc>
                    <w:tc>
                      <w:tcPr>
                        <w:tcW w:w="6871" w:type="dxa"/>
                        <w:shd w:val="clear" w:color="auto" w:fill="auto"/>
                      </w:tcPr>
                      <w:p w:rsidR="00C17561" w:rsidRPr="00C17561" w:rsidRDefault="00C17561" w:rsidP="00C17561">
                        <w:pPr>
                          <w:numPr>
                            <w:ilvl w:val="0"/>
                            <w:numId w:val="7"/>
                          </w:numPr>
                          <w:tabs>
                            <w:tab w:val="left" w:pos="448"/>
                          </w:tabs>
                          <w:spacing w:before="0" w:after="0"/>
                          <w:ind w:left="493" w:hanging="357"/>
                          <w:rPr>
                            <w:rFonts w:cstheme="minorHAnsi"/>
                            <w:sz w:val="24"/>
                            <w:szCs w:val="24"/>
                          </w:rPr>
                        </w:pPr>
                        <w:r w:rsidRPr="00C17561">
                          <w:rPr>
                            <w:rFonts w:cstheme="minorHAnsi"/>
                            <w:sz w:val="24"/>
                            <w:szCs w:val="24"/>
                          </w:rPr>
                          <w:t xml:space="preserve"> Establish rapport and respectful, trusting relationships and communicate effectively with pupils, their families and </w:t>
                        </w:r>
                        <w:proofErr w:type="spellStart"/>
                        <w:r w:rsidRPr="00C17561">
                          <w:rPr>
                            <w:rFonts w:cstheme="minorHAnsi"/>
                            <w:sz w:val="24"/>
                            <w:szCs w:val="24"/>
                          </w:rPr>
                          <w:t>carers</w:t>
                        </w:r>
                        <w:proofErr w:type="spellEnd"/>
                        <w:r w:rsidRPr="00C17561">
                          <w:rPr>
                            <w:rFonts w:cstheme="minorHAnsi"/>
                            <w:sz w:val="24"/>
                            <w:szCs w:val="24"/>
                          </w:rPr>
                          <w:t>, and other agencies / professionals</w:t>
                        </w:r>
                      </w:p>
                      <w:p w:rsidR="00C17561" w:rsidRPr="00C17561" w:rsidRDefault="00C17561" w:rsidP="00C17561">
                        <w:pPr>
                          <w:numPr>
                            <w:ilvl w:val="0"/>
                            <w:numId w:val="7"/>
                          </w:numPr>
                          <w:tabs>
                            <w:tab w:val="left" w:pos="448"/>
                          </w:tabs>
                          <w:spacing w:before="0" w:after="0"/>
                          <w:ind w:left="493" w:hanging="357"/>
                          <w:rPr>
                            <w:rFonts w:cstheme="minorHAnsi"/>
                            <w:sz w:val="24"/>
                            <w:szCs w:val="24"/>
                          </w:rPr>
                        </w:pPr>
                        <w:r w:rsidRPr="00C17561">
                          <w:rPr>
                            <w:rFonts w:cstheme="minorHAnsi"/>
                            <w:sz w:val="24"/>
                            <w:szCs w:val="24"/>
                          </w:rPr>
                          <w:t xml:space="preserve"> Initiate appropriate and effective communication with the class teacher, and other professionals, forging and sustaining relationships across agencies</w:t>
                        </w:r>
                      </w:p>
                      <w:p w:rsidR="00C17561" w:rsidRPr="00C17561" w:rsidRDefault="00C17561" w:rsidP="00C17561">
                        <w:pPr>
                          <w:tabs>
                            <w:tab w:val="left" w:pos="448"/>
                          </w:tabs>
                          <w:ind w:left="136"/>
                          <w:rPr>
                            <w:rFonts w:cstheme="minorHAnsi"/>
                            <w:sz w:val="24"/>
                            <w:szCs w:val="24"/>
                          </w:rPr>
                        </w:pPr>
                      </w:p>
                    </w:tc>
                  </w:tr>
                  <w:tr w:rsidR="00C17561" w:rsidRPr="00C17561" w:rsidTr="0011723B">
                    <w:tc>
                      <w:tcPr>
                        <w:tcW w:w="2417" w:type="dxa"/>
                        <w:shd w:val="clear" w:color="auto" w:fill="auto"/>
                      </w:tcPr>
                      <w:p w:rsidR="00C17561" w:rsidRPr="00C17561" w:rsidRDefault="00C17561" w:rsidP="00C17561">
                        <w:pPr>
                          <w:rPr>
                            <w:rFonts w:cstheme="minorHAnsi"/>
                            <w:b/>
                            <w:sz w:val="24"/>
                            <w:szCs w:val="24"/>
                          </w:rPr>
                        </w:pPr>
                        <w:r w:rsidRPr="00C17561">
                          <w:rPr>
                            <w:rFonts w:cstheme="minorHAnsi"/>
                            <w:b/>
                            <w:sz w:val="24"/>
                            <w:szCs w:val="24"/>
                          </w:rPr>
                          <w:t>Sharing Information</w:t>
                        </w:r>
                      </w:p>
                      <w:p w:rsidR="00C17561" w:rsidRPr="00C17561" w:rsidRDefault="00C17561" w:rsidP="00C17561">
                        <w:pPr>
                          <w:rPr>
                            <w:rFonts w:cstheme="minorHAnsi"/>
                            <w:sz w:val="24"/>
                            <w:szCs w:val="24"/>
                          </w:rPr>
                        </w:pPr>
                      </w:p>
                    </w:tc>
                    <w:tc>
                      <w:tcPr>
                        <w:tcW w:w="6871" w:type="dxa"/>
                        <w:shd w:val="clear" w:color="auto" w:fill="auto"/>
                      </w:tcPr>
                      <w:p w:rsidR="00C17561" w:rsidRPr="00C17561" w:rsidRDefault="00C17561" w:rsidP="00C17561">
                        <w:pPr>
                          <w:numPr>
                            <w:ilvl w:val="0"/>
                            <w:numId w:val="10"/>
                          </w:numPr>
                          <w:tabs>
                            <w:tab w:val="clear" w:pos="6120"/>
                            <w:tab w:val="num" w:pos="489"/>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Assess, record and report on pupils’ attainment and progress within assessment and reporting processes</w:t>
                        </w:r>
                      </w:p>
                      <w:p w:rsidR="00C17561" w:rsidRPr="00C17561" w:rsidRDefault="00C17561" w:rsidP="00C17561">
                        <w:pPr>
                          <w:numPr>
                            <w:ilvl w:val="0"/>
                            <w:numId w:val="10"/>
                          </w:numPr>
                          <w:tabs>
                            <w:tab w:val="clear" w:pos="6120"/>
                            <w:tab w:val="num" w:pos="489"/>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Participate in meetings with other staff, external professionals and parents regarding pupils, in a support capacity to the teacher, who will normally lead on such matters</w:t>
                        </w:r>
                      </w:p>
                      <w:p w:rsidR="00C17561" w:rsidRPr="00C17561" w:rsidRDefault="00C17561" w:rsidP="00C17561">
                        <w:pPr>
                          <w:numPr>
                            <w:ilvl w:val="0"/>
                            <w:numId w:val="10"/>
                          </w:numPr>
                          <w:tabs>
                            <w:tab w:val="clear" w:pos="6120"/>
                            <w:tab w:val="num" w:pos="450"/>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Assist in the induction and development of classroom support staff, cascading information and good practice </w:t>
                        </w:r>
                      </w:p>
                      <w:p w:rsidR="00C17561" w:rsidRPr="00C17561" w:rsidRDefault="00C17561" w:rsidP="00C17561">
                        <w:pPr>
                          <w:numPr>
                            <w:ilvl w:val="0"/>
                            <w:numId w:val="10"/>
                          </w:numPr>
                          <w:tabs>
                            <w:tab w:val="clear" w:pos="6120"/>
                            <w:tab w:val="num" w:pos="418"/>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Pay due regard to professional boundaries, maintaining appropriate levels of confidentiality</w:t>
                        </w:r>
                      </w:p>
                      <w:p w:rsidR="00C17561" w:rsidRPr="00C17561" w:rsidRDefault="00C17561" w:rsidP="00C17561">
                        <w:pPr>
                          <w:numPr>
                            <w:ilvl w:val="0"/>
                            <w:numId w:val="10"/>
                          </w:numPr>
                          <w:tabs>
                            <w:tab w:val="clear" w:pos="6120"/>
                            <w:tab w:val="num" w:pos="442"/>
                          </w:tabs>
                          <w:spacing w:before="0" w:after="0"/>
                          <w:ind w:left="493" w:hanging="357"/>
                          <w:rPr>
                            <w:rFonts w:cstheme="minorHAnsi"/>
                            <w:sz w:val="24"/>
                            <w:szCs w:val="24"/>
                          </w:rPr>
                        </w:pPr>
                        <w:r w:rsidRPr="00C17561">
                          <w:rPr>
                            <w:rFonts w:cstheme="minorHAnsi"/>
                            <w:sz w:val="24"/>
                            <w:szCs w:val="24"/>
                          </w:rPr>
                          <w:t xml:space="preserve"> Participate in staff meetings</w:t>
                        </w:r>
                      </w:p>
                      <w:p w:rsidR="00C17561" w:rsidRPr="00C17561" w:rsidRDefault="00C17561" w:rsidP="00C17561">
                        <w:pPr>
                          <w:numPr>
                            <w:ilvl w:val="0"/>
                            <w:numId w:val="10"/>
                          </w:numPr>
                          <w:tabs>
                            <w:tab w:val="clear" w:pos="6120"/>
                            <w:tab w:val="num" w:pos="442"/>
                          </w:tabs>
                          <w:spacing w:before="0" w:after="0"/>
                          <w:ind w:left="493" w:hanging="357"/>
                          <w:rPr>
                            <w:rFonts w:cstheme="minorHAnsi"/>
                            <w:sz w:val="24"/>
                            <w:szCs w:val="24"/>
                          </w:rPr>
                        </w:pPr>
                        <w:r w:rsidRPr="00C17561">
                          <w:rPr>
                            <w:rFonts w:cstheme="minorHAnsi"/>
                            <w:sz w:val="24"/>
                            <w:szCs w:val="24"/>
                          </w:rPr>
                          <w:t xml:space="preserve"> Share information confidentially about pupils with teachers and other professionals as required</w:t>
                        </w:r>
                      </w:p>
                      <w:p w:rsidR="00C17561" w:rsidRPr="00C17561" w:rsidRDefault="00C17561" w:rsidP="00C17561">
                        <w:pPr>
                          <w:rPr>
                            <w:rFonts w:cstheme="minorHAnsi"/>
                            <w:sz w:val="24"/>
                            <w:szCs w:val="24"/>
                          </w:rPr>
                        </w:pPr>
                      </w:p>
                    </w:tc>
                  </w:tr>
                  <w:tr w:rsidR="00C17561" w:rsidRPr="00C17561" w:rsidTr="0011723B">
                    <w:tc>
                      <w:tcPr>
                        <w:tcW w:w="2417" w:type="dxa"/>
                        <w:shd w:val="clear" w:color="auto" w:fill="auto"/>
                      </w:tcPr>
                      <w:p w:rsidR="00C17561" w:rsidRPr="00C17561" w:rsidRDefault="00C17561" w:rsidP="00C17561">
                        <w:pPr>
                          <w:rPr>
                            <w:rFonts w:cstheme="minorHAnsi"/>
                            <w:b/>
                            <w:sz w:val="24"/>
                            <w:szCs w:val="24"/>
                          </w:rPr>
                        </w:pPr>
                        <w:r w:rsidRPr="00C17561">
                          <w:rPr>
                            <w:rFonts w:cstheme="minorHAnsi"/>
                            <w:b/>
                            <w:sz w:val="24"/>
                            <w:szCs w:val="24"/>
                          </w:rPr>
                          <w:t>Safeguarding and Promoting the Welfare of Children &amp; Young People</w:t>
                        </w:r>
                      </w:p>
                      <w:p w:rsidR="00C17561" w:rsidRPr="00C17561" w:rsidRDefault="00C17561" w:rsidP="00C17561">
                        <w:pPr>
                          <w:rPr>
                            <w:rFonts w:cstheme="minorHAnsi"/>
                            <w:sz w:val="24"/>
                            <w:szCs w:val="24"/>
                          </w:rPr>
                        </w:pPr>
                      </w:p>
                    </w:tc>
                    <w:tc>
                      <w:tcPr>
                        <w:tcW w:w="6871" w:type="dxa"/>
                        <w:shd w:val="clear" w:color="auto" w:fill="auto"/>
                      </w:tcPr>
                      <w:p w:rsidR="00C17561" w:rsidRPr="00C17561" w:rsidRDefault="00C17561" w:rsidP="00C17561">
                        <w:pPr>
                          <w:numPr>
                            <w:ilvl w:val="0"/>
                            <w:numId w:val="9"/>
                          </w:numPr>
                          <w:tabs>
                            <w:tab w:val="clear" w:pos="6120"/>
                            <w:tab w:val="num" w:pos="514"/>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Carry out tasks associated with pupil’s personal hygiene and welfare, including personal intimate care, physical and medical needs, whilst encouraging independence </w:t>
                        </w:r>
                      </w:p>
                      <w:p w:rsidR="00C17561" w:rsidRPr="00C17561" w:rsidRDefault="00C17561" w:rsidP="00C17561">
                        <w:pPr>
                          <w:numPr>
                            <w:ilvl w:val="0"/>
                            <w:numId w:val="9"/>
                          </w:numPr>
                          <w:tabs>
                            <w:tab w:val="clear" w:pos="6120"/>
                            <w:tab w:val="num" w:pos="514"/>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Be responsible for promoting and safeguarding the welfare of pupils in line with policy and legislation, raising concerns as appropriate</w:t>
                        </w:r>
                      </w:p>
                      <w:p w:rsidR="00C17561" w:rsidRPr="00C17561" w:rsidRDefault="00C17561" w:rsidP="00C17561">
                        <w:pPr>
                          <w:overflowPunct w:val="0"/>
                          <w:autoSpaceDE w:val="0"/>
                          <w:autoSpaceDN w:val="0"/>
                          <w:adjustRightInd w:val="0"/>
                          <w:textAlignment w:val="baseline"/>
                          <w:rPr>
                            <w:rFonts w:cstheme="minorHAnsi"/>
                            <w:sz w:val="24"/>
                            <w:szCs w:val="24"/>
                          </w:rPr>
                        </w:pPr>
                      </w:p>
                    </w:tc>
                  </w:tr>
                  <w:tr w:rsidR="00C17561" w:rsidRPr="00C17561" w:rsidTr="0011723B">
                    <w:tc>
                      <w:tcPr>
                        <w:tcW w:w="2417" w:type="dxa"/>
                        <w:shd w:val="clear" w:color="auto" w:fill="auto"/>
                      </w:tcPr>
                      <w:p w:rsidR="00C17561" w:rsidRPr="00C17561" w:rsidRDefault="00C17561" w:rsidP="00C17561">
                        <w:pPr>
                          <w:rPr>
                            <w:rFonts w:cstheme="minorHAnsi"/>
                            <w:b/>
                            <w:sz w:val="24"/>
                            <w:szCs w:val="24"/>
                          </w:rPr>
                        </w:pPr>
                        <w:r w:rsidRPr="00C17561">
                          <w:rPr>
                            <w:rFonts w:cstheme="minorHAnsi"/>
                            <w:b/>
                            <w:sz w:val="24"/>
                            <w:szCs w:val="24"/>
                          </w:rPr>
                          <w:t>Administration/Other</w:t>
                        </w:r>
                      </w:p>
                      <w:p w:rsidR="00C17561" w:rsidRPr="00C17561" w:rsidRDefault="00C17561" w:rsidP="00C17561">
                        <w:pPr>
                          <w:rPr>
                            <w:rFonts w:cstheme="minorHAnsi"/>
                            <w:sz w:val="24"/>
                            <w:szCs w:val="24"/>
                          </w:rPr>
                        </w:pPr>
                      </w:p>
                    </w:tc>
                    <w:tc>
                      <w:tcPr>
                        <w:tcW w:w="6871" w:type="dxa"/>
                        <w:shd w:val="clear" w:color="auto" w:fill="auto"/>
                      </w:tcPr>
                      <w:p w:rsidR="00C17561" w:rsidRPr="00C17561" w:rsidRDefault="00C17561" w:rsidP="00C17561">
                        <w:pPr>
                          <w:numPr>
                            <w:ilvl w:val="0"/>
                            <w:numId w:val="15"/>
                          </w:numPr>
                          <w:overflowPunct w:val="0"/>
                          <w:autoSpaceDE w:val="0"/>
                          <w:autoSpaceDN w:val="0"/>
                          <w:adjustRightInd w:val="0"/>
                          <w:spacing w:before="0" w:after="0"/>
                          <w:textAlignment w:val="baseline"/>
                          <w:rPr>
                            <w:rFonts w:cstheme="minorHAnsi"/>
                            <w:sz w:val="24"/>
                            <w:szCs w:val="24"/>
                          </w:rPr>
                        </w:pPr>
                        <w:r w:rsidRPr="00C17561">
                          <w:rPr>
                            <w:rFonts w:cstheme="minorHAnsi"/>
                            <w:sz w:val="24"/>
                            <w:szCs w:val="24"/>
                          </w:rPr>
                          <w:t>Assist the teacher and work as directed in preparation of the classroom and resources for planned work to take place</w:t>
                        </w:r>
                      </w:p>
                      <w:p w:rsidR="00C17561" w:rsidRPr="00C17561" w:rsidRDefault="00C17561" w:rsidP="00C17561">
                        <w:pPr>
                          <w:numPr>
                            <w:ilvl w:val="0"/>
                            <w:numId w:val="15"/>
                          </w:numPr>
                          <w:overflowPunct w:val="0"/>
                          <w:autoSpaceDE w:val="0"/>
                          <w:autoSpaceDN w:val="0"/>
                          <w:adjustRightInd w:val="0"/>
                          <w:spacing w:before="0" w:after="0"/>
                          <w:textAlignment w:val="baseline"/>
                          <w:rPr>
                            <w:rFonts w:cstheme="minorHAnsi"/>
                            <w:sz w:val="24"/>
                            <w:szCs w:val="24"/>
                          </w:rPr>
                        </w:pPr>
                        <w:r w:rsidRPr="00C17561">
                          <w:rPr>
                            <w:rFonts w:cstheme="minorHAnsi"/>
                            <w:sz w:val="24"/>
                            <w:szCs w:val="24"/>
                          </w:rPr>
                          <w:t>Undertake routine clerical duties as required</w:t>
                        </w:r>
                      </w:p>
                      <w:p w:rsidR="00C17561" w:rsidRPr="00C17561" w:rsidRDefault="00C17561" w:rsidP="00C17561">
                        <w:pPr>
                          <w:numPr>
                            <w:ilvl w:val="0"/>
                            <w:numId w:val="11"/>
                          </w:numPr>
                          <w:tabs>
                            <w:tab w:val="clear" w:pos="6120"/>
                            <w:tab w:val="num" w:pos="441"/>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Support the use of ICT and adhere to relevant policies </w:t>
                        </w:r>
                      </w:p>
                      <w:p w:rsidR="00C17561" w:rsidRPr="00C17561" w:rsidRDefault="00C17561" w:rsidP="00C17561">
                        <w:pPr>
                          <w:numPr>
                            <w:ilvl w:val="0"/>
                            <w:numId w:val="11"/>
                          </w:numPr>
                          <w:tabs>
                            <w:tab w:val="clear" w:pos="6120"/>
                            <w:tab w:val="num" w:pos="441"/>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lastRenderedPageBreak/>
                          <w:t xml:space="preserve"> Supervise and provide access arrangement for pupils sitting internal and external examinations and tests, ensuring that examinations comply with Examination Board Regulations</w:t>
                        </w:r>
                      </w:p>
                      <w:p w:rsidR="00C17561" w:rsidRPr="00C17561" w:rsidRDefault="00C17561" w:rsidP="00C17561">
                        <w:pPr>
                          <w:numPr>
                            <w:ilvl w:val="0"/>
                            <w:numId w:val="11"/>
                          </w:numPr>
                          <w:tabs>
                            <w:tab w:val="clear" w:pos="6120"/>
                            <w:tab w:val="num" w:pos="441"/>
                          </w:tabs>
                          <w:overflowPunct w:val="0"/>
                          <w:autoSpaceDE w:val="0"/>
                          <w:autoSpaceDN w:val="0"/>
                          <w:adjustRightInd w:val="0"/>
                          <w:spacing w:before="0" w:after="0"/>
                          <w:ind w:left="493" w:hanging="357"/>
                          <w:textAlignment w:val="baseline"/>
                          <w:rPr>
                            <w:rFonts w:cstheme="minorHAnsi"/>
                            <w:sz w:val="24"/>
                            <w:szCs w:val="24"/>
                          </w:rPr>
                        </w:pPr>
                        <w:r w:rsidRPr="00C17561">
                          <w:rPr>
                            <w:rFonts w:cstheme="minorHAnsi"/>
                            <w:sz w:val="24"/>
                            <w:szCs w:val="24"/>
                          </w:rPr>
                          <w:t xml:space="preserve"> Participate in appraisal, training and other learning activities </w:t>
                        </w:r>
                      </w:p>
                      <w:p w:rsidR="00C17561" w:rsidRPr="00C17561" w:rsidRDefault="00C17561" w:rsidP="00C17561">
                        <w:pPr>
                          <w:ind w:left="136"/>
                          <w:rPr>
                            <w:rFonts w:cstheme="minorHAnsi"/>
                            <w:sz w:val="24"/>
                            <w:szCs w:val="24"/>
                          </w:rPr>
                        </w:pPr>
                      </w:p>
                    </w:tc>
                  </w:tr>
                  <w:tr w:rsidR="00C17561" w:rsidRPr="00C17561" w:rsidTr="0011723B">
                    <w:tc>
                      <w:tcPr>
                        <w:tcW w:w="2417" w:type="dxa"/>
                        <w:shd w:val="clear" w:color="auto" w:fill="auto"/>
                      </w:tcPr>
                      <w:p w:rsidR="00C17561" w:rsidRPr="00C17561" w:rsidRDefault="00C17561" w:rsidP="00C17561">
                        <w:pPr>
                          <w:pStyle w:val="BodyText"/>
                          <w:rPr>
                            <w:rFonts w:asciiTheme="minorHAnsi" w:hAnsiTheme="minorHAnsi" w:cstheme="minorHAnsi"/>
                            <w:szCs w:val="24"/>
                          </w:rPr>
                        </w:pPr>
                        <w:r w:rsidRPr="00C17561">
                          <w:rPr>
                            <w:rFonts w:asciiTheme="minorHAnsi" w:hAnsiTheme="minorHAnsi" w:cstheme="minorHAnsi"/>
                            <w:szCs w:val="24"/>
                          </w:rPr>
                          <w:lastRenderedPageBreak/>
                          <w:t>Data Protection</w:t>
                        </w:r>
                      </w:p>
                    </w:tc>
                    <w:tc>
                      <w:tcPr>
                        <w:tcW w:w="6871" w:type="dxa"/>
                        <w:shd w:val="clear" w:color="auto" w:fill="auto"/>
                      </w:tcPr>
                      <w:p w:rsidR="00C17561" w:rsidRPr="00C17561" w:rsidRDefault="00C17561" w:rsidP="00C17561">
                        <w:pPr>
                          <w:numPr>
                            <w:ilvl w:val="0"/>
                            <w:numId w:val="12"/>
                          </w:numPr>
                          <w:tabs>
                            <w:tab w:val="clear" w:pos="520"/>
                            <w:tab w:val="num" w:pos="432"/>
                            <w:tab w:val="num" w:pos="1610"/>
                          </w:tabs>
                          <w:spacing w:before="0" w:after="0"/>
                          <w:ind w:left="432" w:hanging="360"/>
                          <w:rPr>
                            <w:rFonts w:cstheme="minorHAnsi"/>
                            <w:sz w:val="24"/>
                            <w:szCs w:val="24"/>
                          </w:rPr>
                        </w:pPr>
                        <w:r w:rsidRPr="00C17561">
                          <w:rPr>
                            <w:rFonts w:cstheme="minorHAnsi"/>
                            <w:sz w:val="24"/>
                            <w:szCs w:val="24"/>
                          </w:rPr>
                          <w:t>To comply with the County Council’s policies and supporting documentation in relation to Information Governance this includes Data Protection, Information Security and Confidentiality</w:t>
                        </w:r>
                      </w:p>
                    </w:tc>
                  </w:tr>
                  <w:tr w:rsidR="00C17561" w:rsidRPr="00C17561" w:rsidTr="0011723B">
                    <w:tc>
                      <w:tcPr>
                        <w:tcW w:w="2417" w:type="dxa"/>
                        <w:shd w:val="clear" w:color="auto" w:fill="auto"/>
                      </w:tcPr>
                      <w:p w:rsidR="00C17561" w:rsidRPr="00C17561" w:rsidRDefault="00C17561" w:rsidP="00C17561">
                        <w:pPr>
                          <w:rPr>
                            <w:rFonts w:cstheme="minorHAnsi"/>
                            <w:b/>
                            <w:sz w:val="24"/>
                            <w:szCs w:val="24"/>
                          </w:rPr>
                        </w:pPr>
                        <w:r w:rsidRPr="00C17561">
                          <w:rPr>
                            <w:rFonts w:cstheme="minorHAnsi"/>
                            <w:b/>
                            <w:sz w:val="24"/>
                            <w:szCs w:val="24"/>
                          </w:rPr>
                          <w:t>Health and Safety</w:t>
                        </w:r>
                      </w:p>
                    </w:tc>
                    <w:tc>
                      <w:tcPr>
                        <w:tcW w:w="6871" w:type="dxa"/>
                        <w:shd w:val="clear" w:color="auto" w:fill="auto"/>
                      </w:tcPr>
                      <w:p w:rsidR="00C17561" w:rsidRPr="00C17561" w:rsidRDefault="00C17561" w:rsidP="00C17561">
                        <w:pPr>
                          <w:numPr>
                            <w:ilvl w:val="0"/>
                            <w:numId w:val="6"/>
                          </w:numPr>
                          <w:tabs>
                            <w:tab w:val="clear" w:pos="6120"/>
                            <w:tab w:val="num" w:pos="542"/>
                            <w:tab w:val="num" w:pos="637"/>
                          </w:tabs>
                          <w:spacing w:before="0" w:after="0"/>
                          <w:ind w:left="542"/>
                          <w:rPr>
                            <w:rFonts w:cstheme="minorHAnsi"/>
                            <w:sz w:val="24"/>
                            <w:szCs w:val="24"/>
                          </w:rPr>
                        </w:pPr>
                        <w:r w:rsidRPr="00C17561">
                          <w:rPr>
                            <w:rFonts w:cstheme="minorHAnsi"/>
                            <w:sz w:val="24"/>
                            <w:szCs w:val="24"/>
                          </w:rPr>
                          <w:t xml:space="preserve">Be aware of and implement your health and safety responsibilities as an employee and where appropriate any additional specialist or managerial health and safety responsibilities as defined in the Health and Safety policy and procedure </w:t>
                        </w:r>
                      </w:p>
                      <w:p w:rsidR="00C17561" w:rsidRPr="00C17561" w:rsidRDefault="00C17561" w:rsidP="00C17561">
                        <w:pPr>
                          <w:numPr>
                            <w:ilvl w:val="0"/>
                            <w:numId w:val="6"/>
                          </w:numPr>
                          <w:tabs>
                            <w:tab w:val="clear" w:pos="6120"/>
                            <w:tab w:val="num" w:pos="542"/>
                            <w:tab w:val="num" w:pos="637"/>
                          </w:tabs>
                          <w:spacing w:before="0" w:after="0"/>
                          <w:ind w:left="542"/>
                          <w:rPr>
                            <w:rFonts w:cstheme="minorHAnsi"/>
                            <w:sz w:val="24"/>
                            <w:szCs w:val="24"/>
                          </w:rPr>
                        </w:pPr>
                        <w:r w:rsidRPr="00C17561">
                          <w:rPr>
                            <w:rFonts w:cstheme="minorHAnsi"/>
                            <w:sz w:val="24"/>
                            <w:szCs w:val="24"/>
                          </w:rPr>
                          <w:t>Work with colleagues and others to maintain health, safety and welfare within the working environment</w:t>
                        </w:r>
                      </w:p>
                      <w:p w:rsidR="00C17561" w:rsidRPr="00C17561" w:rsidRDefault="00C17561" w:rsidP="00C17561">
                        <w:pPr>
                          <w:jc w:val="both"/>
                          <w:rPr>
                            <w:rFonts w:cstheme="minorHAnsi"/>
                            <w:sz w:val="24"/>
                            <w:szCs w:val="24"/>
                          </w:rPr>
                        </w:pPr>
                      </w:p>
                    </w:tc>
                  </w:tr>
                  <w:tr w:rsidR="00C17561" w:rsidRPr="00C17561" w:rsidTr="0011723B">
                    <w:tc>
                      <w:tcPr>
                        <w:tcW w:w="2417" w:type="dxa"/>
                        <w:shd w:val="clear" w:color="auto" w:fill="auto"/>
                      </w:tcPr>
                      <w:p w:rsidR="00C17561" w:rsidRPr="00C17561" w:rsidRDefault="00C17561" w:rsidP="00C17561">
                        <w:pPr>
                          <w:rPr>
                            <w:rFonts w:cstheme="minorHAnsi"/>
                            <w:b/>
                            <w:sz w:val="24"/>
                            <w:szCs w:val="24"/>
                          </w:rPr>
                        </w:pPr>
                        <w:r w:rsidRPr="00C17561">
                          <w:rPr>
                            <w:rFonts w:cstheme="minorHAnsi"/>
                            <w:b/>
                            <w:sz w:val="24"/>
                            <w:szCs w:val="24"/>
                          </w:rPr>
                          <w:t>Equalities</w:t>
                        </w:r>
                      </w:p>
                    </w:tc>
                    <w:tc>
                      <w:tcPr>
                        <w:tcW w:w="6871" w:type="dxa"/>
                        <w:shd w:val="clear" w:color="auto" w:fill="auto"/>
                      </w:tcPr>
                      <w:p w:rsidR="00C17561" w:rsidRPr="00C17561" w:rsidRDefault="00C17561" w:rsidP="00C17561">
                        <w:pPr>
                          <w:numPr>
                            <w:ilvl w:val="0"/>
                            <w:numId w:val="6"/>
                          </w:numPr>
                          <w:tabs>
                            <w:tab w:val="clear" w:pos="6120"/>
                            <w:tab w:val="num" w:pos="556"/>
                            <w:tab w:val="num" w:pos="637"/>
                          </w:tabs>
                          <w:spacing w:before="0" w:after="0"/>
                          <w:ind w:left="538" w:hanging="357"/>
                          <w:rPr>
                            <w:rFonts w:cstheme="minorHAnsi"/>
                            <w:sz w:val="24"/>
                            <w:szCs w:val="24"/>
                          </w:rPr>
                        </w:pPr>
                        <w:r w:rsidRPr="00C17561">
                          <w:rPr>
                            <w:rFonts w:cstheme="minorHAnsi"/>
                            <w:sz w:val="24"/>
                            <w:szCs w:val="24"/>
                          </w:rPr>
                          <w:t xml:space="preserve">Promote inclusion and acceptance of all pupils </w:t>
                        </w:r>
                      </w:p>
                      <w:p w:rsidR="00C17561" w:rsidRPr="00C17561" w:rsidRDefault="00C17561" w:rsidP="00C17561">
                        <w:pPr>
                          <w:numPr>
                            <w:ilvl w:val="0"/>
                            <w:numId w:val="6"/>
                          </w:numPr>
                          <w:tabs>
                            <w:tab w:val="clear" w:pos="6120"/>
                            <w:tab w:val="num" w:pos="556"/>
                            <w:tab w:val="num" w:pos="637"/>
                          </w:tabs>
                          <w:spacing w:before="0" w:after="0"/>
                          <w:ind w:left="538" w:hanging="357"/>
                          <w:rPr>
                            <w:rFonts w:cstheme="minorHAnsi"/>
                            <w:sz w:val="24"/>
                            <w:szCs w:val="24"/>
                          </w:rPr>
                        </w:pPr>
                        <w:r w:rsidRPr="00C17561">
                          <w:rPr>
                            <w:rFonts w:cstheme="minorHAnsi"/>
                            <w:sz w:val="24"/>
                            <w:szCs w:val="24"/>
                          </w:rPr>
                          <w:t xml:space="preserve">Within own area of responsibility work in accordance with the aims of the Equality Policy, treating individuals with respect for their diversity, culture and values </w:t>
                        </w:r>
                      </w:p>
                    </w:tc>
                  </w:tr>
                  <w:tr w:rsidR="00C17561" w:rsidRPr="00C17561" w:rsidTr="0011723B">
                    <w:tc>
                      <w:tcPr>
                        <w:tcW w:w="2417" w:type="dxa"/>
                        <w:shd w:val="clear" w:color="auto" w:fill="auto"/>
                      </w:tcPr>
                      <w:p w:rsidR="00C17561" w:rsidRPr="00C17561" w:rsidRDefault="00C17561" w:rsidP="00C17561">
                        <w:pPr>
                          <w:pStyle w:val="BodyText"/>
                          <w:rPr>
                            <w:rFonts w:asciiTheme="minorHAnsi" w:hAnsiTheme="minorHAnsi" w:cstheme="minorHAnsi"/>
                            <w:szCs w:val="24"/>
                          </w:rPr>
                        </w:pPr>
                        <w:r w:rsidRPr="00C17561">
                          <w:rPr>
                            <w:rFonts w:asciiTheme="minorHAnsi" w:hAnsiTheme="minorHAnsi" w:cstheme="minorHAnsi"/>
                            <w:szCs w:val="24"/>
                          </w:rPr>
                          <w:t>Flexibility</w:t>
                        </w:r>
                      </w:p>
                    </w:tc>
                    <w:tc>
                      <w:tcPr>
                        <w:tcW w:w="6871" w:type="dxa"/>
                        <w:shd w:val="clear" w:color="auto" w:fill="auto"/>
                      </w:tcPr>
                      <w:p w:rsidR="00C17561" w:rsidRPr="00C17561" w:rsidRDefault="00C17561" w:rsidP="00C17561">
                        <w:pPr>
                          <w:pStyle w:val="Heading2"/>
                          <w:keepNext/>
                          <w:keepLines w:val="0"/>
                          <w:numPr>
                            <w:ilvl w:val="0"/>
                            <w:numId w:val="14"/>
                          </w:numPr>
                          <w:tabs>
                            <w:tab w:val="num" w:pos="432"/>
                          </w:tabs>
                          <w:spacing w:before="0" w:after="0"/>
                          <w:ind w:left="432"/>
                          <w:jc w:val="both"/>
                          <w:rPr>
                            <w:rFonts w:asciiTheme="minorHAnsi" w:hAnsiTheme="minorHAnsi" w:cstheme="minorHAnsi"/>
                            <w:b w:val="0"/>
                            <w:i/>
                            <w:sz w:val="24"/>
                            <w:szCs w:val="24"/>
                          </w:rPr>
                        </w:pPr>
                        <w:r w:rsidRPr="00C17561">
                          <w:rPr>
                            <w:rFonts w:asciiTheme="minorHAnsi" w:hAnsiTheme="minorHAnsi" w:cstheme="minorHAnsi"/>
                            <w:b w:val="0"/>
                            <w:sz w:val="24"/>
                            <w:szCs w:val="24"/>
                          </w:rPr>
                          <w:t xml:space="preserve">North Yorkshire County Council provides front line services, which </w:t>
                        </w:r>
                        <w:proofErr w:type="spellStart"/>
                        <w:r w:rsidRPr="00C17561">
                          <w:rPr>
                            <w:rFonts w:asciiTheme="minorHAnsi" w:hAnsiTheme="minorHAnsi" w:cstheme="minorHAnsi"/>
                            <w:b w:val="0"/>
                            <w:sz w:val="24"/>
                            <w:szCs w:val="24"/>
                          </w:rPr>
                          <w:t>recognises</w:t>
                        </w:r>
                        <w:proofErr w:type="spellEnd"/>
                        <w:r w:rsidRPr="00C17561">
                          <w:rPr>
                            <w:rFonts w:asciiTheme="minorHAnsi" w:hAnsiTheme="minorHAnsi" w:cstheme="minorHAnsi"/>
                            <w:b w:val="0"/>
                            <w:sz w:val="24"/>
                            <w:szCs w:val="24"/>
                          </w:rPr>
                          <w:t xml:space="preserve"> the need to respond flexibly to changing demands and circumstances.  Whilst this job outline provides a summary of the post, this may need to be adapted or </w:t>
                        </w:r>
                        <w:proofErr w:type="gramStart"/>
                        <w:r w:rsidRPr="00C17561">
                          <w:rPr>
                            <w:rFonts w:asciiTheme="minorHAnsi" w:hAnsiTheme="minorHAnsi" w:cstheme="minorHAnsi"/>
                            <w:b w:val="0"/>
                            <w:sz w:val="24"/>
                            <w:szCs w:val="24"/>
                          </w:rPr>
                          <w:t>adjusted</w:t>
                        </w:r>
                        <w:proofErr w:type="gramEnd"/>
                        <w:r w:rsidRPr="00C17561">
                          <w:rPr>
                            <w:rFonts w:asciiTheme="minorHAnsi" w:hAnsiTheme="minorHAnsi" w:cstheme="minorHAnsi"/>
                            <w:b w:val="0"/>
                            <w:sz w:val="24"/>
                            <w:szCs w:val="24"/>
                          </w:rPr>
                          <w:t xml:space="preserve"> to meet changing circumstances. Such changes would be commensurate with the grading of the post and would be subject to consultation.  All staff are required to comply with County Council Policies and Procedures</w:t>
                        </w:r>
                      </w:p>
                    </w:tc>
                  </w:tr>
                  <w:tr w:rsidR="00C17561" w:rsidRPr="00C17561" w:rsidTr="0011723B">
                    <w:tc>
                      <w:tcPr>
                        <w:tcW w:w="2417" w:type="dxa"/>
                        <w:shd w:val="clear" w:color="auto" w:fill="auto"/>
                      </w:tcPr>
                      <w:p w:rsidR="00C17561" w:rsidRPr="00C17561" w:rsidRDefault="00C17561" w:rsidP="00C17561">
                        <w:pPr>
                          <w:pStyle w:val="BodyText"/>
                          <w:rPr>
                            <w:rFonts w:asciiTheme="minorHAnsi" w:hAnsiTheme="minorHAnsi" w:cstheme="minorHAnsi"/>
                            <w:szCs w:val="24"/>
                          </w:rPr>
                        </w:pPr>
                        <w:r w:rsidRPr="00C17561">
                          <w:rPr>
                            <w:rFonts w:asciiTheme="minorHAnsi" w:hAnsiTheme="minorHAnsi" w:cstheme="minorHAnsi"/>
                            <w:szCs w:val="24"/>
                          </w:rPr>
                          <w:t>Customer Service</w:t>
                        </w:r>
                      </w:p>
                    </w:tc>
                    <w:tc>
                      <w:tcPr>
                        <w:tcW w:w="6871" w:type="dxa"/>
                        <w:shd w:val="clear" w:color="auto" w:fill="auto"/>
                      </w:tcPr>
                      <w:p w:rsidR="00C17561" w:rsidRPr="00C17561" w:rsidRDefault="00C17561" w:rsidP="00C17561">
                        <w:pPr>
                          <w:pStyle w:val="Heading2"/>
                          <w:keepNext/>
                          <w:keepLines w:val="0"/>
                          <w:numPr>
                            <w:ilvl w:val="0"/>
                            <w:numId w:val="13"/>
                          </w:numPr>
                          <w:tabs>
                            <w:tab w:val="clear" w:pos="2016"/>
                            <w:tab w:val="num" w:pos="432"/>
                            <w:tab w:val="num" w:pos="495"/>
                          </w:tabs>
                          <w:spacing w:before="0" w:after="0"/>
                          <w:ind w:left="432" w:hanging="432"/>
                          <w:jc w:val="both"/>
                          <w:rPr>
                            <w:rFonts w:asciiTheme="minorHAnsi" w:hAnsiTheme="minorHAnsi" w:cstheme="minorHAnsi"/>
                            <w:b w:val="0"/>
                            <w:i/>
                            <w:sz w:val="24"/>
                            <w:szCs w:val="24"/>
                          </w:rPr>
                        </w:pPr>
                        <w:r w:rsidRPr="00C17561">
                          <w:rPr>
                            <w:rFonts w:asciiTheme="minorHAnsi" w:hAnsiTheme="minorHAnsi" w:cstheme="minorHAnsi"/>
                            <w:b w:val="0"/>
                            <w:sz w:val="24"/>
                            <w:szCs w:val="24"/>
                          </w:rPr>
                          <w:t>The County Council requires a commitment to equity of access and outcomes, this will include due regard to equality, diversity, dignity, respect and human rights and working with others to keep vulnerable people safe from abuse and mistreatment</w:t>
                        </w:r>
                      </w:p>
                      <w:p w:rsidR="00C17561" w:rsidRPr="00C17561" w:rsidRDefault="00C17561" w:rsidP="00C17561">
                        <w:pPr>
                          <w:numPr>
                            <w:ilvl w:val="0"/>
                            <w:numId w:val="13"/>
                          </w:numPr>
                          <w:tabs>
                            <w:tab w:val="clear" w:pos="2016"/>
                            <w:tab w:val="num" w:pos="432"/>
                            <w:tab w:val="num" w:pos="495"/>
                          </w:tabs>
                          <w:spacing w:before="0" w:after="0"/>
                          <w:ind w:left="432" w:hanging="432"/>
                          <w:rPr>
                            <w:rFonts w:cstheme="minorHAnsi"/>
                            <w:sz w:val="24"/>
                            <w:szCs w:val="24"/>
                            <w:lang w:eastAsia="en-US"/>
                          </w:rPr>
                        </w:pPr>
                        <w:r w:rsidRPr="00C17561">
                          <w:rPr>
                            <w:rFonts w:cstheme="minorHAnsi"/>
                            <w:sz w:val="24"/>
                            <w:szCs w:val="24"/>
                            <w:lang w:eastAsia="en-US"/>
                          </w:rPr>
                          <w:t xml:space="preserve">The County Council </w:t>
                        </w:r>
                        <w:r w:rsidRPr="00C17561">
                          <w:rPr>
                            <w:rFonts w:cstheme="minorHAnsi"/>
                            <w:sz w:val="24"/>
                            <w:szCs w:val="24"/>
                          </w:rPr>
                          <w:t>requires that staff offer the best level of service to their customers and behave in a way that gives them confidence.  Customers will be treated as individuals, with respect for their diversity, culture and values</w:t>
                        </w:r>
                      </w:p>
                    </w:tc>
                  </w:tr>
                  <w:tr w:rsidR="00C17561" w:rsidRPr="00C17561" w:rsidTr="0011723B">
                    <w:tc>
                      <w:tcPr>
                        <w:tcW w:w="2417" w:type="dxa"/>
                        <w:shd w:val="clear" w:color="auto" w:fill="auto"/>
                      </w:tcPr>
                      <w:p w:rsidR="00C17561" w:rsidRPr="00C17561" w:rsidRDefault="00C17561" w:rsidP="00C17561">
                        <w:pPr>
                          <w:rPr>
                            <w:rFonts w:cstheme="minorHAnsi"/>
                            <w:sz w:val="24"/>
                            <w:szCs w:val="24"/>
                          </w:rPr>
                        </w:pPr>
                        <w:r w:rsidRPr="00C17561">
                          <w:rPr>
                            <w:rFonts w:cstheme="minorHAnsi"/>
                            <w:sz w:val="24"/>
                            <w:szCs w:val="24"/>
                          </w:rPr>
                          <w:t>Date of Issue:</w:t>
                        </w:r>
                      </w:p>
                    </w:tc>
                    <w:tc>
                      <w:tcPr>
                        <w:tcW w:w="6871" w:type="dxa"/>
                        <w:shd w:val="clear" w:color="auto" w:fill="auto"/>
                      </w:tcPr>
                      <w:p w:rsidR="00C17561" w:rsidRPr="00C17561" w:rsidRDefault="00C17561" w:rsidP="00C17561">
                        <w:pPr>
                          <w:ind w:left="180"/>
                          <w:rPr>
                            <w:rFonts w:cstheme="minorHAnsi"/>
                            <w:sz w:val="24"/>
                            <w:szCs w:val="24"/>
                          </w:rPr>
                        </w:pPr>
                      </w:p>
                    </w:tc>
                  </w:tr>
                </w:tbl>
                <w:p w:rsidR="00C17561" w:rsidRPr="00C17561" w:rsidRDefault="00C17561" w:rsidP="00C17561">
                  <w:pPr>
                    <w:rPr>
                      <w:rFonts w:cstheme="minorHAnsi"/>
                      <w:sz w:val="24"/>
                      <w:szCs w:val="24"/>
                    </w:rPr>
                  </w:pPr>
                </w:p>
              </w:tc>
              <w:tc>
                <w:tcPr>
                  <w:tcW w:w="2025" w:type="pct"/>
                </w:tcPr>
                <w:p w:rsidR="00C17561" w:rsidRPr="00C17561" w:rsidRDefault="00C17561" w:rsidP="00C17561">
                  <w:pPr>
                    <w:numPr>
                      <w:ilvl w:val="0"/>
                      <w:numId w:val="7"/>
                    </w:numPr>
                    <w:tabs>
                      <w:tab w:val="left" w:pos="448"/>
                    </w:tabs>
                    <w:spacing w:before="0" w:after="0"/>
                    <w:ind w:left="493" w:hanging="357"/>
                    <w:rPr>
                      <w:rFonts w:cstheme="minorHAnsi"/>
                      <w:sz w:val="24"/>
                      <w:szCs w:val="24"/>
                    </w:rPr>
                  </w:pPr>
                  <w:r w:rsidRPr="00C17561">
                    <w:rPr>
                      <w:rFonts w:cstheme="minorHAnsi"/>
                      <w:sz w:val="24"/>
                      <w:szCs w:val="24"/>
                    </w:rPr>
                    <w:lastRenderedPageBreak/>
                    <w:t xml:space="preserve"> Establish rapport and respectful, trusting relationships and communicate effectively with pupils, their families and </w:t>
                  </w:r>
                  <w:proofErr w:type="spellStart"/>
                  <w:r w:rsidRPr="00C17561">
                    <w:rPr>
                      <w:rFonts w:cstheme="minorHAnsi"/>
                      <w:sz w:val="24"/>
                      <w:szCs w:val="24"/>
                    </w:rPr>
                    <w:t>carers</w:t>
                  </w:r>
                  <w:proofErr w:type="spellEnd"/>
                  <w:r w:rsidRPr="00C17561">
                    <w:rPr>
                      <w:rFonts w:cstheme="minorHAnsi"/>
                      <w:sz w:val="24"/>
                      <w:szCs w:val="24"/>
                    </w:rPr>
                    <w:t>, and other agencies / professionals</w:t>
                  </w:r>
                </w:p>
                <w:p w:rsidR="00C17561" w:rsidRPr="00C17561" w:rsidRDefault="00C17561" w:rsidP="00C17561">
                  <w:pPr>
                    <w:numPr>
                      <w:ilvl w:val="0"/>
                      <w:numId w:val="7"/>
                    </w:numPr>
                    <w:tabs>
                      <w:tab w:val="left" w:pos="448"/>
                    </w:tabs>
                    <w:spacing w:before="0" w:after="0"/>
                    <w:ind w:left="493" w:hanging="357"/>
                    <w:rPr>
                      <w:rFonts w:cstheme="minorHAnsi"/>
                      <w:sz w:val="24"/>
                      <w:szCs w:val="24"/>
                    </w:rPr>
                  </w:pPr>
                  <w:r w:rsidRPr="00C17561">
                    <w:rPr>
                      <w:rFonts w:cstheme="minorHAnsi"/>
                      <w:sz w:val="24"/>
                      <w:szCs w:val="24"/>
                    </w:rPr>
                    <w:t xml:space="preserve"> Initiate appropriate and effective communication with the class teacher, and other professionals, forging and sustaining relationships across agencies</w:t>
                  </w:r>
                </w:p>
                <w:p w:rsidR="00C17561" w:rsidRPr="00C17561" w:rsidRDefault="00C17561" w:rsidP="00C17561">
                  <w:pPr>
                    <w:tabs>
                      <w:tab w:val="left" w:pos="448"/>
                    </w:tabs>
                    <w:ind w:left="136"/>
                    <w:rPr>
                      <w:rFonts w:cstheme="minorHAnsi"/>
                      <w:sz w:val="24"/>
                      <w:szCs w:val="24"/>
                    </w:rPr>
                  </w:pPr>
                </w:p>
              </w:tc>
            </w:tr>
            <w:tr w:rsidR="00C17561" w:rsidRPr="00C17561" w:rsidTr="00C17561">
              <w:trPr>
                <w:trHeight w:val="184"/>
              </w:trPr>
              <w:tc>
                <w:tcPr>
                  <w:tcW w:w="2975" w:type="pct"/>
                </w:tcPr>
                <w:p w:rsidR="00C17561" w:rsidRPr="00C17561" w:rsidRDefault="00C17561" w:rsidP="00C17561">
                  <w:pPr>
                    <w:rPr>
                      <w:rFonts w:cstheme="minorHAnsi"/>
                      <w:sz w:val="24"/>
                      <w:szCs w:val="24"/>
                    </w:rPr>
                  </w:pPr>
                </w:p>
                <w:p w:rsidR="00C17561" w:rsidRPr="00C17561" w:rsidRDefault="00C17561" w:rsidP="00C17561">
                  <w:pPr>
                    <w:pStyle w:val="BodyText"/>
                    <w:rPr>
                      <w:rFonts w:asciiTheme="minorHAnsi" w:hAnsiTheme="minorHAnsi" w:cstheme="minorHAnsi"/>
                      <w:b w:val="0"/>
                      <w:i/>
                      <w:szCs w:val="24"/>
                    </w:rPr>
                  </w:pPr>
                  <w:r w:rsidRPr="00C17561">
                    <w:rPr>
                      <w:rFonts w:asciiTheme="minorHAnsi" w:hAnsiTheme="minorHAnsi" w:cstheme="minorHAnsi"/>
                      <w:b w:val="0"/>
                      <w:i/>
                      <w:szCs w:val="24"/>
                    </w:rPr>
                    <w:lastRenderedPageBreak/>
                    <w:t xml:space="preserve">At Gladstone Road </w:t>
                  </w:r>
                  <w:proofErr w:type="gramStart"/>
                  <w:r w:rsidRPr="00C17561">
                    <w:rPr>
                      <w:rFonts w:asciiTheme="minorHAnsi" w:hAnsiTheme="minorHAnsi" w:cstheme="minorHAnsi"/>
                      <w:b w:val="0"/>
                      <w:i/>
                      <w:szCs w:val="24"/>
                    </w:rPr>
                    <w:t>Primary</w:t>
                  </w:r>
                  <w:proofErr w:type="gramEnd"/>
                  <w:r w:rsidRPr="00C17561">
                    <w:rPr>
                      <w:rFonts w:asciiTheme="minorHAnsi" w:hAnsiTheme="minorHAnsi" w:cstheme="minorHAnsi"/>
                      <w:b w:val="0"/>
                      <w:i/>
                      <w:szCs w:val="24"/>
                    </w:rPr>
                    <w:t xml:space="preserve"> we expect our Teaching Assistants to adhere to the Professional Standards for Teaching Assistants. These are outlined below:</w:t>
                  </w:r>
                </w:p>
                <w:p w:rsidR="00C17561" w:rsidRPr="00C17561" w:rsidRDefault="00C17561" w:rsidP="00C17561">
                  <w:pPr>
                    <w:pStyle w:val="BodyText"/>
                    <w:rPr>
                      <w:rFonts w:asciiTheme="minorHAnsi" w:hAnsiTheme="minorHAnsi" w:cstheme="minorHAnsi"/>
                      <w:b w:val="0"/>
                      <w:i/>
                      <w:szCs w:val="24"/>
                    </w:rPr>
                  </w:pPr>
                </w:p>
                <w:p w:rsidR="00C17561" w:rsidRPr="00C17561" w:rsidRDefault="00C17561" w:rsidP="00C17561">
                  <w:pPr>
                    <w:pStyle w:val="BodyText"/>
                    <w:rPr>
                      <w:rFonts w:asciiTheme="minorHAnsi" w:hAnsiTheme="minorHAnsi" w:cstheme="minorHAnsi"/>
                      <w:szCs w:val="24"/>
                    </w:rPr>
                  </w:pPr>
                  <w:r w:rsidRPr="00C17561">
                    <w:rPr>
                      <w:rFonts w:asciiTheme="minorHAnsi" w:hAnsiTheme="minorHAnsi" w:cstheme="minorHAnsi"/>
                      <w:szCs w:val="24"/>
                    </w:rPr>
                    <w:t>Personal and professional conduct</w:t>
                  </w:r>
                </w:p>
                <w:p w:rsidR="00C17561" w:rsidRPr="00C17561" w:rsidRDefault="00C17561" w:rsidP="00C17561">
                  <w:pPr>
                    <w:pStyle w:val="BodyText"/>
                    <w:rPr>
                      <w:rFonts w:asciiTheme="minorHAnsi" w:hAnsiTheme="minorHAnsi" w:cstheme="minorHAnsi"/>
                      <w:b w:val="0"/>
                      <w:szCs w:val="24"/>
                    </w:rPr>
                  </w:pPr>
                  <w:r w:rsidRPr="00C17561">
                    <w:rPr>
                      <w:rFonts w:asciiTheme="minorHAnsi" w:hAnsiTheme="minorHAnsi" w:cstheme="minorHAnsi"/>
                      <w:b w:val="0"/>
                      <w:szCs w:val="24"/>
                    </w:rPr>
                    <w:t xml:space="preserve"> </w:t>
                  </w:r>
                </w:p>
                <w:p w:rsidR="00C17561" w:rsidRPr="00C17561" w:rsidRDefault="00C17561" w:rsidP="00C17561">
                  <w:pPr>
                    <w:pStyle w:val="BodyText"/>
                    <w:rPr>
                      <w:rFonts w:asciiTheme="minorHAnsi" w:hAnsiTheme="minorHAnsi" w:cstheme="minorHAnsi"/>
                      <w:b w:val="0"/>
                      <w:szCs w:val="24"/>
                    </w:rPr>
                  </w:pPr>
                  <w:r w:rsidRPr="00C17561">
                    <w:rPr>
                      <w:rFonts w:asciiTheme="minorHAnsi" w:hAnsiTheme="minorHAnsi" w:cstheme="minorHAnsi"/>
                      <w:b w:val="0"/>
                      <w:szCs w:val="24"/>
                    </w:rPr>
                    <w:t>Teaching assistants should uphold public trust in the education profession by:</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Having proper and professional regard for the ethos, policies and practices of the school</w:t>
                  </w:r>
                  <w:r w:rsidRPr="00C17561">
                    <w:rPr>
                      <w:rFonts w:asciiTheme="minorHAnsi" w:hAnsiTheme="minorHAnsi" w:cstheme="minorHAnsi"/>
                      <w:b w:val="0"/>
                      <w:szCs w:val="24"/>
                    </w:rPr>
                    <w:t xml:space="preserve"> in which they work as professional members of staff.</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Demonstrating positive attitudes, values and behaviours</w:t>
                  </w:r>
                  <w:r w:rsidRPr="00C17561">
                    <w:rPr>
                      <w:rFonts w:asciiTheme="minorHAnsi" w:hAnsiTheme="minorHAnsi" w:cstheme="minorHAnsi"/>
                      <w:b w:val="0"/>
                      <w:szCs w:val="24"/>
                    </w:rPr>
                    <w:t xml:space="preserve"> to develop and sustain effective relationships with the school community.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Having regard for the need to safeguard pupils’ well-being</w:t>
                  </w:r>
                  <w:r w:rsidRPr="00C17561">
                    <w:rPr>
                      <w:rFonts w:asciiTheme="minorHAnsi" w:hAnsiTheme="minorHAnsi" w:cstheme="minorHAnsi"/>
                      <w:b w:val="0"/>
                      <w:szCs w:val="24"/>
                    </w:rPr>
                    <w:t xml:space="preserve"> by following relevant statutory guidance along with school policies and practice.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Upholding values consistent with those required from teachers</w:t>
                  </w:r>
                  <w:r w:rsidRPr="00C17561">
                    <w:rPr>
                      <w:rFonts w:asciiTheme="minorHAnsi" w:hAnsiTheme="minorHAnsi" w:cstheme="minorHAnsi"/>
                      <w:b w:val="0"/>
                      <w:szCs w:val="24"/>
                    </w:rPr>
                    <w:t xml:space="preserve"> by respecting individual differences and cultural diversity.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Committing to improve their own practice</w:t>
                  </w:r>
                  <w:r w:rsidRPr="00C17561">
                    <w:rPr>
                      <w:rFonts w:asciiTheme="minorHAnsi" w:hAnsiTheme="minorHAnsi" w:cstheme="minorHAnsi"/>
                      <w:b w:val="0"/>
                      <w:szCs w:val="24"/>
                    </w:rPr>
                    <w:t xml:space="preserve"> through self-evaluation and awareness. </w:t>
                  </w:r>
                </w:p>
                <w:p w:rsidR="00C17561" w:rsidRPr="00C17561" w:rsidRDefault="00C17561" w:rsidP="00C17561">
                  <w:pPr>
                    <w:pStyle w:val="BodyText"/>
                    <w:rPr>
                      <w:rFonts w:asciiTheme="minorHAnsi" w:hAnsiTheme="minorHAnsi" w:cstheme="minorHAnsi"/>
                      <w:b w:val="0"/>
                      <w:szCs w:val="24"/>
                    </w:rPr>
                  </w:pPr>
                </w:p>
                <w:p w:rsidR="00C17561" w:rsidRPr="00C17561" w:rsidRDefault="00C17561" w:rsidP="00C17561">
                  <w:pPr>
                    <w:pStyle w:val="BodyText"/>
                    <w:rPr>
                      <w:rFonts w:asciiTheme="minorHAnsi" w:hAnsiTheme="minorHAnsi" w:cstheme="minorHAnsi"/>
                      <w:b w:val="0"/>
                      <w:szCs w:val="24"/>
                    </w:rPr>
                  </w:pPr>
                  <w:r w:rsidRPr="00C17561">
                    <w:rPr>
                      <w:rFonts w:asciiTheme="minorHAnsi" w:hAnsiTheme="minorHAnsi" w:cstheme="minorHAnsi"/>
                      <w:szCs w:val="24"/>
                    </w:rPr>
                    <w:t>Knowledge and understanding</w:t>
                  </w:r>
                  <w:r w:rsidRPr="00C17561">
                    <w:rPr>
                      <w:rFonts w:asciiTheme="minorHAnsi" w:hAnsiTheme="minorHAnsi" w:cstheme="minorHAnsi"/>
                      <w:b w:val="0"/>
                      <w:szCs w:val="24"/>
                    </w:rPr>
                    <w:t xml:space="preserve"> </w:t>
                  </w:r>
                </w:p>
                <w:p w:rsidR="00C17561" w:rsidRPr="00C17561" w:rsidRDefault="00C17561" w:rsidP="00C17561">
                  <w:pPr>
                    <w:pStyle w:val="BodyText"/>
                    <w:rPr>
                      <w:rFonts w:asciiTheme="minorHAnsi" w:hAnsiTheme="minorHAnsi" w:cstheme="minorHAnsi"/>
                      <w:b w:val="0"/>
                      <w:szCs w:val="24"/>
                    </w:rPr>
                  </w:pPr>
                </w:p>
                <w:p w:rsidR="00C17561" w:rsidRPr="00C17561" w:rsidRDefault="00C17561" w:rsidP="00C17561">
                  <w:pPr>
                    <w:pStyle w:val="BodyText"/>
                    <w:rPr>
                      <w:rFonts w:asciiTheme="minorHAnsi" w:hAnsiTheme="minorHAnsi" w:cstheme="minorHAnsi"/>
                      <w:b w:val="0"/>
                      <w:szCs w:val="24"/>
                    </w:rPr>
                  </w:pPr>
                  <w:r w:rsidRPr="00C17561">
                    <w:rPr>
                      <w:rFonts w:asciiTheme="minorHAnsi" w:hAnsiTheme="minorHAnsi" w:cstheme="minorHAnsi"/>
                      <w:b w:val="0"/>
                      <w:szCs w:val="24"/>
                    </w:rPr>
                    <w:t>Teaching assistants are expected to:</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Share responsibility for ensuring that their own knowledge and understanding is relevant and up to date</w:t>
                  </w:r>
                  <w:r w:rsidRPr="00C17561">
                    <w:rPr>
                      <w:rFonts w:asciiTheme="minorHAnsi" w:hAnsiTheme="minorHAnsi" w:cstheme="minorHAnsi"/>
                      <w:b w:val="0"/>
                      <w:szCs w:val="24"/>
                    </w:rPr>
                    <w:t xml:space="preserve"> by reflecting on their own practice, liaising with school leaders, and identifying relevant professional development to improve personal effectiveness.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Take opportunities to acquire the appropriate skills, qualifications, and/or experience</w:t>
                  </w:r>
                  <w:r w:rsidRPr="00C17561">
                    <w:rPr>
                      <w:rFonts w:asciiTheme="minorHAnsi" w:hAnsiTheme="minorHAnsi" w:cstheme="minorHAnsi"/>
                      <w:b w:val="0"/>
                      <w:szCs w:val="24"/>
                    </w:rPr>
                    <w:t xml:space="preserve"> required for the teaching assistant role, with support from the school/employer.</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Demonstrate expertise and skills in understanding the needs of all pupils</w:t>
                  </w:r>
                  <w:r w:rsidRPr="00C17561">
                    <w:rPr>
                      <w:rFonts w:asciiTheme="minorHAnsi" w:hAnsiTheme="minorHAnsi" w:cstheme="minorHAnsi"/>
                      <w:b w:val="0"/>
                      <w:szCs w:val="24"/>
                    </w:rPr>
                    <w:t xml:space="preserve"> (including specialist expertise as appropriate) and know how to contribute effectively to the adaptation and delivery of support to meet individual needs.</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Demonstrate a level of subject and curriculum knowledge</w:t>
                  </w:r>
                  <w:r w:rsidRPr="00C17561">
                    <w:rPr>
                      <w:rFonts w:asciiTheme="minorHAnsi" w:hAnsiTheme="minorHAnsi" w:cstheme="minorHAnsi"/>
                      <w:b w:val="0"/>
                      <w:szCs w:val="24"/>
                    </w:rPr>
                    <w:t xml:space="preserve"> relevant to their role and apply this effectively in supporting teachers and pupils.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Understand their roles and responsibilities within the classroom and whole school context</w:t>
                  </w:r>
                  <w:r w:rsidRPr="00C17561">
                    <w:rPr>
                      <w:rFonts w:asciiTheme="minorHAnsi" w:hAnsiTheme="minorHAnsi" w:cstheme="minorHAnsi"/>
                      <w:b w:val="0"/>
                      <w:szCs w:val="24"/>
                    </w:rPr>
                    <w:t xml:space="preserve"> recognising that these may extend beyond a direct support role. </w:t>
                  </w:r>
                </w:p>
                <w:p w:rsidR="00C17561" w:rsidRPr="00C17561" w:rsidRDefault="00C17561" w:rsidP="00C17561">
                  <w:pPr>
                    <w:pStyle w:val="BodyText"/>
                    <w:rPr>
                      <w:rFonts w:asciiTheme="minorHAnsi" w:hAnsiTheme="minorHAnsi" w:cstheme="minorHAnsi"/>
                      <w:b w:val="0"/>
                      <w:szCs w:val="24"/>
                    </w:rPr>
                  </w:pPr>
                </w:p>
                <w:p w:rsidR="00C17561" w:rsidRPr="00C17561" w:rsidRDefault="00C17561" w:rsidP="00C17561">
                  <w:pPr>
                    <w:pStyle w:val="BodyText"/>
                    <w:rPr>
                      <w:rFonts w:asciiTheme="minorHAnsi" w:hAnsiTheme="minorHAnsi" w:cstheme="minorHAnsi"/>
                      <w:szCs w:val="24"/>
                    </w:rPr>
                  </w:pPr>
                  <w:r w:rsidRPr="00C17561">
                    <w:rPr>
                      <w:rFonts w:asciiTheme="minorHAnsi" w:hAnsiTheme="minorHAnsi" w:cstheme="minorHAnsi"/>
                      <w:szCs w:val="24"/>
                    </w:rPr>
                    <w:t>Teaching and learning</w:t>
                  </w:r>
                </w:p>
                <w:p w:rsidR="00C17561" w:rsidRPr="00C17561" w:rsidRDefault="00C17561" w:rsidP="00C17561">
                  <w:pPr>
                    <w:pStyle w:val="BodyText"/>
                    <w:rPr>
                      <w:rFonts w:asciiTheme="minorHAnsi" w:hAnsiTheme="minorHAnsi" w:cstheme="minorHAnsi"/>
                      <w:b w:val="0"/>
                      <w:szCs w:val="24"/>
                    </w:rPr>
                  </w:pPr>
                </w:p>
                <w:p w:rsidR="00C17561" w:rsidRPr="00C17561" w:rsidRDefault="00C17561" w:rsidP="00C17561">
                  <w:pPr>
                    <w:pStyle w:val="BodyText"/>
                    <w:rPr>
                      <w:rFonts w:asciiTheme="minorHAnsi" w:hAnsiTheme="minorHAnsi" w:cstheme="minorHAnsi"/>
                      <w:b w:val="0"/>
                      <w:szCs w:val="24"/>
                    </w:rPr>
                  </w:pPr>
                  <w:r w:rsidRPr="00C17561">
                    <w:rPr>
                      <w:rFonts w:asciiTheme="minorHAnsi" w:hAnsiTheme="minorHAnsi" w:cstheme="minorHAnsi"/>
                      <w:b w:val="0"/>
                      <w:szCs w:val="24"/>
                    </w:rPr>
                    <w:t>Teaching assistants are expected to:</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Demonstrate an informed and efficient approach to teaching and learning</w:t>
                  </w:r>
                  <w:r w:rsidRPr="00C17561">
                    <w:rPr>
                      <w:rFonts w:asciiTheme="minorHAnsi" w:hAnsiTheme="minorHAnsi" w:cstheme="minorHAnsi"/>
                      <w:b w:val="0"/>
                      <w:szCs w:val="24"/>
                    </w:rPr>
                    <w:t xml:space="preserve"> by adopting relevant strategies to support the work of the teacher and increase achievement of all pupils including, where appropriate, those with special educational needs and disabilities.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Promote, support and facilitate inclusion</w:t>
                  </w:r>
                  <w:r w:rsidRPr="00C17561">
                    <w:rPr>
                      <w:rFonts w:asciiTheme="minorHAnsi" w:hAnsiTheme="minorHAnsi" w:cstheme="minorHAnsi"/>
                      <w:b w:val="0"/>
                      <w:szCs w:val="24"/>
                    </w:rPr>
                    <w:t xml:space="preserve"> by encouraging participation of all pupils in learning and extracurricular activities.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lastRenderedPageBreak/>
                    <w:t>Use effective behaviour management strategies consistently</w:t>
                  </w:r>
                  <w:r w:rsidRPr="00C17561">
                    <w:rPr>
                      <w:rFonts w:asciiTheme="minorHAnsi" w:hAnsiTheme="minorHAnsi" w:cstheme="minorHAnsi"/>
                      <w:b w:val="0"/>
                      <w:szCs w:val="24"/>
                    </w:rPr>
                    <w:t xml:space="preserve"> in line with the school’s policy and procedures.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Contribute to effective assessment and planning</w:t>
                  </w:r>
                  <w:r w:rsidRPr="00C17561">
                    <w:rPr>
                      <w:rFonts w:asciiTheme="minorHAnsi" w:hAnsiTheme="minorHAnsi" w:cstheme="minorHAnsi"/>
                      <w:b w:val="0"/>
                      <w:szCs w:val="24"/>
                    </w:rPr>
                    <w:t xml:space="preserve"> by supporting the monitoring, recording and reporting of pupil performance and progress as appropriate to the level of the role.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Communicate effectively and sensitively with pupils</w:t>
                  </w:r>
                  <w:r w:rsidRPr="00C17561">
                    <w:rPr>
                      <w:rFonts w:asciiTheme="minorHAnsi" w:hAnsiTheme="minorHAnsi" w:cstheme="minorHAnsi"/>
                      <w:b w:val="0"/>
                      <w:szCs w:val="24"/>
                    </w:rPr>
                    <w:t xml:space="preserve"> to adapt to their needs and support their learning.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Maintain a stimulating and safe learning environment</w:t>
                  </w:r>
                  <w:r w:rsidRPr="00C17561">
                    <w:rPr>
                      <w:rFonts w:asciiTheme="minorHAnsi" w:hAnsiTheme="minorHAnsi" w:cstheme="minorHAnsi"/>
                      <w:b w:val="0"/>
                      <w:szCs w:val="24"/>
                    </w:rPr>
                    <w:t xml:space="preserve"> by organising and managing physical teaching space and resources. </w:t>
                  </w:r>
                </w:p>
                <w:p w:rsidR="00C17561" w:rsidRPr="00C17561" w:rsidRDefault="00C17561" w:rsidP="00C17561">
                  <w:pPr>
                    <w:pStyle w:val="BodyText"/>
                    <w:rPr>
                      <w:rFonts w:asciiTheme="minorHAnsi" w:hAnsiTheme="minorHAnsi" w:cstheme="minorHAnsi"/>
                      <w:b w:val="0"/>
                      <w:szCs w:val="24"/>
                    </w:rPr>
                  </w:pPr>
                </w:p>
                <w:p w:rsidR="00C17561" w:rsidRPr="00C17561" w:rsidRDefault="00C17561" w:rsidP="00C17561">
                  <w:pPr>
                    <w:pStyle w:val="BodyText"/>
                    <w:rPr>
                      <w:rFonts w:asciiTheme="minorHAnsi" w:hAnsiTheme="minorHAnsi" w:cstheme="minorHAnsi"/>
                      <w:szCs w:val="24"/>
                    </w:rPr>
                  </w:pPr>
                  <w:r w:rsidRPr="00C17561">
                    <w:rPr>
                      <w:rFonts w:asciiTheme="minorHAnsi" w:hAnsiTheme="minorHAnsi" w:cstheme="minorHAnsi"/>
                      <w:szCs w:val="24"/>
                    </w:rPr>
                    <w:t>Working with others</w:t>
                  </w:r>
                </w:p>
                <w:p w:rsidR="00C17561" w:rsidRPr="00C17561" w:rsidRDefault="00C17561" w:rsidP="00C17561">
                  <w:pPr>
                    <w:pStyle w:val="BodyText"/>
                    <w:rPr>
                      <w:rFonts w:asciiTheme="minorHAnsi" w:hAnsiTheme="minorHAnsi" w:cstheme="minorHAnsi"/>
                      <w:b w:val="0"/>
                      <w:szCs w:val="24"/>
                    </w:rPr>
                  </w:pPr>
                  <w:r w:rsidRPr="00C17561">
                    <w:rPr>
                      <w:rFonts w:asciiTheme="minorHAnsi" w:hAnsiTheme="minorHAnsi" w:cstheme="minorHAnsi"/>
                      <w:b w:val="0"/>
                      <w:szCs w:val="24"/>
                    </w:rPr>
                    <w:t xml:space="preserve">Teaching assistants are expected to: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Recognise and respect the role and contribution of other professionals, parents and carers</w:t>
                  </w:r>
                  <w:r w:rsidRPr="00C17561">
                    <w:rPr>
                      <w:rFonts w:asciiTheme="minorHAnsi" w:hAnsiTheme="minorHAnsi" w:cstheme="minorHAnsi"/>
                      <w:b w:val="0"/>
                      <w:szCs w:val="24"/>
                    </w:rPr>
                    <w:t xml:space="preserve"> by liaising effectively and working in partnership with them.</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With the class teacher, keep other professionals accurately informed</w:t>
                  </w:r>
                  <w:r w:rsidRPr="00C17561">
                    <w:rPr>
                      <w:rFonts w:asciiTheme="minorHAnsi" w:hAnsiTheme="minorHAnsi" w:cstheme="minorHAnsi"/>
                      <w:b w:val="0"/>
                      <w:szCs w:val="24"/>
                    </w:rPr>
                    <w:t xml:space="preserve"> of performance and progress or concerns they may have about the pupils they work with.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Understand their responsibility to share knowledge</w:t>
                  </w:r>
                  <w:r w:rsidRPr="00C17561">
                    <w:rPr>
                      <w:rFonts w:asciiTheme="minorHAnsi" w:hAnsiTheme="minorHAnsi" w:cstheme="minorHAnsi"/>
                      <w:b w:val="0"/>
                      <w:szCs w:val="24"/>
                    </w:rPr>
                    <w:t xml:space="preserve"> to inform planning and </w:t>
                  </w:r>
                  <w:proofErr w:type="gramStart"/>
                  <w:r w:rsidRPr="00C17561">
                    <w:rPr>
                      <w:rFonts w:asciiTheme="minorHAnsi" w:hAnsiTheme="minorHAnsi" w:cstheme="minorHAnsi"/>
                      <w:b w:val="0"/>
                      <w:szCs w:val="24"/>
                    </w:rPr>
                    <w:t>decision making</w:t>
                  </w:r>
                  <w:proofErr w:type="gramEnd"/>
                  <w:r w:rsidRPr="00C17561">
                    <w:rPr>
                      <w:rFonts w:asciiTheme="minorHAnsi" w:hAnsiTheme="minorHAnsi" w:cstheme="minorHAnsi"/>
                      <w:b w:val="0"/>
                      <w:szCs w:val="24"/>
                    </w:rPr>
                    <w:t xml:space="preserve">.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Understand their role</w:t>
                  </w:r>
                  <w:r w:rsidRPr="00C17561">
                    <w:rPr>
                      <w:rFonts w:asciiTheme="minorHAnsi" w:hAnsiTheme="minorHAnsi" w:cstheme="minorHAnsi"/>
                      <w:b w:val="0"/>
                      <w:szCs w:val="24"/>
                    </w:rPr>
                    <w:t xml:space="preserve"> in order to be able to work collaboratively with classroom teachers and other colleagues, including specialist advisory teachers. </w:t>
                  </w:r>
                </w:p>
                <w:p w:rsidR="00C17561" w:rsidRPr="00C17561" w:rsidRDefault="00C17561" w:rsidP="00C17561">
                  <w:pPr>
                    <w:pStyle w:val="BodyText"/>
                    <w:numPr>
                      <w:ilvl w:val="0"/>
                      <w:numId w:val="13"/>
                    </w:numPr>
                    <w:tabs>
                      <w:tab w:val="clear" w:pos="2016"/>
                      <w:tab w:val="num" w:pos="426"/>
                    </w:tabs>
                    <w:ind w:left="426" w:hanging="284"/>
                    <w:rPr>
                      <w:rFonts w:asciiTheme="minorHAnsi" w:hAnsiTheme="minorHAnsi" w:cstheme="minorHAnsi"/>
                      <w:b w:val="0"/>
                      <w:szCs w:val="24"/>
                    </w:rPr>
                  </w:pPr>
                  <w:r w:rsidRPr="00C17561">
                    <w:rPr>
                      <w:rFonts w:asciiTheme="minorHAnsi" w:hAnsiTheme="minorHAnsi" w:cstheme="minorHAnsi"/>
                      <w:szCs w:val="24"/>
                    </w:rPr>
                    <w:t>Communicate their knowledge and understanding of pupils</w:t>
                  </w:r>
                  <w:r w:rsidRPr="00C17561">
                    <w:rPr>
                      <w:rFonts w:asciiTheme="minorHAnsi" w:hAnsiTheme="minorHAnsi" w:cstheme="minorHAnsi"/>
                      <w:b w:val="0"/>
                      <w:szCs w:val="24"/>
                    </w:rPr>
                    <w:t xml:space="preserve"> to other school staff and education, health and social care professionals, so that informed decision making can take place on intervention and provision.</w:t>
                  </w:r>
                </w:p>
                <w:p w:rsidR="00C17561" w:rsidRPr="00C17561" w:rsidRDefault="00C17561" w:rsidP="00C17561">
                  <w:pPr>
                    <w:rPr>
                      <w:rFonts w:cstheme="minorHAnsi"/>
                      <w:sz w:val="24"/>
                      <w:szCs w:val="24"/>
                    </w:rPr>
                  </w:pPr>
                </w:p>
                <w:p w:rsidR="00C17561" w:rsidRPr="00C17561" w:rsidRDefault="00C17561" w:rsidP="00C17561">
                  <w:pPr>
                    <w:rPr>
                      <w:rFonts w:cstheme="minorHAnsi"/>
                      <w:sz w:val="24"/>
                      <w:szCs w:val="24"/>
                    </w:rPr>
                  </w:pPr>
                </w:p>
              </w:tc>
              <w:tc>
                <w:tcPr>
                  <w:tcW w:w="2025" w:type="pct"/>
                </w:tcPr>
                <w:p w:rsidR="00C17561" w:rsidRPr="00C17561" w:rsidRDefault="00C17561" w:rsidP="00C17561">
                  <w:pPr>
                    <w:ind w:left="180"/>
                    <w:rPr>
                      <w:rFonts w:cstheme="minorHAnsi"/>
                      <w:sz w:val="24"/>
                      <w:szCs w:val="24"/>
                    </w:rPr>
                  </w:pPr>
                </w:p>
              </w:tc>
            </w:tr>
          </w:tbl>
          <w:p w:rsidR="004F4D17" w:rsidRPr="00C17561" w:rsidRDefault="004013E6">
            <w:pPr>
              <w:spacing w:line="235" w:lineRule="auto"/>
              <w:ind w:left="120" w:right="160"/>
              <w:rPr>
                <w:rFonts w:cstheme="minorHAnsi"/>
                <w:b/>
                <w:sz w:val="24"/>
                <w:szCs w:val="24"/>
                <w:lang w:val="en-GB"/>
              </w:rPr>
            </w:pPr>
            <w:r w:rsidRPr="00C17561">
              <w:rPr>
                <w:rFonts w:cstheme="minorHAnsi"/>
                <w:noProof/>
                <w:sz w:val="24"/>
                <w:szCs w:val="24"/>
                <w:lang w:val="en-GB" w:eastAsia="en-GB"/>
              </w:rPr>
              <w:lastRenderedPageBreak/>
              <w:drawing>
                <wp:inline distT="0" distB="0" distL="0" distR="0" wp14:anchorId="2D3EB837" wp14:editId="5A2DE780">
                  <wp:extent cx="3729038" cy="2223080"/>
                  <wp:effectExtent l="0" t="0" r="508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5679" cy="2227039"/>
                          </a:xfrm>
                          <a:prstGeom prst="rect">
                            <a:avLst/>
                          </a:prstGeom>
                        </pic:spPr>
                      </pic:pic>
                    </a:graphicData>
                  </a:graphic>
                </wp:inline>
              </w:drawing>
            </w:r>
          </w:p>
          <w:p w:rsidR="00C17561" w:rsidRDefault="00C17561">
            <w:pPr>
              <w:spacing w:line="0" w:lineRule="atLeast"/>
              <w:rPr>
                <w:rFonts w:cstheme="minorHAnsi"/>
                <w:b/>
                <w:sz w:val="24"/>
                <w:szCs w:val="24"/>
                <w:lang w:val="en-GB"/>
              </w:rPr>
            </w:pPr>
          </w:p>
          <w:p w:rsidR="00C17561" w:rsidRDefault="00C17561">
            <w:pPr>
              <w:spacing w:line="0" w:lineRule="atLeast"/>
              <w:rPr>
                <w:rFonts w:cstheme="minorHAnsi"/>
                <w:b/>
                <w:sz w:val="24"/>
                <w:szCs w:val="24"/>
                <w:lang w:val="en-GB"/>
              </w:rPr>
            </w:pPr>
          </w:p>
          <w:p w:rsidR="00273FA1" w:rsidRPr="00C17561" w:rsidRDefault="00877F0A">
            <w:pPr>
              <w:spacing w:line="0" w:lineRule="atLeast"/>
              <w:rPr>
                <w:rFonts w:cstheme="minorHAnsi"/>
                <w:b/>
                <w:sz w:val="24"/>
                <w:szCs w:val="24"/>
                <w:lang w:val="en-GB"/>
              </w:rPr>
            </w:pPr>
            <w:r w:rsidRPr="00C17561">
              <w:rPr>
                <w:rFonts w:cstheme="minorHAnsi"/>
                <w:b/>
                <w:sz w:val="24"/>
                <w:szCs w:val="24"/>
                <w:lang w:val="en-GB"/>
              </w:rPr>
              <w:lastRenderedPageBreak/>
              <w:t>Person Specification</w:t>
            </w:r>
          </w:p>
          <w:p w:rsidR="00273FA1" w:rsidRPr="00C17561" w:rsidRDefault="00273FA1">
            <w:pPr>
              <w:spacing w:line="119" w:lineRule="exact"/>
              <w:rPr>
                <w:rFonts w:eastAsia="Times New Roman" w:cstheme="minorHAnsi"/>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9"/>
              <w:gridCol w:w="4161"/>
            </w:tblGrid>
            <w:tr w:rsidR="00C17561" w:rsidRPr="00C17561" w:rsidTr="00C17561">
              <w:trPr>
                <w:tblHeader/>
              </w:trPr>
              <w:tc>
                <w:tcPr>
                  <w:tcW w:w="2716" w:type="pct"/>
                  <w:tcBorders>
                    <w:bottom w:val="single" w:sz="4" w:space="0" w:color="auto"/>
                  </w:tcBorders>
                  <w:shd w:val="clear" w:color="auto" w:fill="auto"/>
                </w:tcPr>
                <w:p w:rsidR="00C17561" w:rsidRPr="00C17561" w:rsidRDefault="00C17561" w:rsidP="00C17561">
                  <w:pPr>
                    <w:rPr>
                      <w:rFonts w:cstheme="minorHAnsi"/>
                      <w:b/>
                      <w:sz w:val="24"/>
                      <w:szCs w:val="24"/>
                    </w:rPr>
                  </w:pPr>
                  <w:r w:rsidRPr="00C17561">
                    <w:rPr>
                      <w:rFonts w:cstheme="minorHAnsi"/>
                      <w:b/>
                      <w:sz w:val="24"/>
                      <w:szCs w:val="24"/>
                    </w:rPr>
                    <w:t>Essential upon appointment</w:t>
                  </w:r>
                </w:p>
              </w:tc>
              <w:tc>
                <w:tcPr>
                  <w:tcW w:w="2284" w:type="pct"/>
                  <w:tcBorders>
                    <w:bottom w:val="single" w:sz="4" w:space="0" w:color="auto"/>
                  </w:tcBorders>
                  <w:shd w:val="clear" w:color="auto" w:fill="auto"/>
                </w:tcPr>
                <w:p w:rsidR="00C17561" w:rsidRPr="00C17561" w:rsidRDefault="00C17561" w:rsidP="00C17561">
                  <w:pPr>
                    <w:rPr>
                      <w:rFonts w:cstheme="minorHAnsi"/>
                      <w:b/>
                      <w:sz w:val="24"/>
                      <w:szCs w:val="24"/>
                    </w:rPr>
                  </w:pPr>
                  <w:r w:rsidRPr="00C17561">
                    <w:rPr>
                      <w:rFonts w:cstheme="minorHAnsi"/>
                      <w:b/>
                      <w:sz w:val="24"/>
                      <w:szCs w:val="24"/>
                    </w:rPr>
                    <w:t>Desirable on appointment</w:t>
                  </w:r>
                  <w:r w:rsidRPr="00C17561">
                    <w:rPr>
                      <w:rFonts w:cstheme="minorHAnsi"/>
                      <w:sz w:val="24"/>
                      <w:szCs w:val="24"/>
                    </w:rPr>
                    <w:t xml:space="preserve"> (if not attained, development may be provided for successful candidate)</w:t>
                  </w:r>
                </w:p>
              </w:tc>
            </w:tr>
            <w:tr w:rsidR="00C17561" w:rsidRPr="00C17561" w:rsidTr="00C17561">
              <w:tc>
                <w:tcPr>
                  <w:tcW w:w="2716" w:type="pct"/>
                  <w:tcBorders>
                    <w:bottom w:val="nil"/>
                  </w:tcBorders>
                  <w:shd w:val="clear" w:color="auto" w:fill="auto"/>
                </w:tcPr>
                <w:p w:rsidR="00C17561" w:rsidRPr="00C17561" w:rsidRDefault="00C17561" w:rsidP="00C17561">
                  <w:pPr>
                    <w:rPr>
                      <w:rFonts w:cstheme="minorHAnsi"/>
                      <w:b/>
                      <w:sz w:val="24"/>
                      <w:szCs w:val="24"/>
                    </w:rPr>
                  </w:pPr>
                  <w:r w:rsidRPr="00C17561">
                    <w:rPr>
                      <w:rFonts w:cstheme="minorHAnsi"/>
                      <w:b/>
                      <w:sz w:val="24"/>
                      <w:szCs w:val="24"/>
                    </w:rPr>
                    <w:t>Knowledge</w:t>
                  </w:r>
                </w:p>
              </w:tc>
              <w:tc>
                <w:tcPr>
                  <w:tcW w:w="2284" w:type="pct"/>
                  <w:tcBorders>
                    <w:bottom w:val="nil"/>
                  </w:tcBorders>
                  <w:shd w:val="clear" w:color="auto" w:fill="auto"/>
                </w:tcPr>
                <w:p w:rsidR="00C17561" w:rsidRPr="00C17561" w:rsidRDefault="00C17561" w:rsidP="00C17561">
                  <w:pPr>
                    <w:jc w:val="center"/>
                    <w:rPr>
                      <w:rFonts w:cstheme="minorHAnsi"/>
                      <w:b/>
                      <w:sz w:val="24"/>
                      <w:szCs w:val="24"/>
                    </w:rPr>
                  </w:pPr>
                </w:p>
              </w:tc>
            </w:tr>
            <w:tr w:rsidR="00C17561" w:rsidRPr="00C17561" w:rsidTr="00C17561">
              <w:tc>
                <w:tcPr>
                  <w:tcW w:w="2716" w:type="pct"/>
                  <w:tcBorders>
                    <w:top w:val="nil"/>
                    <w:bottom w:val="single" w:sz="4" w:space="0" w:color="auto"/>
                  </w:tcBorders>
                  <w:shd w:val="clear" w:color="auto" w:fill="auto"/>
                </w:tcPr>
                <w:p w:rsidR="00C17561" w:rsidRPr="00C17561" w:rsidRDefault="00C17561" w:rsidP="00C17561">
                  <w:pPr>
                    <w:numPr>
                      <w:ilvl w:val="0"/>
                      <w:numId w:val="17"/>
                    </w:numPr>
                    <w:spacing w:before="0" w:after="0"/>
                    <w:rPr>
                      <w:rFonts w:cstheme="minorHAnsi"/>
                      <w:sz w:val="24"/>
                      <w:szCs w:val="24"/>
                    </w:rPr>
                  </w:pPr>
                  <w:r w:rsidRPr="00C17561">
                    <w:rPr>
                      <w:rFonts w:cstheme="minorHAnsi"/>
                      <w:sz w:val="24"/>
                      <w:szCs w:val="24"/>
                    </w:rPr>
                    <w:t>Good understanding of child/ young people’s development and learning processes</w:t>
                  </w:r>
                </w:p>
                <w:p w:rsidR="00C17561" w:rsidRPr="00C17561" w:rsidRDefault="00C17561" w:rsidP="00C17561">
                  <w:pPr>
                    <w:numPr>
                      <w:ilvl w:val="0"/>
                      <w:numId w:val="17"/>
                    </w:numPr>
                    <w:spacing w:before="0" w:after="0"/>
                    <w:rPr>
                      <w:rFonts w:cstheme="minorHAnsi"/>
                      <w:sz w:val="24"/>
                      <w:szCs w:val="24"/>
                    </w:rPr>
                  </w:pPr>
                  <w:r w:rsidRPr="00C17561">
                    <w:rPr>
                      <w:rFonts w:cstheme="minorHAnsi"/>
                      <w:sz w:val="24"/>
                      <w:szCs w:val="24"/>
                    </w:rPr>
                    <w:t>Understanding of individual children and young people’s needs</w:t>
                  </w:r>
                </w:p>
                <w:p w:rsidR="00C17561" w:rsidRPr="00C17561" w:rsidRDefault="00C17561" w:rsidP="00C17561">
                  <w:pPr>
                    <w:numPr>
                      <w:ilvl w:val="0"/>
                      <w:numId w:val="17"/>
                    </w:numPr>
                    <w:spacing w:before="0" w:after="0"/>
                    <w:rPr>
                      <w:rFonts w:cstheme="minorHAnsi"/>
                      <w:sz w:val="24"/>
                      <w:szCs w:val="24"/>
                    </w:rPr>
                  </w:pPr>
                  <w:r w:rsidRPr="00C17561">
                    <w:rPr>
                      <w:rFonts w:cstheme="minorHAnsi"/>
                      <w:sz w:val="24"/>
                      <w:szCs w:val="24"/>
                    </w:rPr>
                    <w:t>An understanding that children/Young people have differing needs and knowledge of inclusive practice</w:t>
                  </w:r>
                </w:p>
                <w:p w:rsidR="00C17561" w:rsidRPr="00C17561" w:rsidRDefault="00C17561" w:rsidP="00C17561">
                  <w:pPr>
                    <w:numPr>
                      <w:ilvl w:val="0"/>
                      <w:numId w:val="17"/>
                    </w:numPr>
                    <w:spacing w:before="0" w:after="0"/>
                    <w:rPr>
                      <w:rFonts w:cstheme="minorHAnsi"/>
                      <w:sz w:val="24"/>
                      <w:szCs w:val="24"/>
                    </w:rPr>
                  </w:pPr>
                  <w:r w:rsidRPr="00C17561">
                    <w:rPr>
                      <w:rFonts w:cstheme="minorHAnsi"/>
                      <w:sz w:val="24"/>
                      <w:szCs w:val="24"/>
                    </w:rPr>
                    <w:t>Understanding of the expectations of Teaching Assistant Standards and how to apply them</w:t>
                  </w:r>
                </w:p>
              </w:tc>
              <w:tc>
                <w:tcPr>
                  <w:tcW w:w="2284" w:type="pct"/>
                  <w:tcBorders>
                    <w:top w:val="nil"/>
                    <w:bottom w:val="single" w:sz="4" w:space="0" w:color="auto"/>
                  </w:tcBorders>
                  <w:shd w:val="clear" w:color="auto" w:fill="auto"/>
                </w:tcPr>
                <w:p w:rsidR="00C17561" w:rsidRPr="00C17561" w:rsidRDefault="00C17561" w:rsidP="00C17561">
                  <w:pPr>
                    <w:numPr>
                      <w:ilvl w:val="0"/>
                      <w:numId w:val="17"/>
                    </w:numPr>
                    <w:spacing w:before="0" w:after="0"/>
                    <w:rPr>
                      <w:rFonts w:cstheme="minorHAnsi"/>
                      <w:sz w:val="24"/>
                      <w:szCs w:val="24"/>
                    </w:rPr>
                  </w:pPr>
                  <w:r w:rsidRPr="00C17561">
                    <w:rPr>
                      <w:rFonts w:cstheme="minorHAnsi"/>
                      <w:sz w:val="24"/>
                      <w:szCs w:val="24"/>
                    </w:rPr>
                    <w:t xml:space="preserve">Knowledge of </w:t>
                  </w:r>
                  <w:proofErr w:type="spellStart"/>
                  <w:r w:rsidRPr="00C17561">
                    <w:rPr>
                      <w:rFonts w:cstheme="minorHAnsi"/>
                      <w:sz w:val="24"/>
                      <w:szCs w:val="24"/>
                    </w:rPr>
                    <w:t>Behaviour</w:t>
                  </w:r>
                  <w:proofErr w:type="spellEnd"/>
                  <w:r w:rsidRPr="00C17561">
                    <w:rPr>
                      <w:rFonts w:cstheme="minorHAnsi"/>
                      <w:sz w:val="24"/>
                      <w:szCs w:val="24"/>
                    </w:rPr>
                    <w:t xml:space="preserve"> Management techniques</w:t>
                  </w:r>
                </w:p>
                <w:p w:rsidR="00C17561" w:rsidRPr="00C17561" w:rsidRDefault="00C17561" w:rsidP="00C17561">
                  <w:pPr>
                    <w:numPr>
                      <w:ilvl w:val="0"/>
                      <w:numId w:val="17"/>
                    </w:numPr>
                    <w:spacing w:before="0" w:after="0"/>
                    <w:rPr>
                      <w:rFonts w:cstheme="minorHAnsi"/>
                      <w:sz w:val="24"/>
                      <w:szCs w:val="24"/>
                    </w:rPr>
                  </w:pPr>
                  <w:r w:rsidRPr="00C17561">
                    <w:rPr>
                      <w:rFonts w:cstheme="minorHAnsi"/>
                      <w:sz w:val="24"/>
                      <w:szCs w:val="24"/>
                    </w:rPr>
                    <w:t>Knowledge of Child Protection policies &amp; Procedures</w:t>
                  </w:r>
                </w:p>
                <w:p w:rsidR="00C17561" w:rsidRPr="00C17561" w:rsidRDefault="00C17561" w:rsidP="00C17561">
                  <w:pPr>
                    <w:numPr>
                      <w:ilvl w:val="0"/>
                      <w:numId w:val="17"/>
                    </w:numPr>
                    <w:spacing w:before="0" w:after="0"/>
                    <w:rPr>
                      <w:rFonts w:cstheme="minorHAnsi"/>
                      <w:sz w:val="24"/>
                      <w:szCs w:val="24"/>
                    </w:rPr>
                  </w:pPr>
                  <w:r w:rsidRPr="00C17561">
                    <w:rPr>
                      <w:rFonts w:cstheme="minorHAnsi"/>
                      <w:sz w:val="24"/>
                      <w:szCs w:val="24"/>
                    </w:rPr>
                    <w:t>Knowledge of Health &amp; Safety legislation</w:t>
                  </w:r>
                </w:p>
              </w:tc>
            </w:tr>
            <w:tr w:rsidR="00C17561" w:rsidRPr="00C17561" w:rsidTr="00C17561">
              <w:tc>
                <w:tcPr>
                  <w:tcW w:w="2716" w:type="pct"/>
                  <w:tcBorders>
                    <w:bottom w:val="nil"/>
                  </w:tcBorders>
                  <w:shd w:val="clear" w:color="auto" w:fill="auto"/>
                </w:tcPr>
                <w:p w:rsidR="00C17561" w:rsidRPr="00C17561" w:rsidRDefault="00C17561" w:rsidP="00C17561">
                  <w:pPr>
                    <w:ind w:left="72"/>
                    <w:rPr>
                      <w:rFonts w:cstheme="minorHAnsi"/>
                      <w:b/>
                      <w:sz w:val="24"/>
                      <w:szCs w:val="24"/>
                    </w:rPr>
                  </w:pPr>
                  <w:r w:rsidRPr="00C17561">
                    <w:rPr>
                      <w:rFonts w:cstheme="minorHAnsi"/>
                      <w:b/>
                      <w:sz w:val="24"/>
                      <w:szCs w:val="24"/>
                    </w:rPr>
                    <w:t>Experience</w:t>
                  </w:r>
                </w:p>
              </w:tc>
              <w:tc>
                <w:tcPr>
                  <w:tcW w:w="2284" w:type="pct"/>
                  <w:tcBorders>
                    <w:bottom w:val="nil"/>
                  </w:tcBorders>
                  <w:shd w:val="clear" w:color="auto" w:fill="auto"/>
                </w:tcPr>
                <w:p w:rsidR="00C17561" w:rsidRPr="00C17561" w:rsidRDefault="00C17561" w:rsidP="00C17561">
                  <w:pPr>
                    <w:jc w:val="center"/>
                    <w:rPr>
                      <w:rFonts w:cstheme="minorHAnsi"/>
                      <w:b/>
                      <w:sz w:val="24"/>
                      <w:szCs w:val="24"/>
                    </w:rPr>
                  </w:pPr>
                </w:p>
              </w:tc>
            </w:tr>
            <w:tr w:rsidR="00C17561" w:rsidRPr="00C17561" w:rsidTr="00C17561">
              <w:tc>
                <w:tcPr>
                  <w:tcW w:w="2716" w:type="pct"/>
                  <w:tcBorders>
                    <w:top w:val="nil"/>
                    <w:bottom w:val="single" w:sz="4" w:space="0" w:color="auto"/>
                  </w:tcBorders>
                  <w:shd w:val="clear" w:color="auto" w:fill="auto"/>
                </w:tcPr>
                <w:p w:rsidR="00C17561" w:rsidRPr="00C17561" w:rsidRDefault="00C17561" w:rsidP="00C17561">
                  <w:pPr>
                    <w:numPr>
                      <w:ilvl w:val="0"/>
                      <w:numId w:val="18"/>
                    </w:numPr>
                    <w:spacing w:before="0" w:after="0"/>
                    <w:rPr>
                      <w:rFonts w:cstheme="minorHAnsi"/>
                      <w:sz w:val="24"/>
                      <w:szCs w:val="24"/>
                    </w:rPr>
                  </w:pPr>
                  <w:r w:rsidRPr="00C17561">
                    <w:rPr>
                      <w:rFonts w:cstheme="minorHAnsi"/>
                      <w:sz w:val="24"/>
                      <w:szCs w:val="24"/>
                    </w:rPr>
                    <w:t>Appropriate experience working with children in an education setting</w:t>
                  </w:r>
                </w:p>
              </w:tc>
              <w:tc>
                <w:tcPr>
                  <w:tcW w:w="2284" w:type="pct"/>
                  <w:tcBorders>
                    <w:top w:val="nil"/>
                    <w:bottom w:val="single" w:sz="4" w:space="0" w:color="auto"/>
                  </w:tcBorders>
                  <w:shd w:val="clear" w:color="auto" w:fill="auto"/>
                </w:tcPr>
                <w:p w:rsidR="00C17561" w:rsidRPr="00C17561" w:rsidRDefault="00C17561" w:rsidP="00C17561">
                  <w:pPr>
                    <w:numPr>
                      <w:ilvl w:val="0"/>
                      <w:numId w:val="18"/>
                    </w:numPr>
                    <w:spacing w:before="0" w:after="0"/>
                    <w:rPr>
                      <w:rFonts w:cstheme="minorHAnsi"/>
                      <w:sz w:val="24"/>
                      <w:szCs w:val="24"/>
                    </w:rPr>
                  </w:pPr>
                  <w:r w:rsidRPr="00C17561">
                    <w:rPr>
                      <w:rFonts w:cstheme="minorHAnsi"/>
                      <w:sz w:val="24"/>
                      <w:szCs w:val="24"/>
                    </w:rPr>
                    <w:t>Experience in other relevant skills e.g. art/music/sport</w:t>
                  </w:r>
                </w:p>
                <w:p w:rsidR="00C17561" w:rsidRPr="00C17561" w:rsidRDefault="00C17561" w:rsidP="00C17561">
                  <w:pPr>
                    <w:numPr>
                      <w:ilvl w:val="0"/>
                      <w:numId w:val="18"/>
                    </w:numPr>
                    <w:spacing w:before="0" w:after="0"/>
                    <w:rPr>
                      <w:rFonts w:cstheme="minorHAnsi"/>
                      <w:sz w:val="24"/>
                      <w:szCs w:val="24"/>
                    </w:rPr>
                  </w:pPr>
                  <w:r w:rsidRPr="00C17561">
                    <w:rPr>
                      <w:rFonts w:cstheme="minorHAnsi"/>
                      <w:sz w:val="24"/>
                      <w:szCs w:val="24"/>
                    </w:rPr>
                    <w:t xml:space="preserve">Experience of delivering evidence based interventions that accelerate learning </w:t>
                  </w:r>
                </w:p>
              </w:tc>
            </w:tr>
            <w:tr w:rsidR="00C17561" w:rsidRPr="00C17561" w:rsidTr="00C17561">
              <w:tc>
                <w:tcPr>
                  <w:tcW w:w="2716" w:type="pct"/>
                  <w:tcBorders>
                    <w:bottom w:val="nil"/>
                  </w:tcBorders>
                  <w:shd w:val="clear" w:color="auto" w:fill="auto"/>
                </w:tcPr>
                <w:p w:rsidR="00C17561" w:rsidRPr="00C17561" w:rsidRDefault="00C17561" w:rsidP="00C17561">
                  <w:pPr>
                    <w:ind w:left="72"/>
                    <w:rPr>
                      <w:rFonts w:cstheme="minorHAnsi"/>
                      <w:b/>
                      <w:sz w:val="24"/>
                      <w:szCs w:val="24"/>
                    </w:rPr>
                  </w:pPr>
                  <w:r w:rsidRPr="00C17561">
                    <w:rPr>
                      <w:rFonts w:cstheme="minorHAnsi"/>
                      <w:b/>
                      <w:sz w:val="24"/>
                      <w:szCs w:val="24"/>
                    </w:rPr>
                    <w:t>Personal Qualities</w:t>
                  </w:r>
                </w:p>
              </w:tc>
              <w:tc>
                <w:tcPr>
                  <w:tcW w:w="2284" w:type="pct"/>
                  <w:tcBorders>
                    <w:bottom w:val="nil"/>
                  </w:tcBorders>
                  <w:shd w:val="clear" w:color="auto" w:fill="auto"/>
                </w:tcPr>
                <w:p w:rsidR="00C17561" w:rsidRPr="00C17561" w:rsidRDefault="00C17561" w:rsidP="00C17561">
                  <w:pPr>
                    <w:jc w:val="center"/>
                    <w:rPr>
                      <w:rFonts w:cstheme="minorHAnsi"/>
                      <w:b/>
                      <w:sz w:val="24"/>
                      <w:szCs w:val="24"/>
                    </w:rPr>
                  </w:pPr>
                </w:p>
              </w:tc>
            </w:tr>
            <w:tr w:rsidR="00C17561" w:rsidRPr="00C17561" w:rsidTr="00C17561">
              <w:tc>
                <w:tcPr>
                  <w:tcW w:w="2716" w:type="pct"/>
                  <w:tcBorders>
                    <w:top w:val="nil"/>
                    <w:bottom w:val="single" w:sz="4" w:space="0" w:color="auto"/>
                  </w:tcBorders>
                  <w:shd w:val="clear" w:color="auto" w:fill="auto"/>
                </w:tcPr>
                <w:p w:rsidR="00C17561" w:rsidRPr="00C17561" w:rsidRDefault="00C17561" w:rsidP="00C17561">
                  <w:pPr>
                    <w:numPr>
                      <w:ilvl w:val="0"/>
                      <w:numId w:val="18"/>
                    </w:numPr>
                    <w:spacing w:before="0" w:after="0"/>
                    <w:rPr>
                      <w:rFonts w:cstheme="minorHAnsi"/>
                      <w:sz w:val="24"/>
                      <w:szCs w:val="24"/>
                    </w:rPr>
                  </w:pPr>
                  <w:r w:rsidRPr="00C17561">
                    <w:rPr>
                      <w:rFonts w:cstheme="minorHAnsi"/>
                      <w:sz w:val="24"/>
                      <w:szCs w:val="24"/>
                    </w:rPr>
                    <w:t>Demonstrable interpersonal skills</w:t>
                  </w:r>
                </w:p>
                <w:p w:rsidR="00C17561" w:rsidRPr="00C17561" w:rsidRDefault="00C17561" w:rsidP="00C17561">
                  <w:pPr>
                    <w:numPr>
                      <w:ilvl w:val="0"/>
                      <w:numId w:val="18"/>
                    </w:numPr>
                    <w:spacing w:before="0" w:after="0"/>
                    <w:rPr>
                      <w:rFonts w:cstheme="minorHAnsi"/>
                      <w:sz w:val="24"/>
                      <w:szCs w:val="24"/>
                    </w:rPr>
                  </w:pPr>
                  <w:r w:rsidRPr="00C17561">
                    <w:rPr>
                      <w:rFonts w:cstheme="minorHAnsi"/>
                      <w:sz w:val="24"/>
                      <w:szCs w:val="24"/>
                    </w:rPr>
                    <w:t>Ability to work successfully in a team</w:t>
                  </w:r>
                </w:p>
                <w:p w:rsidR="00C17561" w:rsidRPr="00C17561" w:rsidRDefault="00C17561" w:rsidP="00C17561">
                  <w:pPr>
                    <w:numPr>
                      <w:ilvl w:val="0"/>
                      <w:numId w:val="18"/>
                    </w:numPr>
                    <w:spacing w:before="0" w:after="0"/>
                    <w:rPr>
                      <w:rFonts w:cstheme="minorHAnsi"/>
                      <w:sz w:val="24"/>
                      <w:szCs w:val="24"/>
                    </w:rPr>
                  </w:pPr>
                  <w:r w:rsidRPr="00C17561">
                    <w:rPr>
                      <w:rFonts w:cstheme="minorHAnsi"/>
                      <w:sz w:val="24"/>
                      <w:szCs w:val="24"/>
                    </w:rPr>
                    <w:t>Able to exercise judgement</w:t>
                  </w:r>
                </w:p>
                <w:p w:rsidR="00C17561" w:rsidRPr="00C17561" w:rsidRDefault="00C17561" w:rsidP="00C17561">
                  <w:pPr>
                    <w:numPr>
                      <w:ilvl w:val="0"/>
                      <w:numId w:val="18"/>
                    </w:numPr>
                    <w:spacing w:before="0" w:after="0"/>
                    <w:rPr>
                      <w:rFonts w:cstheme="minorHAnsi"/>
                      <w:sz w:val="24"/>
                      <w:szCs w:val="24"/>
                    </w:rPr>
                  </w:pPr>
                  <w:r w:rsidRPr="00C17561">
                    <w:rPr>
                      <w:rFonts w:cstheme="minorHAnsi"/>
                      <w:sz w:val="24"/>
                      <w:szCs w:val="24"/>
                    </w:rPr>
                    <w:t>Confidentiality</w:t>
                  </w:r>
                </w:p>
                <w:p w:rsidR="00C17561" w:rsidRPr="00C17561" w:rsidRDefault="00C17561" w:rsidP="00C17561">
                  <w:pPr>
                    <w:numPr>
                      <w:ilvl w:val="0"/>
                      <w:numId w:val="18"/>
                    </w:numPr>
                    <w:spacing w:before="0" w:after="0"/>
                    <w:rPr>
                      <w:rFonts w:cstheme="minorHAnsi"/>
                      <w:sz w:val="24"/>
                      <w:szCs w:val="24"/>
                    </w:rPr>
                  </w:pPr>
                  <w:r w:rsidRPr="00C17561">
                    <w:rPr>
                      <w:rFonts w:cstheme="minorHAnsi"/>
                      <w:sz w:val="24"/>
                      <w:szCs w:val="24"/>
                    </w:rPr>
                    <w:t xml:space="preserve">Flexibility </w:t>
                  </w:r>
                </w:p>
              </w:tc>
              <w:tc>
                <w:tcPr>
                  <w:tcW w:w="2284" w:type="pct"/>
                  <w:tcBorders>
                    <w:top w:val="nil"/>
                    <w:bottom w:val="single" w:sz="4" w:space="0" w:color="auto"/>
                  </w:tcBorders>
                  <w:shd w:val="clear" w:color="auto" w:fill="auto"/>
                </w:tcPr>
                <w:p w:rsidR="00C17561" w:rsidRPr="00C17561" w:rsidRDefault="00C17561" w:rsidP="00C17561">
                  <w:pPr>
                    <w:numPr>
                      <w:ilvl w:val="0"/>
                      <w:numId w:val="18"/>
                    </w:numPr>
                    <w:spacing w:before="0" w:after="0"/>
                    <w:rPr>
                      <w:rFonts w:cstheme="minorHAnsi"/>
                      <w:sz w:val="24"/>
                      <w:szCs w:val="24"/>
                    </w:rPr>
                  </w:pPr>
                  <w:r w:rsidRPr="00C17561">
                    <w:rPr>
                      <w:rFonts w:cstheme="minorHAnsi"/>
                      <w:sz w:val="24"/>
                      <w:szCs w:val="24"/>
                    </w:rPr>
                    <w:t xml:space="preserve">Creativity </w:t>
                  </w:r>
                </w:p>
              </w:tc>
            </w:tr>
            <w:tr w:rsidR="00C17561" w:rsidRPr="00C17561" w:rsidTr="00C17561">
              <w:tc>
                <w:tcPr>
                  <w:tcW w:w="2716" w:type="pct"/>
                  <w:tcBorders>
                    <w:bottom w:val="nil"/>
                  </w:tcBorders>
                  <w:shd w:val="clear" w:color="auto" w:fill="auto"/>
                </w:tcPr>
                <w:p w:rsidR="00C17561" w:rsidRPr="00C17561" w:rsidRDefault="00C17561" w:rsidP="00C17561">
                  <w:pPr>
                    <w:ind w:left="72"/>
                    <w:rPr>
                      <w:rFonts w:cstheme="minorHAnsi"/>
                      <w:b/>
                      <w:sz w:val="24"/>
                      <w:szCs w:val="24"/>
                    </w:rPr>
                  </w:pPr>
                  <w:r w:rsidRPr="00C17561">
                    <w:rPr>
                      <w:rFonts w:cstheme="minorHAnsi"/>
                      <w:b/>
                      <w:sz w:val="24"/>
                      <w:szCs w:val="24"/>
                    </w:rPr>
                    <w:t>Occupational Skills</w:t>
                  </w:r>
                </w:p>
              </w:tc>
              <w:tc>
                <w:tcPr>
                  <w:tcW w:w="2284" w:type="pct"/>
                  <w:tcBorders>
                    <w:bottom w:val="nil"/>
                  </w:tcBorders>
                  <w:shd w:val="clear" w:color="auto" w:fill="auto"/>
                </w:tcPr>
                <w:p w:rsidR="00C17561" w:rsidRPr="00C17561" w:rsidRDefault="00C17561" w:rsidP="00C17561">
                  <w:pPr>
                    <w:jc w:val="center"/>
                    <w:rPr>
                      <w:rFonts w:cstheme="minorHAnsi"/>
                      <w:b/>
                      <w:sz w:val="24"/>
                      <w:szCs w:val="24"/>
                    </w:rPr>
                  </w:pPr>
                </w:p>
              </w:tc>
            </w:tr>
            <w:tr w:rsidR="00C17561" w:rsidRPr="00C17561" w:rsidTr="00C17561">
              <w:tc>
                <w:tcPr>
                  <w:tcW w:w="2716" w:type="pct"/>
                  <w:tcBorders>
                    <w:top w:val="nil"/>
                    <w:bottom w:val="single" w:sz="4" w:space="0" w:color="auto"/>
                  </w:tcBorders>
                  <w:shd w:val="clear" w:color="auto" w:fill="auto"/>
                </w:tcPr>
                <w:p w:rsidR="00C17561" w:rsidRPr="00C17561" w:rsidRDefault="00C17561" w:rsidP="00C17561">
                  <w:pPr>
                    <w:numPr>
                      <w:ilvl w:val="0"/>
                      <w:numId w:val="19"/>
                    </w:numPr>
                    <w:spacing w:before="0" w:after="0"/>
                    <w:rPr>
                      <w:rFonts w:cstheme="minorHAnsi"/>
                      <w:sz w:val="24"/>
                      <w:szCs w:val="24"/>
                    </w:rPr>
                  </w:pPr>
                  <w:r w:rsidRPr="00C17561">
                    <w:rPr>
                      <w:rFonts w:cstheme="minorHAnsi"/>
                      <w:sz w:val="24"/>
                      <w:szCs w:val="24"/>
                    </w:rPr>
                    <w:t xml:space="preserve">Good written and verbal communication skills: able to communicate effectively and clearly and build relationships with a range of staff, children, young people, their families and </w:t>
                  </w:r>
                  <w:proofErr w:type="spellStart"/>
                  <w:r w:rsidRPr="00C17561">
                    <w:rPr>
                      <w:rFonts w:cstheme="minorHAnsi"/>
                      <w:sz w:val="24"/>
                      <w:szCs w:val="24"/>
                    </w:rPr>
                    <w:t>carers</w:t>
                  </w:r>
                  <w:proofErr w:type="spellEnd"/>
                </w:p>
                <w:p w:rsidR="00C17561" w:rsidRPr="00C17561" w:rsidRDefault="00C17561" w:rsidP="00C17561">
                  <w:pPr>
                    <w:numPr>
                      <w:ilvl w:val="0"/>
                      <w:numId w:val="19"/>
                    </w:numPr>
                    <w:spacing w:before="0" w:after="0"/>
                    <w:rPr>
                      <w:rFonts w:cstheme="minorHAnsi"/>
                      <w:sz w:val="24"/>
                      <w:szCs w:val="24"/>
                    </w:rPr>
                  </w:pPr>
                  <w:proofErr w:type="spellStart"/>
                  <w:r w:rsidRPr="00C17561">
                    <w:rPr>
                      <w:rFonts w:cstheme="minorHAnsi"/>
                      <w:sz w:val="24"/>
                      <w:szCs w:val="24"/>
                    </w:rPr>
                    <w:t>Behaviour</w:t>
                  </w:r>
                  <w:proofErr w:type="spellEnd"/>
                  <w:r w:rsidRPr="00C17561">
                    <w:rPr>
                      <w:rFonts w:cstheme="minorHAnsi"/>
                      <w:sz w:val="24"/>
                      <w:szCs w:val="24"/>
                    </w:rPr>
                    <w:t xml:space="preserve"> management</w:t>
                  </w:r>
                </w:p>
                <w:p w:rsidR="00C17561" w:rsidRPr="00C17561" w:rsidRDefault="00C17561" w:rsidP="00C17561">
                  <w:pPr>
                    <w:numPr>
                      <w:ilvl w:val="0"/>
                      <w:numId w:val="19"/>
                    </w:numPr>
                    <w:spacing w:before="0" w:after="0"/>
                    <w:rPr>
                      <w:rFonts w:cstheme="minorHAnsi"/>
                      <w:sz w:val="24"/>
                      <w:szCs w:val="24"/>
                    </w:rPr>
                  </w:pPr>
                  <w:r w:rsidRPr="00C17561">
                    <w:rPr>
                      <w:rFonts w:cstheme="minorHAnsi"/>
                      <w:sz w:val="24"/>
                      <w:szCs w:val="24"/>
                    </w:rPr>
                    <w:t>Good reading, writing and numeracy skills</w:t>
                  </w:r>
                </w:p>
              </w:tc>
              <w:tc>
                <w:tcPr>
                  <w:tcW w:w="2284" w:type="pct"/>
                  <w:tcBorders>
                    <w:top w:val="nil"/>
                    <w:bottom w:val="single" w:sz="4" w:space="0" w:color="auto"/>
                  </w:tcBorders>
                  <w:shd w:val="clear" w:color="auto" w:fill="auto"/>
                </w:tcPr>
                <w:p w:rsidR="00C17561" w:rsidRPr="00C17561" w:rsidRDefault="00C17561" w:rsidP="00C17561">
                  <w:pPr>
                    <w:numPr>
                      <w:ilvl w:val="0"/>
                      <w:numId w:val="19"/>
                    </w:numPr>
                    <w:spacing w:before="0" w:after="0"/>
                    <w:rPr>
                      <w:rFonts w:cstheme="minorHAnsi"/>
                      <w:sz w:val="24"/>
                      <w:szCs w:val="24"/>
                    </w:rPr>
                  </w:pPr>
                  <w:r w:rsidRPr="00C17561">
                    <w:rPr>
                      <w:rFonts w:cstheme="minorHAnsi"/>
                      <w:sz w:val="24"/>
                      <w:szCs w:val="24"/>
                    </w:rPr>
                    <w:t>Demonstrable ICT skills and ability to use them as part of the learning process, or, the ability to develop ICT skills in a reasonable timeframe</w:t>
                  </w:r>
                </w:p>
              </w:tc>
            </w:tr>
            <w:tr w:rsidR="00C17561" w:rsidRPr="00C17561" w:rsidTr="00C17561">
              <w:trPr>
                <w:trHeight w:val="237"/>
              </w:trPr>
              <w:tc>
                <w:tcPr>
                  <w:tcW w:w="2716" w:type="pct"/>
                  <w:tcBorders>
                    <w:bottom w:val="nil"/>
                  </w:tcBorders>
                  <w:shd w:val="clear" w:color="auto" w:fill="auto"/>
                </w:tcPr>
                <w:p w:rsidR="00C17561" w:rsidRPr="00C17561" w:rsidRDefault="00C17561" w:rsidP="00C17561">
                  <w:pPr>
                    <w:ind w:left="72"/>
                    <w:rPr>
                      <w:rFonts w:cstheme="minorHAnsi"/>
                      <w:b/>
                      <w:sz w:val="24"/>
                      <w:szCs w:val="24"/>
                    </w:rPr>
                  </w:pPr>
                  <w:r w:rsidRPr="00C17561">
                    <w:rPr>
                      <w:rFonts w:cstheme="minorHAnsi"/>
                      <w:b/>
                      <w:sz w:val="24"/>
                      <w:szCs w:val="24"/>
                    </w:rPr>
                    <w:t>Qualifications</w:t>
                  </w:r>
                </w:p>
              </w:tc>
              <w:tc>
                <w:tcPr>
                  <w:tcW w:w="2284" w:type="pct"/>
                  <w:tcBorders>
                    <w:bottom w:val="nil"/>
                  </w:tcBorders>
                  <w:shd w:val="clear" w:color="auto" w:fill="auto"/>
                </w:tcPr>
                <w:p w:rsidR="00C17561" w:rsidRPr="00C17561" w:rsidRDefault="00C17561" w:rsidP="00C17561">
                  <w:pPr>
                    <w:jc w:val="center"/>
                    <w:rPr>
                      <w:rFonts w:cstheme="minorHAnsi"/>
                      <w:b/>
                      <w:sz w:val="24"/>
                      <w:szCs w:val="24"/>
                    </w:rPr>
                  </w:pPr>
                </w:p>
              </w:tc>
            </w:tr>
            <w:tr w:rsidR="00C17561" w:rsidRPr="00C17561" w:rsidTr="00C17561">
              <w:trPr>
                <w:trHeight w:val="561"/>
              </w:trPr>
              <w:tc>
                <w:tcPr>
                  <w:tcW w:w="2716" w:type="pct"/>
                  <w:tcBorders>
                    <w:top w:val="nil"/>
                    <w:bottom w:val="single" w:sz="4" w:space="0" w:color="auto"/>
                  </w:tcBorders>
                  <w:shd w:val="clear" w:color="auto" w:fill="auto"/>
                </w:tcPr>
                <w:p w:rsidR="00C17561" w:rsidRPr="00C17561" w:rsidRDefault="00C17561" w:rsidP="00C17561">
                  <w:pPr>
                    <w:numPr>
                      <w:ilvl w:val="0"/>
                      <w:numId w:val="20"/>
                    </w:numPr>
                    <w:spacing w:before="0" w:after="0"/>
                    <w:rPr>
                      <w:rFonts w:cstheme="minorHAnsi"/>
                      <w:color w:val="FF0000"/>
                      <w:sz w:val="24"/>
                      <w:szCs w:val="24"/>
                    </w:rPr>
                  </w:pPr>
                  <w:r w:rsidRPr="00C17561">
                    <w:rPr>
                      <w:rFonts w:cstheme="minorHAnsi"/>
                      <w:sz w:val="24"/>
                      <w:szCs w:val="24"/>
                    </w:rPr>
                    <w:lastRenderedPageBreak/>
                    <w:t xml:space="preserve">Relevant NVQ Level 3 or equivalent </w:t>
                  </w:r>
                </w:p>
                <w:p w:rsidR="00C17561" w:rsidRPr="00C17561" w:rsidRDefault="00C17561" w:rsidP="00C17561">
                  <w:pPr>
                    <w:numPr>
                      <w:ilvl w:val="0"/>
                      <w:numId w:val="20"/>
                    </w:numPr>
                    <w:spacing w:before="0" w:after="0"/>
                    <w:rPr>
                      <w:rFonts w:cstheme="minorHAnsi"/>
                      <w:color w:val="FF0000"/>
                      <w:sz w:val="24"/>
                      <w:szCs w:val="24"/>
                    </w:rPr>
                  </w:pPr>
                  <w:proofErr w:type="spellStart"/>
                  <w:r w:rsidRPr="00C17561">
                    <w:rPr>
                      <w:rFonts w:cstheme="minorHAnsi"/>
                      <w:sz w:val="24"/>
                      <w:szCs w:val="24"/>
                    </w:rPr>
                    <w:t>Maths</w:t>
                  </w:r>
                  <w:proofErr w:type="spellEnd"/>
                  <w:r w:rsidRPr="00C17561">
                    <w:rPr>
                      <w:rFonts w:cstheme="minorHAnsi"/>
                      <w:sz w:val="24"/>
                      <w:szCs w:val="24"/>
                    </w:rPr>
                    <w:t xml:space="preserve"> and English GCSE at grade C or equivalent</w:t>
                  </w:r>
                </w:p>
              </w:tc>
              <w:tc>
                <w:tcPr>
                  <w:tcW w:w="2284" w:type="pct"/>
                  <w:tcBorders>
                    <w:top w:val="nil"/>
                    <w:bottom w:val="single" w:sz="4" w:space="0" w:color="auto"/>
                  </w:tcBorders>
                  <w:shd w:val="clear" w:color="auto" w:fill="auto"/>
                </w:tcPr>
                <w:p w:rsidR="00C17561" w:rsidRPr="00C17561" w:rsidRDefault="00C17561" w:rsidP="00C17561">
                  <w:pPr>
                    <w:numPr>
                      <w:ilvl w:val="0"/>
                      <w:numId w:val="20"/>
                    </w:numPr>
                    <w:spacing w:before="0" w:after="0"/>
                    <w:rPr>
                      <w:rFonts w:cstheme="minorHAnsi"/>
                      <w:b/>
                      <w:sz w:val="24"/>
                      <w:szCs w:val="24"/>
                    </w:rPr>
                  </w:pPr>
                  <w:r w:rsidRPr="00C17561">
                    <w:rPr>
                      <w:rFonts w:cstheme="minorHAnsi"/>
                      <w:sz w:val="24"/>
                      <w:szCs w:val="24"/>
                    </w:rPr>
                    <w:t>Appropriate first aid training (Dependent on the school’s needs - insert as appropriate)</w:t>
                  </w:r>
                </w:p>
              </w:tc>
            </w:tr>
            <w:tr w:rsidR="00C17561" w:rsidRPr="00C17561" w:rsidTr="00C17561">
              <w:tc>
                <w:tcPr>
                  <w:tcW w:w="2716" w:type="pct"/>
                  <w:tcBorders>
                    <w:bottom w:val="nil"/>
                  </w:tcBorders>
                  <w:shd w:val="clear" w:color="auto" w:fill="auto"/>
                </w:tcPr>
                <w:p w:rsidR="00C17561" w:rsidRPr="00C17561" w:rsidRDefault="00C17561" w:rsidP="00C17561">
                  <w:pPr>
                    <w:ind w:left="72"/>
                    <w:rPr>
                      <w:rFonts w:cstheme="minorHAnsi"/>
                      <w:b/>
                      <w:sz w:val="24"/>
                      <w:szCs w:val="24"/>
                    </w:rPr>
                  </w:pPr>
                  <w:r w:rsidRPr="00C17561">
                    <w:rPr>
                      <w:rFonts w:cstheme="minorHAnsi"/>
                      <w:b/>
                      <w:sz w:val="24"/>
                      <w:szCs w:val="24"/>
                    </w:rPr>
                    <w:t>Other Requirements</w:t>
                  </w:r>
                </w:p>
              </w:tc>
              <w:tc>
                <w:tcPr>
                  <w:tcW w:w="2284" w:type="pct"/>
                  <w:tcBorders>
                    <w:bottom w:val="nil"/>
                  </w:tcBorders>
                  <w:shd w:val="clear" w:color="auto" w:fill="auto"/>
                </w:tcPr>
                <w:p w:rsidR="00C17561" w:rsidRPr="00C17561" w:rsidRDefault="00C17561" w:rsidP="00C17561">
                  <w:pPr>
                    <w:jc w:val="center"/>
                    <w:rPr>
                      <w:rFonts w:cstheme="minorHAnsi"/>
                      <w:b/>
                      <w:sz w:val="24"/>
                      <w:szCs w:val="24"/>
                    </w:rPr>
                  </w:pPr>
                </w:p>
              </w:tc>
            </w:tr>
            <w:tr w:rsidR="00C17561" w:rsidRPr="00C17561" w:rsidTr="00C17561">
              <w:trPr>
                <w:trHeight w:val="812"/>
              </w:trPr>
              <w:tc>
                <w:tcPr>
                  <w:tcW w:w="2716" w:type="pct"/>
                  <w:tcBorders>
                    <w:top w:val="nil"/>
                  </w:tcBorders>
                  <w:shd w:val="clear" w:color="auto" w:fill="auto"/>
                </w:tcPr>
                <w:p w:rsidR="00C17561" w:rsidRPr="00C17561" w:rsidRDefault="00C17561" w:rsidP="00C17561">
                  <w:pPr>
                    <w:numPr>
                      <w:ilvl w:val="0"/>
                      <w:numId w:val="21"/>
                    </w:numPr>
                    <w:spacing w:before="0" w:after="0"/>
                    <w:ind w:left="374"/>
                    <w:rPr>
                      <w:rFonts w:cstheme="minorHAnsi"/>
                      <w:sz w:val="24"/>
                      <w:szCs w:val="24"/>
                    </w:rPr>
                  </w:pPr>
                  <w:r w:rsidRPr="00C17561">
                    <w:rPr>
                      <w:rFonts w:cstheme="minorHAnsi"/>
                      <w:sz w:val="24"/>
                      <w:szCs w:val="24"/>
                    </w:rPr>
                    <w:t>Enhanced DBS clearance</w:t>
                  </w:r>
                </w:p>
                <w:p w:rsidR="00C17561" w:rsidRPr="00C17561" w:rsidRDefault="00C17561" w:rsidP="00C17561">
                  <w:pPr>
                    <w:numPr>
                      <w:ilvl w:val="0"/>
                      <w:numId w:val="21"/>
                    </w:numPr>
                    <w:spacing w:before="0" w:after="0"/>
                    <w:ind w:left="374"/>
                    <w:rPr>
                      <w:rFonts w:cstheme="minorHAnsi"/>
                      <w:sz w:val="24"/>
                      <w:szCs w:val="24"/>
                    </w:rPr>
                  </w:pPr>
                  <w:r w:rsidRPr="00C17561">
                    <w:rPr>
                      <w:rFonts w:cstheme="minorHAnsi"/>
                      <w:sz w:val="24"/>
                      <w:szCs w:val="24"/>
                    </w:rPr>
                    <w:t>To be committed to the school's policies and ethos</w:t>
                  </w:r>
                </w:p>
                <w:p w:rsidR="00C17561" w:rsidRPr="00C17561" w:rsidRDefault="00C17561" w:rsidP="00C17561">
                  <w:pPr>
                    <w:numPr>
                      <w:ilvl w:val="0"/>
                      <w:numId w:val="21"/>
                    </w:numPr>
                    <w:spacing w:before="0" w:after="0"/>
                    <w:ind w:left="374"/>
                    <w:rPr>
                      <w:rFonts w:cstheme="minorHAnsi"/>
                      <w:sz w:val="24"/>
                      <w:szCs w:val="24"/>
                    </w:rPr>
                  </w:pPr>
                  <w:r w:rsidRPr="00C17561">
                    <w:rPr>
                      <w:rFonts w:cstheme="minorHAnsi"/>
                      <w:sz w:val="24"/>
                      <w:szCs w:val="24"/>
                    </w:rPr>
                    <w:t>To be committed to Continuing Professional Development</w:t>
                  </w:r>
                </w:p>
                <w:p w:rsidR="00C17561" w:rsidRPr="00C17561" w:rsidRDefault="00C17561" w:rsidP="00C17561">
                  <w:pPr>
                    <w:numPr>
                      <w:ilvl w:val="0"/>
                      <w:numId w:val="21"/>
                    </w:numPr>
                    <w:spacing w:before="0" w:after="0"/>
                    <w:ind w:left="374"/>
                    <w:rPr>
                      <w:rFonts w:cstheme="minorHAnsi"/>
                      <w:sz w:val="24"/>
                      <w:szCs w:val="24"/>
                    </w:rPr>
                  </w:pPr>
                  <w:r w:rsidRPr="00C17561">
                    <w:rPr>
                      <w:rFonts w:cstheme="minorHAnsi"/>
                      <w:sz w:val="24"/>
                      <w:szCs w:val="24"/>
                    </w:rPr>
                    <w:t>Motivation to work with children and young people</w:t>
                  </w:r>
                </w:p>
                <w:p w:rsidR="00C17561" w:rsidRPr="00C17561" w:rsidRDefault="00C17561" w:rsidP="00C17561">
                  <w:pPr>
                    <w:numPr>
                      <w:ilvl w:val="0"/>
                      <w:numId w:val="21"/>
                    </w:numPr>
                    <w:spacing w:before="0" w:after="0"/>
                    <w:ind w:left="374"/>
                    <w:rPr>
                      <w:rFonts w:cstheme="minorHAnsi"/>
                      <w:sz w:val="24"/>
                      <w:szCs w:val="24"/>
                    </w:rPr>
                  </w:pPr>
                  <w:r w:rsidRPr="00C17561">
                    <w:rPr>
                      <w:rFonts w:cstheme="minorHAnsi"/>
                      <w:sz w:val="24"/>
                      <w:szCs w:val="24"/>
                    </w:rPr>
                    <w:t>Ability to form and maintain appropriate relationships and personal boundaries with children and young people</w:t>
                  </w:r>
                </w:p>
                <w:p w:rsidR="00C17561" w:rsidRPr="00C17561" w:rsidRDefault="00C17561" w:rsidP="00C17561">
                  <w:pPr>
                    <w:numPr>
                      <w:ilvl w:val="0"/>
                      <w:numId w:val="21"/>
                    </w:numPr>
                    <w:spacing w:before="0" w:after="0"/>
                    <w:ind w:left="374"/>
                    <w:rPr>
                      <w:rFonts w:cstheme="minorHAnsi"/>
                      <w:sz w:val="24"/>
                      <w:szCs w:val="24"/>
                    </w:rPr>
                  </w:pPr>
                  <w:r w:rsidRPr="00C17561">
                    <w:rPr>
                      <w:rFonts w:cstheme="minorHAnsi"/>
                      <w:sz w:val="24"/>
                      <w:szCs w:val="24"/>
                    </w:rPr>
                    <w:t xml:space="preserve">Emotional resilience in working with challenging </w:t>
                  </w:r>
                  <w:proofErr w:type="spellStart"/>
                  <w:r w:rsidRPr="00C17561">
                    <w:rPr>
                      <w:rFonts w:cstheme="minorHAnsi"/>
                      <w:sz w:val="24"/>
                      <w:szCs w:val="24"/>
                    </w:rPr>
                    <w:t>behaviours</w:t>
                  </w:r>
                  <w:proofErr w:type="spellEnd"/>
                  <w:r w:rsidRPr="00C17561">
                    <w:rPr>
                      <w:rFonts w:cstheme="minorHAnsi"/>
                      <w:sz w:val="24"/>
                      <w:szCs w:val="24"/>
                    </w:rPr>
                    <w:t xml:space="preserve"> and attitudes</w:t>
                  </w:r>
                </w:p>
                <w:p w:rsidR="00C17561" w:rsidRPr="00C17561" w:rsidRDefault="00C17561" w:rsidP="00C17561">
                  <w:pPr>
                    <w:numPr>
                      <w:ilvl w:val="0"/>
                      <w:numId w:val="21"/>
                    </w:numPr>
                    <w:spacing w:before="0" w:after="0"/>
                    <w:ind w:left="374"/>
                    <w:rPr>
                      <w:rFonts w:cstheme="minorHAnsi"/>
                      <w:sz w:val="24"/>
                      <w:szCs w:val="24"/>
                    </w:rPr>
                  </w:pPr>
                  <w:r w:rsidRPr="00C17561">
                    <w:rPr>
                      <w:rFonts w:cstheme="minorHAnsi"/>
                      <w:sz w:val="24"/>
                      <w:szCs w:val="24"/>
                    </w:rPr>
                    <w:t>Ability to use authority and maintaining discipline</w:t>
                  </w:r>
                </w:p>
                <w:p w:rsidR="00C17561" w:rsidRPr="00C17561" w:rsidRDefault="00C17561" w:rsidP="00C17561">
                  <w:pPr>
                    <w:numPr>
                      <w:ilvl w:val="0"/>
                      <w:numId w:val="21"/>
                    </w:numPr>
                    <w:spacing w:before="0" w:after="0"/>
                    <w:ind w:left="374"/>
                    <w:rPr>
                      <w:rFonts w:cstheme="minorHAnsi"/>
                      <w:sz w:val="24"/>
                      <w:szCs w:val="24"/>
                    </w:rPr>
                  </w:pPr>
                  <w:r w:rsidRPr="00C17561">
                    <w:rPr>
                      <w:rFonts w:cstheme="minorHAnsi"/>
                      <w:sz w:val="24"/>
                      <w:szCs w:val="24"/>
                    </w:rPr>
                    <w:t>An empathy for equality &amp; diversity</w:t>
                  </w:r>
                </w:p>
                <w:p w:rsidR="00C17561" w:rsidRPr="00C17561" w:rsidRDefault="00C17561" w:rsidP="00C17561">
                  <w:pPr>
                    <w:numPr>
                      <w:ilvl w:val="0"/>
                      <w:numId w:val="21"/>
                    </w:numPr>
                    <w:spacing w:before="0" w:after="0"/>
                    <w:ind w:left="374"/>
                    <w:rPr>
                      <w:rFonts w:cstheme="minorHAnsi"/>
                      <w:sz w:val="24"/>
                      <w:szCs w:val="24"/>
                    </w:rPr>
                  </w:pPr>
                  <w:r w:rsidRPr="00C17561">
                    <w:rPr>
                      <w:rFonts w:cstheme="minorHAnsi"/>
                      <w:bCs/>
                      <w:iCs/>
                      <w:sz w:val="24"/>
                      <w:szCs w:val="24"/>
                    </w:rPr>
                    <w:t>The ability to converse at ease with customers and provide advice in accurate spoken English is essential for the post</w:t>
                  </w:r>
                </w:p>
              </w:tc>
              <w:tc>
                <w:tcPr>
                  <w:tcW w:w="2284" w:type="pct"/>
                  <w:tcBorders>
                    <w:top w:val="nil"/>
                  </w:tcBorders>
                  <w:shd w:val="clear" w:color="auto" w:fill="auto"/>
                </w:tcPr>
                <w:p w:rsidR="00C17561" w:rsidRPr="00C17561" w:rsidRDefault="00C17561" w:rsidP="00C17561">
                  <w:pPr>
                    <w:ind w:left="374"/>
                    <w:rPr>
                      <w:rFonts w:cstheme="minorHAnsi"/>
                      <w:sz w:val="24"/>
                      <w:szCs w:val="24"/>
                    </w:rPr>
                  </w:pPr>
                </w:p>
              </w:tc>
            </w:tr>
          </w:tbl>
          <w:p w:rsidR="00C17561" w:rsidRPr="005441D8" w:rsidRDefault="00C17561" w:rsidP="00C17561">
            <w:pPr>
              <w:rPr>
                <w:rFonts w:cs="Arial"/>
                <w:sz w:val="22"/>
                <w:szCs w:val="22"/>
              </w:rPr>
            </w:pPr>
          </w:p>
          <w:p w:rsidR="00C17561" w:rsidRPr="005441D8" w:rsidRDefault="00C17561" w:rsidP="00C17561">
            <w:pPr>
              <w:rPr>
                <w:rFonts w:cs="Arial"/>
                <w:sz w:val="22"/>
                <w:szCs w:val="22"/>
              </w:rPr>
            </w:pPr>
            <w:r w:rsidRPr="005441D8">
              <w:rPr>
                <w:rFonts w:cs="Arial"/>
                <w:sz w:val="22"/>
                <w:szCs w:val="22"/>
              </w:rPr>
              <w:t xml:space="preserve">NB – Assessment criteria for recruitment </w:t>
            </w:r>
            <w:proofErr w:type="gramStart"/>
            <w:r w:rsidRPr="005441D8">
              <w:rPr>
                <w:rFonts w:cs="Arial"/>
                <w:sz w:val="22"/>
                <w:szCs w:val="22"/>
              </w:rPr>
              <w:t>will be notified</w:t>
            </w:r>
            <w:proofErr w:type="gramEnd"/>
            <w:r w:rsidRPr="005441D8">
              <w:rPr>
                <w:rFonts w:cs="Arial"/>
                <w:sz w:val="22"/>
                <w:szCs w:val="22"/>
              </w:rPr>
              <w:t xml:space="preserve"> separately.</w:t>
            </w:r>
          </w:p>
          <w:p w:rsidR="00C17561" w:rsidRPr="005441D8" w:rsidRDefault="00C17561" w:rsidP="00C17561">
            <w:pPr>
              <w:rPr>
                <w:rFonts w:cs="Arial"/>
                <w:sz w:val="22"/>
                <w:szCs w:val="22"/>
                <w:highlight w:val="lightGray"/>
              </w:rPr>
            </w:pPr>
          </w:p>
          <w:p w:rsidR="00BD664E" w:rsidRPr="00C17561" w:rsidRDefault="00BD664E" w:rsidP="005503E0">
            <w:pPr>
              <w:rPr>
                <w:rFonts w:cstheme="minorHAnsi"/>
                <w:sz w:val="24"/>
                <w:szCs w:val="24"/>
                <w:lang w:val="en-GB"/>
              </w:rPr>
            </w:pPr>
          </w:p>
        </w:tc>
      </w:tr>
    </w:tbl>
    <w:p w:rsidR="00273FA1" w:rsidRDefault="00273FA1">
      <w:pPr>
        <w:rPr>
          <w:lang w:val="en-GB"/>
        </w:rPr>
      </w:pPr>
    </w:p>
    <w:p w:rsidR="00273FA1" w:rsidRDefault="00273FA1">
      <w:pPr>
        <w:rPr>
          <w:lang w:val="en-GB"/>
        </w:rPr>
        <w:sectPr w:rsidR="00273FA1">
          <w:type w:val="continuous"/>
          <w:pgSz w:w="12240" w:h="15840"/>
          <w:pgMar w:top="2466" w:right="1440" w:bottom="1276" w:left="1440" w:header="567" w:footer="720" w:gutter="0"/>
          <w:cols w:space="720"/>
          <w:titlePg/>
          <w:docGrid w:linePitch="360"/>
        </w:sectPr>
      </w:pPr>
    </w:p>
    <w:p w:rsidR="00273FA1" w:rsidRDefault="00273FA1">
      <w:pPr>
        <w:pBdr>
          <w:top w:val="nil"/>
          <w:left w:val="nil"/>
          <w:bottom w:val="nil"/>
          <w:right w:val="nil"/>
          <w:between w:val="nil"/>
        </w:pBdr>
        <w:spacing w:after="200" w:line="276" w:lineRule="auto"/>
        <w:rPr>
          <w:rFonts w:ascii="Century Gothic" w:hAnsi="Century Gothic"/>
          <w:b/>
          <w:color w:val="000000"/>
          <w:lang w:val="en-GB"/>
        </w:rPr>
      </w:pPr>
    </w:p>
    <w:p w:rsidR="00273FA1" w:rsidRDefault="00273FA1">
      <w:pPr>
        <w:pBdr>
          <w:top w:val="nil"/>
          <w:left w:val="nil"/>
          <w:bottom w:val="nil"/>
          <w:right w:val="nil"/>
          <w:between w:val="nil"/>
        </w:pBdr>
        <w:spacing w:after="200" w:line="276" w:lineRule="auto"/>
        <w:rPr>
          <w:rFonts w:ascii="Century Gothic" w:hAnsi="Century Gothic"/>
          <w:b/>
          <w:color w:val="000000"/>
          <w:lang w:val="en-GB"/>
        </w:rPr>
      </w:pPr>
    </w:p>
    <w:p w:rsidR="00273FA1" w:rsidRDefault="00273FA1">
      <w:pPr>
        <w:pBdr>
          <w:top w:val="nil"/>
          <w:left w:val="nil"/>
          <w:bottom w:val="nil"/>
          <w:right w:val="nil"/>
          <w:between w:val="nil"/>
        </w:pBdr>
        <w:spacing w:after="200" w:line="276" w:lineRule="auto"/>
        <w:rPr>
          <w:rFonts w:ascii="Century Gothic" w:hAnsi="Century Gothic"/>
          <w:b/>
          <w:color w:val="000000"/>
          <w:lang w:val="en-GB"/>
        </w:rPr>
      </w:pPr>
    </w:p>
    <w:p w:rsidR="00273FA1" w:rsidRDefault="00273FA1">
      <w:pPr>
        <w:pStyle w:val="Default"/>
        <w:rPr>
          <w:sz w:val="20"/>
          <w:szCs w:val="20"/>
        </w:rPr>
      </w:pPr>
    </w:p>
    <w:sectPr w:rsidR="00273FA1">
      <w:type w:val="continuous"/>
      <w:pgSz w:w="12240" w:h="15840"/>
      <w:pgMar w:top="2296"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FA1" w:rsidRDefault="00877F0A">
      <w:pPr>
        <w:spacing w:before="0" w:after="0"/>
      </w:pPr>
      <w:r>
        <w:separator/>
      </w:r>
    </w:p>
  </w:endnote>
  <w:endnote w:type="continuationSeparator" w:id="0">
    <w:p w:rsidR="00273FA1" w:rsidRDefault="00877F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Footer"/>
      <w:jc w:val="right"/>
    </w:pPr>
    <w:r>
      <w:fldChar w:fldCharType="begin"/>
    </w:r>
    <w:r>
      <w:instrText xml:space="preserve"> PAGE   \* MERGEFORMAT </w:instrText>
    </w:r>
    <w:r>
      <w:fldChar w:fldCharType="separate"/>
    </w:r>
    <w:r w:rsidR="00F01099">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FA1" w:rsidRDefault="00877F0A">
      <w:pPr>
        <w:spacing w:before="0" w:after="0"/>
      </w:pPr>
      <w:r>
        <w:separator/>
      </w:r>
    </w:p>
  </w:footnote>
  <w:footnote w:type="continuationSeparator" w:id="0">
    <w:p w:rsidR="00273FA1" w:rsidRDefault="00877F0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44ADD">
    <w:pPr>
      <w:pStyle w:val="Header"/>
    </w:pPr>
    <w:r>
      <w:rPr>
        <w:noProof/>
        <w:lang w:val="en-GB" w:eastAsia="en-GB"/>
      </w:rPr>
      <w:drawing>
        <wp:anchor distT="0" distB="0" distL="114300" distR="114300" simplePos="0" relativeHeight="251692032" behindDoc="0" locked="0" layoutInCell="1" allowOverlap="1" wp14:anchorId="74545FA4" wp14:editId="63E60026">
          <wp:simplePos x="0" y="0"/>
          <wp:positionH relativeFrom="column">
            <wp:posOffset>5183681</wp:posOffset>
          </wp:positionH>
          <wp:positionV relativeFrom="paragraph">
            <wp:posOffset>-457311</wp:posOffset>
          </wp:positionV>
          <wp:extent cx="1656715" cy="1527175"/>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715" cy="1527175"/>
                  </a:xfrm>
                  <a:prstGeom prst="rect">
                    <a:avLst/>
                  </a:prstGeom>
                </pic:spPr>
              </pic:pic>
            </a:graphicData>
          </a:graphic>
        </wp:anchor>
      </w:drawing>
    </w:r>
    <w:r w:rsidR="00877F0A">
      <w:rPr>
        <w:noProof/>
        <w:lang w:val="en-GB" w:eastAsia="en-GB"/>
      </w:rPr>
      <mc:AlternateContent>
        <mc:Choice Requires="wps">
          <w:drawing>
            <wp:anchor distT="0" distB="0" distL="114300" distR="114300" simplePos="0" relativeHeight="251680768" behindDoc="0" locked="0" layoutInCell="1" allowOverlap="1" wp14:anchorId="7C2751EC" wp14:editId="0B7EC47F">
              <wp:simplePos x="0" y="0"/>
              <wp:positionH relativeFrom="margin">
                <wp:align>center</wp:align>
              </wp:positionH>
              <wp:positionV relativeFrom="paragraph">
                <wp:posOffset>-667385</wp:posOffset>
              </wp:positionV>
              <wp:extent cx="8162925" cy="17145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1EBD" id="Rectangle 24" o:spid="_x0000_s1026" style="position:absolute;margin-left:0;margin-top:-52.55pt;width:642.75pt;height:1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l7cwIAACEFAAAOAAAAZHJzL2Uyb0RvYy54bWysVEtv2zAMvg/YfxB0Xx0HSdsEcYogQYcB&#10;XRusHXpmZPkB6DVKidP9+lGy09d22naRSJH6KH4ktbg6asUOEn1rTcHzsxFn0ghbtqYu+PeH60+X&#10;nPkApgRljSz4k/T8avnxw6Jzczm2jVWlREYgxs87V/AmBDfPMi8aqcGfWScNGSuLGgKpWGclQkfo&#10;WmXj0eg86yyWDq2Q3tPppjfyZcKvKinCXVV5GZgqOL0tpBXTuotrtlzAvEZwTSuGZ8BfvEJDayjo&#10;M9QGArA9tr9B6Vag9bYKZ8LqzFZVK2TKgbLJR++yuW/AyZQLkePdM03+/8GK28MWWVsWfDzhzICm&#10;Gn0j1sDUSjI6I4I65+fkd++2OGiexJjtsUIdd8qDHROpT8+kymNggg4v8/PxbDzlTJAtv8gn01Gi&#10;PXu57tCHz9JqFoWCI8VPZMLhxgcKSa4nlxjNW9WW161SScF6t1bIDhArPJptNrN0V+31V1v2xxcU&#10;8hTT9/4J9A2QMqwjFqYTcmUCqBcrBYFE7Ygdb2rOQNXU5CJgivDm9gD778+IiW7ANz1SihFrQBQo&#10;E/OVqakHXmJl+lpEaWfLJyom2r7LvRPXLaHdgA9bQGprSoxGNdzRUilL2dpB4qyx+PNP59Gfuo2s&#10;nHU0JsTEjz2g5Ex9MdSHs3wyiXOVlMn0YkwKvrbsXlvMXq8t1SmnT8GJJEb/oE5ihVY/0kSvYlQy&#10;gREUu+d8UNahH1/6E4RcrZIbzZKDcGPunYjgkafI48PxEdANXRWoIW/taaRg/q65et9409jVPtiq&#10;TZ33wivVICo0h6kaw58RB/21nrxefrblLwAAAP//AwBQSwMEFAAGAAgAAAAhAB1d04XgAAAACgEA&#10;AA8AAABkcnMvZG93bnJldi54bWxMj8FuwjAQRO+V+g/WVuoN7CCC0jQOQkgtNypohdSbibdxhL2O&#10;YgPp39ecym1Ws5p5Uy1HZ9kFh9B5kpBNBTCkxuuOWglfn2+TAliIirSynlDCLwZY1o8PlSq1v9IO&#10;L/vYshRCoVQSTIx9yXloDDoVpr5HSt6PH5yK6Rxargd1TeHO8pkQC+5UR6nBqB7XBpvT/uwkvB++&#10;N+P2cNp+2JXYZXrTmXmxlvL5aVy9Aos4xv9nuOEndKgT09GfSQdmJaQhUcIkE3kG7ObPijwHdkxq&#10;MX8BXlf8fkL9BwAA//8DAFBLAQItABQABgAIAAAAIQC2gziS/gAAAOEBAAATAAAAAAAAAAAAAAAA&#10;AAAAAABbQ29udGVudF9UeXBlc10ueG1sUEsBAi0AFAAGAAgAAAAhADj9If/WAAAAlAEAAAsAAAAA&#10;AAAAAAAAAAAALwEAAF9yZWxzLy5yZWxzUEsBAi0AFAAGAAgAAAAhANJ96XtzAgAAIQUAAA4AAAAA&#10;AAAAAAAAAAAALgIAAGRycy9lMm9Eb2MueG1sUEsBAi0AFAAGAAgAAAAhAB1d04XgAAAACgEAAA8A&#10;AAAAAAAAAAAAAAAAzQQAAGRycy9kb3ducmV2LnhtbFBLBQYAAAAABAAEAPMAAADaBQAAAAA=&#10;" fillcolor="#0076a3" strokecolor="#0076a3" strokeweight="2pt">
              <w10:wrap anchorx="margin"/>
            </v:rect>
          </w:pict>
        </mc:Fallback>
      </mc:AlternateContent>
    </w:r>
    <w:r w:rsidR="00877F0A">
      <w:rPr>
        <w:noProof/>
        <w:lang w:val="en-GB" w:eastAsia="en-GB"/>
      </w:rPr>
      <w:drawing>
        <wp:anchor distT="0" distB="0" distL="114300" distR="114300" simplePos="0" relativeHeight="251678720" behindDoc="0" locked="0" layoutInCell="1" allowOverlap="1" wp14:anchorId="1944F60F" wp14:editId="05A06097">
          <wp:simplePos x="0" y="0"/>
          <wp:positionH relativeFrom="column">
            <wp:posOffset>3554095</wp:posOffset>
          </wp:positionH>
          <wp:positionV relativeFrom="paragraph">
            <wp:posOffset>-200660</wp:posOffset>
          </wp:positionV>
          <wp:extent cx="3162300" cy="9239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sidR="00877F0A">
      <w:rPr>
        <w:noProof/>
        <w:lang w:val="en-GB" w:eastAsia="en-GB"/>
      </w:rPr>
      <mc:AlternateContent>
        <mc:Choice Requires="wps">
          <w:drawing>
            <wp:anchor distT="0" distB="0" distL="114300" distR="114300" simplePos="0" relativeHeight="251669504" behindDoc="0" locked="0" layoutInCell="1" allowOverlap="1" wp14:anchorId="74A62ABD" wp14:editId="25C2831B">
              <wp:simplePos x="0" y="0"/>
              <wp:positionH relativeFrom="page">
                <wp:posOffset>-421640</wp:posOffset>
              </wp:positionH>
              <wp:positionV relativeFrom="paragraph">
                <wp:posOffset>-452120</wp:posOffset>
              </wp:positionV>
              <wp:extent cx="8168640" cy="1498600"/>
              <wp:effectExtent l="0" t="0" r="22860" b="25400"/>
              <wp:wrapNone/>
              <wp:docPr id="1" name="Rectangle 1"/>
              <wp:cNvGraphicFramePr/>
              <a:graphic xmlns:a="http://schemas.openxmlformats.org/drawingml/2006/main">
                <a:graphicData uri="http://schemas.microsoft.com/office/word/2010/wordprocessingShape">
                  <wps:wsp>
                    <wps:cNvSpPr/>
                    <wps:spPr>
                      <a:xfrm>
                        <a:off x="0" y="0"/>
                        <a:ext cx="8168640" cy="1498600"/>
                      </a:xfrm>
                      <a:prstGeom prst="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3.2pt;margin-top:-35.6pt;width:643.2pt;height:11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xdcgIAAB8FAAAOAAAAZHJzL2Uyb0RvYy54bWysVEtv2zAMvg/YfxB0X+0ESZoGdYogQYcB&#10;XRusHXpmZPkBSKImKXG6Xz9KdtPHdtp2kUmR+kh+JH15ddSKHaTzLZqCj85yzqQRWLamLvj3h+tP&#10;c858AFOCQiML/iQ9v1p+/HDZ2YUcY4OqlI4RiPGLzha8CcEussyLRmrwZ2ilIWOFTkMg1dVZ6aAj&#10;dK2ycZ7Psg5daR0K6T3dbnojXyb8qpIi3FWVl4GpglNuIZ0unbt4ZstLWNQObNOKIQ34iyw0tIaC&#10;nqA2EIDtXfsblG6FQ49VOBOoM6yqVshUA1Uzyt9Vc9+AlakWIsfbE03+/8GK28PWsbak3nFmQFOL&#10;vhFpYGol2SjS01m/IK97u3WD5kmMtR4rp+OXqmDHROnTiVJ5DEzQ5Xw0m88mxLwg22hyMZ/lifTs&#10;5bl1PnyWqFkUCu4ofKISDjc+UEhyfXaJ0TyqtrxulUqKq3dr5dgBqL/rfJpPNumt2uuvWPbX59P8&#10;FNP3/gn0DZAyrCv4eDohVyaAJrFSEEjUlrjxpuYMVE0jLoJLEd68HmD/PY1Y6AZ80yOlGLEHRIEy&#10;sV6ZRnrgJXam70WUdlg+USsd9jPurbhuCe0GfNiCo6GmwmhRwx0dlUKqFgeJswbdzz/dR3+aNbJy&#10;1tGSEBM/9uAkZ+qLoSm8GE1ib0NSJtPzMSnutWX32mL2eo3UJ5o0yi6J0T+oZ7FyqB9pn1cxKpnA&#10;CIrdcz4o69AvL/0RhFytkhttkoVwY+6tiOCRp8jjw/ERnB2mKtBA3uLzQsHi3XD1vvGlwdU+YNWm&#10;yXvhlXoQFdrC1I3hjxHX/LWevF7+a8tfAAAA//8DAFBLAwQUAAYACAAAACEAP+sjGN0AAAAMAQAA&#10;DwAAAGRycy9kb3ducmV2LnhtbEyPy07DMBBF90j8gzWV2LVOosqUEKdClVgDbSW2k9gkUeNxErtt&#10;4OuZrmB3R3N0H8V2dr242Cl0njSkqwSEpdqbjhoNx8PrcgMiRCSDvSer4dsG2Jb3dwXmxl/pw172&#10;sRFsQiFHDW2MQy5lqFvrMKz8YIl/X35yGPmcGmkmvLK562WWJEo67IgTWhzsrrX1aX92GvBTUczS&#10;Ma1cfBvHp90heXc/Wj8s5pdnENHO8Q+GW32uDiV3qvyZTBC9hqVSa0ZZPKYZiBuRcSKIipVab0CW&#10;hfw/ovwFAAD//wMAUEsBAi0AFAAGAAgAAAAhALaDOJL+AAAA4QEAABMAAAAAAAAAAAAAAAAAAAAA&#10;AFtDb250ZW50X1R5cGVzXS54bWxQSwECLQAUAAYACAAAACEAOP0h/9YAAACUAQAACwAAAAAAAAAA&#10;AAAAAAAvAQAAX3JlbHMvLnJlbHNQSwECLQAUAAYACAAAACEAcjz8XXICAAAfBQAADgAAAAAAAAAA&#10;AAAAAAAuAgAAZHJzL2Uyb0RvYy54bWxQSwECLQAUAAYACAAAACEAP+sjGN0AAAAMAQAADwAAAAAA&#10;AAAAAAAAAADMBAAAZHJzL2Rvd25yZXYueG1sUEsFBgAAAAAEAAQA8wAAANYFAAAAAA==&#10;" fillcolor="#953735" strokecolor="#953735"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F5029A">
    <w:pPr>
      <w:pStyle w:val="Header"/>
    </w:pPr>
    <w:r>
      <w:rPr>
        <w:noProof/>
        <w:lang w:val="en-GB" w:eastAsia="en-GB"/>
      </w:rPr>
      <w:drawing>
        <wp:anchor distT="0" distB="0" distL="114300" distR="114300" simplePos="0" relativeHeight="251689984" behindDoc="0" locked="0" layoutInCell="1" allowOverlap="1" wp14:anchorId="6BAF2E5A" wp14:editId="3A923406">
          <wp:simplePos x="0" y="0"/>
          <wp:positionH relativeFrom="column">
            <wp:posOffset>5210175</wp:posOffset>
          </wp:positionH>
          <wp:positionV relativeFrom="paragraph">
            <wp:posOffset>-443865</wp:posOffset>
          </wp:positionV>
          <wp:extent cx="1656715" cy="1527175"/>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715" cy="1527175"/>
                  </a:xfrm>
                  <a:prstGeom prst="rect">
                    <a:avLst/>
                  </a:prstGeom>
                </pic:spPr>
              </pic:pic>
            </a:graphicData>
          </a:graphic>
        </wp:anchor>
      </w:drawing>
    </w:r>
    <w:r w:rsidR="00877F0A">
      <w:rPr>
        <w:noProof/>
        <w:lang w:val="en-GB" w:eastAsia="en-GB"/>
      </w:rPr>
      <w:drawing>
        <wp:inline distT="0" distB="0" distL="0" distR="0" wp14:anchorId="6C8F4E06" wp14:editId="50B12FDE">
          <wp:extent cx="3162300" cy="923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162300" cy="923925"/>
                  </a:xfrm>
                  <a:prstGeom prst="rect">
                    <a:avLst/>
                  </a:prstGeom>
                </pic:spPr>
              </pic:pic>
            </a:graphicData>
          </a:graphic>
        </wp:inline>
      </w:drawing>
    </w:r>
    <w:r w:rsidR="00877F0A">
      <w:rPr>
        <w:noProof/>
        <w:lang w:val="en-GB" w:eastAsia="en-GB"/>
      </w:rPr>
      <w:t xml:space="preserve"> </w:t>
    </w:r>
    <w:r w:rsidR="00877F0A">
      <w:rPr>
        <w:noProof/>
        <w:lang w:val="en-GB" w:eastAsia="en-GB"/>
      </w:rPr>
      <mc:AlternateContent>
        <mc:Choice Requires="wps">
          <w:drawing>
            <wp:anchor distT="0" distB="0" distL="114300" distR="114300" simplePos="0" relativeHeight="251657215" behindDoc="0" locked="0" layoutInCell="1" allowOverlap="1">
              <wp:simplePos x="0" y="0"/>
              <wp:positionH relativeFrom="column">
                <wp:posOffset>-1224915</wp:posOffset>
              </wp:positionH>
              <wp:positionV relativeFrom="paragraph">
                <wp:posOffset>-457200</wp:posOffset>
              </wp:positionV>
              <wp:extent cx="8162925" cy="17145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8162925" cy="171450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96.45pt;margin-top:-36pt;width:642.75pt;height:1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i6nAIAAP8FAAAOAAAAZHJzL2Uyb0RvYy54bWy0VE1vGyEQvVfqf0Dcm/W6zpeVdWQlSlUp&#10;TawkVc6EBS8SMBSw1+6v78CuN05q9VC1F5ZhZt5j3jJzcbkxmqyFDwpsRcujESXCcqiVXVb0+9PN&#10;pzNKQmS2ZhqsqOhWBHo5+/jhonVTMYYGdC08QRAbpq2raBOjmxZF4I0wLByBExadErxhEU2/LGrP&#10;WkQ3uhiPRidFC752HrgIAU+vOyedZXwpBY/3UgYRia4o3i3m1ef1Ja3F7IJNl565RvH+GuwvbmGY&#10;skg6QF2zyMjKq9+gjOIeAsh4xMEUIKXiIteA1ZSjd9U8NsyJXAuKE9wgU/h3sPxuvfBE1RX9XFJi&#10;mcF/9ICqMbvUguAZCtS6MMW4R7fwvRVwm6rdSG/SF+sgmyzqdhBVbCLheHhWnozPx8eUcPSVp+Xk&#10;eJRlL17TnQ/xiwBD0qaiHvmzmGx9GyJSYuguJLEF0Kq+UVpnI70UcaU9WTP8x4xzYeM4p+uV+QZ1&#10;d36KrDva/LhSSkZ+g6btfyXAQhJDkRTtNMy7uNUi8Wr7ICT+DFStq2C46X5xZS4uNKwW3XEq7XBt&#10;GTAhS1RrwO4BDgmX/zfeso9PqSJ30ZA86tj/lDxkZGawcUg2yoI/BKDjwNzF70TqpEkqvUC9xafq&#10;oevh4PiNwudyy0JcMI9Ni+2Ngyje4yI1tBWFfkdJA/7nofMUj72EXkpaHAIVDT9WzAtK9FeLXXZe&#10;TiZpamRjcnw6RsPve172PXZlrgDfIDYS3i5vU3zUu630YJ5xXs0TK7qY5chdUR79zriK3XDCicfF&#10;fJ7DcFI4Fm/to+MJPKma2uFp88y863smYrvdwW5gsOm71uliU6aF+SqCVLmvXnXt9cYpk5uin4hp&#10;jO3bOep1bs9+AQAA//8DAFBLAwQUAAYACAAAACEALy1dl+AAAAANAQAADwAAAGRycy9kb3ducmV2&#10;LnhtbEyPwWrDMBBE74X+g9hCb4kUU9LYtRycQi+hFJqUnhVra5tIK2MpifP33Zza2wz7mJ0p15N3&#10;4oxj7ANpWMwVCKQm2J5aDV/7t9kKREyGrHGBUMMVI6yr+7vSFDZc6BPPu9QKDqFYGA1dSkMhZWw6&#10;9CbOw4DEt58wepPYjq20o7lwuHcyU2opvemJP3RmwNcOm+Pu5DXsr9NmQ0/buv7ut+49quP04ZTW&#10;jw9T/QIi4ZT+YLjV5+pQcadDOJGNwmmYLfIsZ5bVc8arbojKsyWIA6t8pUBWpfy/ovoFAAD//wMA&#10;UEsBAi0AFAAGAAgAAAAhALaDOJL+AAAA4QEAABMAAAAAAAAAAAAAAAAAAAAAAFtDb250ZW50X1R5&#10;cGVzXS54bWxQSwECLQAUAAYACAAAACEAOP0h/9YAAACUAQAACwAAAAAAAAAAAAAAAAAvAQAAX3Jl&#10;bHMvLnJlbHNQSwECLQAUAAYACAAAACEAGb+IupwCAAD/BQAADgAAAAAAAAAAAAAAAAAuAgAAZHJz&#10;L2Uyb0RvYy54bWxQSwECLQAUAAYACAAAACEALy1dl+AAAAANAQAADwAAAAAAAAAAAAAAAAD2BAAA&#10;ZHJzL2Rvd25yZXYueG1sUEsFBgAAAAAEAAQA8wAAAAMGAAAAAA==&#10;" fillcolor="#0075a2 [2405]" strokecolor="#0075a2 [2405]" strokeweight="2pt"/>
          </w:pict>
        </mc:Fallback>
      </mc:AlternateContent>
    </w:r>
    <w:sdt>
      <w:sdtPr>
        <w:alias w:val="Company"/>
        <w:tag w:val=""/>
        <w:id w:val="1048190722"/>
        <w:placeholder>
          <w:docPart w:val="186B4756C6AC44BF8789AC9E02F76530"/>
        </w:placeholder>
        <w:showingPlcHdr/>
        <w:dataBinding w:prefixMappings="xmlns:ns0='http://schemas.microsoft.com/office/2006/coverPageProps' " w:xpath="/ns0:CoverPageProperties[1]/ns0:CompanyPhone[1]" w:storeItemID="{55AF091B-3C7A-41E3-B477-F2FDAA23CFDA}"/>
        <w15:appearance w15:val="hidden"/>
        <w:text/>
      </w:sdtPr>
      <w:sdtEndPr/>
      <w:sdtContent>
        <w:r w:rsidR="00877F0A">
          <w:t>Date/Time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mc:AlternateContent>
        <mc:Choice Requires="wps">
          <w:drawing>
            <wp:anchor distT="0" distB="0" distL="114300" distR="114300" simplePos="0" relativeHeight="251688960" behindDoc="0" locked="0" layoutInCell="1" allowOverlap="1">
              <wp:simplePos x="0" y="0"/>
              <wp:positionH relativeFrom="page">
                <wp:align>left</wp:align>
              </wp:positionH>
              <wp:positionV relativeFrom="paragraph">
                <wp:posOffset>-459455</wp:posOffset>
              </wp:positionV>
              <wp:extent cx="8162925" cy="17145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0;margin-top:-36.2pt;width:642.75pt;height:135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K6dAIAACEFAAAOAAAAZHJzL2Uyb0RvYy54bWysVN1PGzEMf5+0/yHK+7heaYFWXFFFxTSJ&#10;ARpMPLu53IeUrzlpr+yvn5O7lsL2tO0lsWPn5/hnO5dXO63YVqJvrSl4fjLiTBphy9bUBf/+dPPp&#10;gjMfwJSgrJEFf5GeXy0+frjs3FyObWNVKZERiPHzzhW8CcHNs8yLRmrwJ9ZJQ8bKooZAKtZZidAR&#10;ulbZeDQ6yzqLpUMrpPd0uuqNfJHwq0qKcF9VXgamCk5vC2nFtK7jmi0uYV4juKYVwzPgL16hoTUU&#10;9AC1ggBsg+1vULoVaL2twomwOrNV1QqZcqBs8tG7bB4bcDLlQuR4d6DJ/z9Ycbd9QNaWBT895cyA&#10;php9I9bA1EoyOiOCOufn5PfoHnDQPIkx212FOu6UB9slUl8OpMpdYIIOL/Kz8Ww85UyQLT/PJ9NR&#10;oj17ve7Qh8/SahaFgiPFT2TC9tYHCkmue5cYzVvVljetUknBen2tkG0hVng0W61m6a7a6K+27I/P&#10;KeQ+pu/9E+gbIGVYV/DxdEKuTAD1YqUgkKgdseNNzRmomppcBEwR3tweYP/9GTHRFfimR0oxYg2I&#10;AmVivjI19cBLrExfiyitbflCxUTbd7l34qYltFvw4QGQ2poSo1EN97RUylK2dpA4ayz+/NN59Kdu&#10;IytnHY0JMfFjAyg5U18M9eEsn0ziXCVlMj0fk4LHlvWxxWz0taU65fQpOJHE6B/UXqzQ6mea6GWM&#10;SiYwgmL3nA/KdejHl/4EIZfL5Eaz5CDcmkcnInjkKfL4tHsGdENXBWrIO7sfKZi/a67eN940drkJ&#10;tmpT573ySjWICs1hqsbwZ8RBP9aT1+vPtvgFAAD//wMAUEsDBBQABgAIAAAAIQD62a+g4AAAAAkB&#10;AAAPAAAAZHJzL2Rvd25yZXYueG1sTI/NbsIwEITvlXgHayv1Bg4RP2kaByEkyo0KqJB6M/E2jrDX&#10;UWwgffuaE9xmNauZb4pFbw27YucbRwLGowQYUuVUQ7WA78N6mAHzQZKSxhEK+EMPi3LwUshcuRvt&#10;8LoPNYsh5HMpQIfQ5pz7SqOVfuRapOj9us7KEM+u5qqTtxhuDU+TZMatbCg2aNniSmN13l+sgM/j&#10;z6bfHs/bL7NMdmO1afQkWwnx9tovP4AF7MPjGe74ER3KyHRyF1KeGQFxSBAwnKcTYHc7zaZTYKeo&#10;3ucz4GXBnxeU/wAAAP//AwBQSwECLQAUAAYACAAAACEAtoM4kv4AAADhAQAAEwAAAAAAAAAAAAAA&#10;AAAAAAAAW0NvbnRlbnRfVHlwZXNdLnhtbFBLAQItABQABgAIAAAAIQA4/SH/1gAAAJQBAAALAAAA&#10;AAAAAAAAAAAAAC8BAABfcmVscy8ucmVsc1BLAQItABQABgAIAAAAIQDrmrK6dAIAACEFAAAOAAAA&#10;AAAAAAAAAAAAAC4CAABkcnMvZTJvRG9jLnhtbFBLAQItABQABgAIAAAAIQD62a+g4AAAAAkBAAAP&#10;AAAAAAAAAAAAAAAAAM4EAABkcnMvZG93bnJldi54bWxQSwUGAAAAAAQABADzAAAA2wUAAAAA&#10;" fillcolor="#0076a3" strokecolor="#0076a3" strokeweight="2pt">
              <w10:wrap anchorx="page"/>
            </v:rect>
          </w:pict>
        </mc:Fallback>
      </mc:AlternateContent>
    </w:r>
    <w:r>
      <w:rPr>
        <w:noProof/>
        <w:lang w:val="en-GB" w:eastAsia="en-GB"/>
      </w:rPr>
      <w:drawing>
        <wp:anchor distT="0" distB="0" distL="114300" distR="114300" simplePos="0" relativeHeight="251686912" behindDoc="0" locked="0" layoutInCell="1" allowOverlap="1">
          <wp:simplePos x="0" y="0"/>
          <wp:positionH relativeFrom="column">
            <wp:posOffset>3569993</wp:posOffset>
          </wp:positionH>
          <wp:positionV relativeFrom="paragraph">
            <wp:posOffset>-177484</wp:posOffset>
          </wp:positionV>
          <wp:extent cx="3162300" cy="9239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w:drawing>
        <wp:anchor distT="0" distB="0" distL="114300" distR="114300" simplePos="0" relativeHeight="251675648" behindDoc="0" locked="0" layoutInCell="1" allowOverlap="1">
          <wp:simplePos x="0" y="0"/>
          <wp:positionH relativeFrom="page">
            <wp:posOffset>5664200</wp:posOffset>
          </wp:positionH>
          <wp:positionV relativeFrom="paragraph">
            <wp:posOffset>-254000</wp:posOffset>
          </wp:positionV>
          <wp:extent cx="2034540" cy="890270"/>
          <wp:effectExtent l="0" t="0" r="3810"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4540" cy="890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9.25pt;height:9.25pt" o:bullet="t">
        <v:imagedata r:id="rId1" o:title="BD14655_"/>
      </v:shape>
    </w:pict>
  </w:numPicBullet>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CD465A9"/>
    <w:multiLevelType w:val="hybridMultilevel"/>
    <w:tmpl w:val="C2C6C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596326D"/>
    <w:multiLevelType w:val="hybridMultilevel"/>
    <w:tmpl w:val="97B45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B3016"/>
    <w:multiLevelType w:val="hybridMultilevel"/>
    <w:tmpl w:val="1D6E75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BE3AA3"/>
    <w:multiLevelType w:val="hybridMultilevel"/>
    <w:tmpl w:val="A068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4" w15:restartNumberingAfterBreak="0">
    <w:nsid w:val="33253FA2"/>
    <w:multiLevelType w:val="hybridMultilevel"/>
    <w:tmpl w:val="4FF8471A"/>
    <w:lvl w:ilvl="0" w:tplc="EEFCF286">
      <w:start w:val="1"/>
      <w:numFmt w:val="bullet"/>
      <w:lvlText w:val=""/>
      <w:lvlJc w:val="left"/>
      <w:pPr>
        <w:tabs>
          <w:tab w:val="num" w:pos="6087"/>
        </w:tabs>
        <w:ind w:left="6087" w:hanging="360"/>
      </w:pPr>
      <w:rPr>
        <w:rFonts w:ascii="Symbol" w:hAnsi="Symbol" w:hint="default"/>
        <w:color w:val="auto"/>
      </w:rPr>
    </w:lvl>
    <w:lvl w:ilvl="1" w:tplc="08090003" w:tentative="1">
      <w:start w:val="1"/>
      <w:numFmt w:val="bullet"/>
      <w:lvlText w:val="o"/>
      <w:lvlJc w:val="left"/>
      <w:pPr>
        <w:tabs>
          <w:tab w:val="num" w:pos="1407"/>
        </w:tabs>
        <w:ind w:left="1407" w:hanging="360"/>
      </w:pPr>
      <w:rPr>
        <w:rFonts w:ascii="Courier New" w:hAnsi="Courier New" w:cs="Courier New" w:hint="default"/>
      </w:rPr>
    </w:lvl>
    <w:lvl w:ilvl="2" w:tplc="08090005" w:tentative="1">
      <w:start w:val="1"/>
      <w:numFmt w:val="bullet"/>
      <w:lvlText w:val=""/>
      <w:lvlJc w:val="left"/>
      <w:pPr>
        <w:tabs>
          <w:tab w:val="num" w:pos="2127"/>
        </w:tabs>
        <w:ind w:left="2127" w:hanging="360"/>
      </w:pPr>
      <w:rPr>
        <w:rFonts w:ascii="Wingdings" w:hAnsi="Wingdings" w:hint="default"/>
      </w:rPr>
    </w:lvl>
    <w:lvl w:ilvl="3" w:tplc="08090001" w:tentative="1">
      <w:start w:val="1"/>
      <w:numFmt w:val="bullet"/>
      <w:lvlText w:val=""/>
      <w:lvlJc w:val="left"/>
      <w:pPr>
        <w:tabs>
          <w:tab w:val="num" w:pos="2847"/>
        </w:tabs>
        <w:ind w:left="2847" w:hanging="360"/>
      </w:pPr>
      <w:rPr>
        <w:rFonts w:ascii="Symbol" w:hAnsi="Symbol" w:hint="default"/>
      </w:rPr>
    </w:lvl>
    <w:lvl w:ilvl="4" w:tplc="08090003" w:tentative="1">
      <w:start w:val="1"/>
      <w:numFmt w:val="bullet"/>
      <w:lvlText w:val="o"/>
      <w:lvlJc w:val="left"/>
      <w:pPr>
        <w:tabs>
          <w:tab w:val="num" w:pos="3567"/>
        </w:tabs>
        <w:ind w:left="3567" w:hanging="360"/>
      </w:pPr>
      <w:rPr>
        <w:rFonts w:ascii="Courier New" w:hAnsi="Courier New" w:cs="Courier New" w:hint="default"/>
      </w:rPr>
    </w:lvl>
    <w:lvl w:ilvl="5" w:tplc="08090005" w:tentative="1">
      <w:start w:val="1"/>
      <w:numFmt w:val="bullet"/>
      <w:lvlText w:val=""/>
      <w:lvlJc w:val="left"/>
      <w:pPr>
        <w:tabs>
          <w:tab w:val="num" w:pos="4287"/>
        </w:tabs>
        <w:ind w:left="4287" w:hanging="360"/>
      </w:pPr>
      <w:rPr>
        <w:rFonts w:ascii="Wingdings" w:hAnsi="Wingdings" w:hint="default"/>
      </w:rPr>
    </w:lvl>
    <w:lvl w:ilvl="6" w:tplc="08090001" w:tentative="1">
      <w:start w:val="1"/>
      <w:numFmt w:val="bullet"/>
      <w:lvlText w:val=""/>
      <w:lvlJc w:val="left"/>
      <w:pPr>
        <w:tabs>
          <w:tab w:val="num" w:pos="5007"/>
        </w:tabs>
        <w:ind w:left="5007" w:hanging="360"/>
      </w:pPr>
      <w:rPr>
        <w:rFonts w:ascii="Symbol" w:hAnsi="Symbol" w:hint="default"/>
      </w:rPr>
    </w:lvl>
    <w:lvl w:ilvl="7" w:tplc="08090003" w:tentative="1">
      <w:start w:val="1"/>
      <w:numFmt w:val="bullet"/>
      <w:lvlText w:val="o"/>
      <w:lvlJc w:val="left"/>
      <w:pPr>
        <w:tabs>
          <w:tab w:val="num" w:pos="5727"/>
        </w:tabs>
        <w:ind w:left="5727" w:hanging="360"/>
      </w:pPr>
      <w:rPr>
        <w:rFonts w:ascii="Courier New" w:hAnsi="Courier New" w:cs="Courier New" w:hint="default"/>
      </w:rPr>
    </w:lvl>
    <w:lvl w:ilvl="8" w:tplc="08090005" w:tentative="1">
      <w:start w:val="1"/>
      <w:numFmt w:val="bullet"/>
      <w:lvlText w:val=""/>
      <w:lvlJc w:val="left"/>
      <w:pPr>
        <w:tabs>
          <w:tab w:val="num" w:pos="6447"/>
        </w:tabs>
        <w:ind w:left="6447" w:hanging="360"/>
      </w:pPr>
      <w:rPr>
        <w:rFonts w:ascii="Wingdings" w:hAnsi="Wingdings" w:hint="default"/>
      </w:rPr>
    </w:lvl>
  </w:abstractNum>
  <w:abstractNum w:abstractNumId="15" w15:restartNumberingAfterBreak="0">
    <w:nsid w:val="379058D1"/>
    <w:multiLevelType w:val="hybridMultilevel"/>
    <w:tmpl w:val="BDF28F4C"/>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0104361"/>
    <w:multiLevelType w:val="hybridMultilevel"/>
    <w:tmpl w:val="E068A1E4"/>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20" w15:restartNumberingAfterBreak="0">
    <w:nsid w:val="5B42406E"/>
    <w:multiLevelType w:val="hybridMultilevel"/>
    <w:tmpl w:val="2DB4E17E"/>
    <w:lvl w:ilvl="0" w:tplc="43F4537A">
      <w:start w:val="1"/>
      <w:numFmt w:val="bullet"/>
      <w:lvlText w:val=""/>
      <w:lvlJc w:val="left"/>
      <w:pPr>
        <w:tabs>
          <w:tab w:val="num" w:pos="6120"/>
        </w:tabs>
        <w:ind w:left="612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22" w15:restartNumberingAfterBreak="0">
    <w:nsid w:val="718A062F"/>
    <w:multiLevelType w:val="hybridMultilevel"/>
    <w:tmpl w:val="D5CC83FE"/>
    <w:lvl w:ilvl="0" w:tplc="EEFCF286">
      <w:start w:val="1"/>
      <w:numFmt w:val="bullet"/>
      <w:lvlText w:val=""/>
      <w:lvlJc w:val="left"/>
      <w:pPr>
        <w:tabs>
          <w:tab w:val="num" w:pos="6254"/>
        </w:tabs>
        <w:ind w:left="6254" w:hanging="360"/>
      </w:pPr>
      <w:rPr>
        <w:rFonts w:ascii="Symbol" w:hAnsi="Symbol" w:hint="default"/>
        <w:color w:val="auto"/>
      </w:rPr>
    </w:lvl>
    <w:lvl w:ilvl="1" w:tplc="08090003" w:tentative="1">
      <w:start w:val="1"/>
      <w:numFmt w:val="bullet"/>
      <w:lvlText w:val="o"/>
      <w:lvlJc w:val="left"/>
      <w:pPr>
        <w:tabs>
          <w:tab w:val="num" w:pos="1574"/>
        </w:tabs>
        <w:ind w:left="1574" w:hanging="360"/>
      </w:pPr>
      <w:rPr>
        <w:rFonts w:ascii="Courier New" w:hAnsi="Courier New" w:cs="Courier New" w:hint="default"/>
      </w:rPr>
    </w:lvl>
    <w:lvl w:ilvl="2" w:tplc="08090005" w:tentative="1">
      <w:start w:val="1"/>
      <w:numFmt w:val="bullet"/>
      <w:lvlText w:val=""/>
      <w:lvlJc w:val="left"/>
      <w:pPr>
        <w:tabs>
          <w:tab w:val="num" w:pos="2294"/>
        </w:tabs>
        <w:ind w:left="2294" w:hanging="360"/>
      </w:pPr>
      <w:rPr>
        <w:rFonts w:ascii="Wingdings" w:hAnsi="Wingdings" w:hint="default"/>
      </w:rPr>
    </w:lvl>
    <w:lvl w:ilvl="3" w:tplc="08090001" w:tentative="1">
      <w:start w:val="1"/>
      <w:numFmt w:val="bullet"/>
      <w:lvlText w:val=""/>
      <w:lvlJc w:val="left"/>
      <w:pPr>
        <w:tabs>
          <w:tab w:val="num" w:pos="3014"/>
        </w:tabs>
        <w:ind w:left="3014" w:hanging="360"/>
      </w:pPr>
      <w:rPr>
        <w:rFonts w:ascii="Symbol" w:hAnsi="Symbol" w:hint="default"/>
      </w:rPr>
    </w:lvl>
    <w:lvl w:ilvl="4" w:tplc="08090003" w:tentative="1">
      <w:start w:val="1"/>
      <w:numFmt w:val="bullet"/>
      <w:lvlText w:val="o"/>
      <w:lvlJc w:val="left"/>
      <w:pPr>
        <w:tabs>
          <w:tab w:val="num" w:pos="3734"/>
        </w:tabs>
        <w:ind w:left="3734" w:hanging="360"/>
      </w:pPr>
      <w:rPr>
        <w:rFonts w:ascii="Courier New" w:hAnsi="Courier New" w:cs="Courier New" w:hint="default"/>
      </w:rPr>
    </w:lvl>
    <w:lvl w:ilvl="5" w:tplc="08090005" w:tentative="1">
      <w:start w:val="1"/>
      <w:numFmt w:val="bullet"/>
      <w:lvlText w:val=""/>
      <w:lvlJc w:val="left"/>
      <w:pPr>
        <w:tabs>
          <w:tab w:val="num" w:pos="4454"/>
        </w:tabs>
        <w:ind w:left="4454" w:hanging="360"/>
      </w:pPr>
      <w:rPr>
        <w:rFonts w:ascii="Wingdings" w:hAnsi="Wingdings" w:hint="default"/>
      </w:rPr>
    </w:lvl>
    <w:lvl w:ilvl="6" w:tplc="08090001" w:tentative="1">
      <w:start w:val="1"/>
      <w:numFmt w:val="bullet"/>
      <w:lvlText w:val=""/>
      <w:lvlJc w:val="left"/>
      <w:pPr>
        <w:tabs>
          <w:tab w:val="num" w:pos="5174"/>
        </w:tabs>
        <w:ind w:left="5174" w:hanging="360"/>
      </w:pPr>
      <w:rPr>
        <w:rFonts w:ascii="Symbol" w:hAnsi="Symbol" w:hint="default"/>
      </w:rPr>
    </w:lvl>
    <w:lvl w:ilvl="7" w:tplc="08090003" w:tentative="1">
      <w:start w:val="1"/>
      <w:numFmt w:val="bullet"/>
      <w:lvlText w:val="o"/>
      <w:lvlJc w:val="left"/>
      <w:pPr>
        <w:tabs>
          <w:tab w:val="num" w:pos="5894"/>
        </w:tabs>
        <w:ind w:left="5894" w:hanging="360"/>
      </w:pPr>
      <w:rPr>
        <w:rFonts w:ascii="Courier New" w:hAnsi="Courier New" w:cs="Courier New" w:hint="default"/>
      </w:rPr>
    </w:lvl>
    <w:lvl w:ilvl="8" w:tplc="08090005" w:tentative="1">
      <w:start w:val="1"/>
      <w:numFmt w:val="bullet"/>
      <w:lvlText w:val=""/>
      <w:lvlJc w:val="left"/>
      <w:pPr>
        <w:tabs>
          <w:tab w:val="num" w:pos="6614"/>
        </w:tabs>
        <w:ind w:left="6614" w:hanging="360"/>
      </w:pPr>
      <w:rPr>
        <w:rFonts w:ascii="Wingdings" w:hAnsi="Wingdings" w:hint="default"/>
      </w:rPr>
    </w:lvl>
  </w:abstractNum>
  <w:abstractNum w:abstractNumId="23"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tentative="1">
      <w:start w:val="1"/>
      <w:numFmt w:val="bullet"/>
      <w:lvlText w:val="o"/>
      <w:lvlJc w:val="left"/>
      <w:pPr>
        <w:tabs>
          <w:tab w:val="num" w:pos="1576"/>
        </w:tabs>
        <w:ind w:left="1576" w:hanging="360"/>
      </w:pPr>
      <w:rPr>
        <w:rFonts w:ascii="Courier New" w:hAnsi="Courier New" w:cs="Courier New" w:hint="default"/>
      </w:rPr>
    </w:lvl>
    <w:lvl w:ilvl="2" w:tplc="08090005" w:tentative="1">
      <w:start w:val="1"/>
      <w:numFmt w:val="bullet"/>
      <w:lvlText w:val=""/>
      <w:lvlJc w:val="left"/>
      <w:pPr>
        <w:tabs>
          <w:tab w:val="num" w:pos="2296"/>
        </w:tabs>
        <w:ind w:left="2296" w:hanging="360"/>
      </w:pPr>
      <w:rPr>
        <w:rFonts w:ascii="Wingdings" w:hAnsi="Wingdings" w:hint="default"/>
      </w:rPr>
    </w:lvl>
    <w:lvl w:ilvl="3" w:tplc="08090001" w:tentative="1">
      <w:start w:val="1"/>
      <w:numFmt w:val="bullet"/>
      <w:lvlText w:val=""/>
      <w:lvlJc w:val="left"/>
      <w:pPr>
        <w:tabs>
          <w:tab w:val="num" w:pos="3016"/>
        </w:tabs>
        <w:ind w:left="3016" w:hanging="360"/>
      </w:pPr>
      <w:rPr>
        <w:rFonts w:ascii="Symbol" w:hAnsi="Symbol" w:hint="default"/>
      </w:rPr>
    </w:lvl>
    <w:lvl w:ilvl="4" w:tplc="08090003" w:tentative="1">
      <w:start w:val="1"/>
      <w:numFmt w:val="bullet"/>
      <w:lvlText w:val="o"/>
      <w:lvlJc w:val="left"/>
      <w:pPr>
        <w:tabs>
          <w:tab w:val="num" w:pos="3736"/>
        </w:tabs>
        <w:ind w:left="3736" w:hanging="360"/>
      </w:pPr>
      <w:rPr>
        <w:rFonts w:ascii="Courier New" w:hAnsi="Courier New" w:cs="Courier New" w:hint="default"/>
      </w:rPr>
    </w:lvl>
    <w:lvl w:ilvl="5" w:tplc="08090005" w:tentative="1">
      <w:start w:val="1"/>
      <w:numFmt w:val="bullet"/>
      <w:lvlText w:val=""/>
      <w:lvlJc w:val="left"/>
      <w:pPr>
        <w:tabs>
          <w:tab w:val="num" w:pos="4456"/>
        </w:tabs>
        <w:ind w:left="4456" w:hanging="360"/>
      </w:pPr>
      <w:rPr>
        <w:rFonts w:ascii="Wingdings" w:hAnsi="Wingdings" w:hint="default"/>
      </w:rPr>
    </w:lvl>
    <w:lvl w:ilvl="6" w:tplc="08090001" w:tentative="1">
      <w:start w:val="1"/>
      <w:numFmt w:val="bullet"/>
      <w:lvlText w:val=""/>
      <w:lvlJc w:val="left"/>
      <w:pPr>
        <w:tabs>
          <w:tab w:val="num" w:pos="5176"/>
        </w:tabs>
        <w:ind w:left="5176" w:hanging="360"/>
      </w:pPr>
      <w:rPr>
        <w:rFonts w:ascii="Symbol" w:hAnsi="Symbol" w:hint="default"/>
      </w:rPr>
    </w:lvl>
    <w:lvl w:ilvl="7" w:tplc="08090003" w:tentative="1">
      <w:start w:val="1"/>
      <w:numFmt w:val="bullet"/>
      <w:lvlText w:val="o"/>
      <w:lvlJc w:val="left"/>
      <w:pPr>
        <w:tabs>
          <w:tab w:val="num" w:pos="5896"/>
        </w:tabs>
        <w:ind w:left="5896" w:hanging="360"/>
      </w:pPr>
      <w:rPr>
        <w:rFonts w:ascii="Courier New" w:hAnsi="Courier New" w:cs="Courier New" w:hint="default"/>
      </w:rPr>
    </w:lvl>
    <w:lvl w:ilvl="8" w:tplc="08090005" w:tentative="1">
      <w:start w:val="1"/>
      <w:numFmt w:val="bullet"/>
      <w:lvlText w:val=""/>
      <w:lvlJc w:val="left"/>
      <w:pPr>
        <w:tabs>
          <w:tab w:val="num" w:pos="6616"/>
        </w:tabs>
        <w:ind w:left="6616" w:hanging="360"/>
      </w:pPr>
      <w:rPr>
        <w:rFonts w:ascii="Wingdings" w:hAnsi="Wingdings" w:hint="default"/>
      </w:rPr>
    </w:lvl>
  </w:abstractNum>
  <w:abstractNum w:abstractNumId="24"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6" w15:restartNumberingAfterBreak="0">
    <w:nsid w:val="774D066E"/>
    <w:multiLevelType w:val="hybridMultilevel"/>
    <w:tmpl w:val="4356CE6E"/>
    <w:lvl w:ilvl="0" w:tplc="FC40A930">
      <w:start w:val="1"/>
      <w:numFmt w:val="bullet"/>
      <w:lvlText w:val=""/>
      <w:lvlJc w:val="left"/>
      <w:pPr>
        <w:tabs>
          <w:tab w:val="num" w:pos="6120"/>
        </w:tabs>
        <w:ind w:left="6120" w:hanging="360"/>
      </w:pPr>
      <w:rPr>
        <w:rFonts w:ascii="Symbol" w:hAnsi="Symbol" w:hint="default"/>
        <w:color w:val="auto"/>
        <w:sz w:val="24"/>
        <w:szCs w:val="24"/>
      </w:rPr>
    </w:lvl>
    <w:lvl w:ilvl="1" w:tplc="08090001">
      <w:start w:val="1"/>
      <w:numFmt w:val="bullet"/>
      <w:lvlText w:val=""/>
      <w:lvlJc w:val="left"/>
      <w:pPr>
        <w:tabs>
          <w:tab w:val="num" w:pos="1440"/>
        </w:tabs>
        <w:ind w:left="1440" w:hanging="360"/>
      </w:pPr>
      <w:rPr>
        <w:rFonts w:ascii="Symbol" w:hAnsi="Symbol" w:hint="default"/>
        <w:color w:val="auto"/>
        <w:sz w:val="24"/>
        <w:szCs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D737C4"/>
    <w:multiLevelType w:val="hybridMultilevel"/>
    <w:tmpl w:val="D1D4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7"/>
  </w:num>
  <w:num w:numId="4">
    <w:abstractNumId w:val="8"/>
  </w:num>
  <w:num w:numId="5">
    <w:abstractNumId w:val="9"/>
  </w:num>
  <w:num w:numId="6">
    <w:abstractNumId w:val="24"/>
  </w:num>
  <w:num w:numId="7">
    <w:abstractNumId w:val="23"/>
  </w:num>
  <w:num w:numId="8">
    <w:abstractNumId w:val="16"/>
  </w:num>
  <w:num w:numId="9">
    <w:abstractNumId w:val="6"/>
  </w:num>
  <w:num w:numId="10">
    <w:abstractNumId w:val="11"/>
  </w:num>
  <w:num w:numId="11">
    <w:abstractNumId w:val="2"/>
  </w:num>
  <w:num w:numId="12">
    <w:abstractNumId w:val="3"/>
  </w:num>
  <w:num w:numId="13">
    <w:abstractNumId w:val="21"/>
  </w:num>
  <w:num w:numId="14">
    <w:abstractNumId w:val="19"/>
  </w:num>
  <w:num w:numId="15">
    <w:abstractNumId w:val="5"/>
  </w:num>
  <w:num w:numId="16">
    <w:abstractNumId w:val="12"/>
  </w:num>
  <w:num w:numId="17">
    <w:abstractNumId w:val="10"/>
  </w:num>
  <w:num w:numId="18">
    <w:abstractNumId w:val="25"/>
  </w:num>
  <w:num w:numId="19">
    <w:abstractNumId w:val="13"/>
  </w:num>
  <w:num w:numId="20">
    <w:abstractNumId w:val="17"/>
  </w:num>
  <w:num w:numId="21">
    <w:abstractNumId w:val="7"/>
  </w:num>
  <w:num w:numId="22">
    <w:abstractNumId w:val="26"/>
  </w:num>
  <w:num w:numId="23">
    <w:abstractNumId w:val="20"/>
  </w:num>
  <w:num w:numId="24">
    <w:abstractNumId w:val="22"/>
  </w:num>
  <w:num w:numId="25">
    <w:abstractNumId w:val="18"/>
  </w:num>
  <w:num w:numId="26">
    <w:abstractNumId w:val="15"/>
  </w:num>
  <w:num w:numId="27">
    <w:abstractNumId w:val="14"/>
  </w:num>
  <w:num w:numId="28">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FA1"/>
    <w:rsid w:val="00095F25"/>
    <w:rsid w:val="002142E5"/>
    <w:rsid w:val="00273FA1"/>
    <w:rsid w:val="004013E6"/>
    <w:rsid w:val="004F4D17"/>
    <w:rsid w:val="005503E0"/>
    <w:rsid w:val="005B4007"/>
    <w:rsid w:val="006E22F5"/>
    <w:rsid w:val="006E5BF2"/>
    <w:rsid w:val="007423CC"/>
    <w:rsid w:val="00844ADD"/>
    <w:rsid w:val="00877F0A"/>
    <w:rsid w:val="00AD4556"/>
    <w:rsid w:val="00BD664E"/>
    <w:rsid w:val="00C17561"/>
    <w:rsid w:val="00F01099"/>
    <w:rsid w:val="00F5029A"/>
    <w:rsid w:val="00F60A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96D51"/>
  <w15:chartTrackingRefBased/>
  <w15:docId w15:val="{44CD7399-882F-4558-8014-97FB55139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30" w:after="3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073662"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6FC6" w:themeColor="accent1"/>
      <w:spacing w:val="0"/>
    </w:rPr>
  </w:style>
  <w:style w:type="paragraph" w:styleId="ListBullet">
    <w:name w:val="List Bullet"/>
    <w:basedOn w:val="Normal"/>
    <w:uiPriority w:val="10"/>
    <w:pPr>
      <w:numPr>
        <w:numId w:val="1"/>
      </w:numPr>
    </w:pPr>
  </w:style>
  <w:style w:type="paragraph" w:styleId="ListNumber">
    <w:name w:val="List Number"/>
    <w:basedOn w:val="Normal"/>
    <w:uiPriority w:val="10"/>
    <w:pPr>
      <w:numPr>
        <w:numId w:val="2"/>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semiHidden/>
    <w:rPr>
      <w:rFonts w:eastAsiaTheme="minorHAnsi"/>
      <w:lang w:eastAsia="en-US"/>
    </w:rPr>
  </w:style>
  <w:style w:type="paragraph" w:styleId="NoSpacing">
    <w:name w:val="No Spacing"/>
    <w:uiPriority w:val="1"/>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heme="majorHAnsi" w:eastAsiaTheme="majorEastAsia" w:hAnsiTheme="majorHAnsi" w:cstheme="majorBidi"/>
      <w:color w:val="073662"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B5294"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nhideWhenUsed/>
    <w:pPr>
      <w:spacing w:before="0" w:after="240"/>
      <w:jc w:val="right"/>
    </w:pPr>
    <w:rPr>
      <w:b/>
      <w:sz w:val="28"/>
    </w:rPr>
  </w:style>
  <w:style w:type="character" w:customStyle="1" w:styleId="HeaderChar">
    <w:name w:val="Header Char"/>
    <w:basedOn w:val="DefaultParagraphFont"/>
    <w:link w:val="Header"/>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rPr>
      <w:rFonts w:asciiTheme="majorHAnsi" w:eastAsiaTheme="majorEastAsia" w:hAnsiTheme="majorHAnsi" w:cstheme="majorBidi"/>
      <w:b/>
      <w:szCs w:val="26"/>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Pr>
      <w:color w:val="F49100" w:themeColor="hyperlink"/>
      <w:u w:val="single"/>
    </w:rPr>
  </w:style>
  <w:style w:type="paragraph" w:customStyle="1" w:styleId="Default">
    <w:name w:val="Default"/>
    <w:pPr>
      <w:autoSpaceDE w:val="0"/>
      <w:autoSpaceDN w:val="0"/>
      <w:adjustRightInd w:val="0"/>
      <w:spacing w:before="0" w:after="0"/>
    </w:pPr>
    <w:rPr>
      <w:rFonts w:ascii="Calibri" w:hAnsi="Calibri" w:cs="Calibri"/>
      <w:color w:val="000000"/>
      <w:sz w:val="24"/>
      <w:szCs w:val="24"/>
      <w:lang w:val="en-GB"/>
    </w:rPr>
  </w:style>
  <w:style w:type="table" w:styleId="TableGrid">
    <w:name w:val="Table Grid"/>
    <w:basedOn w:val="TableNormal"/>
    <w:uiPriority w:val="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pPr>
      <w:ind w:left="720"/>
      <w:contextualSpacing/>
    </w:pPr>
  </w:style>
  <w:style w:type="paragraph" w:styleId="NormalWeb">
    <w:name w:val="Normal (Web)"/>
    <w:basedOn w:val="Normal"/>
    <w:uiPriority w:val="99"/>
    <w:unhideWhenUsed/>
    <w:pPr>
      <w:spacing w:before="100" w:beforeAutospacing="1" w:after="100" w:afterAutospacing="1"/>
    </w:pPr>
    <w:rPr>
      <w:rFonts w:ascii="Times New Roman" w:eastAsiaTheme="minorHAnsi" w:hAnsi="Times New Roman" w:cs="Times New Roman"/>
      <w:sz w:val="24"/>
      <w:szCs w:val="24"/>
      <w:lang w:val="en-GB" w:eastAsia="en-GB"/>
    </w:rPr>
  </w:style>
  <w:style w:type="character" w:styleId="Strong">
    <w:name w:val="Strong"/>
    <w:basedOn w:val="DefaultParagraphFont"/>
    <w:uiPriority w:val="22"/>
    <w:qFormat/>
    <w:rPr>
      <w:b/>
      <w:bCs/>
    </w:rPr>
  </w:style>
  <w:style w:type="paragraph" w:styleId="BodyText">
    <w:name w:val="Body Text"/>
    <w:basedOn w:val="Normal"/>
    <w:link w:val="BodyTextChar"/>
    <w:rsid w:val="00BD664E"/>
    <w:pPr>
      <w:spacing w:before="0" w:after="0"/>
    </w:pPr>
    <w:rPr>
      <w:rFonts w:ascii="Arial" w:eastAsia="Times New Roman" w:hAnsi="Arial" w:cs="Times New Roman"/>
      <w:b/>
      <w:sz w:val="24"/>
      <w:lang w:val="en-GB" w:eastAsia="en-US"/>
    </w:rPr>
  </w:style>
  <w:style w:type="character" w:customStyle="1" w:styleId="BodyTextChar">
    <w:name w:val="Body Text Char"/>
    <w:basedOn w:val="DefaultParagraphFont"/>
    <w:link w:val="BodyText"/>
    <w:rsid w:val="00BD664E"/>
    <w:rPr>
      <w:rFonts w:ascii="Arial" w:eastAsia="Times New Roman" w:hAnsi="Arial" w:cs="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304558">
      <w:bodyDiv w:val="1"/>
      <w:marLeft w:val="0"/>
      <w:marRight w:val="0"/>
      <w:marTop w:val="0"/>
      <w:marBottom w:val="0"/>
      <w:divBdr>
        <w:top w:val="none" w:sz="0" w:space="0" w:color="auto"/>
        <w:left w:val="none" w:sz="0" w:space="0" w:color="auto"/>
        <w:bottom w:val="none" w:sz="0" w:space="0" w:color="auto"/>
        <w:right w:val="none" w:sz="0" w:space="0" w:color="auto"/>
      </w:divBdr>
    </w:div>
    <w:div w:id="922645041">
      <w:bodyDiv w:val="1"/>
      <w:marLeft w:val="0"/>
      <w:marRight w:val="0"/>
      <w:marTop w:val="0"/>
      <w:marBottom w:val="0"/>
      <w:divBdr>
        <w:top w:val="none" w:sz="0" w:space="0" w:color="auto"/>
        <w:left w:val="none" w:sz="0" w:space="0" w:color="auto"/>
        <w:bottom w:val="none" w:sz="0" w:space="0" w:color="auto"/>
        <w:right w:val="none" w:sz="0" w:space="0" w:color="auto"/>
      </w:divBdr>
    </w:div>
    <w:div w:id="1122650010">
      <w:bodyDiv w:val="1"/>
      <w:marLeft w:val="0"/>
      <w:marRight w:val="0"/>
      <w:marTop w:val="0"/>
      <w:marBottom w:val="0"/>
      <w:divBdr>
        <w:top w:val="none" w:sz="0" w:space="0" w:color="auto"/>
        <w:left w:val="none" w:sz="0" w:space="0" w:color="auto"/>
        <w:bottom w:val="none" w:sz="0" w:space="0" w:color="auto"/>
        <w:right w:val="none" w:sz="0" w:space="0" w:color="auto"/>
      </w:divBdr>
    </w:div>
    <w:div w:id="1361205191">
      <w:bodyDiv w:val="1"/>
      <w:marLeft w:val="0"/>
      <w:marRight w:val="0"/>
      <w:marTop w:val="0"/>
      <w:marBottom w:val="0"/>
      <w:divBdr>
        <w:top w:val="none" w:sz="0" w:space="0" w:color="auto"/>
        <w:left w:val="none" w:sz="0" w:space="0" w:color="auto"/>
        <w:bottom w:val="none" w:sz="0" w:space="0" w:color="auto"/>
        <w:right w:val="none" w:sz="0" w:space="0" w:color="auto"/>
      </w:divBdr>
    </w:div>
    <w:div w:id="1372340274">
      <w:bodyDiv w:val="1"/>
      <w:marLeft w:val="0"/>
      <w:marRight w:val="0"/>
      <w:marTop w:val="0"/>
      <w:marBottom w:val="0"/>
      <w:divBdr>
        <w:top w:val="none" w:sz="0" w:space="0" w:color="auto"/>
        <w:left w:val="none" w:sz="0" w:space="0" w:color="auto"/>
        <w:bottom w:val="none" w:sz="0" w:space="0" w:color="auto"/>
        <w:right w:val="none" w:sz="0" w:space="0" w:color="auto"/>
      </w:divBdr>
      <w:divsChild>
        <w:div w:id="500657235">
          <w:marLeft w:val="0"/>
          <w:marRight w:val="0"/>
          <w:marTop w:val="0"/>
          <w:marBottom w:val="0"/>
          <w:divBdr>
            <w:top w:val="none" w:sz="0" w:space="0" w:color="auto"/>
            <w:left w:val="none" w:sz="0" w:space="0" w:color="auto"/>
            <w:bottom w:val="none" w:sz="0" w:space="0" w:color="auto"/>
            <w:right w:val="none" w:sz="0" w:space="0" w:color="auto"/>
          </w:divBdr>
          <w:divsChild>
            <w:div w:id="666447826">
              <w:marLeft w:val="0"/>
              <w:marRight w:val="0"/>
              <w:marTop w:val="0"/>
              <w:marBottom w:val="0"/>
              <w:divBdr>
                <w:top w:val="none" w:sz="0" w:space="0" w:color="auto"/>
                <w:left w:val="none" w:sz="0" w:space="0" w:color="auto"/>
                <w:bottom w:val="none" w:sz="0" w:space="0" w:color="auto"/>
                <w:right w:val="none" w:sz="0" w:space="0" w:color="auto"/>
              </w:divBdr>
              <w:divsChild>
                <w:div w:id="1130517921">
                  <w:marLeft w:val="0"/>
                  <w:marRight w:val="0"/>
                  <w:marTop w:val="0"/>
                  <w:marBottom w:val="0"/>
                  <w:divBdr>
                    <w:top w:val="none" w:sz="0" w:space="0" w:color="auto"/>
                    <w:left w:val="none" w:sz="0" w:space="0" w:color="auto"/>
                    <w:bottom w:val="none" w:sz="0" w:space="0" w:color="auto"/>
                    <w:right w:val="none" w:sz="0" w:space="0" w:color="auto"/>
                  </w:divBdr>
                  <w:divsChild>
                    <w:div w:id="1368094570">
                      <w:marLeft w:val="0"/>
                      <w:marRight w:val="0"/>
                      <w:marTop w:val="0"/>
                      <w:marBottom w:val="0"/>
                      <w:divBdr>
                        <w:top w:val="none" w:sz="0" w:space="0" w:color="auto"/>
                        <w:left w:val="none" w:sz="0" w:space="0" w:color="auto"/>
                        <w:bottom w:val="none" w:sz="0" w:space="0" w:color="auto"/>
                        <w:right w:val="none" w:sz="0" w:space="0" w:color="auto"/>
                      </w:divBdr>
                      <w:divsChild>
                        <w:div w:id="1276064300">
                          <w:marLeft w:val="0"/>
                          <w:marRight w:val="0"/>
                          <w:marTop w:val="0"/>
                          <w:marBottom w:val="0"/>
                          <w:divBdr>
                            <w:top w:val="none" w:sz="0" w:space="0" w:color="auto"/>
                            <w:left w:val="none" w:sz="0" w:space="0" w:color="auto"/>
                            <w:bottom w:val="none" w:sz="0" w:space="0" w:color="auto"/>
                            <w:right w:val="none" w:sz="0" w:space="0" w:color="auto"/>
                          </w:divBdr>
                          <w:divsChild>
                            <w:div w:id="1899629517">
                              <w:marLeft w:val="0"/>
                              <w:marRight w:val="0"/>
                              <w:marTop w:val="0"/>
                              <w:marBottom w:val="0"/>
                              <w:divBdr>
                                <w:top w:val="none" w:sz="0" w:space="0" w:color="auto"/>
                                <w:left w:val="none" w:sz="0" w:space="0" w:color="auto"/>
                                <w:bottom w:val="none" w:sz="0" w:space="0" w:color="auto"/>
                                <w:right w:val="none" w:sz="0" w:space="0" w:color="auto"/>
                              </w:divBdr>
                              <w:divsChild>
                                <w:div w:id="904725153">
                                  <w:marLeft w:val="0"/>
                                  <w:marRight w:val="0"/>
                                  <w:marTop w:val="0"/>
                                  <w:marBottom w:val="0"/>
                                  <w:divBdr>
                                    <w:top w:val="none" w:sz="0" w:space="0" w:color="auto"/>
                                    <w:left w:val="none" w:sz="0" w:space="0" w:color="auto"/>
                                    <w:bottom w:val="none" w:sz="0" w:space="0" w:color="auto"/>
                                    <w:right w:val="none" w:sz="0" w:space="0" w:color="auto"/>
                                  </w:divBdr>
                                  <w:divsChild>
                                    <w:div w:id="1713577187">
                                      <w:marLeft w:val="0"/>
                                      <w:marRight w:val="0"/>
                                      <w:marTop w:val="0"/>
                                      <w:marBottom w:val="0"/>
                                      <w:divBdr>
                                        <w:top w:val="none" w:sz="0" w:space="0" w:color="auto"/>
                                        <w:left w:val="none" w:sz="0" w:space="0" w:color="auto"/>
                                        <w:bottom w:val="none" w:sz="0" w:space="0" w:color="auto"/>
                                        <w:right w:val="none" w:sz="0" w:space="0" w:color="auto"/>
                                      </w:divBdr>
                                      <w:divsChild>
                                        <w:div w:id="397871469">
                                          <w:marLeft w:val="0"/>
                                          <w:marRight w:val="0"/>
                                          <w:marTop w:val="0"/>
                                          <w:marBottom w:val="0"/>
                                          <w:divBdr>
                                            <w:top w:val="none" w:sz="0" w:space="0" w:color="auto"/>
                                            <w:left w:val="none" w:sz="0" w:space="0" w:color="auto"/>
                                            <w:bottom w:val="none" w:sz="0" w:space="0" w:color="auto"/>
                                            <w:right w:val="none" w:sz="0" w:space="0" w:color="auto"/>
                                          </w:divBdr>
                                          <w:divsChild>
                                            <w:div w:id="943154737">
                                              <w:marLeft w:val="0"/>
                                              <w:marRight w:val="0"/>
                                              <w:marTop w:val="0"/>
                                              <w:marBottom w:val="0"/>
                                              <w:divBdr>
                                                <w:top w:val="none" w:sz="0" w:space="0" w:color="auto"/>
                                                <w:left w:val="none" w:sz="0" w:space="0" w:color="auto"/>
                                                <w:bottom w:val="none" w:sz="0" w:space="0" w:color="auto"/>
                                                <w:right w:val="none" w:sz="0" w:space="0" w:color="auto"/>
                                              </w:divBdr>
                                              <w:divsChild>
                                                <w:div w:id="3126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6921">
                                          <w:marLeft w:val="0"/>
                                          <w:marRight w:val="0"/>
                                          <w:marTop w:val="0"/>
                                          <w:marBottom w:val="0"/>
                                          <w:divBdr>
                                            <w:top w:val="none" w:sz="0" w:space="0" w:color="auto"/>
                                            <w:left w:val="none" w:sz="0" w:space="0" w:color="auto"/>
                                            <w:bottom w:val="none" w:sz="0" w:space="0" w:color="auto"/>
                                            <w:right w:val="none" w:sz="0" w:space="0" w:color="auto"/>
                                          </w:divBdr>
                                          <w:divsChild>
                                            <w:div w:id="895354792">
                                              <w:marLeft w:val="0"/>
                                              <w:marRight w:val="0"/>
                                              <w:marTop w:val="0"/>
                                              <w:marBottom w:val="0"/>
                                              <w:divBdr>
                                                <w:top w:val="none" w:sz="0" w:space="0" w:color="auto"/>
                                                <w:left w:val="none" w:sz="0" w:space="0" w:color="auto"/>
                                                <w:bottom w:val="none" w:sz="0" w:space="0" w:color="auto"/>
                                                <w:right w:val="none" w:sz="0" w:space="0" w:color="auto"/>
                                              </w:divBdr>
                                              <w:divsChild>
                                                <w:div w:id="7310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2620">
                                          <w:marLeft w:val="0"/>
                                          <w:marRight w:val="0"/>
                                          <w:marTop w:val="0"/>
                                          <w:marBottom w:val="0"/>
                                          <w:divBdr>
                                            <w:top w:val="none" w:sz="0" w:space="0" w:color="auto"/>
                                            <w:left w:val="none" w:sz="0" w:space="0" w:color="auto"/>
                                            <w:bottom w:val="none" w:sz="0" w:space="0" w:color="auto"/>
                                            <w:right w:val="none" w:sz="0" w:space="0" w:color="auto"/>
                                          </w:divBdr>
                                          <w:divsChild>
                                            <w:div w:id="112601539">
                                              <w:marLeft w:val="0"/>
                                              <w:marRight w:val="0"/>
                                              <w:marTop w:val="0"/>
                                              <w:marBottom w:val="0"/>
                                              <w:divBdr>
                                                <w:top w:val="none" w:sz="0" w:space="0" w:color="auto"/>
                                                <w:left w:val="none" w:sz="0" w:space="0" w:color="auto"/>
                                                <w:bottom w:val="none" w:sz="0" w:space="0" w:color="auto"/>
                                                <w:right w:val="none" w:sz="0" w:space="0" w:color="auto"/>
                                              </w:divBdr>
                                              <w:divsChild>
                                                <w:div w:id="8854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0453">
                                          <w:marLeft w:val="0"/>
                                          <w:marRight w:val="0"/>
                                          <w:marTop w:val="0"/>
                                          <w:marBottom w:val="0"/>
                                          <w:divBdr>
                                            <w:top w:val="none" w:sz="0" w:space="0" w:color="auto"/>
                                            <w:left w:val="none" w:sz="0" w:space="0" w:color="auto"/>
                                            <w:bottom w:val="none" w:sz="0" w:space="0" w:color="auto"/>
                                            <w:right w:val="none" w:sz="0" w:space="0" w:color="auto"/>
                                          </w:divBdr>
                                          <w:divsChild>
                                            <w:div w:id="1787919734">
                                              <w:marLeft w:val="0"/>
                                              <w:marRight w:val="0"/>
                                              <w:marTop w:val="0"/>
                                              <w:marBottom w:val="0"/>
                                              <w:divBdr>
                                                <w:top w:val="none" w:sz="0" w:space="0" w:color="auto"/>
                                                <w:left w:val="none" w:sz="0" w:space="0" w:color="auto"/>
                                                <w:bottom w:val="none" w:sz="0" w:space="0" w:color="auto"/>
                                                <w:right w:val="none" w:sz="0" w:space="0" w:color="auto"/>
                                              </w:divBdr>
                                              <w:divsChild>
                                                <w:div w:id="1321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9049">
                                          <w:marLeft w:val="0"/>
                                          <w:marRight w:val="0"/>
                                          <w:marTop w:val="0"/>
                                          <w:marBottom w:val="0"/>
                                          <w:divBdr>
                                            <w:top w:val="none" w:sz="0" w:space="0" w:color="auto"/>
                                            <w:left w:val="none" w:sz="0" w:space="0" w:color="auto"/>
                                            <w:bottom w:val="none" w:sz="0" w:space="0" w:color="auto"/>
                                            <w:right w:val="none" w:sz="0" w:space="0" w:color="auto"/>
                                          </w:divBdr>
                                          <w:divsChild>
                                            <w:div w:id="698241008">
                                              <w:marLeft w:val="0"/>
                                              <w:marRight w:val="0"/>
                                              <w:marTop w:val="0"/>
                                              <w:marBottom w:val="0"/>
                                              <w:divBdr>
                                                <w:top w:val="none" w:sz="0" w:space="0" w:color="auto"/>
                                                <w:left w:val="none" w:sz="0" w:space="0" w:color="auto"/>
                                                <w:bottom w:val="none" w:sz="0" w:space="0" w:color="auto"/>
                                                <w:right w:val="none" w:sz="0" w:space="0" w:color="auto"/>
                                              </w:divBdr>
                                              <w:divsChild>
                                                <w:div w:id="12956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44760">
                                          <w:marLeft w:val="0"/>
                                          <w:marRight w:val="0"/>
                                          <w:marTop w:val="0"/>
                                          <w:marBottom w:val="0"/>
                                          <w:divBdr>
                                            <w:top w:val="none" w:sz="0" w:space="0" w:color="auto"/>
                                            <w:left w:val="none" w:sz="0" w:space="0" w:color="auto"/>
                                            <w:bottom w:val="none" w:sz="0" w:space="0" w:color="auto"/>
                                            <w:right w:val="none" w:sz="0" w:space="0" w:color="auto"/>
                                          </w:divBdr>
                                          <w:divsChild>
                                            <w:div w:id="1593200204">
                                              <w:marLeft w:val="0"/>
                                              <w:marRight w:val="0"/>
                                              <w:marTop w:val="0"/>
                                              <w:marBottom w:val="0"/>
                                              <w:divBdr>
                                                <w:top w:val="none" w:sz="0" w:space="0" w:color="auto"/>
                                                <w:left w:val="none" w:sz="0" w:space="0" w:color="auto"/>
                                                <w:bottom w:val="none" w:sz="0" w:space="0" w:color="auto"/>
                                                <w:right w:val="none" w:sz="0" w:space="0" w:color="auto"/>
                                              </w:divBdr>
                                              <w:divsChild>
                                                <w:div w:id="5152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445">
                                          <w:marLeft w:val="0"/>
                                          <w:marRight w:val="0"/>
                                          <w:marTop w:val="0"/>
                                          <w:marBottom w:val="0"/>
                                          <w:divBdr>
                                            <w:top w:val="none" w:sz="0" w:space="0" w:color="auto"/>
                                            <w:left w:val="none" w:sz="0" w:space="0" w:color="auto"/>
                                            <w:bottom w:val="none" w:sz="0" w:space="0" w:color="auto"/>
                                            <w:right w:val="none" w:sz="0" w:space="0" w:color="auto"/>
                                          </w:divBdr>
                                          <w:divsChild>
                                            <w:div w:id="1229420796">
                                              <w:marLeft w:val="0"/>
                                              <w:marRight w:val="0"/>
                                              <w:marTop w:val="0"/>
                                              <w:marBottom w:val="0"/>
                                              <w:divBdr>
                                                <w:top w:val="none" w:sz="0" w:space="0" w:color="auto"/>
                                                <w:left w:val="none" w:sz="0" w:space="0" w:color="auto"/>
                                                <w:bottom w:val="none" w:sz="0" w:space="0" w:color="auto"/>
                                                <w:right w:val="none" w:sz="0" w:space="0" w:color="auto"/>
                                              </w:divBdr>
                                              <w:divsChild>
                                                <w:div w:id="4529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9907">
                                          <w:marLeft w:val="0"/>
                                          <w:marRight w:val="0"/>
                                          <w:marTop w:val="0"/>
                                          <w:marBottom w:val="0"/>
                                          <w:divBdr>
                                            <w:top w:val="none" w:sz="0" w:space="0" w:color="auto"/>
                                            <w:left w:val="none" w:sz="0" w:space="0" w:color="auto"/>
                                            <w:bottom w:val="none" w:sz="0" w:space="0" w:color="auto"/>
                                            <w:right w:val="none" w:sz="0" w:space="0" w:color="auto"/>
                                          </w:divBdr>
                                          <w:divsChild>
                                            <w:div w:id="309214332">
                                              <w:marLeft w:val="0"/>
                                              <w:marRight w:val="0"/>
                                              <w:marTop w:val="0"/>
                                              <w:marBottom w:val="0"/>
                                              <w:divBdr>
                                                <w:top w:val="none" w:sz="0" w:space="0" w:color="auto"/>
                                                <w:left w:val="none" w:sz="0" w:space="0" w:color="auto"/>
                                                <w:bottom w:val="none" w:sz="0" w:space="0" w:color="auto"/>
                                                <w:right w:val="none" w:sz="0" w:space="0" w:color="auto"/>
                                              </w:divBdr>
                                              <w:divsChild>
                                                <w:div w:id="20571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4819">
                                          <w:marLeft w:val="0"/>
                                          <w:marRight w:val="0"/>
                                          <w:marTop w:val="0"/>
                                          <w:marBottom w:val="0"/>
                                          <w:divBdr>
                                            <w:top w:val="none" w:sz="0" w:space="0" w:color="auto"/>
                                            <w:left w:val="none" w:sz="0" w:space="0" w:color="auto"/>
                                            <w:bottom w:val="none" w:sz="0" w:space="0" w:color="auto"/>
                                            <w:right w:val="none" w:sz="0" w:space="0" w:color="auto"/>
                                          </w:divBdr>
                                          <w:divsChild>
                                            <w:div w:id="399983360">
                                              <w:marLeft w:val="0"/>
                                              <w:marRight w:val="0"/>
                                              <w:marTop w:val="0"/>
                                              <w:marBottom w:val="0"/>
                                              <w:divBdr>
                                                <w:top w:val="none" w:sz="0" w:space="0" w:color="auto"/>
                                                <w:left w:val="none" w:sz="0" w:space="0" w:color="auto"/>
                                                <w:bottom w:val="none" w:sz="0" w:space="0" w:color="auto"/>
                                                <w:right w:val="none" w:sz="0" w:space="0" w:color="auto"/>
                                              </w:divBdr>
                                              <w:divsChild>
                                                <w:div w:id="11047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1148">
                                          <w:marLeft w:val="0"/>
                                          <w:marRight w:val="0"/>
                                          <w:marTop w:val="0"/>
                                          <w:marBottom w:val="0"/>
                                          <w:divBdr>
                                            <w:top w:val="none" w:sz="0" w:space="0" w:color="auto"/>
                                            <w:left w:val="none" w:sz="0" w:space="0" w:color="auto"/>
                                            <w:bottom w:val="none" w:sz="0" w:space="0" w:color="auto"/>
                                            <w:right w:val="none" w:sz="0" w:space="0" w:color="auto"/>
                                          </w:divBdr>
                                          <w:divsChild>
                                            <w:div w:id="1354763419">
                                              <w:marLeft w:val="0"/>
                                              <w:marRight w:val="0"/>
                                              <w:marTop w:val="0"/>
                                              <w:marBottom w:val="0"/>
                                              <w:divBdr>
                                                <w:top w:val="none" w:sz="0" w:space="0" w:color="auto"/>
                                                <w:left w:val="none" w:sz="0" w:space="0" w:color="auto"/>
                                                <w:bottom w:val="none" w:sz="0" w:space="0" w:color="auto"/>
                                                <w:right w:val="none" w:sz="0" w:space="0" w:color="auto"/>
                                              </w:divBdr>
                                              <w:divsChild>
                                                <w:div w:id="4225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0111">
                                          <w:marLeft w:val="0"/>
                                          <w:marRight w:val="0"/>
                                          <w:marTop w:val="0"/>
                                          <w:marBottom w:val="0"/>
                                          <w:divBdr>
                                            <w:top w:val="none" w:sz="0" w:space="0" w:color="auto"/>
                                            <w:left w:val="none" w:sz="0" w:space="0" w:color="auto"/>
                                            <w:bottom w:val="none" w:sz="0" w:space="0" w:color="auto"/>
                                            <w:right w:val="none" w:sz="0" w:space="0" w:color="auto"/>
                                          </w:divBdr>
                                          <w:divsChild>
                                            <w:div w:id="218368270">
                                              <w:marLeft w:val="0"/>
                                              <w:marRight w:val="0"/>
                                              <w:marTop w:val="0"/>
                                              <w:marBottom w:val="0"/>
                                              <w:divBdr>
                                                <w:top w:val="none" w:sz="0" w:space="0" w:color="auto"/>
                                                <w:left w:val="none" w:sz="0" w:space="0" w:color="auto"/>
                                                <w:bottom w:val="none" w:sz="0" w:space="0" w:color="auto"/>
                                                <w:right w:val="none" w:sz="0" w:space="0" w:color="auto"/>
                                              </w:divBdr>
                                              <w:divsChild>
                                                <w:div w:id="1916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7259">
                                          <w:marLeft w:val="0"/>
                                          <w:marRight w:val="0"/>
                                          <w:marTop w:val="0"/>
                                          <w:marBottom w:val="0"/>
                                          <w:divBdr>
                                            <w:top w:val="none" w:sz="0" w:space="0" w:color="auto"/>
                                            <w:left w:val="none" w:sz="0" w:space="0" w:color="auto"/>
                                            <w:bottom w:val="none" w:sz="0" w:space="0" w:color="auto"/>
                                            <w:right w:val="none" w:sz="0" w:space="0" w:color="auto"/>
                                          </w:divBdr>
                                          <w:divsChild>
                                            <w:div w:id="1889146221">
                                              <w:marLeft w:val="0"/>
                                              <w:marRight w:val="0"/>
                                              <w:marTop w:val="0"/>
                                              <w:marBottom w:val="0"/>
                                              <w:divBdr>
                                                <w:top w:val="none" w:sz="0" w:space="0" w:color="auto"/>
                                                <w:left w:val="none" w:sz="0" w:space="0" w:color="auto"/>
                                                <w:bottom w:val="none" w:sz="0" w:space="0" w:color="auto"/>
                                                <w:right w:val="none" w:sz="0" w:space="0" w:color="auto"/>
                                              </w:divBdr>
                                              <w:divsChild>
                                                <w:div w:id="8511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67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James.annetts@northyorks.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www.gladstoneschool.co.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owds\AppData\Roaming\Microsoft\Templates\Job%20descrip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0DDE021AD14B63B8DFEA4D90F5627A"/>
        <w:category>
          <w:name w:val="General"/>
          <w:gallery w:val="placeholder"/>
        </w:category>
        <w:types>
          <w:type w:val="bbPlcHdr"/>
        </w:types>
        <w:behaviors>
          <w:behavior w:val="content"/>
        </w:behaviors>
        <w:guid w:val="{344CD519-B988-4023-BA35-2B753BDE718D}"/>
      </w:docPartPr>
      <w:docPartBody>
        <w:p w:rsidR="000F34E5" w:rsidRDefault="000F34E5">
          <w:pPr>
            <w:pStyle w:val="E80DDE021AD14B63B8DFEA4D90F5627A"/>
          </w:pPr>
          <w:r>
            <w:t>Applications Accepted By:</w:t>
          </w:r>
        </w:p>
      </w:docPartBody>
    </w:docPart>
    <w:docPart>
      <w:docPartPr>
        <w:name w:val="CB9BB5AF0FB040959AAE9ADC0D63B737"/>
        <w:category>
          <w:name w:val="General"/>
          <w:gallery w:val="placeholder"/>
        </w:category>
        <w:types>
          <w:type w:val="bbPlcHdr"/>
        </w:types>
        <w:behaviors>
          <w:behavior w:val="content"/>
        </w:behaviors>
        <w:guid w:val="{31E86D87-9311-4966-B1F6-E23E296704A0}"/>
      </w:docPartPr>
      <w:docPartBody>
        <w:p w:rsidR="000F34E5" w:rsidRDefault="000F34E5">
          <w:pPr>
            <w:pStyle w:val="CB9BB5AF0FB040959AAE9ADC0D63B737"/>
          </w:pPr>
          <w:r>
            <w:t>Fax or Email</w:t>
          </w:r>
        </w:p>
      </w:docPartBody>
    </w:docPart>
    <w:docPart>
      <w:docPartPr>
        <w:name w:val="B0284793FA604F60AF097AAC89BDB8FB"/>
        <w:category>
          <w:name w:val="General"/>
          <w:gallery w:val="placeholder"/>
        </w:category>
        <w:types>
          <w:type w:val="bbPlcHdr"/>
        </w:types>
        <w:behaviors>
          <w:behavior w:val="content"/>
        </w:behaviors>
        <w:guid w:val="{A9BB7941-E631-419B-B04A-F8D4943779D4}"/>
      </w:docPartPr>
      <w:docPartBody>
        <w:p w:rsidR="000F34E5" w:rsidRDefault="000F34E5">
          <w:pPr>
            <w:pStyle w:val="B0284793FA604F60AF097AAC89BDB8FB"/>
          </w:pPr>
          <w:r>
            <w:t>Mail</w:t>
          </w:r>
        </w:p>
      </w:docPartBody>
    </w:docPart>
    <w:docPart>
      <w:docPartPr>
        <w:name w:val="186B4756C6AC44BF8789AC9E02F76530"/>
        <w:category>
          <w:name w:val="General"/>
          <w:gallery w:val="placeholder"/>
        </w:category>
        <w:types>
          <w:type w:val="bbPlcHdr"/>
        </w:types>
        <w:behaviors>
          <w:behavior w:val="content"/>
        </w:behaviors>
        <w:guid w:val="{82EEA732-005E-4EBE-98D6-BAB0DA2832D3}"/>
      </w:docPartPr>
      <w:docPartBody>
        <w:p w:rsidR="000F34E5" w:rsidRDefault="000F34E5">
          <w:pPr>
            <w:pStyle w:val="186B4756C6AC44BF8789AC9E02F76530"/>
          </w:pPr>
          <w:r>
            <w:t>Date/Time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4E5"/>
    <w:rsid w:val="000F3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8DCB1FA52F4B1AB8878EFF6DB0F93F">
    <w:name w:val="1D8DCB1FA52F4B1AB8878EFF6DB0F93F"/>
  </w:style>
  <w:style w:type="paragraph" w:customStyle="1" w:styleId="75474F990F404102A04B6CF18FF6F377">
    <w:name w:val="75474F990F404102A04B6CF18FF6F377"/>
  </w:style>
  <w:style w:type="paragraph" w:customStyle="1" w:styleId="79F00E42752246C8A70FD58AEBD9AC54">
    <w:name w:val="79F00E42752246C8A70FD58AEBD9AC54"/>
  </w:style>
  <w:style w:type="paragraph" w:customStyle="1" w:styleId="251FF2F23E43454B909B54504EDBD37E">
    <w:name w:val="251FF2F23E43454B909B54504EDBD37E"/>
  </w:style>
  <w:style w:type="paragraph" w:customStyle="1" w:styleId="41E13F4FB45342B9B54B6A244881A34D">
    <w:name w:val="41E13F4FB45342B9B54B6A244881A34D"/>
  </w:style>
  <w:style w:type="paragraph" w:customStyle="1" w:styleId="1F719204676D4C7089E7453779E460FA">
    <w:name w:val="1F719204676D4C7089E7453779E460FA"/>
  </w:style>
  <w:style w:type="paragraph" w:customStyle="1" w:styleId="55A92E083E344B81951527634A6FDE13">
    <w:name w:val="55A92E083E344B81951527634A6FDE13"/>
  </w:style>
  <w:style w:type="paragraph" w:customStyle="1" w:styleId="3C09BFB7A32E4D90ABD7EDD16478C66D">
    <w:name w:val="3C09BFB7A32E4D90ABD7EDD16478C66D"/>
  </w:style>
  <w:style w:type="paragraph" w:customStyle="1" w:styleId="3021CB661D264B27A72D330DFEF6B5EE">
    <w:name w:val="3021CB661D264B27A72D330DFEF6B5EE"/>
  </w:style>
  <w:style w:type="paragraph" w:customStyle="1" w:styleId="35FC0BDCC2944E868C499B1FDF54ADDB">
    <w:name w:val="35FC0BDCC2944E868C499B1FDF54ADDB"/>
  </w:style>
  <w:style w:type="paragraph" w:customStyle="1" w:styleId="2C4AB6E0817A41DE8543A10E7F9CA9F7">
    <w:name w:val="2C4AB6E0817A41DE8543A10E7F9CA9F7"/>
  </w:style>
  <w:style w:type="paragraph" w:customStyle="1" w:styleId="CDA862A23BE94D47ADA0000A97EA4200">
    <w:name w:val="CDA862A23BE94D47ADA0000A97EA4200"/>
  </w:style>
  <w:style w:type="paragraph" w:customStyle="1" w:styleId="088CD2D10A884053AE7FF5E11C0972DD">
    <w:name w:val="088CD2D10A884053AE7FF5E11C0972DD"/>
  </w:style>
  <w:style w:type="paragraph" w:customStyle="1" w:styleId="B0B722E9D6864175ABE85FF1FE41D910">
    <w:name w:val="B0B722E9D6864175ABE85FF1FE41D910"/>
  </w:style>
  <w:style w:type="paragraph" w:customStyle="1" w:styleId="CE6A60D4C46841CD8D3E19F5DBF3EB61">
    <w:name w:val="CE6A60D4C46841CD8D3E19F5DBF3EB61"/>
  </w:style>
  <w:style w:type="paragraph" w:customStyle="1" w:styleId="C35A8E10282843DD9C60C593B28DCDCD">
    <w:name w:val="C35A8E10282843DD9C60C593B28DCDCD"/>
  </w:style>
  <w:style w:type="paragraph" w:customStyle="1" w:styleId="874C43F6D18D49F4AE7ED003C6617AAC">
    <w:name w:val="874C43F6D18D49F4AE7ED003C6617AAC"/>
  </w:style>
  <w:style w:type="paragraph" w:customStyle="1" w:styleId="3AA4071E336A49FCBFD86324245C2768">
    <w:name w:val="3AA4071E336A49FCBFD86324245C2768"/>
  </w:style>
  <w:style w:type="paragraph" w:customStyle="1" w:styleId="FE260FA49B4744FB833CB7003E9D3DC2">
    <w:name w:val="FE260FA49B4744FB833CB7003E9D3DC2"/>
  </w:style>
  <w:style w:type="paragraph" w:customStyle="1" w:styleId="31DBD95DDE5344DB9C555897B5AA1AD1">
    <w:name w:val="31DBD95DDE5344DB9C555897B5AA1AD1"/>
  </w:style>
  <w:style w:type="paragraph" w:customStyle="1" w:styleId="F8C6B50976CC4526995A6965D88FBE5D">
    <w:name w:val="F8C6B50976CC4526995A6965D88FBE5D"/>
  </w:style>
  <w:style w:type="paragraph" w:customStyle="1" w:styleId="C06964A95EE0484FAA6F7C7BBED026B0">
    <w:name w:val="C06964A95EE0484FAA6F7C7BBED026B0"/>
  </w:style>
  <w:style w:type="paragraph" w:customStyle="1" w:styleId="8A42B2AA95F648BCB049431308762F64">
    <w:name w:val="8A42B2AA95F648BCB049431308762F64"/>
  </w:style>
  <w:style w:type="paragraph" w:customStyle="1" w:styleId="3C677B325EB1472CA96BE6D05D086F1E">
    <w:name w:val="3C677B325EB1472CA96BE6D05D086F1E"/>
  </w:style>
  <w:style w:type="paragraph" w:customStyle="1" w:styleId="7D812608948F4D5794ADA935E42A2346">
    <w:name w:val="7D812608948F4D5794ADA935E42A2346"/>
  </w:style>
  <w:style w:type="paragraph" w:customStyle="1" w:styleId="82DD56DC139C4A779C920A868A2E2B56">
    <w:name w:val="82DD56DC139C4A779C920A868A2E2B56"/>
  </w:style>
  <w:style w:type="paragraph" w:customStyle="1" w:styleId="A6ACAC2F1B614E66ACBD0AC33805D315">
    <w:name w:val="A6ACAC2F1B614E66ACBD0AC33805D315"/>
  </w:style>
  <w:style w:type="paragraph" w:customStyle="1" w:styleId="FF296B301476487CBABE79739A084C96">
    <w:name w:val="FF296B301476487CBABE79739A084C96"/>
  </w:style>
  <w:style w:type="paragraph" w:customStyle="1" w:styleId="E80DDE021AD14B63B8DFEA4D90F5627A">
    <w:name w:val="E80DDE021AD14B63B8DFEA4D90F5627A"/>
  </w:style>
  <w:style w:type="paragraph" w:customStyle="1" w:styleId="CB9BB5AF0FB040959AAE9ADC0D63B737">
    <w:name w:val="CB9BB5AF0FB040959AAE9ADC0D63B737"/>
  </w:style>
  <w:style w:type="paragraph" w:customStyle="1" w:styleId="A018163974054F7CB50CCA3BA0BEA62B">
    <w:name w:val="A018163974054F7CB50CCA3BA0BEA62B"/>
  </w:style>
  <w:style w:type="paragraph" w:customStyle="1" w:styleId="44275B905D6049D08EE5DBCCD5F20659">
    <w:name w:val="44275B905D6049D08EE5DBCCD5F20659"/>
  </w:style>
  <w:style w:type="paragraph" w:customStyle="1" w:styleId="2556F0A06721495988CAFE52CB075736">
    <w:name w:val="2556F0A06721495988CAFE52CB075736"/>
  </w:style>
  <w:style w:type="paragraph" w:customStyle="1" w:styleId="EA7612C43E564365918A7159CA5BD50D">
    <w:name w:val="EA7612C43E564365918A7159CA5BD50D"/>
  </w:style>
  <w:style w:type="paragraph" w:customStyle="1" w:styleId="B0284793FA604F60AF097AAC89BDB8FB">
    <w:name w:val="B0284793FA604F60AF097AAC89BDB8FB"/>
  </w:style>
  <w:style w:type="paragraph" w:customStyle="1" w:styleId="5524AFC78F4D48B2B9B4A517259FE806">
    <w:name w:val="5524AFC78F4D48B2B9B4A517259FE806"/>
  </w:style>
  <w:style w:type="paragraph" w:customStyle="1" w:styleId="3E82B005944741E18E76C19E5E65F1E4">
    <w:name w:val="3E82B005944741E18E76C19E5E65F1E4"/>
  </w:style>
  <w:style w:type="paragraph" w:customStyle="1" w:styleId="438C12AB303B4602B6C84BCF955DF46E">
    <w:name w:val="438C12AB303B4602B6C84BCF955DF46E"/>
  </w:style>
  <w:style w:type="paragraph" w:customStyle="1" w:styleId="26C6DA7291CC4CD1B54AEB90692A937F">
    <w:name w:val="26C6DA7291CC4CD1B54AEB90692A937F"/>
  </w:style>
  <w:style w:type="paragraph" w:customStyle="1" w:styleId="451EA5B17AB6409BBB0893AE3D4DD2EC">
    <w:name w:val="451EA5B17AB6409BBB0893AE3D4DD2EC"/>
  </w:style>
  <w:style w:type="paragraph" w:customStyle="1" w:styleId="B08B6FFCB0174E22BCD4C7CD98500DE3">
    <w:name w:val="B08B6FFCB0174E22BCD4C7CD98500DE3"/>
  </w:style>
  <w:style w:type="paragraph" w:styleId="ListBullet">
    <w:name w:val="List Bullet"/>
    <w:basedOn w:val="Normal"/>
    <w:uiPriority w:val="10"/>
    <w:pPr>
      <w:numPr>
        <w:numId w:val="1"/>
      </w:numPr>
      <w:spacing w:before="30" w:after="30" w:line="240" w:lineRule="auto"/>
    </w:pPr>
    <w:rPr>
      <w:sz w:val="20"/>
      <w:szCs w:val="20"/>
      <w:lang w:val="en-US" w:eastAsia="ja-JP"/>
    </w:rPr>
  </w:style>
  <w:style w:type="paragraph" w:customStyle="1" w:styleId="7241A755E83A4C7CA9F89723DBD8CB16">
    <w:name w:val="7241A755E83A4C7CA9F89723DBD8CB16"/>
  </w:style>
  <w:style w:type="paragraph" w:customStyle="1" w:styleId="A46BD5A7F9474271A377069ACEE0DBF3">
    <w:name w:val="A46BD5A7F9474271A377069ACEE0DBF3"/>
  </w:style>
  <w:style w:type="paragraph" w:styleId="ListNumber">
    <w:name w:val="List Number"/>
    <w:basedOn w:val="Normal"/>
    <w:uiPriority w:val="10"/>
    <w:pPr>
      <w:numPr>
        <w:numId w:val="2"/>
      </w:numPr>
      <w:spacing w:before="30" w:after="30" w:line="240" w:lineRule="auto"/>
    </w:pPr>
    <w:rPr>
      <w:sz w:val="20"/>
      <w:szCs w:val="20"/>
      <w:lang w:val="en-US" w:eastAsia="ja-JP"/>
    </w:rPr>
  </w:style>
  <w:style w:type="paragraph" w:customStyle="1" w:styleId="9866EC35AA954743A781CE82955808E5">
    <w:name w:val="9866EC35AA954743A781CE82955808E5"/>
  </w:style>
  <w:style w:type="paragraph" w:customStyle="1" w:styleId="38036CFC068A457196A2D7CD6299ED16">
    <w:name w:val="38036CFC068A457196A2D7CD6299ED16"/>
  </w:style>
  <w:style w:type="paragraph" w:customStyle="1" w:styleId="720F37F376074024BC6C03DCBAF958FF">
    <w:name w:val="720F37F376074024BC6C03DCBAF958FF"/>
  </w:style>
  <w:style w:type="paragraph" w:customStyle="1" w:styleId="D472887D92FE4E53ADF322DA745A52A1">
    <w:name w:val="D472887D92FE4E53ADF322DA745A52A1"/>
  </w:style>
  <w:style w:type="paragraph" w:customStyle="1" w:styleId="98B19CFD85864C5287B6120CF30FE2F7">
    <w:name w:val="98B19CFD85864C5287B6120CF30FE2F7"/>
  </w:style>
  <w:style w:type="paragraph" w:customStyle="1" w:styleId="1F609A9EE4C349249147A36447D9B6FE">
    <w:name w:val="1F609A9EE4C349249147A36447D9B6FE"/>
  </w:style>
  <w:style w:type="paragraph" w:customStyle="1" w:styleId="54051E517AD241C789E487AED912347A">
    <w:name w:val="54051E517AD241C789E487AED912347A"/>
  </w:style>
  <w:style w:type="paragraph" w:customStyle="1" w:styleId="F7FD54394BEF45E380519F1DBAFFC5DC">
    <w:name w:val="F7FD54394BEF45E380519F1DBAFFC5DC"/>
  </w:style>
  <w:style w:type="paragraph" w:customStyle="1" w:styleId="F892E6E44AF846EFB018C8E390DB86F7">
    <w:name w:val="F892E6E44AF846EFB018C8E390DB86F7"/>
  </w:style>
  <w:style w:type="paragraph" w:customStyle="1" w:styleId="BAC1C5DC141B441C9E77FBC708C7DFF9">
    <w:name w:val="BAC1C5DC141B441C9E77FBC708C7DFF9"/>
  </w:style>
  <w:style w:type="paragraph" w:customStyle="1" w:styleId="7D8F1CC577554BFFB30461EB3B0DD5BA">
    <w:name w:val="7D8F1CC577554BFFB30461EB3B0DD5BA"/>
  </w:style>
  <w:style w:type="paragraph" w:customStyle="1" w:styleId="06E5EAD465924B599A1749C002B985EA">
    <w:name w:val="06E5EAD465924B599A1749C002B985EA"/>
  </w:style>
  <w:style w:type="paragraph" w:customStyle="1" w:styleId="0C9D197AAB664FD5886AE1C96DE41C4E">
    <w:name w:val="0C9D197AAB664FD5886AE1C96DE41C4E"/>
  </w:style>
  <w:style w:type="paragraph" w:customStyle="1" w:styleId="2D4D1DB62B7D4A46A25F6F06F0537CDD">
    <w:name w:val="2D4D1DB62B7D4A46A25F6F06F0537CDD"/>
  </w:style>
  <w:style w:type="paragraph" w:customStyle="1" w:styleId="13746E1036D845D38803E3966E15A727">
    <w:name w:val="13746E1036D845D38803E3966E15A727"/>
  </w:style>
  <w:style w:type="paragraph" w:customStyle="1" w:styleId="D063AA78B3ED49508DFC98360AF9B605">
    <w:name w:val="D063AA78B3ED49508DFC98360AF9B605"/>
  </w:style>
  <w:style w:type="paragraph" w:customStyle="1" w:styleId="DF915E5929F4428594B781C09DFF8D1E">
    <w:name w:val="DF915E5929F4428594B781C09DFF8D1E"/>
  </w:style>
  <w:style w:type="paragraph" w:customStyle="1" w:styleId="34715D217D7045BD81B7CC404FFB2BBE">
    <w:name w:val="34715D217D7045BD81B7CC404FFB2BBE"/>
  </w:style>
  <w:style w:type="paragraph" w:customStyle="1" w:styleId="186B4756C6AC44BF8789AC9E02F76530">
    <w:name w:val="186B4756C6AC44BF8789AC9E02F76530"/>
  </w:style>
  <w:style w:type="paragraph" w:customStyle="1" w:styleId="D2C10A3F185949E6B88C30A769F73E95">
    <w:name w:val="D2C10A3F185949E6B88C30A769F73E95"/>
  </w:style>
  <w:style w:type="paragraph" w:customStyle="1" w:styleId="96B30E30D7D3462D956684D55F6E5A55">
    <w:name w:val="96B30E30D7D3462D956684D55F6E5A55"/>
  </w:style>
  <w:style w:type="paragraph" w:customStyle="1" w:styleId="73BD0F2471F0494DA883B6747506A99C">
    <w:name w:val="73BD0F2471F0494DA883B6747506A99C"/>
  </w:style>
  <w:style w:type="paragraph" w:customStyle="1" w:styleId="F23B0B629B3D4A6FA0CAFE466DCEE60B">
    <w:name w:val="F23B0B629B3D4A6FA0CAFE466DCEE60B"/>
  </w:style>
  <w:style w:type="paragraph" w:customStyle="1" w:styleId="0E763160CDFE45C48F2D55A946713C9F">
    <w:name w:val="0E763160CDFE45C48F2D55A946713C9F"/>
  </w:style>
  <w:style w:type="paragraph" w:customStyle="1" w:styleId="1E13481CB2CC4FA2A5942E982B142DF2">
    <w:name w:val="1E13481CB2CC4FA2A5942E982B142DF2"/>
  </w:style>
  <w:style w:type="paragraph" w:customStyle="1" w:styleId="EB706E35D3924A1CADAF8B13337C1DD6">
    <w:name w:val="EB706E35D3924A1CADAF8B13337C1DD6"/>
  </w:style>
  <w:style w:type="paragraph" w:customStyle="1" w:styleId="9F13E9897B98481A8CC47A1DE65B0A52">
    <w:name w:val="9F13E9897B98481A8CC47A1DE65B0A52"/>
  </w:style>
  <w:style w:type="paragraph" w:customStyle="1" w:styleId="C46FBFB95F5F4B5D80C3B4A974B538DA">
    <w:name w:val="C46FBFB95F5F4B5D80C3B4A974B538DA"/>
  </w:style>
  <w:style w:type="paragraph" w:customStyle="1" w:styleId="F026F3A33BBD40AC85D91423C350B4FB">
    <w:name w:val="F026F3A33BBD40AC85D91423C350B4FB"/>
  </w:style>
  <w:style w:type="paragraph" w:customStyle="1" w:styleId="9FF9FAA0CF4042C699D71655FACE88AF">
    <w:name w:val="9FF9FAA0CF4042C699D71655FACE88AF"/>
  </w:style>
  <w:style w:type="paragraph" w:customStyle="1" w:styleId="DCEFE6C9BD1647EDA63316B2FAEE7548">
    <w:name w:val="DCEFE6C9BD1647EDA63316B2FAEE7548"/>
  </w:style>
  <w:style w:type="paragraph" w:customStyle="1" w:styleId="0D8DB28EB2F14B17B1E779331FF0570C">
    <w:name w:val="0D8DB28EB2F14B17B1E779331FF0570C"/>
  </w:style>
  <w:style w:type="paragraph" w:customStyle="1" w:styleId="AC27C6C6D6094613AD45B31BD1F8C8E8">
    <w:name w:val="AC27C6C6D6094613AD45B31BD1F8C8E8"/>
  </w:style>
  <w:style w:type="paragraph" w:customStyle="1" w:styleId="137955F63B194FAA868829A95AC86E64">
    <w:name w:val="137955F63B194FAA868829A95AC86E64"/>
  </w:style>
  <w:style w:type="paragraph" w:customStyle="1" w:styleId="0961DE1EB6C44757AA1C81CC520FF19F">
    <w:name w:val="0961DE1EB6C44757AA1C81CC520FF19F"/>
  </w:style>
  <w:style w:type="paragraph" w:customStyle="1" w:styleId="21D246E5118F483FBC80466BBDB21411">
    <w:name w:val="21D246E5118F483FBC80466BBDB21411"/>
  </w:style>
  <w:style w:type="paragraph" w:customStyle="1" w:styleId="36987B6B06F54238B57E178237F8F87D">
    <w:name w:val="36987B6B06F54238B57E178237F8F8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Job Description Form">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5E802-6640-41F1-838C-5F7AC950D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form</Template>
  <TotalTime>6</TotalTime>
  <Pages>11</Pages>
  <Words>2643</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Company Name</Company>
  <LinksUpToDate>false</LinksUpToDate>
  <CharactersWithSpaces>17674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Dowds, Helen</dc:creator>
  <cp:keywords/>
  <dc:description/>
  <cp:lastModifiedBy>James Annetts</cp:lastModifiedBy>
  <cp:revision>3</cp:revision>
  <cp:lastPrinted>2020-03-12T16:51:00Z</cp:lastPrinted>
  <dcterms:created xsi:type="dcterms:W3CDTF">2021-05-28T12:06:00Z</dcterms:created>
  <dcterms:modified xsi:type="dcterms:W3CDTF">2021-05-28T15:58:00Z</dcterms:modified>
</cp:coreProperties>
</file>