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1FC8" w14:textId="75288156" w:rsidR="009004DA" w:rsidRDefault="009004DA" w:rsidP="000D78CF">
      <w:pPr>
        <w:jc w:val="center"/>
        <w:rPr>
          <w:rFonts w:ascii="Palatino Linotype" w:hAnsi="Palatino Linotype" w:cs="Arial"/>
          <w:b/>
          <w:sz w:val="32"/>
          <w:szCs w:val="32"/>
        </w:rPr>
      </w:pPr>
      <w:r w:rsidRPr="00ED6588">
        <w:rPr>
          <w:rFonts w:ascii="Palatino Linotype" w:hAnsi="Palatino Linotype" w:cs="Arial"/>
          <w:b/>
          <w:sz w:val="32"/>
          <w:szCs w:val="32"/>
        </w:rPr>
        <w:t>Job Description</w:t>
      </w:r>
    </w:p>
    <w:p w14:paraId="3BA4F846" w14:textId="77777777" w:rsidR="005114C7" w:rsidRPr="00ED6588" w:rsidRDefault="005114C7" w:rsidP="00ED6588">
      <w:pPr>
        <w:jc w:val="left"/>
        <w:rPr>
          <w:rFonts w:ascii="Palatino Linotype" w:hAnsi="Palatino Linotype"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62570E" w:rsidRPr="00DF1825" w14:paraId="008EF5E6" w14:textId="77777777" w:rsidTr="000E752D">
        <w:tc>
          <w:tcPr>
            <w:tcW w:w="9016" w:type="dxa"/>
            <w:gridSpan w:val="2"/>
            <w:shd w:val="clear" w:color="auto" w:fill="FFFFFF" w:themeFill="background1"/>
          </w:tcPr>
          <w:p w14:paraId="4C0C11EF" w14:textId="77777777" w:rsidR="0062570E" w:rsidRPr="00DF1825" w:rsidRDefault="0062570E" w:rsidP="000E752D">
            <w:pPr>
              <w:jc w:val="left"/>
              <w:rPr>
                <w:rFonts w:ascii="Calibri Light" w:hAnsi="Calibri Light" w:cs="Calibri Light"/>
                <w:b/>
                <w:sz w:val="24"/>
                <w:szCs w:val="24"/>
              </w:rPr>
            </w:pPr>
          </w:p>
          <w:p w14:paraId="0618EE98" w14:textId="6C560504" w:rsidR="0062570E" w:rsidRPr="00F47BDD" w:rsidRDefault="0062570E" w:rsidP="000E752D">
            <w:pPr>
              <w:jc w:val="left"/>
              <w:rPr>
                <w:rFonts w:ascii="Calibri Light" w:hAnsi="Calibri Light" w:cs="Calibri Light"/>
                <w:b/>
                <w:bCs/>
                <w:iCs/>
                <w:sz w:val="24"/>
                <w:szCs w:val="24"/>
              </w:rPr>
            </w:pPr>
            <w:r w:rsidRPr="00DF1825">
              <w:rPr>
                <w:rFonts w:ascii="Calibri Light" w:hAnsi="Calibri Light" w:cs="Calibri Light"/>
                <w:b/>
                <w:sz w:val="24"/>
                <w:szCs w:val="24"/>
              </w:rPr>
              <w:t>Job title:</w:t>
            </w:r>
            <w:r w:rsidRPr="00DF1825">
              <w:rPr>
                <w:rFonts w:ascii="Calibri Light" w:hAnsi="Calibri Light" w:cs="Calibri Light"/>
                <w:i/>
                <w:sz w:val="24"/>
                <w:szCs w:val="24"/>
              </w:rPr>
              <w:t xml:space="preserve"> </w:t>
            </w:r>
            <w:r w:rsidR="00F47BDD">
              <w:rPr>
                <w:rFonts w:ascii="Calibri Light" w:hAnsi="Calibri Light" w:cs="Calibri Light"/>
                <w:b/>
                <w:bCs/>
                <w:iCs/>
                <w:sz w:val="24"/>
                <w:szCs w:val="24"/>
              </w:rPr>
              <w:t>After School</w:t>
            </w:r>
            <w:r w:rsidR="00772B54">
              <w:rPr>
                <w:rFonts w:ascii="Calibri Light" w:hAnsi="Calibri Light" w:cs="Calibri Light"/>
                <w:b/>
                <w:bCs/>
                <w:iCs/>
                <w:sz w:val="24"/>
                <w:szCs w:val="24"/>
              </w:rPr>
              <w:t xml:space="preserve"> Club Assistant </w:t>
            </w:r>
          </w:p>
          <w:p w14:paraId="0585FEDC" w14:textId="77777777" w:rsidR="0062570E" w:rsidRPr="00DF1825" w:rsidRDefault="0062570E" w:rsidP="000E752D">
            <w:pPr>
              <w:jc w:val="left"/>
              <w:rPr>
                <w:rFonts w:ascii="Calibri Light" w:hAnsi="Calibri Light" w:cs="Calibri Light"/>
                <w:b/>
                <w:sz w:val="24"/>
                <w:szCs w:val="24"/>
                <w:u w:val="single"/>
              </w:rPr>
            </w:pPr>
          </w:p>
        </w:tc>
      </w:tr>
      <w:tr w:rsidR="0062570E" w:rsidRPr="00DF1825" w14:paraId="5A9FF733" w14:textId="77777777" w:rsidTr="000E752D">
        <w:tc>
          <w:tcPr>
            <w:tcW w:w="4390" w:type="dxa"/>
            <w:shd w:val="clear" w:color="auto" w:fill="auto"/>
          </w:tcPr>
          <w:p w14:paraId="077C1FF9" w14:textId="77777777" w:rsidR="0062570E" w:rsidRPr="00DF1825" w:rsidRDefault="0062570E" w:rsidP="000E752D">
            <w:pPr>
              <w:jc w:val="left"/>
              <w:rPr>
                <w:rFonts w:ascii="Calibri Light" w:hAnsi="Calibri Light" w:cs="Calibri Light"/>
                <w:b/>
                <w:sz w:val="24"/>
                <w:szCs w:val="24"/>
                <w:u w:val="single"/>
              </w:rPr>
            </w:pPr>
          </w:p>
          <w:p w14:paraId="3FE33567" w14:textId="534957FB" w:rsidR="0062570E" w:rsidRPr="00DF1825" w:rsidRDefault="0062570E" w:rsidP="000E752D">
            <w:pPr>
              <w:jc w:val="left"/>
              <w:rPr>
                <w:rFonts w:ascii="Calibri Light" w:hAnsi="Calibri Light" w:cs="Calibri Light"/>
                <w:bCs/>
                <w:sz w:val="24"/>
                <w:szCs w:val="24"/>
              </w:rPr>
            </w:pPr>
            <w:r w:rsidRPr="00DF1825">
              <w:rPr>
                <w:rFonts w:ascii="Calibri Light" w:hAnsi="Calibri Light" w:cs="Calibri Light"/>
                <w:b/>
                <w:sz w:val="24"/>
                <w:szCs w:val="24"/>
              </w:rPr>
              <w:t xml:space="preserve">Grade: </w:t>
            </w:r>
            <w:r w:rsidR="008B527F">
              <w:rPr>
                <w:rFonts w:ascii="Calibri Light" w:hAnsi="Calibri Light" w:cs="Calibri Light"/>
                <w:b/>
                <w:sz w:val="24"/>
                <w:szCs w:val="24"/>
              </w:rPr>
              <w:t>KSB</w:t>
            </w:r>
          </w:p>
        </w:tc>
        <w:tc>
          <w:tcPr>
            <w:tcW w:w="4626" w:type="dxa"/>
          </w:tcPr>
          <w:p w14:paraId="0A847A43" w14:textId="77777777" w:rsidR="0062570E" w:rsidRPr="00DF1825" w:rsidRDefault="0062570E" w:rsidP="000E752D">
            <w:pPr>
              <w:jc w:val="left"/>
              <w:rPr>
                <w:rFonts w:ascii="Calibri Light" w:hAnsi="Calibri Light" w:cs="Calibri Light"/>
                <w:b/>
                <w:sz w:val="24"/>
                <w:szCs w:val="24"/>
                <w:u w:val="single"/>
              </w:rPr>
            </w:pPr>
          </w:p>
          <w:p w14:paraId="1753233A" w14:textId="13A2A8AB" w:rsidR="0062570E" w:rsidRPr="00DF1825" w:rsidRDefault="0062570E" w:rsidP="000E752D">
            <w:pPr>
              <w:jc w:val="left"/>
              <w:rPr>
                <w:rFonts w:ascii="Calibri Light" w:hAnsi="Calibri Light" w:cs="Calibri Light"/>
                <w:b/>
                <w:sz w:val="24"/>
                <w:szCs w:val="24"/>
              </w:rPr>
            </w:pPr>
            <w:r w:rsidRPr="00DF1825">
              <w:rPr>
                <w:rFonts w:ascii="Calibri Light" w:hAnsi="Calibri Light" w:cs="Calibri Light"/>
                <w:b/>
                <w:sz w:val="24"/>
                <w:szCs w:val="24"/>
              </w:rPr>
              <w:t xml:space="preserve">Location: </w:t>
            </w:r>
            <w:proofErr w:type="spellStart"/>
            <w:r w:rsidR="008B527F">
              <w:rPr>
                <w:rFonts w:ascii="Calibri Light" w:hAnsi="Calibri Light" w:cs="Calibri Light"/>
                <w:b/>
                <w:sz w:val="24"/>
                <w:szCs w:val="24"/>
              </w:rPr>
              <w:t>Shatterlocks</w:t>
            </w:r>
            <w:proofErr w:type="spellEnd"/>
            <w:r w:rsidR="008B527F">
              <w:rPr>
                <w:rFonts w:ascii="Calibri Light" w:hAnsi="Calibri Light" w:cs="Calibri Light"/>
                <w:b/>
                <w:sz w:val="24"/>
                <w:szCs w:val="24"/>
              </w:rPr>
              <w:t xml:space="preserve"> Infant and Nursery School</w:t>
            </w:r>
          </w:p>
          <w:p w14:paraId="6B7B151A" w14:textId="77777777" w:rsidR="0062570E" w:rsidRPr="00DF1825" w:rsidRDefault="0062570E" w:rsidP="000E752D">
            <w:pPr>
              <w:jc w:val="left"/>
              <w:rPr>
                <w:rFonts w:ascii="Calibri Light" w:hAnsi="Calibri Light" w:cs="Calibri Light"/>
                <w:b/>
                <w:sz w:val="24"/>
                <w:szCs w:val="24"/>
              </w:rPr>
            </w:pPr>
          </w:p>
          <w:p w14:paraId="6BE566A7" w14:textId="77777777" w:rsidR="0062570E" w:rsidRPr="00DF1825" w:rsidRDefault="0062570E" w:rsidP="000E752D">
            <w:pPr>
              <w:jc w:val="left"/>
              <w:rPr>
                <w:rFonts w:ascii="Calibri Light" w:hAnsi="Calibri Light" w:cs="Calibri Light"/>
                <w:i/>
                <w:sz w:val="24"/>
                <w:szCs w:val="24"/>
              </w:rPr>
            </w:pPr>
          </w:p>
        </w:tc>
      </w:tr>
      <w:tr w:rsidR="0062570E" w:rsidRPr="00DF1825" w14:paraId="29E663E0" w14:textId="77777777" w:rsidTr="000E752D">
        <w:tc>
          <w:tcPr>
            <w:tcW w:w="4390" w:type="dxa"/>
            <w:shd w:val="clear" w:color="auto" w:fill="auto"/>
          </w:tcPr>
          <w:p w14:paraId="45DB33F9" w14:textId="77777777" w:rsidR="0062570E" w:rsidRPr="00DF1825" w:rsidRDefault="0062570E" w:rsidP="000E752D">
            <w:pPr>
              <w:jc w:val="left"/>
              <w:rPr>
                <w:rFonts w:ascii="Calibri Light" w:hAnsi="Calibri Light" w:cs="Calibri Light"/>
                <w:b/>
                <w:sz w:val="24"/>
                <w:szCs w:val="24"/>
                <w:u w:val="single"/>
              </w:rPr>
            </w:pPr>
          </w:p>
          <w:p w14:paraId="0565A623" w14:textId="77777777" w:rsidR="0062570E" w:rsidRPr="00DF1825" w:rsidRDefault="0062570E" w:rsidP="000E752D">
            <w:pPr>
              <w:jc w:val="left"/>
              <w:rPr>
                <w:rFonts w:ascii="Calibri Light" w:hAnsi="Calibri Light" w:cs="Calibri Light"/>
                <w:b/>
                <w:iCs/>
                <w:sz w:val="24"/>
                <w:szCs w:val="24"/>
              </w:rPr>
            </w:pPr>
            <w:r w:rsidRPr="00DF1825">
              <w:rPr>
                <w:rFonts w:ascii="Calibri Light" w:hAnsi="Calibri Light" w:cs="Calibri Light"/>
                <w:b/>
                <w:sz w:val="24"/>
                <w:szCs w:val="24"/>
              </w:rPr>
              <w:t>Position reports to:</w:t>
            </w:r>
            <w:r w:rsidRPr="00DF1825">
              <w:rPr>
                <w:rFonts w:ascii="Calibri Light" w:hAnsi="Calibri Light" w:cs="Calibri Light"/>
                <w:i/>
                <w:szCs w:val="24"/>
              </w:rPr>
              <w:t xml:space="preserve">  </w:t>
            </w:r>
            <w:r w:rsidRPr="00DF1825">
              <w:rPr>
                <w:rFonts w:ascii="Calibri Light" w:hAnsi="Calibri Light" w:cs="Calibri Light"/>
                <w:iCs/>
                <w:szCs w:val="24"/>
              </w:rPr>
              <w:t>Line Manger</w:t>
            </w:r>
          </w:p>
        </w:tc>
        <w:tc>
          <w:tcPr>
            <w:tcW w:w="4626" w:type="dxa"/>
          </w:tcPr>
          <w:p w14:paraId="27A3358D" w14:textId="77777777" w:rsidR="0062570E" w:rsidRPr="00DF1825" w:rsidRDefault="0062570E" w:rsidP="000E752D">
            <w:pPr>
              <w:jc w:val="left"/>
              <w:rPr>
                <w:rFonts w:ascii="Calibri Light" w:hAnsi="Calibri Light" w:cs="Calibri Light"/>
                <w:b/>
                <w:sz w:val="24"/>
                <w:szCs w:val="24"/>
                <w:u w:val="single"/>
              </w:rPr>
            </w:pPr>
          </w:p>
          <w:p w14:paraId="3B4A3BD6" w14:textId="77777777" w:rsidR="0062570E" w:rsidRPr="00DF1825" w:rsidRDefault="0062570E" w:rsidP="000E752D">
            <w:pPr>
              <w:jc w:val="left"/>
              <w:rPr>
                <w:rFonts w:ascii="Calibri Light" w:hAnsi="Calibri Light" w:cs="Calibri Light"/>
                <w:b/>
                <w:bCs/>
                <w:iCs/>
                <w:sz w:val="24"/>
                <w:szCs w:val="24"/>
              </w:rPr>
            </w:pPr>
            <w:r w:rsidRPr="00DF1825">
              <w:rPr>
                <w:rFonts w:ascii="Calibri Light" w:hAnsi="Calibri Light" w:cs="Calibri Light"/>
                <w:b/>
                <w:bCs/>
                <w:iCs/>
                <w:sz w:val="24"/>
                <w:szCs w:val="24"/>
              </w:rPr>
              <w:t xml:space="preserve">Liaising with: </w:t>
            </w:r>
            <w:r w:rsidRPr="00DF1825">
              <w:rPr>
                <w:rFonts w:ascii="Calibri Light" w:hAnsi="Calibri Light" w:cs="Calibri Light"/>
              </w:rPr>
              <w:t>Head Teacher, Trust (SSET) Leadership Team, School Leadership Team, Deputy/Assistant Head Teacher, Teaching and Support Staff, external agencies, students and parents.</w:t>
            </w:r>
          </w:p>
        </w:tc>
      </w:tr>
    </w:tbl>
    <w:p w14:paraId="4A175D2B" w14:textId="77777777" w:rsidR="009004DA" w:rsidRDefault="009004DA" w:rsidP="00ED6588">
      <w:pPr>
        <w:jc w:val="left"/>
        <w:rPr>
          <w:rFonts w:ascii="Palatino Linotype" w:hAnsi="Palatino Linotype" w:cs="Arial"/>
          <w:b/>
          <w:sz w:val="24"/>
          <w:szCs w:val="24"/>
          <w:u w:val="single"/>
        </w:rPr>
      </w:pPr>
    </w:p>
    <w:p w14:paraId="63CBB768" w14:textId="77777777" w:rsidR="0062570E" w:rsidRDefault="0062570E" w:rsidP="00ED6588">
      <w:pPr>
        <w:jc w:val="left"/>
        <w:rPr>
          <w:rFonts w:ascii="Palatino Linotype" w:hAnsi="Palatino Linotype"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299E" w:rsidRPr="00316173" w14:paraId="3E970A20" w14:textId="77777777" w:rsidTr="00877D37">
        <w:tc>
          <w:tcPr>
            <w:tcW w:w="9016" w:type="dxa"/>
            <w:shd w:val="pct15" w:color="auto" w:fill="auto"/>
          </w:tcPr>
          <w:p w14:paraId="7D5E235E" w14:textId="77777777" w:rsidR="00877D37" w:rsidRDefault="00877D37" w:rsidP="00316173">
            <w:pPr>
              <w:jc w:val="left"/>
              <w:rPr>
                <w:rFonts w:ascii="Palatino Linotype" w:hAnsi="Palatino Linotype" w:cs="Arial"/>
                <w:b/>
                <w:sz w:val="24"/>
                <w:szCs w:val="24"/>
              </w:rPr>
            </w:pPr>
          </w:p>
          <w:p w14:paraId="1F7FCACE" w14:textId="1C40E0C5" w:rsidR="00FB299E" w:rsidRDefault="00185014" w:rsidP="00877D37">
            <w:pPr>
              <w:jc w:val="center"/>
              <w:rPr>
                <w:rFonts w:ascii="Palatino Linotype" w:hAnsi="Palatino Linotype" w:cs="Arial"/>
                <w:b/>
                <w:sz w:val="24"/>
                <w:szCs w:val="24"/>
              </w:rPr>
            </w:pPr>
            <w:r>
              <w:rPr>
                <w:rFonts w:ascii="Palatino Linotype" w:hAnsi="Palatino Linotype" w:cs="Arial"/>
                <w:b/>
                <w:sz w:val="24"/>
                <w:szCs w:val="24"/>
              </w:rPr>
              <w:t>Key</w:t>
            </w:r>
            <w:r w:rsidR="00D76FCF">
              <w:rPr>
                <w:rFonts w:ascii="Palatino Linotype" w:hAnsi="Palatino Linotype" w:cs="Arial"/>
                <w:b/>
                <w:sz w:val="24"/>
                <w:szCs w:val="24"/>
              </w:rPr>
              <w:t xml:space="preserve"> duties and</w:t>
            </w:r>
            <w:r>
              <w:rPr>
                <w:rFonts w:ascii="Palatino Linotype" w:hAnsi="Palatino Linotype" w:cs="Arial"/>
                <w:b/>
                <w:sz w:val="24"/>
                <w:szCs w:val="24"/>
              </w:rPr>
              <w:t xml:space="preserve"> </w:t>
            </w:r>
            <w:r w:rsidR="00D76FCF">
              <w:rPr>
                <w:rFonts w:ascii="Palatino Linotype" w:hAnsi="Palatino Linotype" w:cs="Arial"/>
                <w:b/>
                <w:sz w:val="24"/>
                <w:szCs w:val="24"/>
              </w:rPr>
              <w:t>r</w:t>
            </w:r>
            <w:r>
              <w:rPr>
                <w:rFonts w:ascii="Palatino Linotype" w:hAnsi="Palatino Linotype" w:cs="Arial"/>
                <w:b/>
                <w:sz w:val="24"/>
                <w:szCs w:val="24"/>
              </w:rPr>
              <w:t>es</w:t>
            </w:r>
            <w:r w:rsidR="00585CCA">
              <w:rPr>
                <w:rFonts w:ascii="Palatino Linotype" w:hAnsi="Palatino Linotype" w:cs="Arial"/>
                <w:b/>
                <w:sz w:val="24"/>
                <w:szCs w:val="24"/>
              </w:rPr>
              <w:t>ponsibilities</w:t>
            </w:r>
          </w:p>
          <w:p w14:paraId="04940BD8" w14:textId="77777777" w:rsidR="00877D37" w:rsidRPr="00316173" w:rsidRDefault="00877D37" w:rsidP="00877D37">
            <w:pPr>
              <w:jc w:val="center"/>
              <w:rPr>
                <w:rFonts w:ascii="Palatino Linotype" w:hAnsi="Palatino Linotype" w:cs="Arial"/>
                <w:b/>
                <w:sz w:val="24"/>
                <w:szCs w:val="24"/>
                <w:u w:val="single"/>
              </w:rPr>
            </w:pPr>
          </w:p>
        </w:tc>
      </w:tr>
      <w:tr w:rsidR="00FB299E" w:rsidRPr="00316173" w14:paraId="5457DF02" w14:textId="77777777" w:rsidTr="00877D37">
        <w:tc>
          <w:tcPr>
            <w:tcW w:w="9016" w:type="dxa"/>
          </w:tcPr>
          <w:p w14:paraId="1142BAF3" w14:textId="77777777" w:rsidR="00D46333" w:rsidRPr="00AA3F43" w:rsidRDefault="00D46333" w:rsidP="00D76FCF">
            <w:pPr>
              <w:jc w:val="left"/>
              <w:rPr>
                <w:rFonts w:ascii="Calibri Light" w:hAnsi="Calibri Light" w:cs="Calibri Light"/>
                <w:i/>
                <w:sz w:val="24"/>
                <w:szCs w:val="24"/>
              </w:rPr>
            </w:pPr>
          </w:p>
          <w:p w14:paraId="1C20AC19" w14:textId="3D6B6AD8" w:rsidR="000051A3" w:rsidRPr="00AA3F43" w:rsidRDefault="000051A3" w:rsidP="000051A3">
            <w:pPr>
              <w:pStyle w:val="ListParagraph"/>
              <w:numPr>
                <w:ilvl w:val="0"/>
                <w:numId w:val="4"/>
              </w:numPr>
              <w:jc w:val="left"/>
              <w:rPr>
                <w:rFonts w:ascii="Calibri Light" w:hAnsi="Calibri Light" w:cs="Calibri Light"/>
                <w:iCs/>
                <w:sz w:val="24"/>
                <w:szCs w:val="24"/>
              </w:rPr>
            </w:pPr>
            <w:r w:rsidRPr="00AA3F43">
              <w:rPr>
                <w:rFonts w:ascii="Calibri Light" w:hAnsi="Calibri Light" w:cs="Calibri Light"/>
                <w:iCs/>
                <w:sz w:val="24"/>
                <w:szCs w:val="24"/>
              </w:rPr>
              <w:t xml:space="preserve">To work under the direction of the After School Club Supervisor to provide safe, high-quality play for pupils.  </w:t>
            </w:r>
          </w:p>
          <w:p w14:paraId="2C770556" w14:textId="04D9BD95" w:rsidR="000051A3" w:rsidRPr="00AA3F43" w:rsidRDefault="000051A3" w:rsidP="000051A3">
            <w:pPr>
              <w:pStyle w:val="ListParagraph"/>
              <w:numPr>
                <w:ilvl w:val="0"/>
                <w:numId w:val="4"/>
              </w:numPr>
              <w:jc w:val="left"/>
              <w:rPr>
                <w:rFonts w:ascii="Calibri Light" w:hAnsi="Calibri Light" w:cs="Calibri Light"/>
                <w:iCs/>
                <w:sz w:val="24"/>
                <w:szCs w:val="24"/>
              </w:rPr>
            </w:pPr>
            <w:r w:rsidRPr="00AA3F43">
              <w:rPr>
                <w:rFonts w:ascii="Calibri Light" w:hAnsi="Calibri Light" w:cs="Calibri Light"/>
                <w:iCs/>
                <w:sz w:val="24"/>
                <w:szCs w:val="24"/>
              </w:rPr>
              <w:t>To assist the Supervisor in organising a daily routine that meet the emotional, social, physical and intellectual needs of the pupils.</w:t>
            </w:r>
          </w:p>
          <w:p w14:paraId="6D148E4E" w14:textId="7DC7F6D4" w:rsidR="000051A3" w:rsidRPr="00AA3F43" w:rsidRDefault="000051A3" w:rsidP="000051A3">
            <w:pPr>
              <w:pStyle w:val="ListParagraph"/>
              <w:numPr>
                <w:ilvl w:val="0"/>
                <w:numId w:val="4"/>
              </w:numPr>
              <w:jc w:val="left"/>
              <w:rPr>
                <w:rFonts w:ascii="Calibri Light" w:hAnsi="Calibri Light" w:cs="Calibri Light"/>
                <w:iCs/>
                <w:sz w:val="24"/>
                <w:szCs w:val="24"/>
              </w:rPr>
            </w:pPr>
            <w:r w:rsidRPr="00AA3F43">
              <w:rPr>
                <w:rFonts w:ascii="Calibri Light" w:hAnsi="Calibri Light" w:cs="Calibri Light"/>
                <w:iCs/>
                <w:sz w:val="24"/>
                <w:szCs w:val="24"/>
              </w:rPr>
              <w:t xml:space="preserve">To build links and work in partnership with parents, carers and professionals to promote the </w:t>
            </w:r>
            <w:r w:rsidR="002841E9" w:rsidRPr="00AA3F43">
              <w:rPr>
                <w:rFonts w:ascii="Calibri Light" w:hAnsi="Calibri Light" w:cs="Calibri Light"/>
                <w:iCs/>
                <w:sz w:val="24"/>
                <w:szCs w:val="24"/>
              </w:rPr>
              <w:t>well-being</w:t>
            </w:r>
            <w:r w:rsidRPr="00AA3F43">
              <w:rPr>
                <w:rFonts w:ascii="Calibri Light" w:hAnsi="Calibri Light" w:cs="Calibri Light"/>
                <w:iCs/>
                <w:sz w:val="24"/>
                <w:szCs w:val="24"/>
              </w:rPr>
              <w:t xml:space="preserve"> of the pupils.</w:t>
            </w:r>
          </w:p>
          <w:p w14:paraId="48A42CEA" w14:textId="0C436373" w:rsidR="000051A3" w:rsidRPr="00AA3F43" w:rsidRDefault="000051A3" w:rsidP="000051A3">
            <w:pPr>
              <w:pStyle w:val="ListParagraph"/>
              <w:numPr>
                <w:ilvl w:val="0"/>
                <w:numId w:val="4"/>
              </w:numPr>
              <w:jc w:val="left"/>
              <w:rPr>
                <w:rFonts w:ascii="Calibri Light" w:hAnsi="Calibri Light" w:cs="Calibri Light"/>
                <w:iCs/>
                <w:sz w:val="24"/>
                <w:szCs w:val="24"/>
              </w:rPr>
            </w:pPr>
            <w:r w:rsidRPr="00AA3F43">
              <w:rPr>
                <w:rFonts w:ascii="Calibri Light" w:hAnsi="Calibri Light" w:cs="Calibri Light"/>
                <w:iCs/>
                <w:sz w:val="24"/>
                <w:szCs w:val="24"/>
              </w:rPr>
              <w:t xml:space="preserve">Contribute to the planning of the daily activities to ensure pupil's needs are met whilst ensuring the National Standards and After School play values, as defined by the Supervisor, are </w:t>
            </w:r>
            <w:r w:rsidR="002841E9" w:rsidRPr="00AA3F43">
              <w:rPr>
                <w:rFonts w:ascii="Calibri Light" w:hAnsi="Calibri Light" w:cs="Calibri Light"/>
                <w:iCs/>
                <w:sz w:val="24"/>
                <w:szCs w:val="24"/>
              </w:rPr>
              <w:t>always met</w:t>
            </w:r>
            <w:r w:rsidRPr="00AA3F43">
              <w:rPr>
                <w:rFonts w:ascii="Calibri Light" w:hAnsi="Calibri Light" w:cs="Calibri Light"/>
                <w:iCs/>
                <w:sz w:val="24"/>
                <w:szCs w:val="24"/>
              </w:rPr>
              <w:t xml:space="preserve"> and when required, supervise the safe escorting of pupils to </w:t>
            </w:r>
            <w:proofErr w:type="gramStart"/>
            <w:r w:rsidRPr="00AA3F43">
              <w:rPr>
                <w:rFonts w:ascii="Calibri Light" w:hAnsi="Calibri Light" w:cs="Calibri Light"/>
                <w:iCs/>
                <w:sz w:val="24"/>
                <w:szCs w:val="24"/>
              </w:rPr>
              <w:t>ensure their wellbeing at all times</w:t>
            </w:r>
            <w:proofErr w:type="gramEnd"/>
            <w:r w:rsidRPr="00AA3F43">
              <w:rPr>
                <w:rFonts w:ascii="Calibri Light" w:hAnsi="Calibri Light" w:cs="Calibri Light"/>
                <w:iCs/>
                <w:sz w:val="24"/>
                <w:szCs w:val="24"/>
              </w:rPr>
              <w:t>.</w:t>
            </w:r>
          </w:p>
          <w:p w14:paraId="5D5BDA1C" w14:textId="5C3CB49A" w:rsidR="000051A3" w:rsidRPr="00AA3F43" w:rsidRDefault="000051A3" w:rsidP="000051A3">
            <w:pPr>
              <w:pStyle w:val="ListParagraph"/>
              <w:numPr>
                <w:ilvl w:val="0"/>
                <w:numId w:val="4"/>
              </w:numPr>
              <w:jc w:val="left"/>
              <w:rPr>
                <w:rFonts w:ascii="Calibri Light" w:hAnsi="Calibri Light" w:cs="Calibri Light"/>
                <w:iCs/>
                <w:sz w:val="24"/>
                <w:szCs w:val="24"/>
              </w:rPr>
            </w:pPr>
            <w:r w:rsidRPr="00AA3F43">
              <w:rPr>
                <w:rFonts w:ascii="Calibri Light" w:hAnsi="Calibri Light" w:cs="Calibri Light"/>
                <w:iCs/>
                <w:sz w:val="24"/>
                <w:szCs w:val="24"/>
              </w:rPr>
              <w:t xml:space="preserve">Work with other staff to maintain the After School Club to an agreed standard of cleanliness and hygiene, before, during and at the end of each session, to ensure the </w:t>
            </w:r>
            <w:r w:rsidR="002841E9" w:rsidRPr="00AA3F43">
              <w:rPr>
                <w:rFonts w:ascii="Calibri Light" w:hAnsi="Calibri Light" w:cs="Calibri Light"/>
                <w:iCs/>
                <w:sz w:val="24"/>
                <w:szCs w:val="24"/>
              </w:rPr>
              <w:t>well-being</w:t>
            </w:r>
            <w:r w:rsidRPr="00AA3F43">
              <w:rPr>
                <w:rFonts w:ascii="Calibri Light" w:hAnsi="Calibri Light" w:cs="Calibri Light"/>
                <w:iCs/>
                <w:sz w:val="24"/>
                <w:szCs w:val="24"/>
              </w:rPr>
              <w:t xml:space="preserve"> of the pupils and staff and advise the After School Club Supervisor of any concerns </w:t>
            </w:r>
            <w:proofErr w:type="spellStart"/>
            <w:r w:rsidRPr="00AA3F43">
              <w:rPr>
                <w:rFonts w:ascii="Calibri Light" w:hAnsi="Calibri Light" w:cs="Calibri Light"/>
                <w:iCs/>
                <w:sz w:val="24"/>
                <w:szCs w:val="24"/>
              </w:rPr>
              <w:t>eg</w:t>
            </w:r>
            <w:proofErr w:type="spellEnd"/>
            <w:r w:rsidRPr="00AA3F43">
              <w:rPr>
                <w:rFonts w:ascii="Calibri Light" w:hAnsi="Calibri Light" w:cs="Calibri Light"/>
                <w:iCs/>
                <w:sz w:val="24"/>
                <w:szCs w:val="24"/>
              </w:rPr>
              <w:t xml:space="preserve"> regarding pupils, parents or the safety of equipment, preserving confidentiality as necessary, to ensure the safety of the pupils whilst working within KCC Guidelines for Child Protection to ensure the wellbeing of the pupils.</w:t>
            </w:r>
          </w:p>
          <w:p w14:paraId="27CB3A7E" w14:textId="0D8E3D9E" w:rsidR="000051A3" w:rsidRPr="00AA3F43" w:rsidRDefault="000051A3" w:rsidP="000051A3">
            <w:pPr>
              <w:pStyle w:val="ListParagraph"/>
              <w:numPr>
                <w:ilvl w:val="0"/>
                <w:numId w:val="4"/>
              </w:numPr>
              <w:jc w:val="left"/>
              <w:rPr>
                <w:rFonts w:ascii="Calibri Light" w:hAnsi="Calibri Light" w:cs="Calibri Light"/>
                <w:iCs/>
                <w:sz w:val="24"/>
                <w:szCs w:val="24"/>
              </w:rPr>
            </w:pPr>
            <w:r w:rsidRPr="00AA3F43">
              <w:rPr>
                <w:rFonts w:ascii="Calibri Light" w:hAnsi="Calibri Light" w:cs="Calibri Light"/>
                <w:iCs/>
                <w:sz w:val="24"/>
                <w:szCs w:val="24"/>
              </w:rPr>
              <w:t xml:space="preserve">Support the Supervisor in ensuring that pupils, whilst in the After School Club, have access to appropriate activities to support their physical, emotional, social and intellectual development </w:t>
            </w:r>
            <w:r w:rsidR="003A1C63" w:rsidRPr="00AA3F43">
              <w:rPr>
                <w:rFonts w:ascii="Calibri Light" w:hAnsi="Calibri Light" w:cs="Calibri Light"/>
                <w:iCs/>
                <w:sz w:val="24"/>
                <w:szCs w:val="24"/>
              </w:rPr>
              <w:t>considering</w:t>
            </w:r>
            <w:r w:rsidRPr="00AA3F43">
              <w:rPr>
                <w:rFonts w:ascii="Calibri Light" w:hAnsi="Calibri Light" w:cs="Calibri Light"/>
                <w:iCs/>
                <w:sz w:val="24"/>
                <w:szCs w:val="24"/>
              </w:rPr>
              <w:t xml:space="preserve"> families' ethnic, cultural and linguistic backgrounds.</w:t>
            </w:r>
          </w:p>
          <w:p w14:paraId="3A8FB0D7" w14:textId="057E0CC7" w:rsidR="000051A3" w:rsidRPr="00AA3F43" w:rsidRDefault="000051A3" w:rsidP="000051A3">
            <w:pPr>
              <w:pStyle w:val="ListParagraph"/>
              <w:numPr>
                <w:ilvl w:val="0"/>
                <w:numId w:val="4"/>
              </w:numPr>
              <w:jc w:val="left"/>
              <w:rPr>
                <w:rFonts w:ascii="Calibri Light" w:hAnsi="Calibri Light" w:cs="Calibri Light"/>
                <w:iCs/>
                <w:sz w:val="24"/>
                <w:szCs w:val="24"/>
              </w:rPr>
            </w:pPr>
            <w:r w:rsidRPr="00AA3F43">
              <w:rPr>
                <w:rFonts w:ascii="Calibri Light" w:hAnsi="Calibri Light" w:cs="Calibri Light"/>
                <w:iCs/>
                <w:sz w:val="24"/>
                <w:szCs w:val="24"/>
              </w:rPr>
              <w:lastRenderedPageBreak/>
              <w:t xml:space="preserve">Support the After School Club Supervisor in ensuring that records, including the pupil's, families, staffing, registers, health and safety, sickness etc are confidentially maintained </w:t>
            </w:r>
            <w:proofErr w:type="gramStart"/>
            <w:r w:rsidRPr="00AA3F43">
              <w:rPr>
                <w:rFonts w:ascii="Calibri Light" w:hAnsi="Calibri Light" w:cs="Calibri Light"/>
                <w:iCs/>
                <w:sz w:val="24"/>
                <w:szCs w:val="24"/>
              </w:rPr>
              <w:t>in order to</w:t>
            </w:r>
            <w:proofErr w:type="gramEnd"/>
            <w:r w:rsidRPr="00AA3F43">
              <w:rPr>
                <w:rFonts w:ascii="Calibri Light" w:hAnsi="Calibri Light" w:cs="Calibri Light"/>
                <w:iCs/>
                <w:sz w:val="24"/>
                <w:szCs w:val="24"/>
              </w:rPr>
              <w:t xml:space="preserve"> ensure effective storage and retrieval of.</w:t>
            </w:r>
          </w:p>
          <w:p w14:paraId="3580035E" w14:textId="3A2E71A9" w:rsidR="000051A3" w:rsidRPr="00AA3F43" w:rsidRDefault="000051A3" w:rsidP="000051A3">
            <w:pPr>
              <w:pStyle w:val="ListParagraph"/>
              <w:numPr>
                <w:ilvl w:val="0"/>
                <w:numId w:val="4"/>
              </w:numPr>
              <w:jc w:val="left"/>
              <w:rPr>
                <w:rFonts w:ascii="Calibri Light" w:hAnsi="Calibri Light" w:cs="Calibri Light"/>
                <w:iCs/>
                <w:sz w:val="24"/>
                <w:szCs w:val="24"/>
              </w:rPr>
            </w:pPr>
            <w:r w:rsidRPr="00AA3F43">
              <w:rPr>
                <w:rFonts w:ascii="Calibri Light" w:hAnsi="Calibri Light" w:cs="Calibri Light"/>
                <w:iCs/>
                <w:sz w:val="24"/>
                <w:szCs w:val="24"/>
              </w:rPr>
              <w:t>To hold a current Paediatric and First Aid at Work certificate and to carry out first aid to pupils and staff as required.</w:t>
            </w:r>
          </w:p>
          <w:p w14:paraId="0B0E1022" w14:textId="58D76FA1" w:rsidR="000051A3" w:rsidRPr="00AA3F43" w:rsidRDefault="000051A3" w:rsidP="000051A3">
            <w:pPr>
              <w:pStyle w:val="ListParagraph"/>
              <w:numPr>
                <w:ilvl w:val="0"/>
                <w:numId w:val="4"/>
              </w:numPr>
              <w:jc w:val="left"/>
              <w:rPr>
                <w:rFonts w:ascii="Calibri Light" w:hAnsi="Calibri Light" w:cs="Calibri Light"/>
                <w:iCs/>
                <w:sz w:val="24"/>
                <w:szCs w:val="24"/>
              </w:rPr>
            </w:pPr>
            <w:r w:rsidRPr="00AA3F43">
              <w:rPr>
                <w:rFonts w:ascii="Calibri Light" w:hAnsi="Calibri Light" w:cs="Calibri Light"/>
                <w:iCs/>
                <w:sz w:val="24"/>
                <w:szCs w:val="24"/>
              </w:rPr>
              <w:t>Must have a basic understanding of Food Hygiene</w:t>
            </w:r>
          </w:p>
          <w:p w14:paraId="0451E200" w14:textId="4F91AC34" w:rsidR="00D76FCF" w:rsidRPr="00AA3F43" w:rsidRDefault="000051A3" w:rsidP="00D76FCF">
            <w:pPr>
              <w:pStyle w:val="ListParagraph"/>
              <w:numPr>
                <w:ilvl w:val="0"/>
                <w:numId w:val="4"/>
              </w:numPr>
              <w:jc w:val="left"/>
              <w:rPr>
                <w:rFonts w:ascii="Calibri Light" w:hAnsi="Calibri Light" w:cs="Calibri Light"/>
                <w:iCs/>
                <w:sz w:val="24"/>
                <w:szCs w:val="24"/>
              </w:rPr>
            </w:pPr>
            <w:r w:rsidRPr="00AA3F43">
              <w:rPr>
                <w:rFonts w:ascii="Calibri Light" w:hAnsi="Calibri Light" w:cs="Calibri Light"/>
                <w:iCs/>
                <w:sz w:val="24"/>
                <w:szCs w:val="24"/>
              </w:rPr>
              <w:t xml:space="preserve">To </w:t>
            </w:r>
            <w:proofErr w:type="gramStart"/>
            <w:r w:rsidRPr="00AA3F43">
              <w:rPr>
                <w:rFonts w:ascii="Calibri Light" w:hAnsi="Calibri Light" w:cs="Calibri Light"/>
                <w:iCs/>
                <w:sz w:val="24"/>
                <w:szCs w:val="24"/>
              </w:rPr>
              <w:t>have an understanding of</w:t>
            </w:r>
            <w:proofErr w:type="gramEnd"/>
            <w:r w:rsidRPr="00AA3F43">
              <w:rPr>
                <w:rFonts w:ascii="Calibri Light" w:hAnsi="Calibri Light" w:cs="Calibri Light"/>
                <w:iCs/>
                <w:sz w:val="24"/>
                <w:szCs w:val="24"/>
              </w:rPr>
              <w:t xml:space="preserve"> multi-agency and partnership working.</w:t>
            </w:r>
          </w:p>
        </w:tc>
      </w:tr>
    </w:tbl>
    <w:p w14:paraId="3DEFEF0F" w14:textId="033BB051" w:rsidR="00C53DC2" w:rsidRDefault="00C53DC2" w:rsidP="00D76FCF">
      <w:pPr>
        <w:jc w:val="left"/>
        <w:rPr>
          <w:rFonts w:ascii="Palatino Linotype" w:hAnsi="Palatino Linotype"/>
          <w:szCs w:val="24"/>
        </w:rPr>
      </w:pPr>
    </w:p>
    <w:p w14:paraId="06E089B4" w14:textId="77777777" w:rsidR="007A627E" w:rsidRDefault="007A627E" w:rsidP="000051A3">
      <w:pPr>
        <w:jc w:val="center"/>
        <w:rPr>
          <w:rFonts w:ascii="Calibri Light" w:hAnsi="Calibri Light" w:cs="Calibri Light"/>
          <w:b/>
          <w:bCs/>
          <w:sz w:val="32"/>
          <w:szCs w:val="32"/>
        </w:rPr>
      </w:pPr>
      <w:r>
        <w:rPr>
          <w:rFonts w:ascii="Calibri Light" w:hAnsi="Calibri Light" w:cs="Calibri Light"/>
          <w:b/>
          <w:bCs/>
          <w:sz w:val="32"/>
          <w:szCs w:val="32"/>
        </w:rPr>
        <w:t>Person Specification</w:t>
      </w:r>
    </w:p>
    <w:p w14:paraId="6F0F6CB2" w14:textId="2A68DCCF" w:rsidR="007A627E" w:rsidRDefault="000051A3" w:rsidP="007A627E">
      <w:pPr>
        <w:jc w:val="center"/>
        <w:rPr>
          <w:rFonts w:ascii="Calibri Light" w:hAnsi="Calibri Light" w:cs="Calibri Light"/>
          <w:b/>
          <w:bCs/>
          <w:sz w:val="32"/>
          <w:szCs w:val="32"/>
        </w:rPr>
      </w:pPr>
      <w:r>
        <w:rPr>
          <w:rFonts w:ascii="Calibri Light" w:hAnsi="Calibri Light" w:cs="Calibri Light"/>
          <w:b/>
          <w:bCs/>
          <w:sz w:val="32"/>
          <w:szCs w:val="32"/>
        </w:rPr>
        <w:t>After School Club Assistant</w:t>
      </w:r>
    </w:p>
    <w:p w14:paraId="3DC9CC3F" w14:textId="77777777" w:rsidR="007A627E" w:rsidRDefault="007A627E" w:rsidP="007A627E">
      <w:pPr>
        <w:jc w:val="left"/>
        <w:rPr>
          <w:rFonts w:ascii="Palatino Linotype" w:hAnsi="Palatino Linotype"/>
          <w:szCs w:val="24"/>
        </w:rPr>
      </w:pPr>
    </w:p>
    <w:p w14:paraId="01AD4FCD" w14:textId="0D1DFFFF" w:rsidR="007A627E" w:rsidRDefault="007A627E" w:rsidP="007A627E">
      <w:pPr>
        <w:jc w:val="left"/>
        <w:rPr>
          <w:rFonts w:ascii="Calibri Light" w:eastAsia="Times New Roman" w:hAnsi="Calibri Light" w:cs="Calibri Light"/>
          <w:szCs w:val="20"/>
          <w:lang w:val="en-US" w:eastAsia="en-GB"/>
        </w:rPr>
      </w:pPr>
      <w:r>
        <w:rPr>
          <w:rFonts w:ascii="Calibri Light" w:eastAsia="Times New Roman" w:hAnsi="Calibri Light" w:cs="Calibri Light"/>
          <w:szCs w:val="20"/>
          <w:lang w:val="en-US" w:eastAsia="en-GB"/>
        </w:rPr>
        <w:t xml:space="preserve">The following outlines the criteria for this post.   </w:t>
      </w:r>
    </w:p>
    <w:p w14:paraId="70DB26D0" w14:textId="77777777" w:rsidR="007A627E" w:rsidRDefault="007A627E" w:rsidP="007A627E">
      <w:pPr>
        <w:jc w:val="left"/>
        <w:rPr>
          <w:rFonts w:ascii="Calibri Light" w:eastAsia="Times New Roman" w:hAnsi="Calibri Light" w:cs="Calibri Light"/>
          <w:szCs w:val="20"/>
          <w:lang w:val="en-US" w:eastAsia="en-GB"/>
        </w:rPr>
      </w:pPr>
    </w:p>
    <w:p w14:paraId="226CF460" w14:textId="77777777" w:rsidR="007A627E" w:rsidRDefault="007A627E" w:rsidP="007A627E">
      <w:pPr>
        <w:jc w:val="left"/>
        <w:rPr>
          <w:rFonts w:ascii="Calibri Light" w:eastAsia="Times New Roman" w:hAnsi="Calibri Light" w:cs="Calibri Light"/>
          <w:szCs w:val="20"/>
          <w:lang w:val="en-US" w:eastAsia="en-GB"/>
        </w:rPr>
      </w:pPr>
      <w:r>
        <w:rPr>
          <w:rFonts w:ascii="Calibri Light" w:eastAsia="Times New Roman" w:hAnsi="Calibri Light" w:cs="Calibri Light"/>
          <w:szCs w:val="20"/>
          <w:lang w:val="en-US" w:eastAsia="en-GB"/>
        </w:rPr>
        <w:t>Applicants should describe in their application how they meet these criteria.</w:t>
      </w:r>
    </w:p>
    <w:tbl>
      <w:tblPr>
        <w:tblW w:w="9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5"/>
        <w:gridCol w:w="7225"/>
      </w:tblGrid>
      <w:tr w:rsidR="007A627E" w14:paraId="02F5AA44" w14:textId="77777777" w:rsidTr="007A627E">
        <w:tc>
          <w:tcPr>
            <w:tcW w:w="23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8E7C630" w14:textId="77777777" w:rsidR="007A627E" w:rsidRDefault="007A627E">
            <w:pPr>
              <w:jc w:val="left"/>
              <w:rPr>
                <w:rFonts w:ascii="Calibri Light" w:eastAsia="Times New Roman" w:hAnsi="Calibri Light" w:cs="Calibri Light"/>
                <w:b/>
                <w:szCs w:val="20"/>
                <w:lang w:val="en-US" w:eastAsia="en-GB"/>
              </w:rPr>
            </w:pPr>
          </w:p>
        </w:tc>
        <w:tc>
          <w:tcPr>
            <w:tcW w:w="723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EAB0BEE" w14:textId="77777777" w:rsidR="007A627E" w:rsidRDefault="007A627E">
            <w:pPr>
              <w:jc w:val="left"/>
              <w:rPr>
                <w:rFonts w:ascii="Calibri Light" w:eastAsia="Times New Roman" w:hAnsi="Calibri Light" w:cs="Calibri Light"/>
                <w:b/>
                <w:sz w:val="24"/>
                <w:szCs w:val="24"/>
                <w:lang w:val="en-US" w:eastAsia="en-GB"/>
              </w:rPr>
            </w:pPr>
            <w:r>
              <w:rPr>
                <w:rFonts w:ascii="Calibri Light" w:eastAsia="Times New Roman" w:hAnsi="Calibri Light" w:cs="Calibri Light"/>
                <w:b/>
                <w:sz w:val="24"/>
                <w:szCs w:val="24"/>
                <w:lang w:val="en-US" w:eastAsia="en-GB"/>
              </w:rPr>
              <w:t xml:space="preserve">CRITERIA </w:t>
            </w:r>
          </w:p>
        </w:tc>
      </w:tr>
      <w:tr w:rsidR="007A627E" w14:paraId="3CE6FC2C" w14:textId="77777777" w:rsidTr="007A627E">
        <w:tc>
          <w:tcPr>
            <w:tcW w:w="23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591AF79" w14:textId="77777777" w:rsidR="007A627E" w:rsidRDefault="007A627E">
            <w:pPr>
              <w:jc w:val="left"/>
              <w:rPr>
                <w:rFonts w:ascii="Calibri Light" w:eastAsia="Times New Roman" w:hAnsi="Calibri Light" w:cs="Calibri Light"/>
                <w:i/>
                <w:sz w:val="24"/>
                <w:szCs w:val="24"/>
                <w:lang w:val="en-US" w:eastAsia="en-GB"/>
              </w:rPr>
            </w:pPr>
            <w:r>
              <w:rPr>
                <w:rFonts w:ascii="Calibri Light" w:eastAsia="Times New Roman" w:hAnsi="Calibri Light" w:cs="Calibri Light"/>
                <w:b/>
                <w:sz w:val="24"/>
                <w:szCs w:val="24"/>
                <w:lang w:val="en-US" w:eastAsia="en-GB"/>
              </w:rPr>
              <w:t>QUALIFICATIONS</w:t>
            </w:r>
          </w:p>
          <w:p w14:paraId="61057459" w14:textId="77777777" w:rsidR="007A627E" w:rsidRDefault="007A627E">
            <w:pPr>
              <w:jc w:val="left"/>
              <w:rPr>
                <w:rFonts w:ascii="Calibri Light" w:eastAsia="Times New Roman" w:hAnsi="Calibri Light" w:cs="Calibri Light"/>
                <w:b/>
                <w:sz w:val="24"/>
                <w:szCs w:val="24"/>
                <w:lang w:val="en-US" w:eastAsia="en-GB"/>
              </w:rPr>
            </w:pPr>
          </w:p>
          <w:p w14:paraId="294D5E70" w14:textId="77777777" w:rsidR="007A627E" w:rsidRDefault="007A627E">
            <w:pPr>
              <w:jc w:val="left"/>
              <w:rPr>
                <w:rFonts w:ascii="Calibri Light" w:eastAsia="Times New Roman" w:hAnsi="Calibri Light" w:cs="Calibri Light"/>
                <w:b/>
                <w:sz w:val="24"/>
                <w:szCs w:val="24"/>
                <w:lang w:val="en-US" w:eastAsia="en-GB"/>
              </w:rPr>
            </w:pPr>
          </w:p>
        </w:tc>
        <w:tc>
          <w:tcPr>
            <w:tcW w:w="7230" w:type="dxa"/>
            <w:tcBorders>
              <w:top w:val="single" w:sz="6" w:space="0" w:color="auto"/>
              <w:left w:val="single" w:sz="6" w:space="0" w:color="auto"/>
              <w:bottom w:val="single" w:sz="6" w:space="0" w:color="auto"/>
              <w:right w:val="single" w:sz="6" w:space="0" w:color="auto"/>
            </w:tcBorders>
          </w:tcPr>
          <w:p w14:paraId="3811105F" w14:textId="77777777" w:rsidR="00E768FB" w:rsidRPr="00AA3F43" w:rsidRDefault="00E768FB" w:rsidP="00E768FB">
            <w:pPr>
              <w:jc w:val="left"/>
              <w:rPr>
                <w:rFonts w:ascii="Calibri Light" w:eastAsia="Times New Roman" w:hAnsi="Calibri Light" w:cs="Calibri Light"/>
                <w:sz w:val="24"/>
                <w:szCs w:val="24"/>
                <w:lang w:val="en-US" w:eastAsia="en-GB"/>
              </w:rPr>
            </w:pPr>
            <w:r w:rsidRPr="00AA3F43">
              <w:rPr>
                <w:rFonts w:ascii="Calibri Light" w:eastAsia="Times New Roman" w:hAnsi="Calibri Light" w:cs="Calibri Light"/>
                <w:sz w:val="24"/>
                <w:szCs w:val="24"/>
                <w:lang w:val="en-US" w:eastAsia="en-GB"/>
              </w:rPr>
              <w:t>English and Math’s GCSE (Level 4 and above) or equivalent</w:t>
            </w:r>
          </w:p>
          <w:p w14:paraId="428D2C3D" w14:textId="01ADEC80" w:rsidR="007A627E" w:rsidRDefault="00E768FB" w:rsidP="00E768FB">
            <w:pPr>
              <w:jc w:val="left"/>
              <w:rPr>
                <w:rFonts w:ascii="Calibri Light" w:eastAsia="Times New Roman" w:hAnsi="Calibri Light" w:cs="Calibri Light"/>
                <w:lang w:val="en-US" w:eastAsia="en-GB"/>
              </w:rPr>
            </w:pPr>
            <w:r w:rsidRPr="00AA3F43">
              <w:rPr>
                <w:rFonts w:ascii="Calibri Light" w:eastAsia="Times New Roman" w:hAnsi="Calibri Light" w:cs="Calibri Light"/>
                <w:sz w:val="24"/>
                <w:szCs w:val="24"/>
                <w:lang w:val="en-US" w:eastAsia="en-GB"/>
              </w:rPr>
              <w:t>Level 1 or 2 Teaching Assistant Diploma or equivalent (desirable)</w:t>
            </w:r>
          </w:p>
        </w:tc>
      </w:tr>
      <w:tr w:rsidR="007A627E" w14:paraId="7E5EFB4A" w14:textId="77777777" w:rsidTr="007A627E">
        <w:tc>
          <w:tcPr>
            <w:tcW w:w="23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464FFED" w14:textId="77777777" w:rsidR="007A627E" w:rsidRDefault="007A627E">
            <w:pPr>
              <w:jc w:val="left"/>
              <w:rPr>
                <w:rFonts w:ascii="Calibri Light" w:eastAsia="Times New Roman" w:hAnsi="Calibri Light" w:cs="Calibri Light"/>
                <w:b/>
                <w:sz w:val="24"/>
                <w:szCs w:val="24"/>
                <w:lang w:val="en-US" w:eastAsia="en-GB"/>
              </w:rPr>
            </w:pPr>
            <w:r>
              <w:rPr>
                <w:rFonts w:ascii="Calibri Light" w:eastAsia="Times New Roman" w:hAnsi="Calibri Light" w:cs="Calibri Light"/>
                <w:b/>
                <w:sz w:val="24"/>
                <w:szCs w:val="24"/>
                <w:lang w:val="en-US" w:eastAsia="en-GB"/>
              </w:rPr>
              <w:t>EXPERIENCE</w:t>
            </w:r>
          </w:p>
          <w:p w14:paraId="31BAD5B4" w14:textId="77777777" w:rsidR="007A627E" w:rsidRDefault="007A627E">
            <w:pPr>
              <w:jc w:val="left"/>
              <w:rPr>
                <w:rFonts w:ascii="Calibri Light" w:eastAsia="Times New Roman" w:hAnsi="Calibri Light" w:cs="Calibri Light"/>
                <w:b/>
                <w:sz w:val="24"/>
                <w:szCs w:val="24"/>
                <w:lang w:val="en-US" w:eastAsia="en-GB"/>
              </w:rPr>
            </w:pPr>
          </w:p>
          <w:p w14:paraId="67A5337A" w14:textId="77777777" w:rsidR="007A627E" w:rsidRDefault="007A627E">
            <w:pPr>
              <w:jc w:val="left"/>
              <w:rPr>
                <w:rFonts w:ascii="Calibri Light" w:eastAsia="Times New Roman" w:hAnsi="Calibri Light" w:cs="Calibri Light"/>
                <w:b/>
                <w:sz w:val="24"/>
                <w:szCs w:val="24"/>
                <w:lang w:val="en-US" w:eastAsia="en-GB"/>
              </w:rPr>
            </w:pPr>
          </w:p>
        </w:tc>
        <w:tc>
          <w:tcPr>
            <w:tcW w:w="7230" w:type="dxa"/>
            <w:tcBorders>
              <w:top w:val="single" w:sz="6" w:space="0" w:color="auto"/>
              <w:left w:val="single" w:sz="6" w:space="0" w:color="auto"/>
              <w:bottom w:val="single" w:sz="6" w:space="0" w:color="auto"/>
              <w:right w:val="single" w:sz="6" w:space="0" w:color="auto"/>
            </w:tcBorders>
            <w:hideMark/>
          </w:tcPr>
          <w:p w14:paraId="47B4CE66" w14:textId="68284CA6" w:rsidR="007A627E" w:rsidRPr="00AA3F43" w:rsidRDefault="002C3111">
            <w:pPr>
              <w:autoSpaceDE w:val="0"/>
              <w:autoSpaceDN w:val="0"/>
              <w:adjustRightInd w:val="0"/>
              <w:jc w:val="left"/>
              <w:rPr>
                <w:rFonts w:ascii="Calibri Light" w:eastAsia="Times New Roman" w:hAnsi="Calibri Light" w:cs="Calibri Light"/>
                <w:color w:val="000000"/>
                <w:sz w:val="24"/>
                <w:szCs w:val="24"/>
                <w:lang w:eastAsia="en-GB"/>
              </w:rPr>
            </w:pPr>
            <w:r w:rsidRPr="002C3111">
              <w:rPr>
                <w:rFonts w:ascii="Calibri Light" w:eastAsia="Times New Roman" w:hAnsi="Calibri Light" w:cs="Calibri Light"/>
                <w:bCs/>
                <w:color w:val="000000"/>
                <w:sz w:val="24"/>
                <w:szCs w:val="24"/>
                <w:lang w:eastAsia="en-GB"/>
              </w:rPr>
              <w:t>Experience working with children in a play or care setting</w:t>
            </w:r>
          </w:p>
        </w:tc>
      </w:tr>
      <w:tr w:rsidR="007A627E" w14:paraId="3702367B" w14:textId="77777777" w:rsidTr="007A627E">
        <w:tc>
          <w:tcPr>
            <w:tcW w:w="23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CDB36BA" w14:textId="77777777" w:rsidR="007A627E" w:rsidRDefault="007A627E">
            <w:pPr>
              <w:jc w:val="left"/>
              <w:rPr>
                <w:rFonts w:ascii="Calibri Light" w:eastAsia="Times New Roman" w:hAnsi="Calibri Light" w:cs="Calibri Light"/>
                <w:b/>
                <w:sz w:val="24"/>
                <w:szCs w:val="24"/>
                <w:lang w:val="en-US" w:eastAsia="en-GB"/>
              </w:rPr>
            </w:pPr>
            <w:r>
              <w:rPr>
                <w:rFonts w:ascii="Calibri Light" w:eastAsia="Times New Roman" w:hAnsi="Calibri Light" w:cs="Calibri Light"/>
                <w:b/>
                <w:sz w:val="24"/>
                <w:szCs w:val="24"/>
                <w:lang w:val="en-US" w:eastAsia="en-GB"/>
              </w:rPr>
              <w:t>SKILLS, ABILITIES AND BEHAVIOURS</w:t>
            </w:r>
          </w:p>
          <w:p w14:paraId="20CF4654" w14:textId="77777777" w:rsidR="007A627E" w:rsidRDefault="007A627E">
            <w:pPr>
              <w:jc w:val="left"/>
              <w:rPr>
                <w:rFonts w:ascii="Calibri Light" w:eastAsia="Times New Roman" w:hAnsi="Calibri Light" w:cs="Calibri Light"/>
                <w:b/>
                <w:sz w:val="24"/>
                <w:szCs w:val="24"/>
                <w:lang w:val="en-US" w:eastAsia="en-GB"/>
              </w:rPr>
            </w:pPr>
          </w:p>
          <w:p w14:paraId="4AC9C64D" w14:textId="77777777" w:rsidR="007A627E" w:rsidRDefault="007A627E">
            <w:pPr>
              <w:jc w:val="left"/>
              <w:rPr>
                <w:rFonts w:ascii="Calibri Light" w:eastAsia="Times New Roman" w:hAnsi="Calibri Light" w:cs="Calibri Light"/>
                <w:b/>
                <w:sz w:val="24"/>
                <w:szCs w:val="24"/>
                <w:lang w:val="en-US" w:eastAsia="en-GB"/>
              </w:rPr>
            </w:pPr>
          </w:p>
          <w:p w14:paraId="39C9643F" w14:textId="77777777" w:rsidR="007A627E" w:rsidRDefault="007A627E">
            <w:pPr>
              <w:jc w:val="left"/>
              <w:rPr>
                <w:rFonts w:ascii="Calibri Light" w:eastAsia="Times New Roman" w:hAnsi="Calibri Light" w:cs="Calibri Light"/>
                <w:b/>
                <w:sz w:val="24"/>
                <w:szCs w:val="24"/>
                <w:lang w:val="en-US" w:eastAsia="en-GB"/>
              </w:rPr>
            </w:pPr>
          </w:p>
          <w:p w14:paraId="7E178A6B" w14:textId="77777777" w:rsidR="007A627E" w:rsidRDefault="007A627E">
            <w:pPr>
              <w:jc w:val="left"/>
              <w:rPr>
                <w:rFonts w:ascii="Calibri Light" w:eastAsia="Times New Roman" w:hAnsi="Calibri Light" w:cs="Calibri Light"/>
                <w:b/>
                <w:sz w:val="24"/>
                <w:szCs w:val="24"/>
                <w:lang w:val="en-US" w:eastAsia="en-GB"/>
              </w:rPr>
            </w:pPr>
          </w:p>
          <w:p w14:paraId="68261A4A" w14:textId="77777777" w:rsidR="007A627E" w:rsidRDefault="007A627E">
            <w:pPr>
              <w:jc w:val="left"/>
              <w:rPr>
                <w:rFonts w:ascii="Calibri Light" w:eastAsia="Times New Roman" w:hAnsi="Calibri Light" w:cs="Calibri Light"/>
                <w:b/>
                <w:sz w:val="24"/>
                <w:szCs w:val="24"/>
                <w:lang w:val="en-US" w:eastAsia="en-GB"/>
              </w:rPr>
            </w:pPr>
          </w:p>
          <w:p w14:paraId="18CB669F" w14:textId="77777777" w:rsidR="007A627E" w:rsidRDefault="007A627E">
            <w:pPr>
              <w:jc w:val="left"/>
              <w:rPr>
                <w:rFonts w:ascii="Calibri Light" w:eastAsia="Times New Roman" w:hAnsi="Calibri Light" w:cs="Calibri Light"/>
                <w:b/>
                <w:sz w:val="24"/>
                <w:szCs w:val="24"/>
                <w:lang w:val="en-US" w:eastAsia="en-GB"/>
              </w:rPr>
            </w:pPr>
          </w:p>
          <w:p w14:paraId="4E2C9E27" w14:textId="77777777" w:rsidR="007A627E" w:rsidRDefault="007A627E">
            <w:pPr>
              <w:jc w:val="left"/>
              <w:rPr>
                <w:rFonts w:ascii="Calibri Light" w:eastAsia="Times New Roman" w:hAnsi="Calibri Light" w:cs="Calibri Light"/>
                <w:b/>
                <w:sz w:val="24"/>
                <w:szCs w:val="24"/>
                <w:lang w:val="en-US" w:eastAsia="en-GB"/>
              </w:rPr>
            </w:pPr>
          </w:p>
        </w:tc>
        <w:tc>
          <w:tcPr>
            <w:tcW w:w="7230" w:type="dxa"/>
            <w:tcBorders>
              <w:top w:val="single" w:sz="6" w:space="0" w:color="auto"/>
              <w:left w:val="single" w:sz="6" w:space="0" w:color="auto"/>
              <w:bottom w:val="single" w:sz="6" w:space="0" w:color="auto"/>
              <w:right w:val="single" w:sz="6" w:space="0" w:color="auto"/>
            </w:tcBorders>
          </w:tcPr>
          <w:p w14:paraId="68919E5B" w14:textId="3BD55AB3" w:rsidR="002841E9" w:rsidRPr="00AA3F43" w:rsidRDefault="002841E9" w:rsidP="002841E9">
            <w:pPr>
              <w:spacing w:after="120" w:line="276" w:lineRule="auto"/>
              <w:jc w:val="left"/>
              <w:rPr>
                <w:rFonts w:ascii="Calibri Light" w:eastAsia="Arial" w:hAnsi="Calibri Light" w:cs="Calibri Light"/>
                <w:sz w:val="24"/>
                <w:szCs w:val="24"/>
                <w:lang w:val="en-US" w:eastAsia="en-GB"/>
              </w:rPr>
            </w:pPr>
            <w:r w:rsidRPr="00AA3F43">
              <w:rPr>
                <w:rFonts w:ascii="Calibri Light" w:eastAsia="Arial" w:hAnsi="Calibri Light" w:cs="Calibri Light"/>
                <w:sz w:val="24"/>
                <w:szCs w:val="24"/>
                <w:lang w:val="en-US" w:eastAsia="en-GB"/>
              </w:rPr>
              <w:t>Numeracy and literacy skills</w:t>
            </w:r>
          </w:p>
          <w:p w14:paraId="618A53B5" w14:textId="23F8DBFD" w:rsidR="002841E9" w:rsidRPr="00AA3F43" w:rsidRDefault="002841E9" w:rsidP="002841E9">
            <w:pPr>
              <w:spacing w:after="120" w:line="276" w:lineRule="auto"/>
              <w:jc w:val="left"/>
              <w:rPr>
                <w:rFonts w:ascii="Calibri Light" w:eastAsia="Arial" w:hAnsi="Calibri Light" w:cs="Calibri Light"/>
                <w:sz w:val="24"/>
                <w:szCs w:val="24"/>
                <w:lang w:val="en-US" w:eastAsia="en-GB"/>
              </w:rPr>
            </w:pPr>
            <w:r w:rsidRPr="00AA3F43">
              <w:rPr>
                <w:rFonts w:ascii="Calibri Light" w:eastAsia="Arial" w:hAnsi="Calibri Light" w:cs="Calibri Light"/>
                <w:sz w:val="24"/>
                <w:szCs w:val="24"/>
                <w:lang w:val="en-US" w:eastAsia="en-GB"/>
              </w:rPr>
              <w:t>The ability to relate well to children, understanding their needs and being able to respond accordingly.</w:t>
            </w:r>
          </w:p>
          <w:p w14:paraId="0A10F26E" w14:textId="6CFB7206" w:rsidR="002841E9" w:rsidRPr="00AA3F43" w:rsidRDefault="002841E9" w:rsidP="002841E9">
            <w:pPr>
              <w:spacing w:after="120" w:line="276" w:lineRule="auto"/>
              <w:jc w:val="left"/>
              <w:rPr>
                <w:rFonts w:ascii="Calibri Light" w:eastAsia="Arial" w:hAnsi="Calibri Light" w:cs="Calibri Light"/>
                <w:sz w:val="24"/>
                <w:szCs w:val="24"/>
                <w:lang w:val="en-US" w:eastAsia="en-GB"/>
              </w:rPr>
            </w:pPr>
            <w:r w:rsidRPr="00AA3F43">
              <w:rPr>
                <w:rFonts w:ascii="Calibri Light" w:eastAsia="Arial" w:hAnsi="Calibri Light" w:cs="Calibri Light"/>
                <w:sz w:val="24"/>
                <w:szCs w:val="24"/>
                <w:lang w:val="en-US" w:eastAsia="en-GB"/>
              </w:rPr>
              <w:t>The ability to converse easily with both children and adults, ask and answer questions and fulfil all aspects of the role, in accurate spoken English.</w:t>
            </w:r>
          </w:p>
          <w:p w14:paraId="3F7648B5" w14:textId="33CABCA7" w:rsidR="002841E9" w:rsidRPr="00AA3F43" w:rsidRDefault="002841E9" w:rsidP="002841E9">
            <w:pPr>
              <w:spacing w:after="120" w:line="276" w:lineRule="auto"/>
              <w:jc w:val="left"/>
              <w:rPr>
                <w:rFonts w:ascii="Calibri Light" w:eastAsia="Arial" w:hAnsi="Calibri Light" w:cs="Calibri Light"/>
                <w:sz w:val="24"/>
                <w:szCs w:val="24"/>
                <w:lang w:val="en-US" w:eastAsia="en-GB"/>
              </w:rPr>
            </w:pPr>
            <w:r w:rsidRPr="00AA3F43">
              <w:rPr>
                <w:rFonts w:ascii="Calibri Light" w:eastAsia="Arial" w:hAnsi="Calibri Light" w:cs="Calibri Light"/>
                <w:sz w:val="24"/>
                <w:szCs w:val="24"/>
                <w:lang w:val="en-US" w:eastAsia="en-GB"/>
              </w:rPr>
              <w:t xml:space="preserve">The ability to work well with adults as part of a team, communicate effectively giving and receiving feedback. </w:t>
            </w:r>
          </w:p>
          <w:p w14:paraId="46E4D30C" w14:textId="7C2AFFB9" w:rsidR="002841E9" w:rsidRPr="00AA3F43" w:rsidRDefault="002841E9" w:rsidP="002841E9">
            <w:pPr>
              <w:spacing w:after="120" w:line="276" w:lineRule="auto"/>
              <w:jc w:val="left"/>
              <w:rPr>
                <w:rFonts w:ascii="Calibri Light" w:eastAsia="Arial" w:hAnsi="Calibri Light" w:cs="Calibri Light"/>
                <w:sz w:val="24"/>
                <w:szCs w:val="24"/>
                <w:lang w:val="en-US" w:eastAsia="en-GB"/>
              </w:rPr>
            </w:pPr>
            <w:r w:rsidRPr="00AA3F43">
              <w:rPr>
                <w:rFonts w:ascii="Calibri Light" w:eastAsia="Arial" w:hAnsi="Calibri Light" w:cs="Calibri Light"/>
                <w:sz w:val="24"/>
                <w:szCs w:val="24"/>
                <w:lang w:val="en-US" w:eastAsia="en-GB"/>
              </w:rPr>
              <w:t>The ability to recogni</w:t>
            </w:r>
            <w:r w:rsidR="002B2E50">
              <w:rPr>
                <w:rFonts w:ascii="Calibri Light" w:eastAsia="Arial" w:hAnsi="Calibri Light" w:cs="Calibri Light"/>
                <w:sz w:val="24"/>
                <w:szCs w:val="24"/>
                <w:lang w:val="en-US" w:eastAsia="en-GB"/>
              </w:rPr>
              <w:t>s</w:t>
            </w:r>
            <w:r w:rsidRPr="00AA3F43">
              <w:rPr>
                <w:rFonts w:ascii="Calibri Light" w:eastAsia="Arial" w:hAnsi="Calibri Light" w:cs="Calibri Light"/>
                <w:sz w:val="24"/>
                <w:szCs w:val="24"/>
                <w:lang w:val="en-US" w:eastAsia="en-GB"/>
              </w:rPr>
              <w:t>e and manage behavio</w:t>
            </w:r>
            <w:r w:rsidR="00FC2CE5">
              <w:rPr>
                <w:rFonts w:ascii="Calibri Light" w:eastAsia="Arial" w:hAnsi="Calibri Light" w:cs="Calibri Light"/>
                <w:sz w:val="24"/>
                <w:szCs w:val="24"/>
                <w:lang w:val="en-US" w:eastAsia="en-GB"/>
              </w:rPr>
              <w:t>u</w:t>
            </w:r>
            <w:r w:rsidRPr="00AA3F43">
              <w:rPr>
                <w:rFonts w:ascii="Calibri Light" w:eastAsia="Arial" w:hAnsi="Calibri Light" w:cs="Calibri Light"/>
                <w:sz w:val="24"/>
                <w:szCs w:val="24"/>
                <w:lang w:val="en-US" w:eastAsia="en-GB"/>
              </w:rPr>
              <w:t xml:space="preserve">rs in line with the school policies. </w:t>
            </w:r>
          </w:p>
          <w:p w14:paraId="20538808" w14:textId="1AAF8B72" w:rsidR="002841E9" w:rsidRPr="00AA3F43" w:rsidRDefault="002841E9" w:rsidP="002841E9">
            <w:pPr>
              <w:spacing w:after="120" w:line="276" w:lineRule="auto"/>
              <w:jc w:val="left"/>
              <w:rPr>
                <w:rFonts w:ascii="Calibri Light" w:eastAsia="Arial" w:hAnsi="Calibri Light" w:cs="Calibri Light"/>
                <w:sz w:val="24"/>
                <w:szCs w:val="24"/>
                <w:lang w:val="en-US" w:eastAsia="en-GB"/>
              </w:rPr>
            </w:pPr>
            <w:r w:rsidRPr="00AA3F43">
              <w:rPr>
                <w:rFonts w:ascii="Calibri Light" w:eastAsia="Arial" w:hAnsi="Calibri Light" w:cs="Calibri Light"/>
                <w:sz w:val="24"/>
                <w:szCs w:val="24"/>
                <w:lang w:val="en-US" w:eastAsia="en-GB"/>
              </w:rPr>
              <w:t>The ability to take basic records of interventions and evaluate impact.</w:t>
            </w:r>
          </w:p>
          <w:p w14:paraId="07D06EAB" w14:textId="4243D2B6" w:rsidR="002841E9" w:rsidRPr="00AA3F43" w:rsidRDefault="002841E9" w:rsidP="002841E9">
            <w:pPr>
              <w:spacing w:after="120" w:line="276" w:lineRule="auto"/>
              <w:jc w:val="left"/>
              <w:rPr>
                <w:rFonts w:ascii="Calibri Light" w:eastAsia="Arial" w:hAnsi="Calibri Light" w:cs="Calibri Light"/>
                <w:sz w:val="24"/>
                <w:szCs w:val="24"/>
                <w:lang w:val="en-US" w:eastAsia="en-GB"/>
              </w:rPr>
            </w:pPr>
            <w:r w:rsidRPr="00AA3F43">
              <w:rPr>
                <w:rFonts w:ascii="Calibri Light" w:eastAsia="Arial" w:hAnsi="Calibri Light" w:cs="Calibri Light"/>
                <w:sz w:val="24"/>
                <w:szCs w:val="24"/>
                <w:lang w:val="en-US" w:eastAsia="en-GB"/>
              </w:rPr>
              <w:t>A willingness to undertake professional development.</w:t>
            </w:r>
          </w:p>
          <w:p w14:paraId="39095B59" w14:textId="6232537C" w:rsidR="007A627E" w:rsidRPr="00AA3F43" w:rsidRDefault="002841E9" w:rsidP="002841E9">
            <w:pPr>
              <w:autoSpaceDE w:val="0"/>
              <w:autoSpaceDN w:val="0"/>
              <w:adjustRightInd w:val="0"/>
              <w:jc w:val="left"/>
              <w:rPr>
                <w:rFonts w:ascii="Calibri Light" w:eastAsia="Times New Roman" w:hAnsi="Calibri Light" w:cs="Calibri Light"/>
                <w:color w:val="000000"/>
                <w:sz w:val="24"/>
                <w:szCs w:val="24"/>
                <w:lang w:val="en-US" w:eastAsia="en-GB"/>
              </w:rPr>
            </w:pPr>
            <w:r w:rsidRPr="00AA3F43">
              <w:rPr>
                <w:rFonts w:ascii="Calibri Light" w:eastAsia="Arial" w:hAnsi="Calibri Light" w:cs="Calibri Light"/>
                <w:sz w:val="24"/>
                <w:szCs w:val="24"/>
                <w:lang w:val="en-US" w:eastAsia="en-GB"/>
              </w:rPr>
              <w:t>Basic IT skills</w:t>
            </w:r>
          </w:p>
        </w:tc>
      </w:tr>
      <w:tr w:rsidR="007A627E" w14:paraId="34246C4E" w14:textId="77777777" w:rsidTr="007A627E">
        <w:tc>
          <w:tcPr>
            <w:tcW w:w="23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F0DBA8" w14:textId="77777777" w:rsidR="007A627E" w:rsidRDefault="007A627E">
            <w:pPr>
              <w:jc w:val="left"/>
              <w:rPr>
                <w:rFonts w:ascii="Calibri Light" w:eastAsia="Times New Roman" w:hAnsi="Calibri Light" w:cs="Calibri Light"/>
                <w:b/>
                <w:sz w:val="24"/>
                <w:szCs w:val="24"/>
                <w:lang w:val="en-US" w:eastAsia="en-GB"/>
              </w:rPr>
            </w:pPr>
            <w:r>
              <w:rPr>
                <w:rFonts w:ascii="Calibri Light" w:eastAsia="Times New Roman" w:hAnsi="Calibri Light" w:cs="Calibri Light"/>
                <w:b/>
                <w:sz w:val="24"/>
                <w:szCs w:val="24"/>
                <w:lang w:val="en-US" w:eastAsia="en-GB"/>
              </w:rPr>
              <w:t>KNOWLEDGE</w:t>
            </w:r>
          </w:p>
          <w:p w14:paraId="3527A71B" w14:textId="77777777" w:rsidR="007A627E" w:rsidRDefault="007A627E">
            <w:pPr>
              <w:jc w:val="left"/>
              <w:rPr>
                <w:rFonts w:ascii="Calibri Light" w:eastAsia="Times New Roman" w:hAnsi="Calibri Light" w:cs="Calibri Light"/>
                <w:b/>
                <w:sz w:val="24"/>
                <w:szCs w:val="24"/>
                <w:lang w:val="en-US" w:eastAsia="en-GB"/>
              </w:rPr>
            </w:pPr>
          </w:p>
          <w:p w14:paraId="4D428003" w14:textId="77777777" w:rsidR="007A627E" w:rsidRDefault="007A627E">
            <w:pPr>
              <w:jc w:val="left"/>
              <w:rPr>
                <w:rFonts w:ascii="Calibri Light" w:eastAsia="Times New Roman" w:hAnsi="Calibri Light" w:cs="Calibri Light"/>
                <w:b/>
                <w:sz w:val="24"/>
                <w:szCs w:val="24"/>
                <w:lang w:val="en-US" w:eastAsia="en-GB"/>
              </w:rPr>
            </w:pPr>
          </w:p>
          <w:p w14:paraId="0B35DEB1" w14:textId="77777777" w:rsidR="007A627E" w:rsidRDefault="007A627E">
            <w:pPr>
              <w:jc w:val="left"/>
              <w:rPr>
                <w:rFonts w:ascii="Calibri Light" w:eastAsia="Times New Roman" w:hAnsi="Calibri Light" w:cs="Calibri Light"/>
                <w:b/>
                <w:sz w:val="24"/>
                <w:szCs w:val="24"/>
                <w:lang w:val="en-US" w:eastAsia="en-GB"/>
              </w:rPr>
            </w:pPr>
          </w:p>
        </w:tc>
        <w:tc>
          <w:tcPr>
            <w:tcW w:w="7230" w:type="dxa"/>
            <w:tcBorders>
              <w:top w:val="single" w:sz="6" w:space="0" w:color="auto"/>
              <w:left w:val="single" w:sz="6" w:space="0" w:color="auto"/>
              <w:bottom w:val="single" w:sz="6" w:space="0" w:color="auto"/>
              <w:right w:val="single" w:sz="6" w:space="0" w:color="auto"/>
            </w:tcBorders>
          </w:tcPr>
          <w:p w14:paraId="2CACD97C" w14:textId="77777777" w:rsidR="007A627E" w:rsidRPr="00AA3F43" w:rsidRDefault="007A627E">
            <w:pPr>
              <w:autoSpaceDE w:val="0"/>
              <w:autoSpaceDN w:val="0"/>
              <w:adjustRightInd w:val="0"/>
              <w:jc w:val="left"/>
              <w:rPr>
                <w:rFonts w:ascii="Calibri Light" w:eastAsia="Times New Roman" w:hAnsi="Calibri Light" w:cs="Calibri Light"/>
                <w:color w:val="000000"/>
                <w:sz w:val="24"/>
                <w:szCs w:val="24"/>
                <w:lang w:eastAsia="en-GB"/>
              </w:rPr>
            </w:pPr>
            <w:r w:rsidRPr="00AA3F43">
              <w:rPr>
                <w:rFonts w:ascii="Calibri Light" w:eastAsia="Times New Roman" w:hAnsi="Calibri Light" w:cs="Calibri Light"/>
                <w:color w:val="000000"/>
                <w:sz w:val="24"/>
                <w:szCs w:val="24"/>
                <w:lang w:eastAsia="en-GB"/>
              </w:rPr>
              <w:t>Knowledge of policies and procedures relating to child protection, safeguarding, health and safety, security, diversity, inclusion and equalities, data protection and confidentiality.</w:t>
            </w:r>
          </w:p>
          <w:p w14:paraId="7E2031D3" w14:textId="77777777" w:rsidR="007A627E" w:rsidRPr="00AA3F43" w:rsidRDefault="007A627E">
            <w:pPr>
              <w:autoSpaceDE w:val="0"/>
              <w:autoSpaceDN w:val="0"/>
              <w:adjustRightInd w:val="0"/>
              <w:jc w:val="left"/>
              <w:rPr>
                <w:rFonts w:ascii="Calibri Light" w:eastAsia="Times New Roman" w:hAnsi="Calibri Light" w:cs="Calibri Light"/>
                <w:color w:val="000000"/>
                <w:sz w:val="24"/>
                <w:szCs w:val="24"/>
                <w:lang w:eastAsia="en-GB"/>
              </w:rPr>
            </w:pPr>
          </w:p>
        </w:tc>
      </w:tr>
    </w:tbl>
    <w:p w14:paraId="2E330811" w14:textId="77777777" w:rsidR="007A627E" w:rsidRPr="00D76FCF" w:rsidRDefault="007A627E" w:rsidP="00D76FCF">
      <w:pPr>
        <w:jc w:val="left"/>
        <w:rPr>
          <w:rFonts w:ascii="Palatino Linotype" w:hAnsi="Palatino Linotype"/>
          <w:szCs w:val="24"/>
        </w:rPr>
      </w:pPr>
    </w:p>
    <w:sectPr w:rsidR="007A627E" w:rsidRPr="00D76FCF" w:rsidSect="002C32C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B3FD" w14:textId="77777777" w:rsidR="00B225B7" w:rsidRDefault="00B225B7" w:rsidP="003F166D">
      <w:r>
        <w:separator/>
      </w:r>
    </w:p>
  </w:endnote>
  <w:endnote w:type="continuationSeparator" w:id="0">
    <w:p w14:paraId="63A1F431" w14:textId="77777777" w:rsidR="00B225B7" w:rsidRDefault="00B225B7" w:rsidP="003F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TC Avant Garde Std Bk">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A2AC" w14:textId="77777777" w:rsidR="00B050C3" w:rsidRPr="00F45192" w:rsidRDefault="00B050C3" w:rsidP="00B050C3">
    <w:pPr>
      <w:ind w:left="993" w:hanging="993"/>
      <w:jc w:val="both"/>
      <w:rPr>
        <w:rFonts w:ascii="Calibri Light" w:eastAsia="Times New Roman" w:hAnsi="Calibri Light" w:cs="Calibri Light"/>
        <w:sz w:val="20"/>
        <w:szCs w:val="20"/>
        <w:lang w:val="en-US" w:eastAsia="en-GB"/>
      </w:rPr>
    </w:pPr>
    <w:r w:rsidRPr="00F45192">
      <w:rPr>
        <w:rFonts w:ascii="Calibri Light" w:eastAsia="Times New Roman" w:hAnsi="Calibri Light" w:cs="Calibri Light"/>
        <w:sz w:val="20"/>
        <w:szCs w:val="20"/>
        <w:lang w:val="en-US" w:eastAsia="en-GB"/>
      </w:rPr>
      <w:t>Footnote:</w:t>
    </w:r>
    <w:r w:rsidRPr="00F45192">
      <w:rPr>
        <w:rFonts w:ascii="Calibri Light" w:eastAsia="Times New Roman" w:hAnsi="Calibri Light" w:cs="Calibri Light"/>
        <w:sz w:val="20"/>
        <w:szCs w:val="20"/>
        <w:lang w:val="en-US" w:eastAsia="en-GB"/>
      </w:rPr>
      <w:tab/>
      <w:t>This job description is provided to assist the job holder to know what his/her main duties are.  It may be amended from time to time without changing the level of responsibility appropriate to the grade of post.</w:t>
    </w:r>
  </w:p>
  <w:p w14:paraId="3DFE2DA0" w14:textId="77777777" w:rsidR="00B050C3" w:rsidRPr="00B050C3" w:rsidRDefault="00B050C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A8AD" w14:textId="77777777" w:rsidR="00B225B7" w:rsidRDefault="00B225B7" w:rsidP="003F166D">
      <w:r>
        <w:separator/>
      </w:r>
    </w:p>
  </w:footnote>
  <w:footnote w:type="continuationSeparator" w:id="0">
    <w:p w14:paraId="084B7CB1" w14:textId="77777777" w:rsidR="00B225B7" w:rsidRDefault="00B225B7" w:rsidP="003F1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E5B9" w14:textId="7CAE0CD5" w:rsidR="004371E0" w:rsidRPr="00C95C4B" w:rsidRDefault="00C95C4B" w:rsidP="00C95C4B">
    <w:pPr>
      <w:pStyle w:val="Header"/>
      <w:jc w:val="center"/>
    </w:pPr>
    <w:r w:rsidRPr="00C95C4B">
      <w:rPr>
        <w:rFonts w:ascii="ITC Avant Garde Std Bk" w:hAnsi="ITC Avant Garde Std Bk" w:cs="Calibri"/>
        <w:noProof/>
        <w:color w:val="767171"/>
        <w:sz w:val="18"/>
        <w:szCs w:val="18"/>
      </w:rPr>
      <w:drawing>
        <wp:inline distT="0" distB="0" distL="0" distR="0" wp14:anchorId="3C2F329A" wp14:editId="79B51515">
          <wp:extent cx="1455420" cy="754380"/>
          <wp:effectExtent l="0" t="0" r="11430"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5542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70FB8"/>
    <w:multiLevelType w:val="hybridMultilevel"/>
    <w:tmpl w:val="80BC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11B87"/>
    <w:multiLevelType w:val="hybridMultilevel"/>
    <w:tmpl w:val="849A9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B07AE6"/>
    <w:multiLevelType w:val="hybridMultilevel"/>
    <w:tmpl w:val="9FF4B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671E4C"/>
    <w:multiLevelType w:val="hybridMultilevel"/>
    <w:tmpl w:val="0F8CE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7226610">
    <w:abstractNumId w:val="0"/>
  </w:num>
  <w:num w:numId="2" w16cid:durableId="153642976">
    <w:abstractNumId w:val="1"/>
  </w:num>
  <w:num w:numId="3" w16cid:durableId="766850951">
    <w:abstractNumId w:val="3"/>
  </w:num>
  <w:num w:numId="4" w16cid:durableId="212437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DA"/>
    <w:rsid w:val="000051A3"/>
    <w:rsid w:val="00040949"/>
    <w:rsid w:val="000D78CF"/>
    <w:rsid w:val="00100D8F"/>
    <w:rsid w:val="00105557"/>
    <w:rsid w:val="0013304A"/>
    <w:rsid w:val="00137C7C"/>
    <w:rsid w:val="0014041D"/>
    <w:rsid w:val="0016234A"/>
    <w:rsid w:val="00183704"/>
    <w:rsid w:val="00185014"/>
    <w:rsid w:val="001A0950"/>
    <w:rsid w:val="001A66BB"/>
    <w:rsid w:val="001C526A"/>
    <w:rsid w:val="001C658C"/>
    <w:rsid w:val="001E4B0D"/>
    <w:rsid w:val="001F44C6"/>
    <w:rsid w:val="00207E3C"/>
    <w:rsid w:val="00215AFD"/>
    <w:rsid w:val="0023783F"/>
    <w:rsid w:val="002406CA"/>
    <w:rsid w:val="0024128C"/>
    <w:rsid w:val="00241C1C"/>
    <w:rsid w:val="00281233"/>
    <w:rsid w:val="00281DCA"/>
    <w:rsid w:val="002841E9"/>
    <w:rsid w:val="00297D38"/>
    <w:rsid w:val="002A1420"/>
    <w:rsid w:val="002B0137"/>
    <w:rsid w:val="002B2E50"/>
    <w:rsid w:val="002C03DA"/>
    <w:rsid w:val="002C3111"/>
    <w:rsid w:val="002C32CB"/>
    <w:rsid w:val="002F1C82"/>
    <w:rsid w:val="00305A13"/>
    <w:rsid w:val="00316173"/>
    <w:rsid w:val="003245E1"/>
    <w:rsid w:val="00324F7B"/>
    <w:rsid w:val="0034128C"/>
    <w:rsid w:val="0036207F"/>
    <w:rsid w:val="00385404"/>
    <w:rsid w:val="003A1C63"/>
    <w:rsid w:val="003B1126"/>
    <w:rsid w:val="003E5394"/>
    <w:rsid w:val="003F166D"/>
    <w:rsid w:val="004371E0"/>
    <w:rsid w:val="00495559"/>
    <w:rsid w:val="004A04E1"/>
    <w:rsid w:val="004C4AEE"/>
    <w:rsid w:val="004D3B7D"/>
    <w:rsid w:val="004D50A7"/>
    <w:rsid w:val="004E429D"/>
    <w:rsid w:val="005114C7"/>
    <w:rsid w:val="005208CB"/>
    <w:rsid w:val="005471AC"/>
    <w:rsid w:val="00561725"/>
    <w:rsid w:val="005636D9"/>
    <w:rsid w:val="005779BC"/>
    <w:rsid w:val="00585CCA"/>
    <w:rsid w:val="005D2311"/>
    <w:rsid w:val="0062570E"/>
    <w:rsid w:val="006357D1"/>
    <w:rsid w:val="00636C22"/>
    <w:rsid w:val="00646FD5"/>
    <w:rsid w:val="00671883"/>
    <w:rsid w:val="00676C52"/>
    <w:rsid w:val="00697E87"/>
    <w:rsid w:val="00714699"/>
    <w:rsid w:val="007229B4"/>
    <w:rsid w:val="00727C23"/>
    <w:rsid w:val="00730EFF"/>
    <w:rsid w:val="007451F8"/>
    <w:rsid w:val="00753B9F"/>
    <w:rsid w:val="0077165D"/>
    <w:rsid w:val="00772B54"/>
    <w:rsid w:val="00783021"/>
    <w:rsid w:val="007870F7"/>
    <w:rsid w:val="007A627E"/>
    <w:rsid w:val="007D184E"/>
    <w:rsid w:val="00815FC5"/>
    <w:rsid w:val="00845AB9"/>
    <w:rsid w:val="008549E0"/>
    <w:rsid w:val="00874A92"/>
    <w:rsid w:val="00877D37"/>
    <w:rsid w:val="008B527F"/>
    <w:rsid w:val="009004DA"/>
    <w:rsid w:val="009A7F61"/>
    <w:rsid w:val="009B0D5A"/>
    <w:rsid w:val="009B6476"/>
    <w:rsid w:val="009C2FB7"/>
    <w:rsid w:val="009E67E7"/>
    <w:rsid w:val="009E7262"/>
    <w:rsid w:val="00A147AF"/>
    <w:rsid w:val="00A17C59"/>
    <w:rsid w:val="00A325F5"/>
    <w:rsid w:val="00A60F18"/>
    <w:rsid w:val="00AA3F43"/>
    <w:rsid w:val="00AA414E"/>
    <w:rsid w:val="00AA42CA"/>
    <w:rsid w:val="00AD41F7"/>
    <w:rsid w:val="00AF54C5"/>
    <w:rsid w:val="00B05070"/>
    <w:rsid w:val="00B050C3"/>
    <w:rsid w:val="00B225B7"/>
    <w:rsid w:val="00B30076"/>
    <w:rsid w:val="00B30884"/>
    <w:rsid w:val="00B46895"/>
    <w:rsid w:val="00B67798"/>
    <w:rsid w:val="00BA7963"/>
    <w:rsid w:val="00BD797F"/>
    <w:rsid w:val="00BF67FA"/>
    <w:rsid w:val="00C53DC2"/>
    <w:rsid w:val="00C80ADF"/>
    <w:rsid w:val="00C90233"/>
    <w:rsid w:val="00C95C4B"/>
    <w:rsid w:val="00CB31EF"/>
    <w:rsid w:val="00CB4C8C"/>
    <w:rsid w:val="00CC74A6"/>
    <w:rsid w:val="00CD5B95"/>
    <w:rsid w:val="00CD6961"/>
    <w:rsid w:val="00CE72E7"/>
    <w:rsid w:val="00D071F6"/>
    <w:rsid w:val="00D30A71"/>
    <w:rsid w:val="00D32EEE"/>
    <w:rsid w:val="00D36BB2"/>
    <w:rsid w:val="00D44A1A"/>
    <w:rsid w:val="00D46333"/>
    <w:rsid w:val="00D547E1"/>
    <w:rsid w:val="00D76FCF"/>
    <w:rsid w:val="00D96DDA"/>
    <w:rsid w:val="00DA69E6"/>
    <w:rsid w:val="00DB06B2"/>
    <w:rsid w:val="00DE6805"/>
    <w:rsid w:val="00E057CF"/>
    <w:rsid w:val="00E20DBA"/>
    <w:rsid w:val="00E21AE9"/>
    <w:rsid w:val="00E4226D"/>
    <w:rsid w:val="00E768FB"/>
    <w:rsid w:val="00E97B22"/>
    <w:rsid w:val="00EC571B"/>
    <w:rsid w:val="00ED0993"/>
    <w:rsid w:val="00ED6588"/>
    <w:rsid w:val="00F005F0"/>
    <w:rsid w:val="00F04FA0"/>
    <w:rsid w:val="00F439DF"/>
    <w:rsid w:val="00F47BDD"/>
    <w:rsid w:val="00F90231"/>
    <w:rsid w:val="00FB299E"/>
    <w:rsid w:val="00FC2CE5"/>
    <w:rsid w:val="00FE1B41"/>
    <w:rsid w:val="00FE2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C1E36"/>
  <w15:docId w15:val="{2C80DF21-C514-487F-A981-5724BE9F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4DA"/>
    <w:pPr>
      <w:jc w:val="right"/>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233"/>
    <w:pPr>
      <w:ind w:left="720"/>
      <w:contextualSpacing/>
    </w:pPr>
  </w:style>
  <w:style w:type="paragraph" w:styleId="Header">
    <w:name w:val="header"/>
    <w:basedOn w:val="Normal"/>
    <w:link w:val="HeaderChar"/>
    <w:uiPriority w:val="99"/>
    <w:unhideWhenUsed/>
    <w:rsid w:val="003F166D"/>
    <w:pPr>
      <w:tabs>
        <w:tab w:val="center" w:pos="4513"/>
        <w:tab w:val="right" w:pos="9026"/>
      </w:tabs>
    </w:pPr>
  </w:style>
  <w:style w:type="character" w:customStyle="1" w:styleId="HeaderChar">
    <w:name w:val="Header Char"/>
    <w:basedOn w:val="DefaultParagraphFont"/>
    <w:link w:val="Header"/>
    <w:uiPriority w:val="99"/>
    <w:rsid w:val="003F166D"/>
  </w:style>
  <w:style w:type="paragraph" w:styleId="Footer">
    <w:name w:val="footer"/>
    <w:basedOn w:val="Normal"/>
    <w:link w:val="FooterChar"/>
    <w:uiPriority w:val="99"/>
    <w:unhideWhenUsed/>
    <w:rsid w:val="003F166D"/>
    <w:pPr>
      <w:tabs>
        <w:tab w:val="center" w:pos="4513"/>
        <w:tab w:val="right" w:pos="9026"/>
      </w:tabs>
    </w:pPr>
  </w:style>
  <w:style w:type="character" w:customStyle="1" w:styleId="FooterChar">
    <w:name w:val="Footer Char"/>
    <w:basedOn w:val="DefaultParagraphFont"/>
    <w:link w:val="Footer"/>
    <w:uiPriority w:val="99"/>
    <w:semiHidden/>
    <w:rsid w:val="003F166D"/>
  </w:style>
  <w:style w:type="paragraph" w:styleId="BalloonText">
    <w:name w:val="Balloon Text"/>
    <w:basedOn w:val="Normal"/>
    <w:link w:val="BalloonTextChar"/>
    <w:uiPriority w:val="99"/>
    <w:semiHidden/>
    <w:unhideWhenUsed/>
    <w:rsid w:val="003F166D"/>
    <w:rPr>
      <w:rFonts w:ascii="Tahoma" w:hAnsi="Tahoma" w:cs="Tahoma"/>
      <w:sz w:val="16"/>
      <w:szCs w:val="16"/>
    </w:rPr>
  </w:style>
  <w:style w:type="character" w:customStyle="1" w:styleId="BalloonTextChar">
    <w:name w:val="Balloon Text Char"/>
    <w:basedOn w:val="DefaultParagraphFont"/>
    <w:link w:val="BalloonText"/>
    <w:uiPriority w:val="99"/>
    <w:semiHidden/>
    <w:rsid w:val="003F166D"/>
    <w:rPr>
      <w:rFonts w:ascii="Tahoma" w:hAnsi="Tahoma" w:cs="Tahoma"/>
      <w:sz w:val="16"/>
      <w:szCs w:val="16"/>
    </w:rPr>
  </w:style>
  <w:style w:type="character" w:customStyle="1" w:styleId="FooterChar1">
    <w:name w:val="Footer Char1"/>
    <w:basedOn w:val="DefaultParagraphFont"/>
    <w:uiPriority w:val="99"/>
    <w:semiHidden/>
    <w:locked/>
    <w:rsid w:val="001A0950"/>
    <w:rPr>
      <w:rFonts w:ascii="Calibri" w:hAnsi="Calibri" w:cs="Calibri"/>
      <w:sz w:val="22"/>
      <w:szCs w:val="22"/>
      <w:lang w:val="en-GB" w:eastAsia="en-US"/>
    </w:rPr>
  </w:style>
  <w:style w:type="character" w:styleId="Hyperlink">
    <w:name w:val="Hyperlink"/>
    <w:basedOn w:val="DefaultParagraphFont"/>
    <w:rsid w:val="001A0950"/>
    <w:rPr>
      <w:color w:val="0000FF"/>
      <w:u w:val="single"/>
    </w:rPr>
  </w:style>
  <w:style w:type="paragraph" w:styleId="Revision">
    <w:name w:val="Revision"/>
    <w:hidden/>
    <w:uiPriority w:val="99"/>
    <w:semiHidden/>
    <w:rsid w:val="005114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d6eba323-fefb-4596-964f-70df9ec8e822"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8B7C38-33F2-4AEA-AB7A-ADFB701D7761}">
  <we:reference id="78f4d70e-fb8b-4f8d-b284-0a2e60aeef37" version="3.16.2.1" store="EXCatalog" storeType="EXCatalog"/>
  <we:alternateReferences>
    <we:reference id="WA104380955" version="3.16.2.1"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Korinne</dc:creator>
  <cp:lastModifiedBy>Kirsty Garcia</cp:lastModifiedBy>
  <cp:revision>18</cp:revision>
  <dcterms:created xsi:type="dcterms:W3CDTF">2025-06-23T14:50:00Z</dcterms:created>
  <dcterms:modified xsi:type="dcterms:W3CDTF">2025-07-12T10:47:00Z</dcterms:modified>
</cp:coreProperties>
</file>