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3425"/>
        <w:gridCol w:w="6497"/>
      </w:tblGrid>
      <w:tr w:rsidR="000A6A62" w:rsidRPr="002A47F1" w14:paraId="68EE346E" w14:textId="77777777" w:rsidTr="000A6A62">
        <w:trPr>
          <w:trHeight w:val="1702"/>
        </w:trPr>
        <w:tc>
          <w:tcPr>
            <w:tcW w:w="1726" w:type="pct"/>
          </w:tcPr>
          <w:p w14:paraId="672A6659" w14:textId="77777777" w:rsidR="000A6A62" w:rsidRPr="002A47F1" w:rsidRDefault="007D6CAE" w:rsidP="00092DA4">
            <w:pPr>
              <w:ind w:right="-766"/>
              <w:rPr>
                <w:rFonts w:ascii="Arial" w:hAnsi="Arial" w:cs="Arial"/>
                <w:b/>
                <w:szCs w:val="24"/>
              </w:rPr>
            </w:pPr>
            <w:r>
              <w:rPr>
                <w:rFonts w:ascii="Arial" w:hAnsi="Arial" w:cs="Arial"/>
                <w:b/>
                <w:noProof/>
                <w:szCs w:val="24"/>
              </w:rPr>
              <w:drawing>
                <wp:inline distT="0" distB="0" distL="0" distR="0" wp14:anchorId="65DE35E3" wp14:editId="5BB70ED4">
                  <wp:extent cx="16954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695325"/>
                          </a:xfrm>
                          <a:prstGeom prst="rect">
                            <a:avLst/>
                          </a:prstGeom>
                          <a:noFill/>
                          <a:ln>
                            <a:noFill/>
                          </a:ln>
                        </pic:spPr>
                      </pic:pic>
                    </a:graphicData>
                  </a:graphic>
                </wp:inline>
              </w:drawing>
            </w:r>
          </w:p>
        </w:tc>
        <w:tc>
          <w:tcPr>
            <w:tcW w:w="3274" w:type="pct"/>
          </w:tcPr>
          <w:p w14:paraId="0A37501D" w14:textId="77777777" w:rsidR="000A6A62" w:rsidRPr="002A47F1" w:rsidRDefault="000A6A62" w:rsidP="00092DA4">
            <w:pPr>
              <w:ind w:right="-766"/>
              <w:rPr>
                <w:rFonts w:ascii="Arial" w:hAnsi="Arial" w:cs="Arial"/>
                <w:b/>
                <w:szCs w:val="24"/>
              </w:rPr>
            </w:pPr>
          </w:p>
          <w:p w14:paraId="5DAB6C7B" w14:textId="77777777" w:rsidR="000A6A62" w:rsidRPr="002A47F1" w:rsidRDefault="000A6A62" w:rsidP="00092DA4">
            <w:pPr>
              <w:ind w:right="-766"/>
              <w:rPr>
                <w:rFonts w:ascii="Arial" w:hAnsi="Arial" w:cs="Arial"/>
                <w:b/>
                <w:szCs w:val="24"/>
              </w:rPr>
            </w:pPr>
          </w:p>
          <w:p w14:paraId="2F18BDB4" w14:textId="77777777" w:rsidR="000A6A62" w:rsidRPr="002A47F1" w:rsidRDefault="000A6A62" w:rsidP="001D34A9">
            <w:pPr>
              <w:ind w:right="-766"/>
              <w:jc w:val="center"/>
              <w:rPr>
                <w:rFonts w:ascii="Arial" w:hAnsi="Arial" w:cs="Arial"/>
                <w:b/>
                <w:szCs w:val="24"/>
              </w:rPr>
            </w:pPr>
            <w:r>
              <w:rPr>
                <w:rFonts w:ascii="Arial" w:hAnsi="Arial" w:cs="Arial"/>
                <w:b/>
                <w:szCs w:val="24"/>
              </w:rPr>
              <w:t xml:space="preserve">                                  </w:t>
            </w:r>
            <w:r w:rsidRPr="002A47F1">
              <w:rPr>
                <w:rFonts w:ascii="Arial" w:hAnsi="Arial" w:cs="Arial"/>
                <w:b/>
                <w:szCs w:val="24"/>
              </w:rPr>
              <w:t>JOB DESCRIPTION</w:t>
            </w:r>
          </w:p>
          <w:p w14:paraId="02EB378F" w14:textId="77777777" w:rsidR="000A6A62" w:rsidRPr="002A47F1" w:rsidRDefault="000A6A62" w:rsidP="00092DA4">
            <w:pPr>
              <w:ind w:right="-766"/>
              <w:rPr>
                <w:rFonts w:ascii="Arial" w:hAnsi="Arial" w:cs="Arial"/>
                <w:b/>
                <w:szCs w:val="24"/>
              </w:rPr>
            </w:pPr>
          </w:p>
        </w:tc>
      </w:tr>
    </w:tbl>
    <w:p w14:paraId="6A05A809" w14:textId="77777777" w:rsidR="00092DA4" w:rsidRPr="002A47F1" w:rsidRDefault="00092DA4"/>
    <w:tbl>
      <w:tblPr>
        <w:tblW w:w="5000" w:type="pct"/>
        <w:jc w:val="center"/>
        <w:tblLook w:val="0000" w:firstRow="0" w:lastRow="0" w:firstColumn="0" w:lastColumn="0" w:noHBand="0" w:noVBand="0"/>
      </w:tblPr>
      <w:tblGrid>
        <w:gridCol w:w="2534"/>
        <w:gridCol w:w="7388"/>
      </w:tblGrid>
      <w:tr w:rsidR="00F10FA3" w:rsidRPr="002A47F1" w14:paraId="1BD02889" w14:textId="77777777" w:rsidTr="00E11F23">
        <w:trPr>
          <w:trHeight w:val="241"/>
          <w:jc w:val="center"/>
        </w:trPr>
        <w:tc>
          <w:tcPr>
            <w:tcW w:w="1277" w:type="pct"/>
          </w:tcPr>
          <w:p w14:paraId="276FB638" w14:textId="77777777" w:rsidR="00F10FA3" w:rsidRPr="002A47F1" w:rsidRDefault="00F10FA3">
            <w:pPr>
              <w:ind w:right="-766"/>
              <w:rPr>
                <w:rFonts w:ascii="Arial" w:hAnsi="Arial" w:cs="Arial"/>
                <w:b/>
                <w:szCs w:val="24"/>
              </w:rPr>
            </w:pPr>
            <w:r w:rsidRPr="002A47F1">
              <w:rPr>
                <w:rFonts w:ascii="Arial" w:hAnsi="Arial" w:cs="Arial"/>
                <w:b/>
                <w:szCs w:val="24"/>
              </w:rPr>
              <w:t>JOB TITLE:</w:t>
            </w:r>
          </w:p>
        </w:tc>
        <w:tc>
          <w:tcPr>
            <w:tcW w:w="3723" w:type="pct"/>
          </w:tcPr>
          <w:p w14:paraId="4ADC6A5F" w14:textId="77777777" w:rsidR="00EC4AFB" w:rsidRDefault="00EC4AFB" w:rsidP="00EC4AFB">
            <w:pPr>
              <w:suppressAutoHyphens/>
              <w:spacing w:line="240" w:lineRule="atLeast"/>
              <w:jc w:val="both"/>
              <w:rPr>
                <w:rFonts w:ascii="Arial" w:hAnsi="Arial" w:cs="Arial"/>
                <w:b/>
              </w:rPr>
            </w:pPr>
            <w:r>
              <w:rPr>
                <w:rFonts w:ascii="Arial" w:hAnsi="Arial" w:cs="Arial"/>
                <w:b/>
              </w:rPr>
              <w:t xml:space="preserve">Teacher of </w:t>
            </w:r>
            <w:r w:rsidR="00F92B1D">
              <w:rPr>
                <w:rFonts w:ascii="Arial" w:hAnsi="Arial" w:cs="Arial"/>
                <w:b/>
              </w:rPr>
              <w:t xml:space="preserve">Alternative Curriculum </w:t>
            </w:r>
          </w:p>
          <w:p w14:paraId="5A39BBE3" w14:textId="77777777" w:rsidR="00F10FA3" w:rsidRPr="00EC4AFB" w:rsidRDefault="00F10FA3" w:rsidP="00EC4AFB">
            <w:pPr>
              <w:suppressAutoHyphens/>
              <w:spacing w:line="240" w:lineRule="atLeast"/>
              <w:jc w:val="both"/>
              <w:rPr>
                <w:rFonts w:ascii="Arial" w:hAnsi="Arial" w:cs="Arial"/>
                <w:b/>
              </w:rPr>
            </w:pPr>
          </w:p>
        </w:tc>
      </w:tr>
      <w:tr w:rsidR="00F10FA3" w:rsidRPr="002A47F1" w14:paraId="78EF2AB1" w14:textId="77777777" w:rsidTr="005131F3">
        <w:trPr>
          <w:jc w:val="center"/>
        </w:trPr>
        <w:tc>
          <w:tcPr>
            <w:tcW w:w="1277" w:type="pct"/>
          </w:tcPr>
          <w:p w14:paraId="63644039" w14:textId="77777777" w:rsidR="00F10FA3" w:rsidRPr="002A47F1" w:rsidRDefault="00F10FA3">
            <w:pPr>
              <w:ind w:right="-766"/>
              <w:rPr>
                <w:rFonts w:ascii="Arial" w:hAnsi="Arial" w:cs="Arial"/>
                <w:b/>
                <w:szCs w:val="24"/>
              </w:rPr>
            </w:pPr>
            <w:r w:rsidRPr="002A47F1">
              <w:rPr>
                <w:rFonts w:ascii="Arial" w:hAnsi="Arial" w:cs="Arial"/>
                <w:b/>
                <w:szCs w:val="24"/>
              </w:rPr>
              <w:t>REPORTS TO:</w:t>
            </w:r>
          </w:p>
        </w:tc>
        <w:tc>
          <w:tcPr>
            <w:tcW w:w="3723" w:type="pct"/>
          </w:tcPr>
          <w:p w14:paraId="29BF9C3F" w14:textId="77777777" w:rsidR="00F10FA3" w:rsidRPr="002A47F1" w:rsidRDefault="00EB033D" w:rsidP="00FC1ACB">
            <w:pPr>
              <w:ind w:right="-766"/>
              <w:rPr>
                <w:rFonts w:ascii="Arial" w:hAnsi="Arial" w:cs="Arial"/>
                <w:b/>
                <w:szCs w:val="24"/>
              </w:rPr>
            </w:pPr>
            <w:r>
              <w:rPr>
                <w:rFonts w:ascii="Arial" w:hAnsi="Arial" w:cs="Arial"/>
                <w:b/>
                <w:szCs w:val="24"/>
              </w:rPr>
              <w:t>INCO</w:t>
            </w:r>
          </w:p>
        </w:tc>
      </w:tr>
      <w:tr w:rsidR="00F10FA3" w:rsidRPr="002A47F1" w14:paraId="41C8F396" w14:textId="77777777" w:rsidTr="005131F3">
        <w:trPr>
          <w:jc w:val="center"/>
        </w:trPr>
        <w:tc>
          <w:tcPr>
            <w:tcW w:w="1277" w:type="pct"/>
          </w:tcPr>
          <w:p w14:paraId="72A3D3EC" w14:textId="77777777" w:rsidR="00F10FA3" w:rsidRPr="002A47F1" w:rsidRDefault="00F10FA3">
            <w:pPr>
              <w:ind w:right="-766"/>
              <w:rPr>
                <w:rFonts w:ascii="Arial" w:hAnsi="Arial" w:cs="Arial"/>
                <w:b/>
                <w:szCs w:val="24"/>
              </w:rPr>
            </w:pPr>
          </w:p>
        </w:tc>
        <w:tc>
          <w:tcPr>
            <w:tcW w:w="3723" w:type="pct"/>
          </w:tcPr>
          <w:p w14:paraId="0D0B940D" w14:textId="77777777" w:rsidR="00F10FA3" w:rsidRPr="002A47F1" w:rsidRDefault="00F10FA3">
            <w:pPr>
              <w:ind w:right="-766"/>
              <w:rPr>
                <w:rFonts w:ascii="Arial" w:hAnsi="Arial" w:cs="Arial"/>
                <w:b/>
                <w:szCs w:val="24"/>
              </w:rPr>
            </w:pPr>
          </w:p>
        </w:tc>
      </w:tr>
      <w:tr w:rsidR="00F10FA3" w:rsidRPr="002A47F1" w14:paraId="6C72F8AC" w14:textId="77777777" w:rsidTr="005131F3">
        <w:trPr>
          <w:jc w:val="center"/>
        </w:trPr>
        <w:tc>
          <w:tcPr>
            <w:tcW w:w="1277" w:type="pct"/>
          </w:tcPr>
          <w:p w14:paraId="52B33E55" w14:textId="77777777" w:rsidR="00F10FA3" w:rsidRPr="002A47F1" w:rsidRDefault="00F10FA3">
            <w:pPr>
              <w:ind w:right="-766"/>
              <w:rPr>
                <w:rFonts w:ascii="Arial" w:hAnsi="Arial" w:cs="Arial"/>
                <w:b/>
                <w:szCs w:val="24"/>
              </w:rPr>
            </w:pPr>
            <w:r w:rsidRPr="002A47F1">
              <w:rPr>
                <w:rFonts w:ascii="Arial" w:hAnsi="Arial" w:cs="Arial"/>
                <w:b/>
                <w:szCs w:val="24"/>
              </w:rPr>
              <w:t>DEPARTMENT:</w:t>
            </w:r>
          </w:p>
        </w:tc>
        <w:tc>
          <w:tcPr>
            <w:tcW w:w="3723" w:type="pct"/>
          </w:tcPr>
          <w:p w14:paraId="0D623592" w14:textId="77777777" w:rsidR="00F10FA3" w:rsidRPr="002A47F1" w:rsidRDefault="00EB033D" w:rsidP="00FC1ACB">
            <w:pPr>
              <w:ind w:right="-766"/>
              <w:rPr>
                <w:rFonts w:ascii="Arial" w:hAnsi="Arial" w:cs="Arial"/>
                <w:b/>
                <w:szCs w:val="24"/>
              </w:rPr>
            </w:pPr>
            <w:r>
              <w:rPr>
                <w:rFonts w:ascii="Arial" w:hAnsi="Arial" w:cs="Arial"/>
                <w:b/>
                <w:szCs w:val="24"/>
              </w:rPr>
              <w:t>SEN</w:t>
            </w:r>
            <w:r w:rsidR="00D46FB5">
              <w:rPr>
                <w:rFonts w:ascii="Arial" w:hAnsi="Arial" w:cs="Arial"/>
                <w:b/>
                <w:szCs w:val="24"/>
              </w:rPr>
              <w:t xml:space="preserve"> </w:t>
            </w:r>
          </w:p>
        </w:tc>
      </w:tr>
      <w:tr w:rsidR="00F10FA3" w:rsidRPr="002A47F1" w14:paraId="0E27B00A" w14:textId="77777777" w:rsidTr="005131F3">
        <w:trPr>
          <w:jc w:val="center"/>
        </w:trPr>
        <w:tc>
          <w:tcPr>
            <w:tcW w:w="1277" w:type="pct"/>
          </w:tcPr>
          <w:p w14:paraId="60061E4C" w14:textId="77777777" w:rsidR="00F10FA3" w:rsidRPr="002A47F1" w:rsidRDefault="00F10FA3">
            <w:pPr>
              <w:ind w:right="-766"/>
              <w:rPr>
                <w:rFonts w:ascii="Arial" w:hAnsi="Arial" w:cs="Arial"/>
                <w:b/>
                <w:szCs w:val="24"/>
              </w:rPr>
            </w:pPr>
          </w:p>
        </w:tc>
        <w:tc>
          <w:tcPr>
            <w:tcW w:w="3723" w:type="pct"/>
          </w:tcPr>
          <w:p w14:paraId="44EAFD9C" w14:textId="77777777" w:rsidR="00F10FA3" w:rsidRPr="002A47F1" w:rsidRDefault="00F10FA3">
            <w:pPr>
              <w:ind w:right="-766"/>
              <w:rPr>
                <w:rFonts w:ascii="Arial" w:hAnsi="Arial" w:cs="Arial"/>
                <w:b/>
                <w:szCs w:val="24"/>
              </w:rPr>
            </w:pPr>
          </w:p>
        </w:tc>
      </w:tr>
      <w:tr w:rsidR="00F10FA3" w:rsidRPr="002A47F1" w14:paraId="0E196A55" w14:textId="77777777" w:rsidTr="005131F3">
        <w:trPr>
          <w:jc w:val="center"/>
        </w:trPr>
        <w:tc>
          <w:tcPr>
            <w:tcW w:w="1277" w:type="pct"/>
          </w:tcPr>
          <w:p w14:paraId="7D7C4602" w14:textId="77777777" w:rsidR="00F10FA3" w:rsidRPr="002A47F1" w:rsidRDefault="00F10FA3">
            <w:pPr>
              <w:ind w:right="-766"/>
              <w:rPr>
                <w:rFonts w:ascii="Arial" w:hAnsi="Arial" w:cs="Arial"/>
                <w:b/>
                <w:szCs w:val="24"/>
              </w:rPr>
            </w:pPr>
            <w:r w:rsidRPr="002A47F1">
              <w:rPr>
                <w:rFonts w:ascii="Arial" w:hAnsi="Arial" w:cs="Arial"/>
                <w:b/>
                <w:szCs w:val="24"/>
              </w:rPr>
              <w:t>SECTION:</w:t>
            </w:r>
          </w:p>
        </w:tc>
        <w:tc>
          <w:tcPr>
            <w:tcW w:w="3723" w:type="pct"/>
          </w:tcPr>
          <w:p w14:paraId="6BAA4D84" w14:textId="77777777" w:rsidR="00F10FA3" w:rsidRPr="002A47F1" w:rsidRDefault="0068423A">
            <w:pPr>
              <w:ind w:right="-766"/>
              <w:rPr>
                <w:rFonts w:ascii="Arial" w:hAnsi="Arial" w:cs="Arial"/>
                <w:b/>
                <w:szCs w:val="24"/>
              </w:rPr>
            </w:pPr>
            <w:r w:rsidRPr="002A47F1">
              <w:rPr>
                <w:rFonts w:ascii="Arial" w:hAnsi="Arial" w:cs="Arial"/>
                <w:b/>
                <w:szCs w:val="24"/>
              </w:rPr>
              <w:t>Secondary School</w:t>
            </w:r>
          </w:p>
        </w:tc>
      </w:tr>
    </w:tbl>
    <w:p w14:paraId="7D8FD4EE" w14:textId="77777777" w:rsidR="00F10FA3" w:rsidRPr="002A47F1" w:rsidRDefault="00F10FA3" w:rsidP="001810F9">
      <w:pPr>
        <w:pStyle w:val="DefaultText"/>
        <w:jc w:val="center"/>
        <w:rPr>
          <w:rFonts w:ascii="Arial" w:hAnsi="Arial" w:cs="Arial"/>
          <w:b/>
          <w:szCs w:val="24"/>
        </w:rPr>
      </w:pPr>
      <w:r w:rsidRPr="002A47F1">
        <w:rPr>
          <w:rFonts w:ascii="Arial" w:hAnsi="Arial" w:cs="Arial"/>
          <w:b/>
          <w:szCs w:val="24"/>
        </w:rPr>
        <w:t>__________________________________________________________________</w:t>
      </w:r>
    </w:p>
    <w:p w14:paraId="4B94D5A5" w14:textId="77777777" w:rsidR="00F10FA3" w:rsidRPr="002A47F1" w:rsidRDefault="00F10FA3" w:rsidP="001810F9">
      <w:pPr>
        <w:pStyle w:val="DefaultText"/>
        <w:jc w:val="center"/>
        <w:rPr>
          <w:rFonts w:ascii="Arial" w:hAnsi="Arial" w:cs="Arial"/>
          <w:b/>
          <w:szCs w:val="24"/>
        </w:rPr>
      </w:pPr>
    </w:p>
    <w:p w14:paraId="3DEEC669" w14:textId="77777777" w:rsidR="001810F9" w:rsidRPr="002A47F1" w:rsidRDefault="001810F9" w:rsidP="001810F9">
      <w:pPr>
        <w:jc w:val="both"/>
        <w:rPr>
          <w:rFonts w:ascii="Arial" w:hAnsi="Arial" w:cs="Arial"/>
          <w:szCs w:val="24"/>
        </w:rPr>
      </w:pPr>
    </w:p>
    <w:p w14:paraId="3DED9E5D" w14:textId="77777777" w:rsidR="00E54960" w:rsidRDefault="00E54960" w:rsidP="00E54960">
      <w:pPr>
        <w:pStyle w:val="DefaultText"/>
        <w:outlineLvl w:val="0"/>
        <w:rPr>
          <w:rFonts w:ascii="Arial" w:hAnsi="Arial" w:cs="Arial"/>
          <w:b/>
          <w:szCs w:val="24"/>
          <w:u w:val="single"/>
        </w:rPr>
      </w:pPr>
      <w:r w:rsidRPr="002A47F1">
        <w:rPr>
          <w:rFonts w:ascii="Arial" w:hAnsi="Arial" w:cs="Arial"/>
          <w:b/>
          <w:szCs w:val="24"/>
          <w:u w:val="single"/>
        </w:rPr>
        <w:t>PURPOSE OF JOB</w:t>
      </w:r>
    </w:p>
    <w:p w14:paraId="3656B9AB" w14:textId="77777777" w:rsidR="00D077B9" w:rsidRPr="00907145" w:rsidRDefault="00D077B9" w:rsidP="00E54960">
      <w:pPr>
        <w:pStyle w:val="DefaultText"/>
        <w:outlineLvl w:val="0"/>
        <w:rPr>
          <w:rFonts w:ascii="Arial" w:hAnsi="Arial" w:cs="Arial"/>
          <w:b/>
          <w:szCs w:val="24"/>
          <w:u w:val="single"/>
        </w:rPr>
      </w:pPr>
    </w:p>
    <w:p w14:paraId="0B1D5B3D" w14:textId="6901EE4C" w:rsidR="00D077B9" w:rsidRPr="00A95BEB" w:rsidRDefault="00D077B9" w:rsidP="00A95BEB">
      <w:pPr>
        <w:rPr>
          <w:rFonts w:ascii="Arial" w:hAnsi="Arial" w:cs="Arial"/>
        </w:rPr>
      </w:pPr>
      <w:r w:rsidRPr="00A95BEB">
        <w:rPr>
          <w:rFonts w:ascii="Arial" w:hAnsi="Arial" w:cs="Arial"/>
          <w:spacing w:val="-3"/>
        </w:rPr>
        <w:t>Enthusiastic and well qualified teacher required to teach</w:t>
      </w:r>
      <w:r w:rsidRPr="00A95BEB">
        <w:rPr>
          <w:rFonts w:ascii="Arial" w:hAnsi="Arial" w:cs="Arial"/>
        </w:rPr>
        <w:t xml:space="preserve"> </w:t>
      </w:r>
      <w:r w:rsidR="00F92B1D">
        <w:rPr>
          <w:rFonts w:ascii="Arial" w:hAnsi="Arial" w:cs="Arial"/>
        </w:rPr>
        <w:t xml:space="preserve">the Alternative Curriculum. </w:t>
      </w:r>
      <w:r w:rsidRPr="00A95BEB">
        <w:rPr>
          <w:rFonts w:ascii="Arial" w:hAnsi="Arial" w:cs="Arial"/>
        </w:rPr>
        <w:t xml:space="preserve">The post would be </w:t>
      </w:r>
      <w:r w:rsidR="00F92B1D">
        <w:rPr>
          <w:rFonts w:ascii="Arial" w:hAnsi="Arial" w:cs="Arial"/>
        </w:rPr>
        <w:t>suitable for Primary</w:t>
      </w:r>
      <w:r w:rsidR="5763A01E">
        <w:rPr>
          <w:rFonts w:ascii="Arial" w:hAnsi="Arial" w:cs="Arial"/>
        </w:rPr>
        <w:t xml:space="preserve"> and Secondary School</w:t>
      </w:r>
      <w:r w:rsidR="00F92B1D">
        <w:rPr>
          <w:rFonts w:ascii="Arial" w:hAnsi="Arial" w:cs="Arial"/>
        </w:rPr>
        <w:t xml:space="preserve"> </w:t>
      </w:r>
      <w:r w:rsidRPr="00A95BEB">
        <w:rPr>
          <w:rFonts w:ascii="Arial" w:hAnsi="Arial" w:cs="Arial"/>
        </w:rPr>
        <w:t>teacher</w:t>
      </w:r>
      <w:r w:rsidR="30661B4D" w:rsidRPr="00A95BEB">
        <w:rPr>
          <w:rFonts w:ascii="Arial" w:hAnsi="Arial" w:cs="Arial"/>
        </w:rPr>
        <w:t>s</w:t>
      </w:r>
      <w:r w:rsidR="000E1E90" w:rsidRPr="00A95BEB">
        <w:rPr>
          <w:rFonts w:ascii="Arial" w:hAnsi="Arial" w:cs="Arial"/>
        </w:rPr>
        <w:t>.</w:t>
      </w:r>
    </w:p>
    <w:p w14:paraId="4C2A73A4" w14:textId="77777777" w:rsidR="00F92B1D" w:rsidRDefault="00F92B1D" w:rsidP="00F92B1D">
      <w:pPr>
        <w:pStyle w:val="ListParagraph"/>
        <w:spacing w:before="240" w:after="240"/>
        <w:ind w:left="0"/>
        <w:rPr>
          <w:rFonts w:ascii="Arial" w:hAnsi="Arial" w:cs="Arial"/>
          <w:szCs w:val="24"/>
        </w:rPr>
      </w:pPr>
      <w:r w:rsidRPr="00F92B1D">
        <w:rPr>
          <w:rFonts w:ascii="Arial" w:hAnsi="Arial" w:cs="Arial"/>
          <w:szCs w:val="24"/>
        </w:rPr>
        <w:t xml:space="preserve">To plan and teach an engaging and exciting curriculum which promotes rich knowledge, to small groups of pupils with complex social, emotional and mental health difficulties to enable behavioural improvement and increased engagement with learning.  </w:t>
      </w:r>
    </w:p>
    <w:p w14:paraId="45FB0818" w14:textId="77777777" w:rsidR="00F92B1D" w:rsidRPr="00F92B1D" w:rsidRDefault="00F92B1D" w:rsidP="00F92B1D">
      <w:pPr>
        <w:pStyle w:val="ListParagraph"/>
        <w:spacing w:before="240" w:after="240"/>
        <w:ind w:left="0"/>
        <w:rPr>
          <w:rFonts w:ascii="Arial" w:hAnsi="Arial" w:cs="Arial"/>
          <w:szCs w:val="24"/>
        </w:rPr>
      </w:pPr>
    </w:p>
    <w:p w14:paraId="3EAA52F5" w14:textId="77777777" w:rsidR="00F92B1D" w:rsidRPr="00F92B1D" w:rsidRDefault="00F92B1D" w:rsidP="00F92B1D">
      <w:pPr>
        <w:pStyle w:val="ListParagraph"/>
        <w:spacing w:before="240" w:after="240"/>
        <w:ind w:left="35"/>
        <w:rPr>
          <w:rFonts w:ascii="Arial" w:hAnsi="Arial" w:cs="Arial"/>
          <w:szCs w:val="24"/>
        </w:rPr>
      </w:pPr>
      <w:r w:rsidRPr="00F92B1D">
        <w:rPr>
          <w:rFonts w:ascii="Arial" w:hAnsi="Arial" w:cs="Arial"/>
          <w:szCs w:val="24"/>
        </w:rPr>
        <w:t xml:space="preserve">To support the pastoral care and social and emotional development of groups of pupils to reduce behavioural incidents. </w:t>
      </w:r>
    </w:p>
    <w:p w14:paraId="4170A192" w14:textId="77777777" w:rsidR="007A78BA" w:rsidRPr="00A95BEB" w:rsidRDefault="007A78BA" w:rsidP="00A95BEB">
      <w:pPr>
        <w:rPr>
          <w:rFonts w:ascii="Arial" w:hAnsi="Arial" w:cs="Arial"/>
          <w:b/>
        </w:rPr>
      </w:pPr>
      <w:r w:rsidRPr="00A95BEB">
        <w:rPr>
          <w:rFonts w:ascii="Arial" w:hAnsi="Arial" w:cs="Arial"/>
          <w:color w:val="000000"/>
        </w:rPr>
        <w:t xml:space="preserve">This job description is to be read in conjunction with the </w:t>
      </w:r>
      <w:hyperlink r:id="rId10" w:history="1">
        <w:r w:rsidRPr="00A95BEB">
          <w:rPr>
            <w:rFonts w:ascii="Arial" w:hAnsi="Arial" w:cs="Arial"/>
            <w:color w:val="0563C1"/>
            <w:u w:val="single"/>
          </w:rPr>
          <w:t>Standards for Teachers</w:t>
        </w:r>
      </w:hyperlink>
      <w:r w:rsidRPr="00A95BEB">
        <w:rPr>
          <w:rFonts w:ascii="Arial" w:hAnsi="Arial" w:cs="Arial"/>
          <w:color w:val="000000"/>
        </w:rPr>
        <w:t xml:space="preserve"> at an appropriate level.</w:t>
      </w:r>
    </w:p>
    <w:p w14:paraId="049F31CB" w14:textId="77777777" w:rsidR="00D077B9" w:rsidRPr="002A47F1" w:rsidRDefault="00D077B9" w:rsidP="00E54960">
      <w:pPr>
        <w:pStyle w:val="DefaultText"/>
        <w:outlineLvl w:val="0"/>
        <w:rPr>
          <w:rFonts w:ascii="Arial" w:hAnsi="Arial" w:cs="Arial"/>
          <w:b/>
          <w:szCs w:val="24"/>
        </w:rPr>
      </w:pPr>
    </w:p>
    <w:p w14:paraId="53128261" w14:textId="77777777" w:rsidR="00E54960" w:rsidRPr="002A47F1" w:rsidRDefault="00E54960" w:rsidP="00E54960">
      <w:pPr>
        <w:pStyle w:val="DefaultText"/>
        <w:rPr>
          <w:rFonts w:ascii="Arial" w:hAnsi="Arial" w:cs="Arial"/>
          <w:szCs w:val="24"/>
        </w:rPr>
      </w:pPr>
    </w:p>
    <w:p w14:paraId="03B2C3AF" w14:textId="77777777" w:rsidR="00E54960" w:rsidRPr="00A95BEB" w:rsidRDefault="00E54960" w:rsidP="00E54960">
      <w:pPr>
        <w:rPr>
          <w:rFonts w:ascii="Arial" w:hAnsi="Arial" w:cs="Arial"/>
          <w:b/>
          <w:szCs w:val="24"/>
          <w:u w:val="single"/>
        </w:rPr>
      </w:pPr>
      <w:r w:rsidRPr="00A95BEB">
        <w:rPr>
          <w:rFonts w:ascii="Arial" w:hAnsi="Arial" w:cs="Arial"/>
          <w:b/>
          <w:szCs w:val="24"/>
          <w:u w:val="single"/>
        </w:rPr>
        <w:t>Principal Accountabilities</w:t>
      </w:r>
    </w:p>
    <w:p w14:paraId="62486C05" w14:textId="77777777" w:rsidR="00E54960" w:rsidRDefault="00E54960" w:rsidP="00E54960">
      <w:pPr>
        <w:rPr>
          <w:rFonts w:ascii="Arial" w:hAnsi="Arial" w:cs="Arial"/>
          <w:szCs w:val="24"/>
        </w:rPr>
      </w:pPr>
    </w:p>
    <w:p w14:paraId="62D6F2A3" w14:textId="77777777" w:rsidR="007A78BA" w:rsidRPr="00F92B1D" w:rsidRDefault="00F92B1D" w:rsidP="007A78BA">
      <w:pPr>
        <w:rPr>
          <w:rFonts w:ascii="Arial" w:hAnsi="Arial" w:cs="Arial"/>
          <w:b/>
          <w:bCs/>
          <w:color w:val="000000"/>
          <w:szCs w:val="24"/>
          <w:lang w:val="en-US"/>
        </w:rPr>
      </w:pPr>
      <w:r w:rsidRPr="00F92B1D">
        <w:rPr>
          <w:rFonts w:ascii="Arial" w:hAnsi="Arial" w:cs="Arial"/>
          <w:b/>
        </w:rPr>
        <w:t>Planning, Teaching and Class Management</w:t>
      </w:r>
    </w:p>
    <w:p w14:paraId="639DBFB2" w14:textId="77777777" w:rsidR="00F92B1D" w:rsidRPr="00F92B1D" w:rsidRDefault="00F92B1D" w:rsidP="00F92B1D">
      <w:pPr>
        <w:spacing w:before="120" w:after="120"/>
        <w:rPr>
          <w:rFonts w:ascii="Arial" w:hAnsi="Arial" w:cs="Arial"/>
        </w:rPr>
      </w:pPr>
      <w:r w:rsidRPr="00F92B1D">
        <w:rPr>
          <w:rFonts w:ascii="Arial" w:hAnsi="Arial" w:cs="Arial"/>
        </w:rPr>
        <w:t xml:space="preserve">Plan and teach effective lessons to ensure that pupils make progress by: </w:t>
      </w:r>
    </w:p>
    <w:p w14:paraId="4F4F3306" w14:textId="77777777" w:rsidR="00F92B1D" w:rsidRPr="00F92B1D" w:rsidRDefault="00F92B1D" w:rsidP="00F92B1D">
      <w:pPr>
        <w:pStyle w:val="ListParagraph"/>
        <w:numPr>
          <w:ilvl w:val="0"/>
          <w:numId w:val="13"/>
        </w:numPr>
        <w:spacing w:before="120" w:after="120"/>
        <w:rPr>
          <w:rFonts w:ascii="Arial" w:hAnsi="Arial" w:cs="Arial"/>
        </w:rPr>
      </w:pPr>
      <w:r w:rsidRPr="00F92B1D">
        <w:rPr>
          <w:rFonts w:ascii="Arial" w:hAnsi="Arial" w:cs="Arial"/>
        </w:rPr>
        <w:t>Identifying clear learning objectives and specifying how they will be taught and assessed</w:t>
      </w:r>
    </w:p>
    <w:p w14:paraId="2F7B4697" w14:textId="77777777" w:rsidR="00F92B1D" w:rsidRPr="00F92B1D" w:rsidRDefault="00F92B1D" w:rsidP="00F92B1D">
      <w:pPr>
        <w:pStyle w:val="ListParagraph"/>
        <w:numPr>
          <w:ilvl w:val="0"/>
          <w:numId w:val="13"/>
        </w:numPr>
        <w:spacing w:before="120" w:after="120"/>
        <w:rPr>
          <w:rFonts w:ascii="Arial" w:hAnsi="Arial" w:cs="Arial"/>
        </w:rPr>
      </w:pPr>
      <w:r w:rsidRPr="00F92B1D">
        <w:rPr>
          <w:rFonts w:ascii="Arial" w:hAnsi="Arial" w:cs="Arial"/>
        </w:rPr>
        <w:t>Setting tasks which challenge pupils and ensure high levels of interest</w:t>
      </w:r>
    </w:p>
    <w:p w14:paraId="14ED1E5D" w14:textId="77777777" w:rsidR="00F92B1D" w:rsidRPr="00F92B1D" w:rsidRDefault="00F92B1D" w:rsidP="00F92B1D">
      <w:pPr>
        <w:pStyle w:val="ListParagraph"/>
        <w:numPr>
          <w:ilvl w:val="0"/>
          <w:numId w:val="13"/>
        </w:numPr>
        <w:spacing w:before="120" w:after="120"/>
        <w:rPr>
          <w:rFonts w:ascii="Arial" w:hAnsi="Arial" w:cs="Arial"/>
        </w:rPr>
      </w:pPr>
      <w:r w:rsidRPr="00F92B1D">
        <w:rPr>
          <w:rFonts w:ascii="Arial" w:hAnsi="Arial" w:cs="Arial"/>
        </w:rPr>
        <w:t>Setting high expectations with pupils and supporting with them with high levels of scaffolding to achieve them</w:t>
      </w:r>
    </w:p>
    <w:p w14:paraId="5EAF0AE6" w14:textId="77777777" w:rsidR="00F92B1D" w:rsidRPr="00F92B1D" w:rsidRDefault="00F92B1D" w:rsidP="00F92B1D">
      <w:pPr>
        <w:pStyle w:val="ListParagraph"/>
        <w:numPr>
          <w:ilvl w:val="0"/>
          <w:numId w:val="13"/>
        </w:numPr>
        <w:spacing w:before="120" w:after="120"/>
        <w:rPr>
          <w:rFonts w:ascii="Arial" w:hAnsi="Arial" w:cs="Arial"/>
        </w:rPr>
      </w:pPr>
      <w:r w:rsidRPr="00F92B1D">
        <w:rPr>
          <w:rFonts w:ascii="Arial" w:hAnsi="Arial" w:cs="Arial"/>
        </w:rPr>
        <w:t>Setting clear targets with pupils and supporting them to achieve them</w:t>
      </w:r>
    </w:p>
    <w:p w14:paraId="3D2FC3DA" w14:textId="77777777" w:rsidR="00F92B1D" w:rsidRPr="00F92B1D" w:rsidRDefault="00F92B1D" w:rsidP="00EB033D">
      <w:pPr>
        <w:pStyle w:val="ListParagraph"/>
        <w:numPr>
          <w:ilvl w:val="0"/>
          <w:numId w:val="13"/>
        </w:numPr>
        <w:contextualSpacing w:val="0"/>
        <w:rPr>
          <w:rFonts w:ascii="Arial" w:hAnsi="Arial" w:cs="Arial"/>
        </w:rPr>
      </w:pPr>
      <w:r w:rsidRPr="00F92B1D">
        <w:rPr>
          <w:rFonts w:ascii="Arial" w:hAnsi="Arial" w:cs="Arial"/>
        </w:rPr>
        <w:t xml:space="preserve">Using effective assessment to identify what pupils know and remember </w:t>
      </w:r>
    </w:p>
    <w:p w14:paraId="22B83B83" w14:textId="77777777" w:rsidR="00F92B1D" w:rsidRPr="00F92B1D" w:rsidRDefault="00F92B1D" w:rsidP="00EB033D">
      <w:pPr>
        <w:pStyle w:val="ListParagraph"/>
        <w:numPr>
          <w:ilvl w:val="0"/>
          <w:numId w:val="13"/>
        </w:numPr>
        <w:contextualSpacing w:val="0"/>
        <w:rPr>
          <w:rFonts w:ascii="Arial" w:hAnsi="Arial" w:cs="Arial"/>
        </w:rPr>
      </w:pPr>
      <w:r w:rsidRPr="00F92B1D">
        <w:rPr>
          <w:rFonts w:ascii="Arial" w:hAnsi="Arial" w:cs="Arial"/>
        </w:rPr>
        <w:t xml:space="preserve">Ensuring effective use of teaching time </w:t>
      </w:r>
    </w:p>
    <w:p w14:paraId="07DD5162" w14:textId="77777777" w:rsidR="00F92B1D" w:rsidRPr="00F92B1D" w:rsidRDefault="00F92B1D" w:rsidP="00EB033D">
      <w:pPr>
        <w:pStyle w:val="ListParagraph"/>
        <w:numPr>
          <w:ilvl w:val="0"/>
          <w:numId w:val="13"/>
        </w:numPr>
        <w:contextualSpacing w:val="0"/>
        <w:rPr>
          <w:rFonts w:ascii="Arial" w:hAnsi="Arial" w:cs="Arial"/>
        </w:rPr>
      </w:pPr>
      <w:r w:rsidRPr="00F92B1D">
        <w:rPr>
          <w:rFonts w:ascii="Arial" w:hAnsi="Arial" w:cs="Arial"/>
        </w:rPr>
        <w:t xml:space="preserve">Using a variety of teaching methods </w:t>
      </w:r>
    </w:p>
    <w:p w14:paraId="455C4671" w14:textId="77777777" w:rsidR="00F92B1D" w:rsidRPr="00F92B1D" w:rsidRDefault="00F92B1D" w:rsidP="00EB033D">
      <w:pPr>
        <w:pStyle w:val="ListParagraph"/>
        <w:numPr>
          <w:ilvl w:val="0"/>
          <w:numId w:val="13"/>
        </w:numPr>
        <w:contextualSpacing w:val="0"/>
        <w:rPr>
          <w:rFonts w:ascii="Arial" w:hAnsi="Arial" w:cs="Arial"/>
        </w:rPr>
      </w:pPr>
      <w:r w:rsidRPr="00F92B1D">
        <w:rPr>
          <w:rFonts w:ascii="Arial" w:hAnsi="Arial" w:cs="Arial"/>
        </w:rPr>
        <w:t>Ensuring pupils acquire and consolidate knowledge so that they know more and remember more</w:t>
      </w:r>
    </w:p>
    <w:p w14:paraId="09984007" w14:textId="77777777" w:rsidR="00F92B1D" w:rsidRPr="00F92B1D" w:rsidRDefault="00F92B1D" w:rsidP="00EB033D">
      <w:pPr>
        <w:pStyle w:val="ListParagraph"/>
        <w:numPr>
          <w:ilvl w:val="0"/>
          <w:numId w:val="13"/>
        </w:numPr>
        <w:contextualSpacing w:val="0"/>
        <w:rPr>
          <w:rFonts w:ascii="Arial" w:hAnsi="Arial" w:cs="Arial"/>
        </w:rPr>
      </w:pPr>
      <w:r w:rsidRPr="00F92B1D">
        <w:rPr>
          <w:rFonts w:ascii="Arial" w:hAnsi="Arial" w:cs="Arial"/>
        </w:rPr>
        <w:t xml:space="preserve">Encouraging pupils to think and talk about their learning, develop self-control and independence, concentrate and persevere, and listen attentively </w:t>
      </w:r>
    </w:p>
    <w:p w14:paraId="0D144BF7" w14:textId="77777777" w:rsidR="00F92B1D" w:rsidRPr="00F92B1D" w:rsidRDefault="00F92B1D" w:rsidP="00EB033D">
      <w:pPr>
        <w:pStyle w:val="ListParagraph"/>
        <w:numPr>
          <w:ilvl w:val="0"/>
          <w:numId w:val="13"/>
        </w:numPr>
        <w:contextualSpacing w:val="0"/>
        <w:rPr>
          <w:rFonts w:ascii="Arial" w:hAnsi="Arial" w:cs="Arial"/>
        </w:rPr>
      </w:pPr>
      <w:r w:rsidRPr="00F92B1D">
        <w:rPr>
          <w:rFonts w:ascii="Arial" w:hAnsi="Arial" w:cs="Arial"/>
        </w:rPr>
        <w:t xml:space="preserve">Evaluating own teaching to improve effectiveness </w:t>
      </w:r>
    </w:p>
    <w:p w14:paraId="66C5395E" w14:textId="77777777" w:rsidR="007A78BA" w:rsidRPr="00F92B1D" w:rsidRDefault="00F92B1D" w:rsidP="00EB033D">
      <w:pPr>
        <w:numPr>
          <w:ilvl w:val="0"/>
          <w:numId w:val="13"/>
        </w:numPr>
        <w:rPr>
          <w:rFonts w:ascii="Arial" w:hAnsi="Arial" w:cs="Arial"/>
          <w:color w:val="000000"/>
          <w:szCs w:val="24"/>
          <w:lang w:val="en-US"/>
        </w:rPr>
      </w:pPr>
      <w:r w:rsidRPr="00F92B1D">
        <w:rPr>
          <w:rFonts w:ascii="Arial" w:hAnsi="Arial" w:cs="Arial"/>
        </w:rPr>
        <w:lastRenderedPageBreak/>
        <w:t xml:space="preserve">Maintain highly effective behaviour management, within a positive context, which empowers pupils to regulate their own behaviour  </w:t>
      </w:r>
    </w:p>
    <w:p w14:paraId="7F1B4798" w14:textId="77777777" w:rsidR="00EB033D" w:rsidRDefault="00F92B1D" w:rsidP="00EB033D">
      <w:pPr>
        <w:numPr>
          <w:ilvl w:val="0"/>
          <w:numId w:val="13"/>
        </w:numPr>
        <w:rPr>
          <w:rFonts w:ascii="Arial" w:hAnsi="Arial" w:cs="Arial"/>
        </w:rPr>
      </w:pPr>
      <w:r w:rsidRPr="00EB033D">
        <w:rPr>
          <w:rFonts w:ascii="Arial" w:hAnsi="Arial" w:cs="Arial"/>
        </w:rPr>
        <w:t xml:space="preserve">Develop an individualised approach to behaviour management, ensuring that pupils’ needs are identified and met, and that pupils are supported to regulate emotionally through appropriate scaffolding. </w:t>
      </w:r>
    </w:p>
    <w:p w14:paraId="487EF3B7" w14:textId="77777777" w:rsidR="00EB033D" w:rsidRDefault="00EB033D" w:rsidP="00EB033D">
      <w:pPr>
        <w:numPr>
          <w:ilvl w:val="0"/>
          <w:numId w:val="13"/>
        </w:numPr>
        <w:rPr>
          <w:rFonts w:ascii="Arial" w:hAnsi="Arial" w:cs="Arial"/>
        </w:rPr>
      </w:pPr>
      <w:r w:rsidRPr="00EB033D">
        <w:rPr>
          <w:rFonts w:ascii="Arial" w:hAnsi="Arial" w:cs="Arial"/>
        </w:rPr>
        <w:t>Deliver</w:t>
      </w:r>
      <w:r w:rsidR="00F92B1D" w:rsidRPr="00EB033D">
        <w:rPr>
          <w:rFonts w:ascii="Arial" w:hAnsi="Arial" w:cs="Arial"/>
        </w:rPr>
        <w:t xml:space="preserve"> a fully differentiated curriculum, which is tailored to meet the needs of each pupil in the group</w:t>
      </w:r>
    </w:p>
    <w:p w14:paraId="36C14DA4" w14:textId="77777777" w:rsidR="00F92B1D" w:rsidRPr="00EB033D" w:rsidRDefault="00F92B1D" w:rsidP="00EB033D">
      <w:pPr>
        <w:numPr>
          <w:ilvl w:val="0"/>
          <w:numId w:val="13"/>
        </w:numPr>
        <w:rPr>
          <w:rFonts w:ascii="Arial" w:hAnsi="Arial" w:cs="Arial"/>
        </w:rPr>
      </w:pPr>
      <w:r w:rsidRPr="00EB033D">
        <w:rPr>
          <w:rFonts w:ascii="Arial" w:hAnsi="Arial" w:cs="Arial"/>
        </w:rPr>
        <w:t>Promote the development of social skills within classroom teaching and emotional regulation and prioritise</w:t>
      </w:r>
    </w:p>
    <w:p w14:paraId="3E56ADEA" w14:textId="77777777" w:rsidR="00F92B1D" w:rsidRPr="00F92B1D" w:rsidRDefault="00EB033D" w:rsidP="00EB033D">
      <w:pPr>
        <w:numPr>
          <w:ilvl w:val="0"/>
          <w:numId w:val="13"/>
        </w:numPr>
        <w:rPr>
          <w:rFonts w:ascii="Arial" w:hAnsi="Arial" w:cs="Arial"/>
        </w:rPr>
      </w:pPr>
      <w:r>
        <w:rPr>
          <w:rFonts w:ascii="Arial" w:hAnsi="Arial" w:cs="Arial"/>
        </w:rPr>
        <w:t>Contact parents</w:t>
      </w:r>
      <w:r w:rsidR="00F92B1D" w:rsidRPr="00F92B1D">
        <w:rPr>
          <w:rFonts w:ascii="Arial" w:hAnsi="Arial" w:cs="Arial"/>
        </w:rPr>
        <w:t xml:space="preserve"> regularly to consistently ensure collaboration and an accurate understanding of their child’s needs.</w:t>
      </w:r>
    </w:p>
    <w:p w14:paraId="28AA08AA" w14:textId="77777777" w:rsidR="00F92B1D" w:rsidRPr="00D46FB5" w:rsidRDefault="00F92B1D" w:rsidP="00EB033D">
      <w:pPr>
        <w:numPr>
          <w:ilvl w:val="0"/>
          <w:numId w:val="13"/>
        </w:numPr>
        <w:rPr>
          <w:rFonts w:ascii="Arial" w:hAnsi="Arial" w:cs="Arial"/>
        </w:rPr>
      </w:pPr>
      <w:r w:rsidRPr="00F92B1D">
        <w:rPr>
          <w:rFonts w:ascii="Arial" w:hAnsi="Arial" w:cs="Arial"/>
        </w:rPr>
        <w:t xml:space="preserve">Work collaboratively within the </w:t>
      </w:r>
      <w:r w:rsidR="00EB033D">
        <w:rPr>
          <w:rFonts w:ascii="Arial" w:hAnsi="Arial" w:cs="Arial"/>
        </w:rPr>
        <w:t>INCO/</w:t>
      </w:r>
      <w:r w:rsidRPr="00F92B1D">
        <w:rPr>
          <w:rFonts w:ascii="Arial" w:hAnsi="Arial" w:cs="Arial"/>
        </w:rPr>
        <w:t xml:space="preserve">SENCO to identify strategies </w:t>
      </w:r>
      <w:r w:rsidR="00EB033D">
        <w:rPr>
          <w:rFonts w:ascii="Arial" w:hAnsi="Arial" w:cs="Arial"/>
        </w:rPr>
        <w:t>to support students</w:t>
      </w:r>
    </w:p>
    <w:p w14:paraId="6736D4D8" w14:textId="77777777" w:rsidR="00F92B1D" w:rsidRPr="00EB033D" w:rsidRDefault="00F92B1D" w:rsidP="00EB033D">
      <w:pPr>
        <w:numPr>
          <w:ilvl w:val="0"/>
          <w:numId w:val="13"/>
        </w:numPr>
        <w:rPr>
          <w:rFonts w:ascii="Arial" w:hAnsi="Arial" w:cs="Arial"/>
        </w:rPr>
      </w:pPr>
      <w:r w:rsidRPr="00F92B1D">
        <w:rPr>
          <w:rFonts w:ascii="Arial" w:hAnsi="Arial" w:cs="Arial"/>
        </w:rPr>
        <w:t xml:space="preserve">Liaise with colleagues to </w:t>
      </w:r>
      <w:r w:rsidR="00EB033D">
        <w:rPr>
          <w:rFonts w:ascii="Arial" w:hAnsi="Arial" w:cs="Arial"/>
        </w:rPr>
        <w:t xml:space="preserve">support </w:t>
      </w:r>
      <w:r w:rsidRPr="00F92B1D">
        <w:rPr>
          <w:rFonts w:ascii="Arial" w:hAnsi="Arial" w:cs="Arial"/>
        </w:rPr>
        <w:t>successful transition back into their mainstream class</w:t>
      </w:r>
      <w:r w:rsidR="00EB033D">
        <w:rPr>
          <w:rFonts w:ascii="Arial" w:hAnsi="Arial" w:cs="Arial"/>
        </w:rPr>
        <w:t xml:space="preserve">es </w:t>
      </w:r>
    </w:p>
    <w:p w14:paraId="0B1E7959" w14:textId="77777777" w:rsidR="00F92B1D" w:rsidRPr="00F92B1D" w:rsidRDefault="00F92B1D" w:rsidP="00EB033D">
      <w:pPr>
        <w:numPr>
          <w:ilvl w:val="0"/>
          <w:numId w:val="13"/>
        </w:numPr>
        <w:rPr>
          <w:rFonts w:ascii="Arial" w:hAnsi="Arial" w:cs="Arial"/>
          <w:color w:val="000000"/>
          <w:sz w:val="22"/>
          <w:szCs w:val="22"/>
          <w:lang w:val="en-US"/>
        </w:rPr>
      </w:pPr>
      <w:r w:rsidRPr="00F92B1D">
        <w:rPr>
          <w:rFonts w:ascii="Arial" w:hAnsi="Arial" w:cs="Arial"/>
        </w:rPr>
        <w:t>Communicate effectively with all stakeholders to contribute to regular reviews and provide reports for meetings e.g. LAC Reviews, PEPs, where relevant</w:t>
      </w:r>
    </w:p>
    <w:p w14:paraId="4101652C" w14:textId="77777777" w:rsidR="00F92B1D" w:rsidRDefault="00F92B1D" w:rsidP="007A78BA">
      <w:pPr>
        <w:rPr>
          <w:rFonts w:ascii="Calibri" w:hAnsi="Calibri" w:cs="Calibri"/>
          <w:color w:val="000000"/>
          <w:sz w:val="22"/>
          <w:szCs w:val="22"/>
          <w:lang w:val="en-US"/>
        </w:rPr>
      </w:pPr>
    </w:p>
    <w:p w14:paraId="4B99056E" w14:textId="77777777" w:rsidR="00F92B1D" w:rsidRPr="007A78BA" w:rsidRDefault="00F92B1D" w:rsidP="007A78BA">
      <w:pPr>
        <w:rPr>
          <w:rFonts w:ascii="Calibri" w:hAnsi="Calibri" w:cs="Calibri"/>
          <w:color w:val="000000"/>
          <w:sz w:val="22"/>
          <w:szCs w:val="22"/>
          <w:lang w:val="en-US"/>
        </w:rPr>
      </w:pPr>
    </w:p>
    <w:p w14:paraId="48BDE068" w14:textId="77777777" w:rsidR="007A78BA" w:rsidRPr="007A78BA" w:rsidRDefault="007A78BA" w:rsidP="007A78BA">
      <w:pPr>
        <w:rPr>
          <w:rFonts w:ascii="Arial" w:hAnsi="Arial" w:cs="Arial"/>
          <w:b/>
          <w:bCs/>
          <w:color w:val="000000"/>
          <w:szCs w:val="24"/>
          <w:lang w:val="en-US"/>
        </w:rPr>
      </w:pPr>
      <w:r w:rsidRPr="007A78BA">
        <w:rPr>
          <w:rFonts w:ascii="Arial" w:hAnsi="Arial" w:cs="Arial"/>
          <w:b/>
          <w:bCs/>
          <w:color w:val="000000"/>
          <w:szCs w:val="24"/>
          <w:lang w:val="en-US"/>
        </w:rPr>
        <w:t>School Responsibilities</w:t>
      </w:r>
    </w:p>
    <w:p w14:paraId="1299C43A" w14:textId="77777777" w:rsidR="007A78BA" w:rsidRPr="007A78BA" w:rsidRDefault="007A78BA" w:rsidP="007A78BA">
      <w:pPr>
        <w:rPr>
          <w:rFonts w:ascii="Arial" w:hAnsi="Arial" w:cs="Arial"/>
          <w:color w:val="000000"/>
          <w:szCs w:val="24"/>
          <w:lang w:val="en-US"/>
        </w:rPr>
      </w:pPr>
    </w:p>
    <w:p w14:paraId="690F44EC" w14:textId="77777777" w:rsidR="007A78BA" w:rsidRPr="007A78BA" w:rsidRDefault="007A78BA" w:rsidP="007A78BA">
      <w:pPr>
        <w:numPr>
          <w:ilvl w:val="0"/>
          <w:numId w:val="12"/>
        </w:numPr>
        <w:rPr>
          <w:rFonts w:ascii="Arial" w:hAnsi="Arial" w:cs="Arial"/>
          <w:szCs w:val="24"/>
        </w:rPr>
      </w:pPr>
      <w:r w:rsidRPr="007A78BA">
        <w:rPr>
          <w:rFonts w:ascii="Arial" w:hAnsi="Arial" w:cs="Arial"/>
          <w:szCs w:val="24"/>
        </w:rPr>
        <w:t>Attend school meetings and INSET on a regular basis and take responsibility for improving teaching through appropriate professional development, responding to advice and feedback from colleagues.</w:t>
      </w:r>
    </w:p>
    <w:p w14:paraId="1D40465F" w14:textId="77777777" w:rsidR="007A78BA" w:rsidRPr="007A78BA" w:rsidRDefault="007A78BA" w:rsidP="007A78BA">
      <w:pPr>
        <w:numPr>
          <w:ilvl w:val="0"/>
          <w:numId w:val="12"/>
        </w:numPr>
        <w:rPr>
          <w:rFonts w:ascii="Arial" w:hAnsi="Arial" w:cs="Arial"/>
          <w:szCs w:val="24"/>
        </w:rPr>
      </w:pPr>
      <w:r w:rsidRPr="007A78BA">
        <w:rPr>
          <w:rFonts w:ascii="Arial" w:hAnsi="Arial" w:cs="Arial"/>
          <w:szCs w:val="24"/>
        </w:rPr>
        <w:t>Make a positive contribution to the wider life and ethos of the school and be an active team member.</w:t>
      </w:r>
    </w:p>
    <w:p w14:paraId="587777D5" w14:textId="77777777" w:rsidR="007A78BA" w:rsidRPr="007A78BA" w:rsidRDefault="007A78BA" w:rsidP="007A78BA">
      <w:pPr>
        <w:numPr>
          <w:ilvl w:val="0"/>
          <w:numId w:val="12"/>
        </w:numPr>
        <w:rPr>
          <w:rFonts w:ascii="Arial" w:hAnsi="Arial" w:cs="Arial"/>
          <w:szCs w:val="24"/>
        </w:rPr>
      </w:pPr>
      <w:r w:rsidRPr="007A78BA">
        <w:rPr>
          <w:rFonts w:ascii="Arial" w:hAnsi="Arial" w:cs="Arial"/>
          <w:szCs w:val="24"/>
        </w:rPr>
        <w:t>Develop effective professional relationships with colleagues, knowing how and when to draw on advice and specialist support, working as a team to provide consistency.</w:t>
      </w:r>
    </w:p>
    <w:p w14:paraId="5E7C81F1" w14:textId="77777777" w:rsidR="007A78BA" w:rsidRPr="007A78BA" w:rsidRDefault="007A78BA" w:rsidP="007A78BA">
      <w:pPr>
        <w:numPr>
          <w:ilvl w:val="0"/>
          <w:numId w:val="12"/>
        </w:numPr>
        <w:rPr>
          <w:rFonts w:ascii="Arial" w:hAnsi="Arial" w:cs="Arial"/>
          <w:szCs w:val="24"/>
        </w:rPr>
      </w:pPr>
      <w:r w:rsidRPr="007A78BA">
        <w:rPr>
          <w:rFonts w:ascii="Arial" w:hAnsi="Arial" w:cs="Arial"/>
          <w:szCs w:val="24"/>
        </w:rPr>
        <w:t xml:space="preserve">Liaise with colleagues in and outside school </w:t>
      </w:r>
      <w:proofErr w:type="gramStart"/>
      <w:r w:rsidRPr="007A78BA">
        <w:rPr>
          <w:rFonts w:ascii="Arial" w:hAnsi="Arial" w:cs="Arial"/>
          <w:szCs w:val="24"/>
        </w:rPr>
        <w:t>in order to</w:t>
      </w:r>
      <w:proofErr w:type="gramEnd"/>
      <w:r w:rsidRPr="007A78BA">
        <w:rPr>
          <w:rFonts w:ascii="Arial" w:hAnsi="Arial" w:cs="Arial"/>
          <w:szCs w:val="24"/>
        </w:rPr>
        <w:t xml:space="preserve"> provide high quality provision and care for all pupils. </w:t>
      </w:r>
    </w:p>
    <w:p w14:paraId="23C020E5" w14:textId="77777777" w:rsidR="007A78BA" w:rsidRPr="007A78BA" w:rsidRDefault="007A78BA" w:rsidP="007A78BA">
      <w:pPr>
        <w:numPr>
          <w:ilvl w:val="0"/>
          <w:numId w:val="12"/>
        </w:numPr>
        <w:rPr>
          <w:rFonts w:ascii="Arial" w:hAnsi="Arial" w:cs="Arial"/>
          <w:color w:val="000000"/>
          <w:szCs w:val="24"/>
          <w:lang w:val="en-US"/>
        </w:rPr>
      </w:pPr>
      <w:r w:rsidRPr="007A78BA">
        <w:rPr>
          <w:rFonts w:ascii="Arial" w:hAnsi="Arial" w:cs="Arial"/>
          <w:szCs w:val="24"/>
        </w:rPr>
        <w:t>Contribute to the school’s public sector duty under the Equality Act (2010) to eliminate discrimination, promote equal opportunities and foster good relations.</w:t>
      </w:r>
    </w:p>
    <w:p w14:paraId="4DDBEF00" w14:textId="77777777" w:rsidR="007A78BA" w:rsidRPr="007A78BA" w:rsidRDefault="007A78BA" w:rsidP="007A78BA">
      <w:pPr>
        <w:rPr>
          <w:rFonts w:ascii="Arial" w:hAnsi="Arial" w:cs="Arial"/>
          <w:color w:val="000000"/>
          <w:szCs w:val="24"/>
          <w:lang w:val="en-US"/>
        </w:rPr>
      </w:pPr>
    </w:p>
    <w:p w14:paraId="1BF45586" w14:textId="77777777" w:rsidR="007A78BA" w:rsidRPr="007A78BA" w:rsidRDefault="007A78BA" w:rsidP="007A78BA">
      <w:pPr>
        <w:rPr>
          <w:rFonts w:ascii="Arial" w:hAnsi="Arial" w:cs="Arial"/>
          <w:b/>
          <w:bCs/>
          <w:color w:val="000000"/>
          <w:szCs w:val="24"/>
          <w:lang w:val="en-US"/>
        </w:rPr>
      </w:pPr>
      <w:r w:rsidRPr="007A78BA">
        <w:rPr>
          <w:rFonts w:ascii="Arial" w:hAnsi="Arial" w:cs="Arial"/>
          <w:b/>
          <w:bCs/>
          <w:color w:val="000000"/>
          <w:szCs w:val="24"/>
          <w:lang w:val="en-US"/>
        </w:rPr>
        <w:t>Personal and professional conduct</w:t>
      </w:r>
    </w:p>
    <w:p w14:paraId="3461D779" w14:textId="77777777" w:rsidR="007A78BA" w:rsidRPr="007A78BA" w:rsidRDefault="007A78BA" w:rsidP="007A78BA">
      <w:pPr>
        <w:rPr>
          <w:rFonts w:ascii="Arial" w:hAnsi="Arial" w:cs="Arial"/>
          <w:color w:val="000000"/>
          <w:szCs w:val="24"/>
          <w:lang w:val="en-US"/>
        </w:rPr>
      </w:pPr>
    </w:p>
    <w:p w14:paraId="6931AA57" w14:textId="77777777" w:rsidR="007A78BA" w:rsidRPr="007A78BA" w:rsidRDefault="007A78BA" w:rsidP="007A78BA">
      <w:pPr>
        <w:rPr>
          <w:rFonts w:ascii="Arial" w:hAnsi="Arial" w:cs="Arial"/>
          <w:szCs w:val="24"/>
        </w:rPr>
      </w:pPr>
      <w:r w:rsidRPr="007A78BA">
        <w:rPr>
          <w:rFonts w:ascii="Arial" w:hAnsi="Arial" w:cs="Arial"/>
          <w:szCs w:val="24"/>
        </w:rPr>
        <w:t xml:space="preserve">A teacher is expected to demonstrate consistently high standards of personal and professional conduct. </w:t>
      </w:r>
    </w:p>
    <w:p w14:paraId="3CF2D8B6" w14:textId="77777777" w:rsidR="007A78BA" w:rsidRPr="007A78BA" w:rsidRDefault="007A78BA" w:rsidP="007A78BA">
      <w:pPr>
        <w:rPr>
          <w:rFonts w:ascii="Arial" w:hAnsi="Arial" w:cs="Arial"/>
          <w:szCs w:val="24"/>
        </w:rPr>
      </w:pPr>
    </w:p>
    <w:p w14:paraId="39F7D79F" w14:textId="77777777" w:rsidR="007A78BA" w:rsidRPr="007A78BA" w:rsidRDefault="007A78BA" w:rsidP="007A78BA">
      <w:pPr>
        <w:rPr>
          <w:rFonts w:ascii="Arial" w:hAnsi="Arial" w:cs="Arial"/>
          <w:szCs w:val="24"/>
        </w:rPr>
      </w:pPr>
      <w:r w:rsidRPr="007A78BA">
        <w:rPr>
          <w:rFonts w:ascii="Arial" w:hAnsi="Arial" w:cs="Arial"/>
          <w:szCs w:val="24"/>
        </w:rPr>
        <w:t xml:space="preserve">The following statements define the behaviour and attitudes which set the required standard for conduct throughout a teacher’s career. </w:t>
      </w:r>
    </w:p>
    <w:p w14:paraId="0FB78278" w14:textId="77777777" w:rsidR="007A78BA" w:rsidRPr="007A78BA" w:rsidRDefault="007A78BA" w:rsidP="007A78BA">
      <w:pPr>
        <w:rPr>
          <w:rFonts w:ascii="Arial" w:hAnsi="Arial" w:cs="Arial"/>
          <w:szCs w:val="24"/>
        </w:rPr>
      </w:pPr>
    </w:p>
    <w:p w14:paraId="7609310C" w14:textId="77777777" w:rsidR="007A78BA" w:rsidRPr="007A78BA" w:rsidRDefault="007A78BA" w:rsidP="007A78BA">
      <w:pPr>
        <w:numPr>
          <w:ilvl w:val="0"/>
          <w:numId w:val="11"/>
        </w:numPr>
        <w:rPr>
          <w:rFonts w:ascii="Arial" w:hAnsi="Arial" w:cs="Arial"/>
          <w:szCs w:val="24"/>
        </w:rPr>
      </w:pPr>
      <w:r w:rsidRPr="007A78BA">
        <w:rPr>
          <w:rFonts w:ascii="Arial" w:hAnsi="Arial" w:cs="Arial"/>
          <w:szCs w:val="24"/>
        </w:rPr>
        <w:t xml:space="preserve">Teachers uphold public trust in the profession and maintain high standards of ethics and behaviour, within and outside school, by: </w:t>
      </w:r>
    </w:p>
    <w:p w14:paraId="1FC39945" w14:textId="77777777" w:rsidR="007A78BA" w:rsidRPr="007A78BA" w:rsidRDefault="007A78BA" w:rsidP="007A78BA">
      <w:pPr>
        <w:ind w:left="720"/>
        <w:rPr>
          <w:rFonts w:ascii="Arial" w:hAnsi="Arial" w:cs="Arial"/>
          <w:szCs w:val="24"/>
        </w:rPr>
      </w:pPr>
    </w:p>
    <w:p w14:paraId="1D3DF0DE" w14:textId="77777777" w:rsidR="007A78BA" w:rsidRPr="007A78BA" w:rsidRDefault="007A78BA" w:rsidP="007A78BA">
      <w:pPr>
        <w:numPr>
          <w:ilvl w:val="1"/>
          <w:numId w:val="11"/>
        </w:numPr>
        <w:rPr>
          <w:rFonts w:ascii="Arial" w:hAnsi="Arial" w:cs="Arial"/>
          <w:szCs w:val="24"/>
        </w:rPr>
      </w:pPr>
      <w:r w:rsidRPr="007A78BA">
        <w:rPr>
          <w:rFonts w:ascii="Arial" w:hAnsi="Arial" w:cs="Arial"/>
          <w:szCs w:val="24"/>
        </w:rPr>
        <w:t xml:space="preserve">treating pupils with understanding and dignity, building relationships rooted in mutual respect, and </w:t>
      </w:r>
      <w:proofErr w:type="gramStart"/>
      <w:r w:rsidRPr="007A78BA">
        <w:rPr>
          <w:rFonts w:ascii="Arial" w:hAnsi="Arial" w:cs="Arial"/>
          <w:szCs w:val="24"/>
        </w:rPr>
        <w:t>at all times</w:t>
      </w:r>
      <w:proofErr w:type="gramEnd"/>
      <w:r w:rsidRPr="007A78BA">
        <w:rPr>
          <w:rFonts w:ascii="Arial" w:hAnsi="Arial" w:cs="Arial"/>
          <w:szCs w:val="24"/>
        </w:rPr>
        <w:t xml:space="preserve"> observing proper boundaries appropriate to a teacher’s professional position </w:t>
      </w:r>
    </w:p>
    <w:p w14:paraId="2645FD22" w14:textId="77777777" w:rsidR="007A78BA" w:rsidRPr="007A78BA" w:rsidRDefault="007A78BA" w:rsidP="007A78BA">
      <w:pPr>
        <w:numPr>
          <w:ilvl w:val="1"/>
          <w:numId w:val="11"/>
        </w:numPr>
        <w:rPr>
          <w:rFonts w:ascii="Arial" w:hAnsi="Arial" w:cs="Arial"/>
          <w:szCs w:val="24"/>
        </w:rPr>
      </w:pPr>
      <w:r w:rsidRPr="007A78BA">
        <w:rPr>
          <w:rFonts w:ascii="Arial" w:hAnsi="Arial" w:cs="Arial"/>
          <w:szCs w:val="24"/>
        </w:rPr>
        <w:t xml:space="preserve">having regard for the need to safeguard pupils’ well-being, in accordance with statutory provisions </w:t>
      </w:r>
    </w:p>
    <w:p w14:paraId="277D5004" w14:textId="77777777" w:rsidR="007A78BA" w:rsidRPr="007A78BA" w:rsidRDefault="007A78BA" w:rsidP="007A78BA">
      <w:pPr>
        <w:numPr>
          <w:ilvl w:val="1"/>
          <w:numId w:val="11"/>
        </w:numPr>
        <w:rPr>
          <w:rFonts w:ascii="Arial" w:hAnsi="Arial" w:cs="Arial"/>
          <w:szCs w:val="24"/>
        </w:rPr>
      </w:pPr>
      <w:r w:rsidRPr="007A78BA">
        <w:rPr>
          <w:rFonts w:ascii="Arial" w:hAnsi="Arial" w:cs="Arial"/>
          <w:szCs w:val="24"/>
        </w:rPr>
        <w:t xml:space="preserve">showing respect for the rights of others and an understanding of diversity and difference </w:t>
      </w:r>
    </w:p>
    <w:p w14:paraId="3B54A21D" w14:textId="77777777" w:rsidR="007A78BA" w:rsidRPr="007A78BA" w:rsidRDefault="007A78BA" w:rsidP="007A78BA">
      <w:pPr>
        <w:numPr>
          <w:ilvl w:val="1"/>
          <w:numId w:val="11"/>
        </w:numPr>
        <w:rPr>
          <w:rFonts w:ascii="Arial" w:hAnsi="Arial" w:cs="Arial"/>
          <w:szCs w:val="24"/>
        </w:rPr>
      </w:pPr>
      <w:r w:rsidRPr="007A78BA">
        <w:rPr>
          <w:rFonts w:ascii="Arial" w:hAnsi="Arial" w:cs="Arial"/>
          <w:szCs w:val="24"/>
        </w:rPr>
        <w:t>working to promote the values of the school and British values</w:t>
      </w:r>
    </w:p>
    <w:p w14:paraId="67C19BD9" w14:textId="77777777" w:rsidR="007A78BA" w:rsidRPr="007A78BA" w:rsidRDefault="007A78BA" w:rsidP="007A78BA">
      <w:pPr>
        <w:numPr>
          <w:ilvl w:val="1"/>
          <w:numId w:val="11"/>
        </w:numPr>
        <w:rPr>
          <w:rFonts w:ascii="Arial" w:hAnsi="Arial" w:cs="Arial"/>
          <w:szCs w:val="24"/>
        </w:rPr>
      </w:pPr>
      <w:r w:rsidRPr="007A78BA">
        <w:rPr>
          <w:rFonts w:ascii="Arial" w:hAnsi="Arial" w:cs="Arial"/>
          <w:szCs w:val="24"/>
        </w:rPr>
        <w:lastRenderedPageBreak/>
        <w:t xml:space="preserve">not undermining fundamental British values, including democracy, the rule of law, individual liberty and mutual respect, and tolerance of those with different faiths and beliefs </w:t>
      </w:r>
    </w:p>
    <w:p w14:paraId="3D220125" w14:textId="77777777" w:rsidR="007A78BA" w:rsidRPr="007A78BA" w:rsidRDefault="007A78BA" w:rsidP="007A78BA">
      <w:pPr>
        <w:numPr>
          <w:ilvl w:val="1"/>
          <w:numId w:val="11"/>
        </w:numPr>
        <w:rPr>
          <w:rFonts w:ascii="Arial" w:hAnsi="Arial" w:cs="Arial"/>
          <w:szCs w:val="24"/>
        </w:rPr>
      </w:pPr>
      <w:r w:rsidRPr="007A78BA">
        <w:rPr>
          <w:rFonts w:ascii="Arial" w:hAnsi="Arial" w:cs="Arial"/>
          <w:szCs w:val="24"/>
        </w:rPr>
        <w:t xml:space="preserve">ensuring that personal beliefs and experiences are not expressed in ways which are harmful to pupils, exploit pupils’ vulnerability or might lead them to break the law. </w:t>
      </w:r>
    </w:p>
    <w:p w14:paraId="0562CB0E" w14:textId="77777777" w:rsidR="007A78BA" w:rsidRPr="007A78BA" w:rsidRDefault="007A78BA" w:rsidP="007A78BA">
      <w:pPr>
        <w:ind w:left="1440"/>
        <w:rPr>
          <w:rFonts w:ascii="Arial" w:hAnsi="Arial" w:cs="Arial"/>
          <w:szCs w:val="24"/>
        </w:rPr>
      </w:pPr>
    </w:p>
    <w:p w14:paraId="0CD1FBDB" w14:textId="77777777" w:rsidR="007A78BA" w:rsidRPr="007A78BA" w:rsidRDefault="007A78BA" w:rsidP="007A78BA">
      <w:pPr>
        <w:numPr>
          <w:ilvl w:val="0"/>
          <w:numId w:val="11"/>
        </w:numPr>
        <w:rPr>
          <w:rFonts w:ascii="Arial" w:hAnsi="Arial" w:cs="Arial"/>
          <w:szCs w:val="24"/>
        </w:rPr>
      </w:pPr>
      <w:r w:rsidRPr="007A78BA">
        <w:rPr>
          <w:rFonts w:ascii="Arial" w:hAnsi="Arial" w:cs="Arial"/>
          <w:szCs w:val="24"/>
        </w:rPr>
        <w:t xml:space="preserve">Teachers must have proper and professional regard for the ethos, policies and practices of the school in which they teach and maintain high standards in their own attendance and punctuality. </w:t>
      </w:r>
    </w:p>
    <w:p w14:paraId="34CE0A41" w14:textId="77777777" w:rsidR="007A78BA" w:rsidRPr="007A78BA" w:rsidRDefault="007A78BA" w:rsidP="007A78BA">
      <w:pPr>
        <w:ind w:left="720"/>
        <w:rPr>
          <w:rFonts w:ascii="Arial" w:hAnsi="Arial" w:cs="Arial"/>
          <w:szCs w:val="24"/>
        </w:rPr>
      </w:pPr>
    </w:p>
    <w:p w14:paraId="1C385129" w14:textId="77777777" w:rsidR="007A78BA" w:rsidRPr="007A78BA" w:rsidRDefault="007A78BA" w:rsidP="007A78BA">
      <w:pPr>
        <w:numPr>
          <w:ilvl w:val="0"/>
          <w:numId w:val="11"/>
        </w:numPr>
        <w:rPr>
          <w:rFonts w:ascii="Arial" w:hAnsi="Arial" w:cs="Arial"/>
          <w:szCs w:val="24"/>
        </w:rPr>
      </w:pPr>
      <w:r w:rsidRPr="007A78BA">
        <w:rPr>
          <w:rFonts w:ascii="Arial" w:hAnsi="Arial" w:cs="Arial"/>
          <w:szCs w:val="24"/>
        </w:rPr>
        <w:t xml:space="preserve">Teachers must </w:t>
      </w:r>
      <w:proofErr w:type="gramStart"/>
      <w:r w:rsidRPr="007A78BA">
        <w:rPr>
          <w:rFonts w:ascii="Arial" w:hAnsi="Arial" w:cs="Arial"/>
          <w:szCs w:val="24"/>
        </w:rPr>
        <w:t>have an understanding of</w:t>
      </w:r>
      <w:proofErr w:type="gramEnd"/>
      <w:r w:rsidRPr="007A78BA">
        <w:rPr>
          <w:rFonts w:ascii="Arial" w:hAnsi="Arial" w:cs="Arial"/>
          <w:szCs w:val="24"/>
        </w:rPr>
        <w:t>, and always act within, the statutory frameworks which set out their professional duties and responsibilities.</w:t>
      </w:r>
    </w:p>
    <w:p w14:paraId="62EBF3C5" w14:textId="77777777" w:rsidR="007A78BA" w:rsidRPr="007A78BA" w:rsidRDefault="007A78BA" w:rsidP="007A78BA">
      <w:pPr>
        <w:rPr>
          <w:rFonts w:ascii="Arial" w:hAnsi="Arial" w:cs="Arial"/>
          <w:szCs w:val="24"/>
        </w:rPr>
      </w:pPr>
    </w:p>
    <w:p w14:paraId="265C8BBE" w14:textId="77777777" w:rsidR="007A78BA" w:rsidRPr="007A78BA" w:rsidRDefault="007A78BA" w:rsidP="007A78BA">
      <w:pPr>
        <w:numPr>
          <w:ilvl w:val="0"/>
          <w:numId w:val="11"/>
        </w:numPr>
        <w:rPr>
          <w:rFonts w:ascii="Arial" w:hAnsi="Arial" w:cs="Arial"/>
          <w:szCs w:val="24"/>
        </w:rPr>
      </w:pPr>
      <w:r w:rsidRPr="007A78BA">
        <w:rPr>
          <w:rFonts w:ascii="Arial" w:hAnsi="Arial" w:cs="Arial"/>
          <w:szCs w:val="24"/>
        </w:rPr>
        <w:t xml:space="preserve">The list of duties in the job description should not be regarded as exclusive or exhaustive.  </w:t>
      </w:r>
    </w:p>
    <w:p w14:paraId="6D98A12B" w14:textId="77777777" w:rsidR="007A78BA" w:rsidRPr="007A78BA" w:rsidRDefault="007A78BA" w:rsidP="007A78BA">
      <w:pPr>
        <w:rPr>
          <w:rFonts w:ascii="Arial" w:hAnsi="Arial" w:cs="Arial"/>
          <w:szCs w:val="24"/>
        </w:rPr>
      </w:pPr>
    </w:p>
    <w:p w14:paraId="3C0C36C1" w14:textId="77777777" w:rsidR="007A78BA" w:rsidRPr="007A78BA" w:rsidRDefault="007A78BA" w:rsidP="007A78BA">
      <w:pPr>
        <w:rPr>
          <w:rFonts w:ascii="Arial" w:hAnsi="Arial" w:cs="Arial"/>
          <w:szCs w:val="24"/>
        </w:rPr>
      </w:pPr>
      <w:r w:rsidRPr="007A78BA">
        <w:rPr>
          <w:rFonts w:ascii="Arial" w:hAnsi="Arial" w:cs="Arial"/>
          <w:szCs w:val="24"/>
        </w:rPr>
        <w:t>There will be other duties and requirements associated with your job and, in addition, as a term of your employment you may be required to undertake various other duties as may reasonably be required.</w:t>
      </w:r>
    </w:p>
    <w:p w14:paraId="2946DB82" w14:textId="77777777" w:rsidR="007A78BA" w:rsidRPr="007A78BA" w:rsidRDefault="007A78BA" w:rsidP="007A78BA">
      <w:pPr>
        <w:rPr>
          <w:rFonts w:ascii="Arial" w:hAnsi="Arial" w:cs="Arial"/>
          <w:szCs w:val="24"/>
        </w:rPr>
      </w:pPr>
    </w:p>
    <w:p w14:paraId="132005F9" w14:textId="77777777" w:rsidR="007A78BA" w:rsidRPr="007A78BA" w:rsidRDefault="007A78BA" w:rsidP="007A78BA">
      <w:pPr>
        <w:rPr>
          <w:rFonts w:ascii="Arial" w:hAnsi="Arial" w:cs="Arial"/>
          <w:szCs w:val="24"/>
        </w:rPr>
      </w:pPr>
      <w:r w:rsidRPr="007A78BA">
        <w:rPr>
          <w:rFonts w:ascii="Arial" w:hAnsi="Arial" w:cs="Arial"/>
          <w:szCs w:val="24"/>
        </w:rPr>
        <w:t>Your duties will be as set out in the above job description but please note that the Council reserves the right to update your job description, from time to time, to reflect changes in, or to, your job. You will be consulted about any proposed changes.</w:t>
      </w:r>
    </w:p>
    <w:p w14:paraId="5997CC1D" w14:textId="77777777" w:rsidR="007A78BA" w:rsidRPr="002A47F1" w:rsidRDefault="007A78BA" w:rsidP="007A78BA">
      <w:pPr>
        <w:rPr>
          <w:rFonts w:ascii="Arial" w:hAnsi="Arial" w:cs="Arial"/>
          <w:szCs w:val="24"/>
        </w:rPr>
      </w:pPr>
    </w:p>
    <w:p w14:paraId="110FFD37" w14:textId="77777777" w:rsidR="00E5623B" w:rsidRDefault="00E5623B" w:rsidP="00E54960">
      <w:pPr>
        <w:rPr>
          <w:rFonts w:ascii="Arial" w:hAnsi="Arial" w:cs="Arial"/>
          <w:b/>
          <w:szCs w:val="24"/>
        </w:rPr>
      </w:pPr>
    </w:p>
    <w:p w14:paraId="6B699379" w14:textId="77777777" w:rsidR="00E54960" w:rsidRPr="002A47F1" w:rsidRDefault="00E54960" w:rsidP="00E54960">
      <w:pPr>
        <w:rPr>
          <w:rFonts w:ascii="Arial" w:hAnsi="Arial" w:cs="Arial"/>
          <w:szCs w:val="24"/>
        </w:rPr>
      </w:pPr>
    </w:p>
    <w:p w14:paraId="3FE9F23F" w14:textId="77777777" w:rsidR="00361A90" w:rsidRPr="002A47F1" w:rsidRDefault="00361A90" w:rsidP="00E54960">
      <w:pPr>
        <w:pStyle w:val="DefaultText"/>
        <w:rPr>
          <w:rFonts w:ascii="Arial" w:hAnsi="Arial" w:cs="Arial"/>
          <w:szCs w:val="24"/>
        </w:rPr>
      </w:pPr>
    </w:p>
    <w:sectPr w:rsidR="00361A90" w:rsidRPr="002A47F1" w:rsidSect="001810F9">
      <w:pgSz w:w="11906" w:h="16838" w:code="9"/>
      <w:pgMar w:top="992" w:right="992" w:bottom="992" w:left="992" w:header="709" w:footer="70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F646" w14:textId="77777777" w:rsidR="005D0A14" w:rsidRDefault="005D0A14">
      <w:r>
        <w:separator/>
      </w:r>
    </w:p>
  </w:endnote>
  <w:endnote w:type="continuationSeparator" w:id="0">
    <w:p w14:paraId="08CE6F91" w14:textId="77777777" w:rsidR="005D0A14" w:rsidRDefault="005D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CEAD" w14:textId="77777777" w:rsidR="005D0A14" w:rsidRDefault="005D0A14">
      <w:r>
        <w:separator/>
      </w:r>
    </w:p>
  </w:footnote>
  <w:footnote w:type="continuationSeparator" w:id="0">
    <w:p w14:paraId="6BB9E253" w14:textId="77777777" w:rsidR="005D0A14" w:rsidRDefault="005D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B65"/>
    <w:multiLevelType w:val="hybridMultilevel"/>
    <w:tmpl w:val="3B78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05DD0"/>
    <w:multiLevelType w:val="hybridMultilevel"/>
    <w:tmpl w:val="681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5626D"/>
    <w:multiLevelType w:val="hybridMultilevel"/>
    <w:tmpl w:val="6FC4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D7A1C"/>
    <w:multiLevelType w:val="hybridMultilevel"/>
    <w:tmpl w:val="9B10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0E5"/>
    <w:multiLevelType w:val="hybridMultilevel"/>
    <w:tmpl w:val="079A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1350"/>
    <w:multiLevelType w:val="hybridMultilevel"/>
    <w:tmpl w:val="2A46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C65DA"/>
    <w:multiLevelType w:val="hybridMultilevel"/>
    <w:tmpl w:val="555640F6"/>
    <w:lvl w:ilvl="0" w:tplc="E38284C2">
      <w:start w:val="1"/>
      <w:numFmt w:val="lowerRoman"/>
      <w:lvlText w:val="%1."/>
      <w:lvlJc w:val="right"/>
      <w:pPr>
        <w:tabs>
          <w:tab w:val="num" w:pos="737"/>
        </w:tabs>
        <w:ind w:left="73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795327"/>
    <w:multiLevelType w:val="hybridMultilevel"/>
    <w:tmpl w:val="7C5C7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42F27"/>
    <w:multiLevelType w:val="hybridMultilevel"/>
    <w:tmpl w:val="37D8A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04589"/>
    <w:multiLevelType w:val="hybridMultilevel"/>
    <w:tmpl w:val="C01C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24607"/>
    <w:multiLevelType w:val="hybridMultilevel"/>
    <w:tmpl w:val="72C2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71976"/>
    <w:multiLevelType w:val="hybridMultilevel"/>
    <w:tmpl w:val="E9A4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E2D3C"/>
    <w:multiLevelType w:val="hybridMultilevel"/>
    <w:tmpl w:val="460A57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3351462">
    <w:abstractNumId w:val="12"/>
  </w:num>
  <w:num w:numId="2" w16cid:durableId="844054194">
    <w:abstractNumId w:val="6"/>
  </w:num>
  <w:num w:numId="3" w16cid:durableId="1835950627">
    <w:abstractNumId w:val="8"/>
  </w:num>
  <w:num w:numId="4" w16cid:durableId="439374622">
    <w:abstractNumId w:val="0"/>
  </w:num>
  <w:num w:numId="5" w16cid:durableId="1922834461">
    <w:abstractNumId w:val="9"/>
  </w:num>
  <w:num w:numId="6" w16cid:durableId="751588928">
    <w:abstractNumId w:val="1"/>
  </w:num>
  <w:num w:numId="7" w16cid:durableId="386875945">
    <w:abstractNumId w:val="10"/>
  </w:num>
  <w:num w:numId="8" w16cid:durableId="1916625641">
    <w:abstractNumId w:val="3"/>
  </w:num>
  <w:num w:numId="9" w16cid:durableId="1302924687">
    <w:abstractNumId w:val="11"/>
  </w:num>
  <w:num w:numId="10" w16cid:durableId="1178815821">
    <w:abstractNumId w:val="2"/>
  </w:num>
  <w:num w:numId="11" w16cid:durableId="951937135">
    <w:abstractNumId w:val="7"/>
  </w:num>
  <w:num w:numId="12" w16cid:durableId="1035273134">
    <w:abstractNumId w:val="5"/>
  </w:num>
  <w:num w:numId="13" w16cid:durableId="1709211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A3"/>
    <w:rsid w:val="00020603"/>
    <w:rsid w:val="000503BE"/>
    <w:rsid w:val="00083EC8"/>
    <w:rsid w:val="00092DA4"/>
    <w:rsid w:val="000A6A62"/>
    <w:rsid w:val="000E1E90"/>
    <w:rsid w:val="000F4906"/>
    <w:rsid w:val="00140A70"/>
    <w:rsid w:val="00161508"/>
    <w:rsid w:val="001810F9"/>
    <w:rsid w:val="001B0D34"/>
    <w:rsid w:val="001D34A9"/>
    <w:rsid w:val="001D4EA0"/>
    <w:rsid w:val="001F04E6"/>
    <w:rsid w:val="002405C7"/>
    <w:rsid w:val="0025080B"/>
    <w:rsid w:val="00261EAB"/>
    <w:rsid w:val="00273778"/>
    <w:rsid w:val="002A47F1"/>
    <w:rsid w:val="002D26C1"/>
    <w:rsid w:val="002D7637"/>
    <w:rsid w:val="00361A90"/>
    <w:rsid w:val="003774E1"/>
    <w:rsid w:val="003C70DE"/>
    <w:rsid w:val="00402C24"/>
    <w:rsid w:val="00430650"/>
    <w:rsid w:val="00446F22"/>
    <w:rsid w:val="0047456F"/>
    <w:rsid w:val="00475D97"/>
    <w:rsid w:val="00490256"/>
    <w:rsid w:val="0049577A"/>
    <w:rsid w:val="00496878"/>
    <w:rsid w:val="004A04E0"/>
    <w:rsid w:val="004E27EC"/>
    <w:rsid w:val="005131F3"/>
    <w:rsid w:val="005212C0"/>
    <w:rsid w:val="005242D7"/>
    <w:rsid w:val="00527483"/>
    <w:rsid w:val="00585ABA"/>
    <w:rsid w:val="00586138"/>
    <w:rsid w:val="005A16E4"/>
    <w:rsid w:val="005A6688"/>
    <w:rsid w:val="005C502E"/>
    <w:rsid w:val="005D0A14"/>
    <w:rsid w:val="00614E1C"/>
    <w:rsid w:val="0068423A"/>
    <w:rsid w:val="0069286F"/>
    <w:rsid w:val="006A712F"/>
    <w:rsid w:val="006A7FD4"/>
    <w:rsid w:val="006C283C"/>
    <w:rsid w:val="006C7A80"/>
    <w:rsid w:val="006E19B5"/>
    <w:rsid w:val="0074456D"/>
    <w:rsid w:val="007A78BA"/>
    <w:rsid w:val="007D5314"/>
    <w:rsid w:val="007D6CAE"/>
    <w:rsid w:val="00822FD2"/>
    <w:rsid w:val="00863C61"/>
    <w:rsid w:val="008723A9"/>
    <w:rsid w:val="00892A1D"/>
    <w:rsid w:val="008C7C5D"/>
    <w:rsid w:val="008E482E"/>
    <w:rsid w:val="00907145"/>
    <w:rsid w:val="00933919"/>
    <w:rsid w:val="00940D49"/>
    <w:rsid w:val="009726A1"/>
    <w:rsid w:val="009B6F64"/>
    <w:rsid w:val="009C6847"/>
    <w:rsid w:val="009E6B73"/>
    <w:rsid w:val="00A005DA"/>
    <w:rsid w:val="00A01314"/>
    <w:rsid w:val="00A646A9"/>
    <w:rsid w:val="00A75094"/>
    <w:rsid w:val="00A759C1"/>
    <w:rsid w:val="00A95BEB"/>
    <w:rsid w:val="00AA5ADD"/>
    <w:rsid w:val="00AC26F0"/>
    <w:rsid w:val="00AE2BB9"/>
    <w:rsid w:val="00AF7DDD"/>
    <w:rsid w:val="00B57BB5"/>
    <w:rsid w:val="00B97CB1"/>
    <w:rsid w:val="00BD55EC"/>
    <w:rsid w:val="00BE4E8D"/>
    <w:rsid w:val="00C254B0"/>
    <w:rsid w:val="00C546C8"/>
    <w:rsid w:val="00C627F5"/>
    <w:rsid w:val="00C71F11"/>
    <w:rsid w:val="00C75154"/>
    <w:rsid w:val="00C7674F"/>
    <w:rsid w:val="00C907E3"/>
    <w:rsid w:val="00CF7F18"/>
    <w:rsid w:val="00D077B9"/>
    <w:rsid w:val="00D4345A"/>
    <w:rsid w:val="00D46FB5"/>
    <w:rsid w:val="00D90BEF"/>
    <w:rsid w:val="00DA1FC3"/>
    <w:rsid w:val="00E026AF"/>
    <w:rsid w:val="00E11F23"/>
    <w:rsid w:val="00E327FC"/>
    <w:rsid w:val="00E54960"/>
    <w:rsid w:val="00E5623B"/>
    <w:rsid w:val="00E71C71"/>
    <w:rsid w:val="00E910DA"/>
    <w:rsid w:val="00E92A54"/>
    <w:rsid w:val="00EB033D"/>
    <w:rsid w:val="00EC4AFB"/>
    <w:rsid w:val="00EF05C8"/>
    <w:rsid w:val="00EF07E5"/>
    <w:rsid w:val="00F10FA3"/>
    <w:rsid w:val="00F92B1D"/>
    <w:rsid w:val="00FC1ACB"/>
    <w:rsid w:val="00FC2DE4"/>
    <w:rsid w:val="00FD6CEB"/>
    <w:rsid w:val="00FE11C2"/>
    <w:rsid w:val="00FE60C4"/>
    <w:rsid w:val="30661B4D"/>
    <w:rsid w:val="311006F4"/>
    <w:rsid w:val="5763A0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B889C"/>
  <w15:chartTrackingRefBased/>
  <w15:docId w15:val="{68C7D002-3B4C-4AA8-B132-6BF528D7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w:hAnsi="Gill Sans"/>
      <w:sz w:val="24"/>
      <w:lang w:val="en-GB" w:eastAsia="en-US"/>
    </w:rPr>
  </w:style>
  <w:style w:type="paragraph" w:styleId="Heading1">
    <w:name w:val="heading 1"/>
    <w:basedOn w:val="Normal"/>
    <w:next w:val="Normal"/>
    <w:qFormat/>
    <w:rsid w:val="00C7674F"/>
    <w:pPr>
      <w:keepNex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Text">
    <w:name w:val="Default Text"/>
    <w:basedOn w:val="Normal"/>
  </w:style>
  <w:style w:type="paragraph" w:styleId="BodyText">
    <w:name w:val="Body Text"/>
    <w:basedOn w:val="Normal"/>
    <w:rsid w:val="00C7674F"/>
    <w:rPr>
      <w:b/>
      <w:bCs/>
      <w:sz w:val="28"/>
    </w:rPr>
  </w:style>
  <w:style w:type="paragraph" w:styleId="ListParagraph">
    <w:name w:val="List Paragraph"/>
    <w:basedOn w:val="Normal"/>
    <w:uiPriority w:val="34"/>
    <w:qFormat/>
    <w:rsid w:val="00892A1D"/>
    <w:pPr>
      <w:ind w:left="720"/>
      <w:contextualSpacing/>
    </w:pPr>
  </w:style>
  <w:style w:type="paragraph" w:styleId="Revision">
    <w:name w:val="Revision"/>
    <w:hidden/>
    <w:uiPriority w:val="99"/>
    <w:semiHidden/>
    <w:rsid w:val="008C7C5D"/>
    <w:rPr>
      <w:rFonts w:ascii="Gill Sans" w:hAnsi="Gill Sans"/>
      <w:sz w:val="24"/>
      <w:lang w:val="en-GB" w:eastAsia="en-US"/>
    </w:rPr>
  </w:style>
  <w:style w:type="table" w:customStyle="1" w:styleId="TableGrid1">
    <w:name w:val="Table Grid1"/>
    <w:basedOn w:val="TableNormal"/>
    <w:next w:val="TableGrid"/>
    <w:rsid w:val="00F92B1D"/>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92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publications/teachers-standards"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C89AB-0633-4F92-821C-93BAFCAB8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C7799-0E00-463F-B157-1D0C34D41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4939</Characters>
  <Application>Microsoft Office Word</Application>
  <DocSecurity>4</DocSecurity>
  <Lines>41</Lines>
  <Paragraphs>11</Paragraphs>
  <ScaleCrop>false</ScaleCrop>
  <Company>&lt;Brighton &amp; Hove City Council&gt;</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CITY COUNCIL</dc:title>
  <dc:subject/>
  <dc:creator>Client</dc:creator>
  <cp:keywords/>
  <cp:lastModifiedBy>Alex Mitchell</cp:lastModifiedBy>
  <cp:revision>2</cp:revision>
  <cp:lastPrinted>2016-09-16T23:00:00Z</cp:lastPrinted>
  <dcterms:created xsi:type="dcterms:W3CDTF">2024-09-05T07:44:00Z</dcterms:created>
  <dcterms:modified xsi:type="dcterms:W3CDTF">2024-09-05T07:44:00Z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y fmtid="{D5CDD505-2E9C-101B-9397-08002B2CF9AE}" pid="3" name="LMS_Mappings">
    <vt:lpwstr/>
  </property>
  <property fmtid="{D5CDD505-2E9C-101B-9397-08002B2CF9AE}" pid="4" name="Invited_Teachers">
    <vt:lpwstr/>
  </property>
  <property fmtid="{D5CDD505-2E9C-101B-9397-08002B2CF9AE}" pid="5" name="DefaultSectionNames">
    <vt:lpwstr/>
  </property>
  <property fmtid="{D5CDD505-2E9C-101B-9397-08002B2CF9AE}" pid="6" name="Is_Collaboration_Space_Locked">
    <vt:lpwstr/>
  </property>
  <property fmtid="{D5CDD505-2E9C-101B-9397-08002B2CF9AE}" pid="7" name="Teams_Channel_Section_Location">
    <vt:lpwstr/>
  </property>
  <property fmtid="{D5CDD505-2E9C-101B-9397-08002B2CF9AE}" pid="8" name="Self_Registration_Enabled">
    <vt:lpwstr/>
  </property>
  <property fmtid="{D5CDD505-2E9C-101B-9397-08002B2CF9AE}" pid="9" name="Teachers">
    <vt:lpwstr/>
  </property>
  <property fmtid="{D5CDD505-2E9C-101B-9397-08002B2CF9AE}" pid="10" name="Students">
    <vt:lpwstr/>
  </property>
  <property fmtid="{D5CDD505-2E9C-101B-9397-08002B2CF9AE}" pid="11" name="Student_Groups">
    <vt:lpwstr/>
  </property>
  <property fmtid="{D5CDD505-2E9C-101B-9397-08002B2CF9AE}" pid="12" name="Distribution_Groups">
    <vt:lpwstr/>
  </property>
  <property fmtid="{D5CDD505-2E9C-101B-9397-08002B2CF9AE}" pid="13" name="AppVersion">
    <vt:lpwstr/>
  </property>
  <property fmtid="{D5CDD505-2E9C-101B-9397-08002B2CF9AE}" pid="14" name="TeamsChannelId">
    <vt:lpwstr/>
  </property>
  <property fmtid="{D5CDD505-2E9C-101B-9397-08002B2CF9AE}" pid="15" name="Invited_Students">
    <vt:lpwstr/>
  </property>
  <property fmtid="{D5CDD505-2E9C-101B-9397-08002B2CF9AE}" pid="16" name="IsNotebookLocked">
    <vt:lpwstr/>
  </property>
  <property fmtid="{D5CDD505-2E9C-101B-9397-08002B2CF9AE}" pid="17" name="Math_Settings">
    <vt:lpwstr/>
  </property>
  <property fmtid="{D5CDD505-2E9C-101B-9397-08002B2CF9AE}" pid="18" name="Templates">
    <vt:lpwstr/>
  </property>
  <property fmtid="{D5CDD505-2E9C-101B-9397-08002B2CF9AE}" pid="19" name="Has_Teacher_Only_SectionGroup">
    <vt:lpwstr/>
  </property>
  <property fmtid="{D5CDD505-2E9C-101B-9397-08002B2CF9AE}" pid="20" name="FolderType">
    <vt:lpwstr/>
  </property>
  <property fmtid="{D5CDD505-2E9C-101B-9397-08002B2CF9AE}" pid="21" name="Owner">
    <vt:lpwstr/>
  </property>
  <property fmtid="{D5CDD505-2E9C-101B-9397-08002B2CF9AE}" pid="22" name="NotebookType">
    <vt:lpwstr/>
  </property>
  <property fmtid="{D5CDD505-2E9C-101B-9397-08002B2CF9AE}" pid="23" name="CultureName">
    <vt:lpwstr/>
  </property>
</Properties>
</file>