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5"/>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4730"/>
        <w:gridCol w:w="1934"/>
        <w:gridCol w:w="56"/>
      </w:tblGrid>
      <w:tr w:rsidR="00782F4B" w:rsidRPr="00A47D6E" w:rsidTr="00BE02AF">
        <w:trPr>
          <w:gridAfter w:val="1"/>
          <w:wAfter w:w="56" w:type="dxa"/>
        </w:trPr>
        <w:tc>
          <w:tcPr>
            <w:tcW w:w="7085" w:type="dxa"/>
            <w:gridSpan w:val="2"/>
            <w:hideMark/>
          </w:tcPr>
          <w:p w:rsidR="00782F4B" w:rsidRPr="00A47D6E" w:rsidRDefault="00782F4B" w:rsidP="00BE02AF">
            <w:pPr>
              <w:jc w:val="center"/>
              <w:rPr>
                <w:b/>
                <w:snapToGrid w:val="0"/>
                <w:sz w:val="40"/>
                <w:szCs w:val="40"/>
              </w:rPr>
            </w:pPr>
            <w:r w:rsidRPr="00A47D6E">
              <w:rPr>
                <w:b/>
                <w:snapToGrid w:val="0"/>
                <w:sz w:val="40"/>
                <w:szCs w:val="40"/>
              </w:rPr>
              <w:t>St Michael’s Catholic Grammar School</w:t>
            </w:r>
          </w:p>
        </w:tc>
        <w:tc>
          <w:tcPr>
            <w:tcW w:w="1934" w:type="dxa"/>
            <w:vMerge w:val="restart"/>
            <w:hideMark/>
          </w:tcPr>
          <w:p w:rsidR="00782F4B" w:rsidRPr="00A47D6E" w:rsidRDefault="00782F4B" w:rsidP="00BE02AF">
            <w:pPr>
              <w:rPr>
                <w:snapToGrid w:val="0"/>
              </w:rPr>
            </w:pPr>
            <w:r w:rsidRPr="00A47D6E">
              <w:rPr>
                <w:noProof/>
                <w:lang w:eastAsia="en-GB"/>
              </w:rPr>
              <w:drawing>
                <wp:inline distT="0" distB="0" distL="0" distR="0" wp14:anchorId="58F80720" wp14:editId="3E363EDA">
                  <wp:extent cx="140017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228725"/>
                          </a:xfrm>
                          <a:prstGeom prst="rect">
                            <a:avLst/>
                          </a:prstGeom>
                          <a:noFill/>
                          <a:ln>
                            <a:noFill/>
                          </a:ln>
                        </pic:spPr>
                      </pic:pic>
                    </a:graphicData>
                  </a:graphic>
                </wp:inline>
              </w:drawing>
            </w:r>
          </w:p>
        </w:tc>
      </w:tr>
      <w:tr w:rsidR="00782F4B" w:rsidRPr="00A47D6E" w:rsidTr="00BE02AF">
        <w:trPr>
          <w:gridAfter w:val="1"/>
          <w:wAfter w:w="56" w:type="dxa"/>
        </w:trPr>
        <w:tc>
          <w:tcPr>
            <w:tcW w:w="7085" w:type="dxa"/>
            <w:gridSpan w:val="2"/>
          </w:tcPr>
          <w:p w:rsidR="00782F4B" w:rsidRPr="00A47D6E" w:rsidRDefault="00782F4B" w:rsidP="00BE02AF">
            <w:pPr>
              <w:jc w:val="center"/>
              <w:rPr>
                <w:i/>
                <w:snapToGrid w:val="0"/>
                <w:sz w:val="36"/>
                <w:szCs w:val="36"/>
              </w:rPr>
            </w:pPr>
            <w:r w:rsidRPr="00A47D6E">
              <w:rPr>
                <w:i/>
                <w:snapToGrid w:val="0"/>
                <w:sz w:val="36"/>
                <w:szCs w:val="36"/>
              </w:rPr>
              <w:t>“Love one another, as I have loved you”</w:t>
            </w:r>
          </w:p>
          <w:p w:rsidR="00782F4B" w:rsidRPr="00A47D6E" w:rsidRDefault="00782F4B" w:rsidP="00BE02AF">
            <w:pPr>
              <w:jc w:val="center"/>
              <w:rPr>
                <w:i/>
                <w:snapToGrid w:val="0"/>
                <w:sz w:val="36"/>
                <w:szCs w:val="36"/>
              </w:rPr>
            </w:pPr>
          </w:p>
          <w:p w:rsidR="00782F4B" w:rsidRPr="00A47D6E" w:rsidRDefault="00782F4B" w:rsidP="00BE02AF">
            <w:pPr>
              <w:rPr>
                <w:b/>
                <w:snapToGrid w:val="0"/>
                <w:sz w:val="36"/>
                <w:szCs w:val="36"/>
              </w:rPr>
            </w:pPr>
            <w:r w:rsidRPr="00A47D6E">
              <w:rPr>
                <w:b/>
                <w:snapToGrid w:val="0"/>
                <w:sz w:val="36"/>
                <w:szCs w:val="36"/>
              </w:rPr>
              <w:t>Job Description</w:t>
            </w:r>
          </w:p>
          <w:p w:rsidR="00782F4B" w:rsidRPr="00A47D6E" w:rsidRDefault="00782F4B" w:rsidP="00BE02AF">
            <w:pPr>
              <w:rPr>
                <w:b/>
                <w:snapToGrid w:val="0"/>
                <w:sz w:val="36"/>
                <w:szCs w:val="36"/>
              </w:rPr>
            </w:pPr>
          </w:p>
        </w:tc>
        <w:tc>
          <w:tcPr>
            <w:tcW w:w="1934" w:type="dxa"/>
            <w:vMerge/>
            <w:vAlign w:val="center"/>
            <w:hideMark/>
          </w:tcPr>
          <w:p w:rsidR="00782F4B" w:rsidRPr="00A47D6E" w:rsidRDefault="00782F4B" w:rsidP="00BE02AF">
            <w:pPr>
              <w:rPr>
                <w:snapToGrid w:val="0"/>
              </w:rPr>
            </w:pPr>
          </w:p>
        </w:tc>
      </w:tr>
      <w:tr w:rsidR="00782F4B" w:rsidRPr="00A47D6E" w:rsidTr="00BE02AF">
        <w:tc>
          <w:tcPr>
            <w:tcW w:w="2355" w:type="dxa"/>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b/>
                <w:snapToGrid w:val="0"/>
                <w:sz w:val="36"/>
                <w:szCs w:val="36"/>
              </w:rPr>
            </w:pPr>
            <w:r w:rsidRPr="00A47D6E">
              <w:rPr>
                <w:b/>
                <w:snapToGrid w:val="0"/>
                <w:sz w:val="36"/>
                <w:szCs w:val="36"/>
              </w:rPr>
              <w:t>Role</w:t>
            </w:r>
          </w:p>
        </w:tc>
        <w:tc>
          <w:tcPr>
            <w:tcW w:w="6720" w:type="dxa"/>
            <w:gridSpan w:val="3"/>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b/>
                <w:snapToGrid w:val="0"/>
                <w:sz w:val="36"/>
                <w:szCs w:val="36"/>
              </w:rPr>
            </w:pPr>
            <w:r w:rsidRPr="00A47D6E">
              <w:rPr>
                <w:b/>
                <w:snapToGrid w:val="0"/>
                <w:sz w:val="36"/>
                <w:szCs w:val="36"/>
              </w:rPr>
              <w:t>Assistant Canteen Supervisor</w:t>
            </w:r>
          </w:p>
        </w:tc>
      </w:tr>
      <w:tr w:rsidR="00782F4B" w:rsidRPr="000E589E" w:rsidTr="00BE02AF">
        <w:tc>
          <w:tcPr>
            <w:tcW w:w="2355" w:type="dxa"/>
            <w:tcBorders>
              <w:top w:val="single" w:sz="4" w:space="0" w:color="auto"/>
              <w:left w:val="single" w:sz="4" w:space="0" w:color="auto"/>
              <w:bottom w:val="single" w:sz="4" w:space="0" w:color="auto"/>
              <w:right w:val="single" w:sz="4" w:space="0" w:color="auto"/>
            </w:tcBorders>
            <w:hideMark/>
          </w:tcPr>
          <w:p w:rsidR="00782F4B" w:rsidRPr="000E589E" w:rsidRDefault="00782F4B" w:rsidP="00BE02AF">
            <w:pPr>
              <w:rPr>
                <w:b/>
                <w:snapToGrid w:val="0"/>
                <w:sz w:val="24"/>
                <w:szCs w:val="24"/>
              </w:rPr>
            </w:pPr>
            <w:r w:rsidRPr="000E589E">
              <w:rPr>
                <w:b/>
                <w:snapToGrid w:val="0"/>
                <w:sz w:val="24"/>
                <w:szCs w:val="24"/>
              </w:rPr>
              <w:t>Hours and weeks</w:t>
            </w:r>
          </w:p>
        </w:tc>
        <w:tc>
          <w:tcPr>
            <w:tcW w:w="6720" w:type="dxa"/>
            <w:gridSpan w:val="3"/>
            <w:tcBorders>
              <w:top w:val="single" w:sz="4" w:space="0" w:color="auto"/>
              <w:left w:val="single" w:sz="4" w:space="0" w:color="auto"/>
              <w:bottom w:val="single" w:sz="4" w:space="0" w:color="auto"/>
              <w:right w:val="single" w:sz="4" w:space="0" w:color="auto"/>
            </w:tcBorders>
            <w:hideMark/>
          </w:tcPr>
          <w:p w:rsidR="00782F4B" w:rsidRPr="000E589E" w:rsidRDefault="00782F4B" w:rsidP="00BE02AF">
            <w:pPr>
              <w:rPr>
                <w:snapToGrid w:val="0"/>
                <w:sz w:val="24"/>
                <w:szCs w:val="24"/>
              </w:rPr>
            </w:pPr>
            <w:r w:rsidRPr="000E589E">
              <w:rPr>
                <w:snapToGrid w:val="0"/>
                <w:sz w:val="24"/>
                <w:szCs w:val="24"/>
              </w:rPr>
              <w:t>39 weeks per year.</w:t>
            </w:r>
          </w:p>
          <w:p w:rsidR="00782F4B" w:rsidRPr="000E589E" w:rsidRDefault="00051FFF" w:rsidP="00BE02AF">
            <w:pPr>
              <w:rPr>
                <w:snapToGrid w:val="0"/>
                <w:sz w:val="24"/>
                <w:szCs w:val="24"/>
              </w:rPr>
            </w:pPr>
            <w:r>
              <w:rPr>
                <w:snapToGrid w:val="0"/>
                <w:sz w:val="24"/>
                <w:szCs w:val="24"/>
              </w:rPr>
              <w:t>25 hours per week, 9am to 2pm each day</w:t>
            </w:r>
            <w:bookmarkStart w:id="0" w:name="_GoBack"/>
            <w:bookmarkEnd w:id="0"/>
          </w:p>
          <w:p w:rsidR="00782F4B" w:rsidRPr="000E589E" w:rsidRDefault="00782F4B" w:rsidP="00BE02AF">
            <w:pPr>
              <w:rPr>
                <w:snapToGrid w:val="0"/>
                <w:sz w:val="24"/>
                <w:szCs w:val="24"/>
              </w:rPr>
            </w:pPr>
            <w:r w:rsidRPr="000E589E">
              <w:rPr>
                <w:snapToGrid w:val="0"/>
                <w:sz w:val="24"/>
                <w:szCs w:val="24"/>
              </w:rPr>
              <w:t>Occasionally hours will vary in accordance with the needs of the school.</w:t>
            </w:r>
          </w:p>
        </w:tc>
      </w:tr>
      <w:tr w:rsidR="00782F4B" w:rsidRPr="00A47D6E" w:rsidTr="00BE02AF">
        <w:tc>
          <w:tcPr>
            <w:tcW w:w="2355" w:type="dxa"/>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b/>
                <w:snapToGrid w:val="0"/>
                <w:sz w:val="24"/>
                <w:szCs w:val="24"/>
              </w:rPr>
            </w:pPr>
            <w:r w:rsidRPr="00A47D6E">
              <w:rPr>
                <w:b/>
                <w:snapToGrid w:val="0"/>
                <w:sz w:val="24"/>
                <w:szCs w:val="24"/>
              </w:rPr>
              <w:t>FTE salary range</w:t>
            </w:r>
          </w:p>
        </w:tc>
        <w:tc>
          <w:tcPr>
            <w:tcW w:w="6720" w:type="dxa"/>
            <w:gridSpan w:val="3"/>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snapToGrid w:val="0"/>
                <w:sz w:val="24"/>
                <w:szCs w:val="24"/>
              </w:rPr>
            </w:pPr>
            <w:r w:rsidRPr="00A47D6E">
              <w:rPr>
                <w:snapToGrid w:val="0"/>
                <w:sz w:val="24"/>
                <w:szCs w:val="24"/>
              </w:rPr>
              <w:t>Unified Rewards Grade C</w:t>
            </w:r>
          </w:p>
        </w:tc>
      </w:tr>
      <w:tr w:rsidR="00782F4B" w:rsidRPr="00A47D6E" w:rsidTr="00BE02AF">
        <w:tc>
          <w:tcPr>
            <w:tcW w:w="2355" w:type="dxa"/>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b/>
                <w:snapToGrid w:val="0"/>
                <w:sz w:val="24"/>
                <w:szCs w:val="24"/>
              </w:rPr>
            </w:pPr>
            <w:r w:rsidRPr="00A47D6E">
              <w:rPr>
                <w:b/>
                <w:snapToGrid w:val="0"/>
                <w:sz w:val="24"/>
                <w:szCs w:val="24"/>
              </w:rPr>
              <w:t>Reports to</w:t>
            </w:r>
          </w:p>
        </w:tc>
        <w:tc>
          <w:tcPr>
            <w:tcW w:w="6720" w:type="dxa"/>
            <w:gridSpan w:val="3"/>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snapToGrid w:val="0"/>
                <w:sz w:val="24"/>
                <w:szCs w:val="24"/>
              </w:rPr>
            </w:pPr>
            <w:r w:rsidRPr="00A47D6E">
              <w:rPr>
                <w:snapToGrid w:val="0"/>
                <w:sz w:val="24"/>
                <w:szCs w:val="24"/>
              </w:rPr>
              <w:t>Canteen Supervisor</w:t>
            </w:r>
          </w:p>
        </w:tc>
      </w:tr>
      <w:tr w:rsidR="00782F4B" w:rsidRPr="00A47D6E" w:rsidTr="00BE02AF">
        <w:tc>
          <w:tcPr>
            <w:tcW w:w="2355" w:type="dxa"/>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b/>
                <w:snapToGrid w:val="0"/>
                <w:sz w:val="24"/>
                <w:szCs w:val="24"/>
              </w:rPr>
            </w:pPr>
            <w:r w:rsidRPr="00A47D6E">
              <w:rPr>
                <w:b/>
                <w:snapToGrid w:val="0"/>
                <w:sz w:val="24"/>
                <w:szCs w:val="24"/>
              </w:rPr>
              <w:t>Supervising duties</w:t>
            </w:r>
          </w:p>
        </w:tc>
        <w:tc>
          <w:tcPr>
            <w:tcW w:w="6720" w:type="dxa"/>
            <w:gridSpan w:val="3"/>
            <w:tcBorders>
              <w:top w:val="single" w:sz="4" w:space="0" w:color="auto"/>
              <w:left w:val="single" w:sz="4" w:space="0" w:color="auto"/>
              <w:bottom w:val="single" w:sz="4" w:space="0" w:color="auto"/>
              <w:right w:val="single" w:sz="4" w:space="0" w:color="auto"/>
            </w:tcBorders>
            <w:hideMark/>
          </w:tcPr>
          <w:p w:rsidR="00782F4B" w:rsidRPr="00A47D6E" w:rsidRDefault="00782F4B" w:rsidP="00BE02AF">
            <w:pPr>
              <w:rPr>
                <w:snapToGrid w:val="0"/>
                <w:sz w:val="24"/>
                <w:szCs w:val="24"/>
              </w:rPr>
            </w:pPr>
            <w:r w:rsidRPr="00A47D6E">
              <w:rPr>
                <w:snapToGrid w:val="0"/>
                <w:sz w:val="24"/>
                <w:szCs w:val="24"/>
              </w:rPr>
              <w:t>Canteen Assistants</w:t>
            </w:r>
          </w:p>
        </w:tc>
      </w:tr>
    </w:tbl>
    <w:p w:rsidR="00782F4B" w:rsidRPr="00A47D6E" w:rsidRDefault="00782F4B" w:rsidP="00782F4B">
      <w:pPr>
        <w:widowControl w:val="0"/>
        <w:spacing w:after="0" w:line="240" w:lineRule="auto"/>
        <w:jc w:val="both"/>
        <w:rPr>
          <w:rFonts w:eastAsia="Times New Roman" w:cs="Times New Roman"/>
          <w:b/>
          <w:snapToGrid w:val="0"/>
          <w:sz w:val="24"/>
          <w:szCs w:val="20"/>
          <w:lang w:val="en-US"/>
        </w:rPr>
      </w:pPr>
    </w:p>
    <w:p w:rsidR="00782F4B" w:rsidRPr="00A47D6E" w:rsidRDefault="00782F4B" w:rsidP="00782F4B">
      <w:pPr>
        <w:rPr>
          <w:rFonts w:cstheme="minorHAnsi"/>
          <w:sz w:val="24"/>
          <w:szCs w:val="24"/>
        </w:rPr>
      </w:pPr>
    </w:p>
    <w:p w:rsidR="00782F4B" w:rsidRPr="00A47D6E" w:rsidRDefault="00782F4B" w:rsidP="00782F4B">
      <w:pPr>
        <w:rPr>
          <w:rFonts w:cstheme="minorHAnsi"/>
          <w:b/>
          <w:sz w:val="24"/>
          <w:szCs w:val="24"/>
          <w:u w:val="single"/>
        </w:rPr>
      </w:pPr>
      <w:r w:rsidRPr="00A47D6E">
        <w:rPr>
          <w:rFonts w:cstheme="minorHAnsi"/>
          <w:b/>
          <w:sz w:val="24"/>
          <w:szCs w:val="24"/>
          <w:u w:val="single"/>
        </w:rPr>
        <w:t>Job Requirements</w:t>
      </w:r>
    </w:p>
    <w:p w:rsidR="00782F4B" w:rsidRPr="00A47D6E" w:rsidRDefault="00782F4B" w:rsidP="00782F4B">
      <w:pPr>
        <w:rPr>
          <w:rFonts w:cstheme="minorHAnsi"/>
          <w:sz w:val="24"/>
          <w:szCs w:val="24"/>
        </w:rPr>
      </w:pPr>
      <w:r w:rsidRPr="00A47D6E">
        <w:rPr>
          <w:rFonts w:cstheme="minorHAnsi"/>
          <w:sz w:val="24"/>
          <w:szCs w:val="24"/>
        </w:rPr>
        <w:t>The Assistant Canteen Supervisor supports the Canteen Supervisor with all aspects of his/her role and deputises for him/her in times of absence.  Along with the Canteen Supervisor, the Assistant Canteen Supervisor is responsible for the efficient and professional operation of the School Canteen. This includes the following job requirements:</w:t>
      </w:r>
    </w:p>
    <w:p w:rsidR="00782F4B" w:rsidRPr="00A47D6E" w:rsidRDefault="00782F4B" w:rsidP="00782F4B">
      <w:pPr>
        <w:numPr>
          <w:ilvl w:val="0"/>
          <w:numId w:val="1"/>
        </w:numPr>
        <w:spacing w:line="256" w:lineRule="auto"/>
        <w:contextualSpacing/>
        <w:rPr>
          <w:rFonts w:cstheme="minorHAnsi"/>
          <w:sz w:val="24"/>
          <w:szCs w:val="24"/>
        </w:rPr>
      </w:pPr>
      <w:r w:rsidRPr="00A47D6E">
        <w:rPr>
          <w:rFonts w:cstheme="minorHAnsi"/>
          <w:sz w:val="24"/>
          <w:szCs w:val="24"/>
        </w:rPr>
        <w:t>Providing high quality, healthy food to our customers in a professional manner, in accordance with strict time deadlines.</w:t>
      </w:r>
    </w:p>
    <w:p w:rsidR="00782F4B" w:rsidRPr="00A47D6E" w:rsidRDefault="00782F4B" w:rsidP="00782F4B">
      <w:pPr>
        <w:numPr>
          <w:ilvl w:val="0"/>
          <w:numId w:val="1"/>
        </w:numPr>
        <w:spacing w:line="256" w:lineRule="auto"/>
        <w:contextualSpacing/>
        <w:rPr>
          <w:rFonts w:cstheme="minorHAnsi"/>
          <w:sz w:val="24"/>
          <w:szCs w:val="24"/>
        </w:rPr>
      </w:pPr>
      <w:r w:rsidRPr="00A47D6E">
        <w:rPr>
          <w:rFonts w:cstheme="minorHAnsi"/>
          <w:sz w:val="24"/>
          <w:szCs w:val="24"/>
        </w:rPr>
        <w:t>Customers are primarily students but also include staff and parents.</w:t>
      </w:r>
    </w:p>
    <w:p w:rsidR="00782F4B" w:rsidRPr="00A47D6E" w:rsidRDefault="00782F4B" w:rsidP="00782F4B">
      <w:pPr>
        <w:numPr>
          <w:ilvl w:val="0"/>
          <w:numId w:val="1"/>
        </w:numPr>
        <w:spacing w:line="256" w:lineRule="auto"/>
        <w:contextualSpacing/>
        <w:rPr>
          <w:rFonts w:cstheme="minorHAnsi"/>
          <w:sz w:val="24"/>
          <w:szCs w:val="24"/>
        </w:rPr>
      </w:pPr>
      <w:r w:rsidRPr="00A47D6E">
        <w:rPr>
          <w:rFonts w:cstheme="minorHAnsi"/>
          <w:sz w:val="24"/>
          <w:szCs w:val="24"/>
        </w:rPr>
        <w:t>Working with the Business Manager to ensure the canteen operates profitably.</w:t>
      </w:r>
    </w:p>
    <w:p w:rsidR="00782F4B" w:rsidRPr="00A47D6E" w:rsidRDefault="00782F4B" w:rsidP="00782F4B">
      <w:pPr>
        <w:numPr>
          <w:ilvl w:val="0"/>
          <w:numId w:val="1"/>
        </w:numPr>
        <w:spacing w:line="256" w:lineRule="auto"/>
        <w:contextualSpacing/>
        <w:rPr>
          <w:rFonts w:cstheme="minorHAnsi"/>
          <w:sz w:val="24"/>
          <w:szCs w:val="24"/>
        </w:rPr>
      </w:pPr>
      <w:r w:rsidRPr="00A47D6E">
        <w:rPr>
          <w:rFonts w:cstheme="minorHAnsi"/>
          <w:sz w:val="24"/>
          <w:szCs w:val="24"/>
        </w:rPr>
        <w:t>Ensuring that all staff comply with all relevant policies and procedures as outlined by the School Business Manager or SLT.</w:t>
      </w:r>
    </w:p>
    <w:p w:rsidR="00782F4B" w:rsidRPr="00A47D6E" w:rsidRDefault="00782F4B" w:rsidP="00782F4B">
      <w:pPr>
        <w:numPr>
          <w:ilvl w:val="0"/>
          <w:numId w:val="1"/>
        </w:numPr>
        <w:spacing w:line="256" w:lineRule="auto"/>
        <w:contextualSpacing/>
        <w:rPr>
          <w:rFonts w:cstheme="minorHAnsi"/>
          <w:sz w:val="24"/>
          <w:szCs w:val="24"/>
        </w:rPr>
      </w:pPr>
      <w:r w:rsidRPr="00A47D6E">
        <w:rPr>
          <w:rFonts w:cstheme="minorHAnsi"/>
          <w:sz w:val="24"/>
          <w:szCs w:val="24"/>
        </w:rPr>
        <w:t>Helping students to improve their life skills, especially in interacting with adults in a safe environment.</w:t>
      </w:r>
    </w:p>
    <w:p w:rsidR="00782F4B" w:rsidRPr="00A47D6E" w:rsidRDefault="00782F4B" w:rsidP="00782F4B">
      <w:pPr>
        <w:rPr>
          <w:rFonts w:cstheme="minorHAnsi"/>
          <w:sz w:val="24"/>
          <w:szCs w:val="24"/>
        </w:rPr>
      </w:pPr>
    </w:p>
    <w:p w:rsidR="00782F4B" w:rsidRPr="00A47D6E" w:rsidRDefault="00782F4B" w:rsidP="00782F4B">
      <w:pPr>
        <w:rPr>
          <w:rFonts w:cstheme="minorHAnsi"/>
          <w:b/>
          <w:sz w:val="24"/>
          <w:szCs w:val="24"/>
          <w:u w:val="single"/>
        </w:rPr>
      </w:pPr>
      <w:r w:rsidRPr="00A47D6E">
        <w:rPr>
          <w:rFonts w:cstheme="minorHAnsi"/>
          <w:b/>
          <w:sz w:val="24"/>
          <w:szCs w:val="24"/>
          <w:u w:val="single"/>
        </w:rPr>
        <w:t>Responsibilities and Duties</w:t>
      </w:r>
    </w:p>
    <w:p w:rsidR="00782F4B" w:rsidRPr="00A47D6E" w:rsidRDefault="00782F4B" w:rsidP="00782F4B">
      <w:pPr>
        <w:rPr>
          <w:rFonts w:cstheme="minorHAnsi"/>
          <w:sz w:val="24"/>
          <w:szCs w:val="24"/>
        </w:rPr>
      </w:pPr>
      <w:r w:rsidRPr="00A47D6E">
        <w:rPr>
          <w:rFonts w:cstheme="minorHAnsi"/>
          <w:sz w:val="24"/>
          <w:szCs w:val="24"/>
        </w:rPr>
        <w:t>This position has the following responsibilities and duties:</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lastRenderedPageBreak/>
        <w:t>Management of canteen staff.</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Canteen operation.</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Effective communication.</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Management of manuals, policies and procedures.</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Liaison with SLT</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Management of the Cashless Catering system and record keeping.</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Stock management.</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Ensuring canteen security.</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Planning Special Events.</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Children’s life skills.</w:t>
      </w:r>
    </w:p>
    <w:p w:rsidR="00782F4B" w:rsidRPr="00A47D6E" w:rsidRDefault="00782F4B" w:rsidP="00782F4B">
      <w:pPr>
        <w:numPr>
          <w:ilvl w:val="0"/>
          <w:numId w:val="2"/>
        </w:numPr>
        <w:spacing w:line="256" w:lineRule="auto"/>
        <w:contextualSpacing/>
        <w:rPr>
          <w:rFonts w:cstheme="minorHAnsi"/>
          <w:sz w:val="24"/>
          <w:szCs w:val="24"/>
        </w:rPr>
      </w:pPr>
      <w:r w:rsidRPr="00A47D6E">
        <w:rPr>
          <w:rFonts w:cstheme="minorHAnsi"/>
          <w:sz w:val="24"/>
          <w:szCs w:val="24"/>
        </w:rPr>
        <w:t>Miscellaneous duties.</w:t>
      </w:r>
    </w:p>
    <w:p w:rsidR="00782F4B" w:rsidRPr="00A47D6E" w:rsidRDefault="00782F4B" w:rsidP="00782F4B">
      <w:pPr>
        <w:rPr>
          <w:rFonts w:cstheme="minorHAnsi"/>
          <w:sz w:val="24"/>
          <w:szCs w:val="24"/>
        </w:rPr>
      </w:pPr>
    </w:p>
    <w:p w:rsidR="00782F4B" w:rsidRPr="00A47D6E" w:rsidRDefault="00782F4B" w:rsidP="00782F4B">
      <w:pPr>
        <w:rPr>
          <w:rFonts w:cstheme="minorHAnsi"/>
          <w:b/>
          <w:sz w:val="24"/>
          <w:szCs w:val="24"/>
        </w:rPr>
      </w:pPr>
      <w:r w:rsidRPr="00A47D6E">
        <w:rPr>
          <w:rFonts w:cstheme="minorHAnsi"/>
          <w:b/>
          <w:sz w:val="24"/>
          <w:szCs w:val="24"/>
        </w:rPr>
        <w:t>Management of Canteen Staff</w:t>
      </w:r>
    </w:p>
    <w:p w:rsidR="00782F4B" w:rsidRPr="00A47D6E" w:rsidRDefault="00782F4B" w:rsidP="00782F4B">
      <w:pPr>
        <w:rPr>
          <w:rFonts w:cstheme="minorHAnsi"/>
          <w:sz w:val="24"/>
          <w:szCs w:val="24"/>
        </w:rPr>
      </w:pPr>
      <w:r w:rsidRPr="00A47D6E">
        <w:rPr>
          <w:rFonts w:cstheme="minorHAnsi"/>
          <w:sz w:val="24"/>
          <w:szCs w:val="24"/>
        </w:rPr>
        <w:t>Management of all staff and volunteers, ensuring suitable inductions covering hygiene, OHS, customer service and any other relevant points.</w:t>
      </w:r>
    </w:p>
    <w:p w:rsidR="00782F4B" w:rsidRPr="00A47D6E" w:rsidRDefault="00782F4B" w:rsidP="00782F4B">
      <w:pPr>
        <w:rPr>
          <w:rFonts w:cstheme="minorHAnsi"/>
          <w:sz w:val="24"/>
          <w:szCs w:val="24"/>
        </w:rPr>
      </w:pPr>
      <w:r w:rsidRPr="00A47D6E">
        <w:rPr>
          <w:rFonts w:cstheme="minorHAnsi"/>
          <w:sz w:val="24"/>
          <w:szCs w:val="24"/>
        </w:rPr>
        <w:t>Ensure staff and volunteers (where relevant) are aware of all canteen manuals, policies and procedures including:</w:t>
      </w:r>
    </w:p>
    <w:p w:rsidR="00782F4B" w:rsidRPr="00A47D6E" w:rsidRDefault="00782F4B" w:rsidP="00782F4B">
      <w:pPr>
        <w:numPr>
          <w:ilvl w:val="0"/>
          <w:numId w:val="4"/>
        </w:numPr>
        <w:spacing w:line="256" w:lineRule="auto"/>
        <w:contextualSpacing/>
        <w:rPr>
          <w:rFonts w:cstheme="minorHAnsi"/>
          <w:sz w:val="24"/>
          <w:szCs w:val="24"/>
        </w:rPr>
      </w:pPr>
      <w:r w:rsidRPr="00A47D6E">
        <w:rPr>
          <w:rFonts w:cstheme="minorHAnsi"/>
          <w:sz w:val="24"/>
          <w:szCs w:val="24"/>
        </w:rPr>
        <w:t>School Food &amp; Drink Policy (when published).</w:t>
      </w:r>
    </w:p>
    <w:p w:rsidR="00782F4B" w:rsidRPr="00A47D6E" w:rsidRDefault="00782F4B" w:rsidP="00782F4B">
      <w:pPr>
        <w:numPr>
          <w:ilvl w:val="0"/>
          <w:numId w:val="4"/>
        </w:numPr>
        <w:spacing w:line="256" w:lineRule="auto"/>
        <w:contextualSpacing/>
        <w:rPr>
          <w:rFonts w:cstheme="minorHAnsi"/>
          <w:sz w:val="24"/>
          <w:szCs w:val="24"/>
        </w:rPr>
      </w:pPr>
      <w:r w:rsidRPr="00A47D6E">
        <w:rPr>
          <w:rFonts w:cstheme="minorHAnsi"/>
          <w:sz w:val="24"/>
          <w:szCs w:val="24"/>
        </w:rPr>
        <w:t>School Canteen Policy and Procedures.</w:t>
      </w:r>
    </w:p>
    <w:p w:rsidR="00782F4B" w:rsidRPr="00A47D6E" w:rsidRDefault="00782F4B" w:rsidP="00782F4B">
      <w:pPr>
        <w:numPr>
          <w:ilvl w:val="0"/>
          <w:numId w:val="4"/>
        </w:numPr>
        <w:spacing w:line="256" w:lineRule="auto"/>
        <w:contextualSpacing/>
        <w:rPr>
          <w:rFonts w:cstheme="minorHAnsi"/>
          <w:sz w:val="24"/>
          <w:szCs w:val="24"/>
        </w:rPr>
      </w:pPr>
      <w:r w:rsidRPr="00A47D6E">
        <w:rPr>
          <w:rFonts w:cstheme="minorHAnsi"/>
          <w:sz w:val="24"/>
          <w:szCs w:val="24"/>
        </w:rPr>
        <w:t>Food handling practices and regulations to prevent food spoilage and contamination.</w:t>
      </w:r>
    </w:p>
    <w:p w:rsidR="00782F4B" w:rsidRPr="00A47D6E" w:rsidRDefault="00782F4B" w:rsidP="00782F4B">
      <w:pPr>
        <w:numPr>
          <w:ilvl w:val="0"/>
          <w:numId w:val="4"/>
        </w:numPr>
        <w:spacing w:line="256" w:lineRule="auto"/>
        <w:contextualSpacing/>
        <w:rPr>
          <w:rFonts w:cstheme="minorHAnsi"/>
          <w:sz w:val="24"/>
          <w:szCs w:val="24"/>
        </w:rPr>
      </w:pPr>
      <w:r w:rsidRPr="00A47D6E">
        <w:rPr>
          <w:rFonts w:cstheme="minorHAnsi"/>
          <w:sz w:val="24"/>
          <w:szCs w:val="24"/>
        </w:rPr>
        <w:t>Money handling policies and recording of sales &amp; expenses, including the Cashless Catering system.</w:t>
      </w:r>
    </w:p>
    <w:p w:rsidR="00782F4B" w:rsidRPr="00A47D6E" w:rsidRDefault="00782F4B" w:rsidP="00782F4B">
      <w:pPr>
        <w:numPr>
          <w:ilvl w:val="0"/>
          <w:numId w:val="4"/>
        </w:numPr>
        <w:spacing w:line="256" w:lineRule="auto"/>
        <w:contextualSpacing/>
        <w:rPr>
          <w:rFonts w:cstheme="minorHAnsi"/>
          <w:sz w:val="24"/>
          <w:szCs w:val="24"/>
        </w:rPr>
      </w:pPr>
      <w:r w:rsidRPr="00A47D6E">
        <w:rPr>
          <w:rFonts w:cstheme="minorHAnsi"/>
          <w:sz w:val="24"/>
          <w:szCs w:val="24"/>
        </w:rPr>
        <w:t>Occupational Health and Safety</w:t>
      </w:r>
    </w:p>
    <w:p w:rsidR="00782F4B" w:rsidRPr="00A47D6E" w:rsidRDefault="00782F4B" w:rsidP="00782F4B">
      <w:pPr>
        <w:numPr>
          <w:ilvl w:val="0"/>
          <w:numId w:val="4"/>
        </w:numPr>
        <w:spacing w:line="256" w:lineRule="auto"/>
        <w:contextualSpacing/>
        <w:rPr>
          <w:rFonts w:cstheme="minorHAnsi"/>
          <w:sz w:val="24"/>
          <w:szCs w:val="24"/>
        </w:rPr>
      </w:pPr>
      <w:r w:rsidRPr="00A47D6E">
        <w:rPr>
          <w:rFonts w:cstheme="minorHAnsi"/>
          <w:sz w:val="24"/>
          <w:szCs w:val="24"/>
        </w:rPr>
        <w:t>Safeguarding Regulations</w:t>
      </w:r>
    </w:p>
    <w:p w:rsidR="00782F4B" w:rsidRPr="00A47D6E" w:rsidRDefault="00782F4B" w:rsidP="00782F4B">
      <w:pPr>
        <w:rPr>
          <w:rFonts w:cstheme="minorHAnsi"/>
          <w:sz w:val="24"/>
          <w:szCs w:val="24"/>
        </w:rPr>
      </w:pPr>
      <w:r w:rsidRPr="00A47D6E">
        <w:rPr>
          <w:rFonts w:cstheme="minorHAnsi"/>
          <w:sz w:val="24"/>
          <w:szCs w:val="24"/>
        </w:rPr>
        <w:t>Ownership of any delegated tasks to staff.</w:t>
      </w:r>
    </w:p>
    <w:p w:rsidR="00782F4B" w:rsidRPr="00A47D6E" w:rsidRDefault="00782F4B" w:rsidP="00782F4B">
      <w:pPr>
        <w:rPr>
          <w:rFonts w:cstheme="minorHAnsi"/>
          <w:sz w:val="24"/>
          <w:szCs w:val="24"/>
        </w:rPr>
      </w:pPr>
      <w:r w:rsidRPr="00A47D6E">
        <w:rPr>
          <w:rFonts w:cstheme="minorHAnsi"/>
          <w:sz w:val="24"/>
          <w:szCs w:val="24"/>
        </w:rPr>
        <w:t>Develop ongoing positive relationships with staff, students and parents.</w:t>
      </w:r>
    </w:p>
    <w:p w:rsidR="00782F4B" w:rsidRPr="00A47D6E" w:rsidRDefault="00782F4B" w:rsidP="00782F4B">
      <w:pPr>
        <w:rPr>
          <w:rFonts w:cstheme="minorHAnsi"/>
          <w:sz w:val="24"/>
          <w:szCs w:val="24"/>
        </w:rPr>
      </w:pPr>
      <w:r w:rsidRPr="00A47D6E">
        <w:rPr>
          <w:rFonts w:cstheme="minorHAnsi"/>
          <w:sz w:val="24"/>
          <w:szCs w:val="24"/>
        </w:rPr>
        <w:t>Performance review of staff.</w:t>
      </w:r>
    </w:p>
    <w:p w:rsidR="00782F4B" w:rsidRPr="00A47D6E" w:rsidRDefault="00782F4B" w:rsidP="00782F4B">
      <w:pPr>
        <w:rPr>
          <w:rFonts w:cstheme="minorHAnsi"/>
          <w:b/>
          <w:sz w:val="24"/>
          <w:szCs w:val="24"/>
        </w:rPr>
      </w:pPr>
    </w:p>
    <w:p w:rsidR="00782F4B" w:rsidRPr="00A47D6E" w:rsidRDefault="00782F4B" w:rsidP="00782F4B">
      <w:pPr>
        <w:rPr>
          <w:rFonts w:cstheme="minorHAnsi"/>
          <w:b/>
          <w:sz w:val="24"/>
          <w:szCs w:val="24"/>
        </w:rPr>
      </w:pPr>
      <w:r w:rsidRPr="00A47D6E">
        <w:rPr>
          <w:rFonts w:cstheme="minorHAnsi"/>
          <w:b/>
          <w:sz w:val="24"/>
          <w:szCs w:val="24"/>
        </w:rPr>
        <w:t>Canteen Operation</w:t>
      </w:r>
    </w:p>
    <w:p w:rsidR="00782F4B" w:rsidRPr="00A47D6E" w:rsidRDefault="00782F4B" w:rsidP="00782F4B">
      <w:pPr>
        <w:numPr>
          <w:ilvl w:val="0"/>
          <w:numId w:val="3"/>
        </w:numPr>
        <w:spacing w:line="256" w:lineRule="auto"/>
        <w:contextualSpacing/>
        <w:rPr>
          <w:rFonts w:cstheme="minorHAnsi"/>
          <w:sz w:val="24"/>
          <w:szCs w:val="24"/>
        </w:rPr>
      </w:pPr>
      <w:r w:rsidRPr="00A47D6E">
        <w:rPr>
          <w:rFonts w:cstheme="minorHAnsi"/>
          <w:sz w:val="24"/>
          <w:szCs w:val="24"/>
        </w:rPr>
        <w:t>Opening and closing canteen for allocated work times.</w:t>
      </w:r>
    </w:p>
    <w:p w:rsidR="00782F4B" w:rsidRPr="00A47D6E" w:rsidRDefault="00782F4B" w:rsidP="00782F4B">
      <w:pPr>
        <w:numPr>
          <w:ilvl w:val="0"/>
          <w:numId w:val="3"/>
        </w:numPr>
        <w:spacing w:line="256" w:lineRule="auto"/>
        <w:contextualSpacing/>
        <w:rPr>
          <w:rFonts w:cstheme="minorHAnsi"/>
          <w:sz w:val="24"/>
          <w:szCs w:val="24"/>
        </w:rPr>
      </w:pPr>
      <w:r w:rsidRPr="00A47D6E">
        <w:rPr>
          <w:rFonts w:cstheme="minorHAnsi"/>
          <w:sz w:val="24"/>
          <w:szCs w:val="24"/>
        </w:rPr>
        <w:t>Preparing and selling menu items as per the canteen menu.</w:t>
      </w:r>
    </w:p>
    <w:p w:rsidR="00782F4B" w:rsidRPr="00A47D6E" w:rsidRDefault="00782F4B" w:rsidP="00782F4B">
      <w:pPr>
        <w:numPr>
          <w:ilvl w:val="0"/>
          <w:numId w:val="3"/>
        </w:numPr>
        <w:spacing w:line="256" w:lineRule="auto"/>
        <w:contextualSpacing/>
        <w:rPr>
          <w:rFonts w:cstheme="minorHAnsi"/>
          <w:sz w:val="24"/>
          <w:szCs w:val="24"/>
        </w:rPr>
      </w:pPr>
      <w:r w:rsidRPr="00A47D6E">
        <w:rPr>
          <w:rFonts w:cstheme="minorHAnsi"/>
          <w:sz w:val="24"/>
          <w:szCs w:val="24"/>
        </w:rPr>
        <w:t>Serving students, staff and parents (as required) during break and lunch</w:t>
      </w:r>
    </w:p>
    <w:p w:rsidR="00782F4B" w:rsidRPr="00A47D6E" w:rsidRDefault="00782F4B" w:rsidP="00782F4B">
      <w:pPr>
        <w:numPr>
          <w:ilvl w:val="0"/>
          <w:numId w:val="3"/>
        </w:numPr>
        <w:spacing w:line="256" w:lineRule="auto"/>
        <w:contextualSpacing/>
        <w:rPr>
          <w:rFonts w:cstheme="minorHAnsi"/>
          <w:sz w:val="24"/>
          <w:szCs w:val="24"/>
        </w:rPr>
      </w:pPr>
      <w:r w:rsidRPr="00A47D6E">
        <w:rPr>
          <w:rFonts w:cstheme="minorHAnsi"/>
          <w:sz w:val="24"/>
          <w:szCs w:val="24"/>
        </w:rPr>
        <w:t>Be responsible for the preparation and presentation of all food to the required statutory regulations and school standards.</w:t>
      </w:r>
    </w:p>
    <w:p w:rsidR="00782F4B" w:rsidRPr="00A47D6E" w:rsidRDefault="00782F4B" w:rsidP="00782F4B">
      <w:pPr>
        <w:numPr>
          <w:ilvl w:val="0"/>
          <w:numId w:val="3"/>
        </w:numPr>
        <w:spacing w:line="256" w:lineRule="auto"/>
        <w:contextualSpacing/>
        <w:rPr>
          <w:rFonts w:cstheme="minorHAnsi"/>
          <w:sz w:val="24"/>
          <w:szCs w:val="24"/>
        </w:rPr>
      </w:pPr>
      <w:r w:rsidRPr="00A47D6E">
        <w:rPr>
          <w:rFonts w:cstheme="minorHAnsi"/>
          <w:sz w:val="24"/>
          <w:szCs w:val="24"/>
        </w:rPr>
        <w:t>Maintaining a high level of food hygiene.</w:t>
      </w:r>
    </w:p>
    <w:p w:rsidR="00782F4B" w:rsidRPr="00A47D6E" w:rsidRDefault="00782F4B" w:rsidP="00782F4B">
      <w:pPr>
        <w:numPr>
          <w:ilvl w:val="0"/>
          <w:numId w:val="3"/>
        </w:numPr>
        <w:spacing w:line="256" w:lineRule="auto"/>
        <w:contextualSpacing/>
        <w:rPr>
          <w:rFonts w:cstheme="minorHAnsi"/>
          <w:sz w:val="24"/>
          <w:szCs w:val="24"/>
        </w:rPr>
      </w:pPr>
      <w:r w:rsidRPr="00A47D6E">
        <w:rPr>
          <w:rFonts w:cstheme="minorHAnsi"/>
          <w:sz w:val="24"/>
          <w:szCs w:val="24"/>
        </w:rPr>
        <w:t>Ensure the Cashless Catering system runs smoothly and efficiently.</w:t>
      </w:r>
    </w:p>
    <w:p w:rsidR="00782F4B" w:rsidRPr="00A47D6E" w:rsidRDefault="00782F4B" w:rsidP="00782F4B">
      <w:pPr>
        <w:rPr>
          <w:rFonts w:cstheme="minorHAnsi"/>
          <w:sz w:val="24"/>
          <w:szCs w:val="24"/>
        </w:rPr>
      </w:pPr>
    </w:p>
    <w:p w:rsidR="00782F4B" w:rsidRPr="00A47D6E" w:rsidRDefault="00782F4B" w:rsidP="00782F4B">
      <w:pPr>
        <w:rPr>
          <w:rFonts w:cstheme="minorHAnsi"/>
          <w:b/>
          <w:sz w:val="24"/>
          <w:szCs w:val="24"/>
        </w:rPr>
      </w:pPr>
      <w:r w:rsidRPr="00A47D6E">
        <w:rPr>
          <w:rFonts w:cstheme="minorHAnsi"/>
          <w:b/>
          <w:sz w:val="24"/>
          <w:szCs w:val="24"/>
        </w:rPr>
        <w:t>Effective Communication</w:t>
      </w:r>
    </w:p>
    <w:p w:rsidR="00782F4B" w:rsidRPr="00A47D6E" w:rsidRDefault="00782F4B" w:rsidP="00782F4B">
      <w:pPr>
        <w:numPr>
          <w:ilvl w:val="0"/>
          <w:numId w:val="5"/>
        </w:numPr>
        <w:spacing w:line="256" w:lineRule="auto"/>
        <w:contextualSpacing/>
        <w:rPr>
          <w:rFonts w:cstheme="minorHAnsi"/>
          <w:sz w:val="24"/>
          <w:szCs w:val="24"/>
        </w:rPr>
      </w:pPr>
      <w:r w:rsidRPr="00A47D6E">
        <w:rPr>
          <w:rFonts w:cstheme="minorHAnsi"/>
          <w:sz w:val="24"/>
          <w:szCs w:val="24"/>
        </w:rPr>
        <w:lastRenderedPageBreak/>
        <w:t>Establish effective communication between SLT, staff and suppliers.</w:t>
      </w:r>
    </w:p>
    <w:p w:rsidR="00782F4B" w:rsidRPr="00A47D6E" w:rsidRDefault="00782F4B" w:rsidP="00782F4B">
      <w:pPr>
        <w:numPr>
          <w:ilvl w:val="0"/>
          <w:numId w:val="5"/>
        </w:numPr>
        <w:spacing w:line="256" w:lineRule="auto"/>
        <w:contextualSpacing/>
        <w:rPr>
          <w:rFonts w:cstheme="minorHAnsi"/>
          <w:sz w:val="24"/>
          <w:szCs w:val="24"/>
        </w:rPr>
      </w:pPr>
      <w:r w:rsidRPr="00A47D6E">
        <w:rPr>
          <w:rFonts w:cstheme="minorHAnsi"/>
          <w:sz w:val="24"/>
          <w:szCs w:val="24"/>
        </w:rPr>
        <w:t>Ensure any changes are communicated to all appropriate parties.</w:t>
      </w:r>
    </w:p>
    <w:p w:rsidR="00782F4B" w:rsidRPr="00A47D6E" w:rsidRDefault="00782F4B" w:rsidP="00782F4B">
      <w:pPr>
        <w:numPr>
          <w:ilvl w:val="0"/>
          <w:numId w:val="5"/>
        </w:numPr>
        <w:spacing w:line="256" w:lineRule="auto"/>
        <w:contextualSpacing/>
        <w:rPr>
          <w:rFonts w:cstheme="minorHAnsi"/>
          <w:sz w:val="24"/>
          <w:szCs w:val="24"/>
        </w:rPr>
      </w:pPr>
      <w:r w:rsidRPr="00A47D6E">
        <w:rPr>
          <w:rFonts w:cstheme="minorHAnsi"/>
          <w:sz w:val="24"/>
          <w:szCs w:val="24"/>
        </w:rPr>
        <w:t>In conjunction with the SLT ensure timely and effective promotion of the canteen, i.e. menu changes, specials, requests for volunteers, theme days etc.</w:t>
      </w:r>
    </w:p>
    <w:p w:rsidR="00782F4B" w:rsidRPr="00A47D6E" w:rsidRDefault="00782F4B" w:rsidP="00782F4B">
      <w:pPr>
        <w:numPr>
          <w:ilvl w:val="0"/>
          <w:numId w:val="5"/>
        </w:numPr>
        <w:spacing w:line="256" w:lineRule="auto"/>
        <w:contextualSpacing/>
        <w:rPr>
          <w:rFonts w:cstheme="minorHAnsi"/>
          <w:sz w:val="24"/>
          <w:szCs w:val="24"/>
        </w:rPr>
      </w:pPr>
      <w:r w:rsidRPr="00A47D6E">
        <w:rPr>
          <w:rFonts w:cstheme="minorHAnsi"/>
          <w:sz w:val="24"/>
          <w:szCs w:val="24"/>
        </w:rPr>
        <w:t>Communicate customer and staff feedback to the SLT.</w:t>
      </w:r>
    </w:p>
    <w:p w:rsidR="00782F4B" w:rsidRPr="00A47D6E" w:rsidRDefault="00782F4B" w:rsidP="00782F4B">
      <w:pPr>
        <w:numPr>
          <w:ilvl w:val="0"/>
          <w:numId w:val="5"/>
        </w:numPr>
        <w:spacing w:line="256" w:lineRule="auto"/>
        <w:contextualSpacing/>
        <w:rPr>
          <w:rFonts w:cstheme="minorHAnsi"/>
          <w:sz w:val="24"/>
          <w:szCs w:val="24"/>
        </w:rPr>
      </w:pPr>
      <w:r w:rsidRPr="00A47D6E">
        <w:rPr>
          <w:rFonts w:cstheme="minorHAnsi"/>
          <w:sz w:val="24"/>
          <w:szCs w:val="24"/>
        </w:rPr>
        <w:t>Liaise with the Canteen staff to ensure operational matters are attended to.</w:t>
      </w:r>
    </w:p>
    <w:p w:rsidR="00782F4B" w:rsidRPr="00A47D6E" w:rsidRDefault="00782F4B" w:rsidP="00782F4B">
      <w:pPr>
        <w:numPr>
          <w:ilvl w:val="0"/>
          <w:numId w:val="5"/>
        </w:numPr>
        <w:spacing w:line="256" w:lineRule="auto"/>
        <w:contextualSpacing/>
        <w:rPr>
          <w:rFonts w:cstheme="minorHAnsi"/>
          <w:sz w:val="24"/>
          <w:szCs w:val="24"/>
        </w:rPr>
      </w:pPr>
      <w:r w:rsidRPr="00A47D6E">
        <w:rPr>
          <w:rFonts w:cstheme="minorHAnsi"/>
          <w:sz w:val="24"/>
          <w:szCs w:val="24"/>
        </w:rPr>
        <w:t>Publish the school Menu on the school website</w:t>
      </w:r>
    </w:p>
    <w:p w:rsidR="00782F4B" w:rsidRPr="00A47D6E" w:rsidRDefault="00782F4B" w:rsidP="00782F4B">
      <w:pPr>
        <w:rPr>
          <w:rFonts w:cstheme="minorHAnsi"/>
          <w:b/>
          <w:sz w:val="24"/>
          <w:szCs w:val="24"/>
        </w:rPr>
      </w:pPr>
    </w:p>
    <w:p w:rsidR="00782F4B" w:rsidRPr="00A47D6E" w:rsidRDefault="00782F4B" w:rsidP="00782F4B">
      <w:pPr>
        <w:rPr>
          <w:rFonts w:cstheme="minorHAnsi"/>
          <w:b/>
          <w:sz w:val="24"/>
          <w:szCs w:val="24"/>
        </w:rPr>
      </w:pPr>
      <w:r w:rsidRPr="00A47D6E">
        <w:rPr>
          <w:rFonts w:cstheme="minorHAnsi"/>
          <w:b/>
          <w:sz w:val="24"/>
          <w:szCs w:val="24"/>
        </w:rPr>
        <w:t>Management of Manuals, Policies and Procedures</w:t>
      </w:r>
    </w:p>
    <w:p w:rsidR="00782F4B" w:rsidRPr="00A47D6E" w:rsidRDefault="00782F4B" w:rsidP="00782F4B">
      <w:pPr>
        <w:rPr>
          <w:rFonts w:cstheme="minorHAnsi"/>
          <w:sz w:val="24"/>
          <w:szCs w:val="24"/>
        </w:rPr>
      </w:pPr>
      <w:r w:rsidRPr="00A47D6E">
        <w:rPr>
          <w:rFonts w:cstheme="minorHAnsi"/>
          <w:sz w:val="24"/>
          <w:szCs w:val="24"/>
        </w:rPr>
        <w:t>In conjunction with the Canteen Committee maintain and update (as necessary) manuals, policies and procedures for the canteen:</w:t>
      </w:r>
    </w:p>
    <w:p w:rsidR="00782F4B" w:rsidRPr="00A47D6E" w:rsidRDefault="00782F4B" w:rsidP="00782F4B">
      <w:pPr>
        <w:rPr>
          <w:rFonts w:cstheme="minorHAnsi"/>
          <w:sz w:val="24"/>
          <w:szCs w:val="24"/>
        </w:rPr>
      </w:pPr>
      <w:r w:rsidRPr="00A47D6E">
        <w:rPr>
          <w:rFonts w:cstheme="minorHAnsi"/>
          <w:sz w:val="24"/>
          <w:szCs w:val="24"/>
        </w:rPr>
        <w:t>School Canteen Policy and Operating Procedures.</w:t>
      </w:r>
    </w:p>
    <w:p w:rsidR="00782F4B" w:rsidRPr="00A47D6E" w:rsidRDefault="00782F4B" w:rsidP="00782F4B">
      <w:pPr>
        <w:numPr>
          <w:ilvl w:val="0"/>
          <w:numId w:val="6"/>
        </w:numPr>
        <w:spacing w:line="256" w:lineRule="auto"/>
        <w:contextualSpacing/>
        <w:rPr>
          <w:rFonts w:cstheme="minorHAnsi"/>
          <w:sz w:val="24"/>
          <w:szCs w:val="24"/>
        </w:rPr>
      </w:pPr>
      <w:r w:rsidRPr="00A47D6E">
        <w:rPr>
          <w:rFonts w:cstheme="minorHAnsi"/>
          <w:sz w:val="24"/>
          <w:szCs w:val="24"/>
        </w:rPr>
        <w:t>Money handling and Cashless Catering policies and recording of sales &amp; expenses.</w:t>
      </w:r>
    </w:p>
    <w:p w:rsidR="00782F4B" w:rsidRPr="00A47D6E" w:rsidRDefault="00782F4B" w:rsidP="00782F4B">
      <w:pPr>
        <w:numPr>
          <w:ilvl w:val="0"/>
          <w:numId w:val="6"/>
        </w:numPr>
        <w:spacing w:line="256" w:lineRule="auto"/>
        <w:contextualSpacing/>
        <w:rPr>
          <w:rFonts w:cstheme="minorHAnsi"/>
          <w:sz w:val="24"/>
          <w:szCs w:val="24"/>
        </w:rPr>
      </w:pPr>
      <w:r w:rsidRPr="00A47D6E">
        <w:rPr>
          <w:rFonts w:cstheme="minorHAnsi"/>
          <w:sz w:val="24"/>
          <w:szCs w:val="24"/>
        </w:rPr>
        <w:t>Health and hygiene practices and procedures including a canteen cleaning roster.</w:t>
      </w:r>
    </w:p>
    <w:p w:rsidR="00782F4B" w:rsidRPr="00A47D6E" w:rsidRDefault="00782F4B" w:rsidP="00782F4B">
      <w:pPr>
        <w:numPr>
          <w:ilvl w:val="0"/>
          <w:numId w:val="6"/>
        </w:numPr>
        <w:spacing w:line="256" w:lineRule="auto"/>
        <w:contextualSpacing/>
        <w:rPr>
          <w:rFonts w:cstheme="minorHAnsi"/>
          <w:sz w:val="24"/>
          <w:szCs w:val="24"/>
        </w:rPr>
      </w:pPr>
      <w:r w:rsidRPr="00A47D6E">
        <w:rPr>
          <w:rFonts w:cstheme="minorHAnsi"/>
          <w:sz w:val="24"/>
          <w:szCs w:val="24"/>
        </w:rPr>
        <w:t>Any additional relevant policies or procedures</w:t>
      </w:r>
    </w:p>
    <w:p w:rsidR="00782F4B" w:rsidRPr="00A47D6E" w:rsidRDefault="00782F4B" w:rsidP="00782F4B">
      <w:pPr>
        <w:rPr>
          <w:rFonts w:cstheme="minorHAnsi"/>
          <w:sz w:val="24"/>
          <w:szCs w:val="24"/>
        </w:rPr>
      </w:pPr>
    </w:p>
    <w:p w:rsidR="00782F4B" w:rsidRPr="00A47D6E" w:rsidRDefault="00782F4B" w:rsidP="00782F4B">
      <w:pPr>
        <w:rPr>
          <w:rFonts w:cstheme="minorHAnsi"/>
          <w:b/>
          <w:sz w:val="24"/>
          <w:szCs w:val="24"/>
        </w:rPr>
      </w:pPr>
      <w:r w:rsidRPr="00A47D6E">
        <w:rPr>
          <w:rFonts w:cstheme="minorHAnsi"/>
          <w:b/>
          <w:sz w:val="24"/>
          <w:szCs w:val="24"/>
        </w:rPr>
        <w:t xml:space="preserve">This role is also required to provide the following </w:t>
      </w:r>
      <w:r w:rsidR="00011926">
        <w:rPr>
          <w:rFonts w:cstheme="minorHAnsi"/>
          <w:b/>
          <w:sz w:val="24"/>
          <w:szCs w:val="24"/>
        </w:rPr>
        <w:t>information regularly to SLT</w:t>
      </w:r>
    </w:p>
    <w:p w:rsidR="00782F4B" w:rsidRPr="00A47D6E" w:rsidRDefault="00782F4B" w:rsidP="00782F4B">
      <w:pPr>
        <w:rPr>
          <w:rFonts w:cstheme="minorHAnsi"/>
          <w:b/>
          <w:sz w:val="24"/>
          <w:szCs w:val="24"/>
        </w:rPr>
      </w:pPr>
      <w:r w:rsidRPr="00A47D6E">
        <w:rPr>
          <w:rFonts w:cstheme="minorHAnsi"/>
          <w:b/>
          <w:sz w:val="24"/>
          <w:szCs w:val="24"/>
        </w:rPr>
        <w:t>Stock Management</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Effective ordering to meet demand where possible.</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Order within financial delegation.</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Establish a process to ensure the checking delivery dockets to ensure deliveries meet requested orders.</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Delivery dockets to be retained and provided to treasurer for checking against invoices as required.</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Manage supplier relationships</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Regularly review supplier’s options to evaluate value for money, alternative options and specials using information supplied by the Canteen Committee.</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Co-ordinate weekly shopping.</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Manage stock expiry dates to ensure minimal wastage or spoilage of food.</w:t>
      </w:r>
    </w:p>
    <w:p w:rsidR="00782F4B" w:rsidRPr="00A47D6E" w:rsidRDefault="00782F4B" w:rsidP="00782F4B">
      <w:pPr>
        <w:numPr>
          <w:ilvl w:val="0"/>
          <w:numId w:val="7"/>
        </w:numPr>
        <w:spacing w:line="256" w:lineRule="auto"/>
        <w:contextualSpacing/>
        <w:rPr>
          <w:rFonts w:cstheme="minorHAnsi"/>
          <w:sz w:val="24"/>
          <w:szCs w:val="24"/>
        </w:rPr>
      </w:pPr>
      <w:r w:rsidRPr="00A47D6E">
        <w:rPr>
          <w:rFonts w:cstheme="minorHAnsi"/>
          <w:sz w:val="24"/>
          <w:szCs w:val="24"/>
        </w:rPr>
        <w:t>In conjunction with the Canteen Committee undertake stock takes at the end of each term.</w:t>
      </w:r>
    </w:p>
    <w:p w:rsidR="00782F4B" w:rsidRPr="00A47D6E" w:rsidRDefault="00782F4B" w:rsidP="00782F4B">
      <w:pPr>
        <w:ind w:left="720"/>
        <w:contextualSpacing/>
        <w:rPr>
          <w:rFonts w:cstheme="minorHAnsi"/>
          <w:sz w:val="24"/>
          <w:szCs w:val="24"/>
        </w:rPr>
      </w:pPr>
    </w:p>
    <w:p w:rsidR="00782F4B" w:rsidRPr="00A47D6E" w:rsidRDefault="00782F4B" w:rsidP="00782F4B">
      <w:pPr>
        <w:rPr>
          <w:rFonts w:cstheme="minorHAnsi"/>
          <w:b/>
          <w:sz w:val="24"/>
          <w:szCs w:val="24"/>
        </w:rPr>
      </w:pPr>
      <w:r w:rsidRPr="00A47D6E">
        <w:rPr>
          <w:rFonts w:cstheme="minorHAnsi"/>
          <w:b/>
          <w:sz w:val="24"/>
          <w:szCs w:val="24"/>
        </w:rPr>
        <w:t>Ensuring Canteen Security</w:t>
      </w:r>
    </w:p>
    <w:p w:rsidR="00782F4B" w:rsidRPr="00A47D6E" w:rsidRDefault="00782F4B" w:rsidP="00782F4B">
      <w:pPr>
        <w:numPr>
          <w:ilvl w:val="0"/>
          <w:numId w:val="8"/>
        </w:numPr>
        <w:spacing w:line="256" w:lineRule="auto"/>
        <w:contextualSpacing/>
        <w:rPr>
          <w:rFonts w:cstheme="minorHAnsi"/>
          <w:sz w:val="24"/>
          <w:szCs w:val="24"/>
        </w:rPr>
      </w:pPr>
      <w:r w:rsidRPr="00A47D6E">
        <w:rPr>
          <w:rFonts w:cstheme="minorHAnsi"/>
          <w:sz w:val="24"/>
          <w:szCs w:val="24"/>
        </w:rPr>
        <w:t>Securing of cash and keys.</w:t>
      </w:r>
    </w:p>
    <w:p w:rsidR="00782F4B" w:rsidRPr="00A47D6E" w:rsidRDefault="00782F4B" w:rsidP="00782F4B">
      <w:pPr>
        <w:numPr>
          <w:ilvl w:val="0"/>
          <w:numId w:val="8"/>
        </w:numPr>
        <w:spacing w:line="256" w:lineRule="auto"/>
        <w:contextualSpacing/>
        <w:rPr>
          <w:rFonts w:cstheme="minorHAnsi"/>
          <w:sz w:val="24"/>
          <w:szCs w:val="24"/>
        </w:rPr>
      </w:pPr>
      <w:r w:rsidRPr="00A47D6E">
        <w:rPr>
          <w:rFonts w:cstheme="minorHAnsi"/>
          <w:sz w:val="24"/>
          <w:szCs w:val="24"/>
        </w:rPr>
        <w:t>Removal of profits in accordance with the Treasurer processes.</w:t>
      </w:r>
    </w:p>
    <w:p w:rsidR="00782F4B" w:rsidRPr="00A47D6E" w:rsidRDefault="00782F4B" w:rsidP="00782F4B">
      <w:pPr>
        <w:numPr>
          <w:ilvl w:val="0"/>
          <w:numId w:val="8"/>
        </w:numPr>
        <w:spacing w:line="256" w:lineRule="auto"/>
        <w:contextualSpacing/>
        <w:rPr>
          <w:rFonts w:cstheme="minorHAnsi"/>
          <w:sz w:val="24"/>
          <w:szCs w:val="24"/>
        </w:rPr>
      </w:pPr>
      <w:r w:rsidRPr="00A47D6E">
        <w:rPr>
          <w:rFonts w:cstheme="minorHAnsi"/>
          <w:sz w:val="24"/>
          <w:szCs w:val="24"/>
        </w:rPr>
        <w:t>Locking up at the end of the working day and switching off applicable appliances.</w:t>
      </w:r>
    </w:p>
    <w:p w:rsidR="00782F4B" w:rsidRPr="00A47D6E" w:rsidRDefault="00782F4B" w:rsidP="00782F4B">
      <w:pPr>
        <w:numPr>
          <w:ilvl w:val="0"/>
          <w:numId w:val="8"/>
        </w:numPr>
        <w:spacing w:line="256" w:lineRule="auto"/>
        <w:contextualSpacing/>
        <w:rPr>
          <w:rFonts w:cstheme="minorHAnsi"/>
          <w:sz w:val="24"/>
          <w:szCs w:val="24"/>
        </w:rPr>
      </w:pPr>
      <w:r w:rsidRPr="00A47D6E">
        <w:rPr>
          <w:rFonts w:cstheme="minorHAnsi"/>
          <w:sz w:val="24"/>
          <w:szCs w:val="24"/>
        </w:rPr>
        <w:t>Ensuring that only authorised personnel enter the canteen.</w:t>
      </w:r>
    </w:p>
    <w:p w:rsidR="00782F4B" w:rsidRPr="00A47D6E" w:rsidRDefault="00782F4B" w:rsidP="00782F4B">
      <w:pPr>
        <w:numPr>
          <w:ilvl w:val="0"/>
          <w:numId w:val="8"/>
        </w:numPr>
        <w:spacing w:line="256" w:lineRule="auto"/>
        <w:contextualSpacing/>
        <w:rPr>
          <w:rFonts w:cstheme="minorHAnsi"/>
          <w:sz w:val="24"/>
          <w:szCs w:val="24"/>
        </w:rPr>
      </w:pPr>
      <w:r w:rsidRPr="00A47D6E">
        <w:rPr>
          <w:rFonts w:cstheme="minorHAnsi"/>
          <w:sz w:val="24"/>
          <w:szCs w:val="24"/>
        </w:rPr>
        <w:t xml:space="preserve">Reporting any concerns or damage to the School Business Manager and </w:t>
      </w:r>
      <w:proofErr w:type="spellStart"/>
      <w:r w:rsidRPr="00A47D6E">
        <w:rPr>
          <w:rFonts w:cstheme="minorHAnsi"/>
          <w:sz w:val="24"/>
          <w:szCs w:val="24"/>
        </w:rPr>
        <w:t>Headteacher</w:t>
      </w:r>
      <w:proofErr w:type="spellEnd"/>
      <w:r w:rsidRPr="00A47D6E">
        <w:rPr>
          <w:rFonts w:cstheme="minorHAnsi"/>
          <w:sz w:val="24"/>
          <w:szCs w:val="24"/>
        </w:rPr>
        <w:t xml:space="preserve"> (where relevant).</w:t>
      </w:r>
    </w:p>
    <w:p w:rsidR="00782F4B" w:rsidRPr="00A47D6E" w:rsidRDefault="00782F4B" w:rsidP="00782F4B">
      <w:pPr>
        <w:rPr>
          <w:rFonts w:cstheme="minorHAnsi"/>
          <w:sz w:val="24"/>
          <w:szCs w:val="24"/>
        </w:rPr>
      </w:pPr>
    </w:p>
    <w:p w:rsidR="00782F4B" w:rsidRPr="00A47D6E" w:rsidRDefault="00782F4B" w:rsidP="00782F4B">
      <w:pPr>
        <w:rPr>
          <w:rFonts w:cstheme="minorHAnsi"/>
          <w:b/>
          <w:sz w:val="24"/>
          <w:szCs w:val="24"/>
        </w:rPr>
      </w:pPr>
      <w:r w:rsidRPr="00A47D6E">
        <w:rPr>
          <w:rFonts w:cstheme="minorHAnsi"/>
          <w:b/>
          <w:sz w:val="24"/>
          <w:szCs w:val="24"/>
        </w:rPr>
        <w:t>Planning Special Events</w:t>
      </w:r>
    </w:p>
    <w:p w:rsidR="00782F4B" w:rsidRPr="00A47D6E" w:rsidRDefault="00782F4B" w:rsidP="00782F4B">
      <w:pPr>
        <w:numPr>
          <w:ilvl w:val="0"/>
          <w:numId w:val="9"/>
        </w:numPr>
        <w:spacing w:line="256" w:lineRule="auto"/>
        <w:contextualSpacing/>
        <w:rPr>
          <w:rFonts w:cstheme="minorHAnsi"/>
          <w:sz w:val="24"/>
          <w:szCs w:val="24"/>
        </w:rPr>
      </w:pPr>
      <w:r w:rsidRPr="00A47D6E">
        <w:rPr>
          <w:rFonts w:cstheme="minorHAnsi"/>
          <w:sz w:val="24"/>
          <w:szCs w:val="24"/>
        </w:rPr>
        <w:t>In conjunction with the School Business Manager, establish an annual and quarterly plan of events in which theme days, canteen closures and other events will be proposed.</w:t>
      </w:r>
    </w:p>
    <w:p w:rsidR="00782F4B" w:rsidRPr="00A47D6E" w:rsidRDefault="00782F4B" w:rsidP="00782F4B">
      <w:pPr>
        <w:numPr>
          <w:ilvl w:val="0"/>
          <w:numId w:val="9"/>
        </w:numPr>
        <w:spacing w:line="256" w:lineRule="auto"/>
        <w:contextualSpacing/>
        <w:rPr>
          <w:rFonts w:cstheme="minorHAnsi"/>
          <w:sz w:val="24"/>
          <w:szCs w:val="24"/>
        </w:rPr>
      </w:pPr>
      <w:r w:rsidRPr="00A47D6E">
        <w:rPr>
          <w:rFonts w:cstheme="minorHAnsi"/>
          <w:sz w:val="24"/>
          <w:szCs w:val="24"/>
        </w:rPr>
        <w:t>In conjunction with the School Business Manager devise and implement at least two theme days per term to increase sales and profitability.</w:t>
      </w:r>
    </w:p>
    <w:p w:rsidR="00782F4B" w:rsidRPr="00A47D6E" w:rsidRDefault="00782F4B" w:rsidP="00782F4B">
      <w:pPr>
        <w:numPr>
          <w:ilvl w:val="0"/>
          <w:numId w:val="9"/>
        </w:numPr>
        <w:spacing w:line="256" w:lineRule="auto"/>
        <w:contextualSpacing/>
        <w:rPr>
          <w:rFonts w:cstheme="minorHAnsi"/>
          <w:sz w:val="24"/>
          <w:szCs w:val="24"/>
        </w:rPr>
      </w:pPr>
      <w:r w:rsidRPr="00A47D6E">
        <w:rPr>
          <w:rFonts w:cstheme="minorHAnsi"/>
          <w:sz w:val="24"/>
          <w:szCs w:val="24"/>
        </w:rPr>
        <w:t>Propose event dates, times, target audiences, products, expenses, estimated profits, communication requirements, equipment, helpers, stock etc.</w:t>
      </w:r>
    </w:p>
    <w:p w:rsidR="00782F4B" w:rsidRPr="00A47D6E" w:rsidRDefault="00782F4B" w:rsidP="00782F4B">
      <w:pPr>
        <w:numPr>
          <w:ilvl w:val="0"/>
          <w:numId w:val="9"/>
        </w:numPr>
        <w:spacing w:line="256" w:lineRule="auto"/>
        <w:contextualSpacing/>
        <w:rPr>
          <w:rFonts w:cstheme="minorHAnsi"/>
          <w:sz w:val="24"/>
          <w:szCs w:val="24"/>
        </w:rPr>
      </w:pPr>
      <w:r w:rsidRPr="00A47D6E">
        <w:rPr>
          <w:rFonts w:cstheme="minorHAnsi"/>
          <w:sz w:val="24"/>
          <w:szCs w:val="24"/>
        </w:rPr>
        <w:t>Liaise with SLT, PA, Clerk to Governors or other staff in relation to providing refreshments for school events.</w:t>
      </w:r>
    </w:p>
    <w:p w:rsidR="00782F4B" w:rsidRPr="00A47D6E" w:rsidRDefault="00782F4B" w:rsidP="00782F4B">
      <w:pPr>
        <w:rPr>
          <w:rFonts w:cstheme="minorHAnsi"/>
          <w:sz w:val="24"/>
          <w:szCs w:val="24"/>
        </w:rPr>
      </w:pPr>
    </w:p>
    <w:p w:rsidR="00782F4B" w:rsidRPr="00A47D6E" w:rsidRDefault="00782F4B" w:rsidP="00782F4B">
      <w:pPr>
        <w:rPr>
          <w:rFonts w:cstheme="minorHAnsi"/>
          <w:b/>
          <w:sz w:val="24"/>
          <w:szCs w:val="24"/>
        </w:rPr>
      </w:pPr>
      <w:r w:rsidRPr="00A47D6E">
        <w:rPr>
          <w:rFonts w:cstheme="minorHAnsi"/>
          <w:b/>
          <w:sz w:val="24"/>
          <w:szCs w:val="24"/>
        </w:rPr>
        <w:t>Children’s Life Skills</w:t>
      </w:r>
    </w:p>
    <w:p w:rsidR="00782F4B" w:rsidRPr="00A47D6E" w:rsidRDefault="00782F4B" w:rsidP="00782F4B">
      <w:pPr>
        <w:rPr>
          <w:rFonts w:cstheme="minorHAnsi"/>
          <w:sz w:val="24"/>
          <w:szCs w:val="24"/>
        </w:rPr>
      </w:pPr>
      <w:r w:rsidRPr="00A47D6E">
        <w:rPr>
          <w:rFonts w:cstheme="minorHAnsi"/>
          <w:sz w:val="24"/>
          <w:szCs w:val="24"/>
        </w:rPr>
        <w:t>Assist students with lunch orders and canteen purchases by providing a safe and respectful environment where children can learn to interact with adults by effectively communicating requests, handling money, making timely decisions, good choices and displaying appropriate manners.</w:t>
      </w:r>
    </w:p>
    <w:p w:rsidR="00782F4B" w:rsidRPr="00A47D6E" w:rsidRDefault="00782F4B" w:rsidP="00782F4B">
      <w:pPr>
        <w:rPr>
          <w:rFonts w:cstheme="minorHAnsi"/>
          <w:b/>
          <w:sz w:val="24"/>
          <w:szCs w:val="24"/>
        </w:rPr>
      </w:pPr>
    </w:p>
    <w:p w:rsidR="00782F4B" w:rsidRPr="00A47D6E" w:rsidRDefault="00782F4B" w:rsidP="00782F4B">
      <w:pPr>
        <w:rPr>
          <w:rFonts w:cstheme="minorHAnsi"/>
          <w:b/>
          <w:sz w:val="24"/>
          <w:szCs w:val="24"/>
        </w:rPr>
      </w:pPr>
      <w:r w:rsidRPr="00A47D6E">
        <w:rPr>
          <w:rFonts w:cstheme="minorHAnsi"/>
          <w:b/>
          <w:sz w:val="24"/>
          <w:szCs w:val="24"/>
        </w:rPr>
        <w:t>Miscellaneous Duties</w:t>
      </w:r>
    </w:p>
    <w:p w:rsidR="00782F4B" w:rsidRPr="00A47D6E" w:rsidRDefault="00782F4B" w:rsidP="00782F4B">
      <w:pPr>
        <w:rPr>
          <w:rFonts w:cstheme="minorHAnsi"/>
          <w:sz w:val="24"/>
          <w:szCs w:val="24"/>
        </w:rPr>
      </w:pPr>
      <w:r w:rsidRPr="00A47D6E">
        <w:rPr>
          <w:rFonts w:cstheme="minorHAnsi"/>
          <w:sz w:val="24"/>
          <w:szCs w:val="24"/>
        </w:rPr>
        <w:t>Weekly washing of canteen laundry.</w:t>
      </w:r>
    </w:p>
    <w:p w:rsidR="00782F4B" w:rsidRPr="00A47D6E" w:rsidRDefault="00782F4B" w:rsidP="00782F4B">
      <w:pPr>
        <w:rPr>
          <w:rFonts w:cstheme="minorHAnsi"/>
          <w:sz w:val="24"/>
          <w:szCs w:val="24"/>
        </w:rPr>
      </w:pPr>
      <w:r w:rsidRPr="00A47D6E">
        <w:rPr>
          <w:rFonts w:cstheme="minorHAnsi"/>
          <w:sz w:val="24"/>
          <w:szCs w:val="24"/>
        </w:rPr>
        <w:t>Any other duties that may be requested by the School Business Manager from time to time.</w:t>
      </w:r>
    </w:p>
    <w:p w:rsidR="00B0756A" w:rsidRDefault="00B0756A" w:rsidP="00C81971">
      <w:pPr>
        <w:spacing w:line="256" w:lineRule="auto"/>
      </w:pPr>
    </w:p>
    <w:sectPr w:rsidR="00B075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46DC8"/>
    <w:multiLevelType w:val="hybridMultilevel"/>
    <w:tmpl w:val="D9E23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F621DB"/>
    <w:multiLevelType w:val="hybridMultilevel"/>
    <w:tmpl w:val="1964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A5CD8"/>
    <w:multiLevelType w:val="hybridMultilevel"/>
    <w:tmpl w:val="1A7A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35600"/>
    <w:multiLevelType w:val="hybridMultilevel"/>
    <w:tmpl w:val="1B5E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C5B67"/>
    <w:multiLevelType w:val="hybridMultilevel"/>
    <w:tmpl w:val="9EA47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7332AB"/>
    <w:multiLevelType w:val="hybridMultilevel"/>
    <w:tmpl w:val="08D4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36553D"/>
    <w:multiLevelType w:val="hybridMultilevel"/>
    <w:tmpl w:val="7E60A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FB564C"/>
    <w:multiLevelType w:val="hybridMultilevel"/>
    <w:tmpl w:val="EB74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737ADF"/>
    <w:multiLevelType w:val="hybridMultilevel"/>
    <w:tmpl w:val="3558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6"/>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4B"/>
    <w:rsid w:val="00011926"/>
    <w:rsid w:val="00051FFF"/>
    <w:rsid w:val="00782F4B"/>
    <w:rsid w:val="007B1FDC"/>
    <w:rsid w:val="00B0756A"/>
    <w:rsid w:val="00C81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073A8"/>
  <w15:docId w15:val="{890CAEC8-BB48-4387-8E18-5F2A90C9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4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5">
    <w:name w:val="Table Grid15"/>
    <w:basedOn w:val="TableNormal"/>
    <w:next w:val="TableGrid"/>
    <w:uiPriority w:val="39"/>
    <w:rsid w:val="0078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82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2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2</cp:revision>
  <dcterms:created xsi:type="dcterms:W3CDTF">2025-07-09T12:27:00Z</dcterms:created>
  <dcterms:modified xsi:type="dcterms:W3CDTF">2025-07-09T12:27:00Z</dcterms:modified>
</cp:coreProperties>
</file>