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tblLayout w:type="fixed"/>
        <w:tblLook w:val="04A0" w:firstRow="1" w:lastRow="0" w:firstColumn="1" w:lastColumn="0" w:noHBand="0" w:noVBand="1"/>
      </w:tblPr>
      <w:tblGrid>
        <w:gridCol w:w="1870"/>
        <w:gridCol w:w="7490"/>
      </w:tblGrid>
      <w:tr w:rsidR="17E65116" w:rsidRPr="0065110A" w14:paraId="50AA4FF6" w14:textId="77777777" w:rsidTr="0065110A">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132D532E" w14:textId="67C049A7" w:rsidR="17E65116" w:rsidRPr="0065110A" w:rsidRDefault="17E65116" w:rsidP="17E65116">
            <w:pPr>
              <w:jc w:val="center"/>
              <w:rPr>
                <w:rFonts w:ascii="Avenir Next LT Pro" w:hAnsi="Avenir Next LT Pro" w:cs="Arial"/>
                <w:sz w:val="22"/>
                <w:szCs w:val="22"/>
              </w:rPr>
            </w:pPr>
            <w:r w:rsidRPr="0065110A">
              <w:rPr>
                <w:rFonts w:ascii="Avenir Next LT Pro" w:eastAsia="Arial" w:hAnsi="Avenir Next LT Pro" w:cs="Arial"/>
                <w:b/>
                <w:bCs/>
                <w:color w:val="FFFFFF" w:themeColor="background1"/>
                <w:sz w:val="22"/>
                <w:szCs w:val="22"/>
              </w:rPr>
              <w:t>Job Description</w:t>
            </w:r>
          </w:p>
          <w:p w14:paraId="6BDD4D0F" w14:textId="73D392AC" w:rsidR="17E65116" w:rsidRPr="0065110A" w:rsidRDefault="17E65116" w:rsidP="17E65116">
            <w:pPr>
              <w:rPr>
                <w:rFonts w:ascii="Avenir Next LT Pro" w:hAnsi="Avenir Next LT Pro" w:cs="Arial"/>
                <w:sz w:val="22"/>
                <w:szCs w:val="22"/>
              </w:rPr>
            </w:pPr>
            <w:r w:rsidRPr="0065110A">
              <w:rPr>
                <w:rFonts w:ascii="Avenir Next LT Pro" w:eastAsia="Arial" w:hAnsi="Avenir Next LT Pro" w:cs="Arial"/>
                <w:sz w:val="22"/>
                <w:szCs w:val="22"/>
              </w:rPr>
              <w:t xml:space="preserve"> </w:t>
            </w:r>
          </w:p>
        </w:tc>
      </w:tr>
      <w:tr w:rsidR="17E65116" w:rsidRPr="0065110A" w14:paraId="593A7119" w14:textId="77777777" w:rsidTr="11048AB4">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65110A" w:rsidRDefault="17E65116" w:rsidP="17E65116">
            <w:pPr>
              <w:rPr>
                <w:rFonts w:ascii="Avenir Next LT Pro" w:hAnsi="Avenir Next LT Pro" w:cs="Arial"/>
                <w:sz w:val="22"/>
                <w:szCs w:val="22"/>
              </w:rPr>
            </w:pPr>
            <w:r w:rsidRPr="0065110A">
              <w:rPr>
                <w:rFonts w:ascii="Avenir Next LT Pro" w:eastAsia="Arial" w:hAnsi="Avenir Next LT Pro"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5065F89E" w:rsidR="17E65116" w:rsidRPr="0065110A" w:rsidRDefault="17E65116" w:rsidP="17E65116">
            <w:pPr>
              <w:rPr>
                <w:rFonts w:ascii="Avenir Next LT Pro" w:hAnsi="Avenir Next LT Pro" w:cs="Arial"/>
                <w:sz w:val="22"/>
                <w:szCs w:val="22"/>
              </w:rPr>
            </w:pPr>
            <w:r w:rsidRPr="0065110A">
              <w:rPr>
                <w:rFonts w:ascii="Avenir Next LT Pro" w:eastAsia="Arial" w:hAnsi="Avenir Next LT Pro" w:cs="Arial"/>
                <w:sz w:val="22"/>
                <w:szCs w:val="22"/>
              </w:rPr>
              <w:t>Teacher</w:t>
            </w:r>
            <w:r w:rsidR="00575DBB">
              <w:rPr>
                <w:rFonts w:ascii="Avenir Next LT Pro" w:eastAsia="Arial" w:hAnsi="Avenir Next LT Pro" w:cs="Arial"/>
                <w:sz w:val="22"/>
                <w:szCs w:val="22"/>
              </w:rPr>
              <w:t xml:space="preserve"> (Second in Department </w:t>
            </w:r>
            <w:r w:rsidR="00D1122A">
              <w:rPr>
                <w:rFonts w:ascii="Avenir Next LT Pro" w:eastAsia="Arial" w:hAnsi="Avenir Next LT Pro" w:cs="Arial"/>
                <w:sz w:val="22"/>
                <w:szCs w:val="22"/>
              </w:rPr>
              <w:t xml:space="preserve">for </w:t>
            </w:r>
            <w:r w:rsidR="009D4318">
              <w:rPr>
                <w:rFonts w:ascii="Avenir Next LT Pro" w:eastAsia="Arial" w:hAnsi="Avenir Next LT Pro" w:cs="Arial"/>
                <w:sz w:val="22"/>
                <w:szCs w:val="22"/>
              </w:rPr>
              <w:t>RE</w:t>
            </w:r>
            <w:r w:rsidR="00D1122A">
              <w:rPr>
                <w:rFonts w:ascii="Avenir Next LT Pro" w:eastAsia="Arial" w:hAnsi="Avenir Next LT Pro" w:cs="Arial"/>
                <w:sz w:val="22"/>
                <w:szCs w:val="22"/>
              </w:rPr>
              <w:t>)</w:t>
            </w:r>
          </w:p>
        </w:tc>
      </w:tr>
      <w:tr w:rsidR="17E65116" w:rsidRPr="0065110A" w14:paraId="519A96B0" w14:textId="77777777" w:rsidTr="11048AB4">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65110A" w:rsidRDefault="17E65116" w:rsidP="17E65116">
            <w:pPr>
              <w:rPr>
                <w:rFonts w:ascii="Avenir Next LT Pro" w:hAnsi="Avenir Next LT Pro" w:cs="Arial"/>
                <w:sz w:val="22"/>
                <w:szCs w:val="22"/>
              </w:rPr>
            </w:pPr>
            <w:r w:rsidRPr="0065110A">
              <w:rPr>
                <w:rFonts w:ascii="Avenir Next LT Pro" w:eastAsia="Arial" w:hAnsi="Avenir Next LT Pro"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0F67F2AE" w:rsidR="17E65116" w:rsidRPr="0065110A" w:rsidRDefault="17E65116" w:rsidP="17E65116">
            <w:pPr>
              <w:rPr>
                <w:rFonts w:ascii="Avenir Next LT Pro" w:hAnsi="Avenir Next LT Pro" w:cs="Arial"/>
                <w:sz w:val="22"/>
                <w:szCs w:val="22"/>
              </w:rPr>
            </w:pPr>
            <w:r w:rsidRPr="0065110A">
              <w:rPr>
                <w:rFonts w:ascii="Avenir Next LT Pro" w:eastAsia="Arial" w:hAnsi="Avenir Next LT Pro" w:cs="Arial"/>
                <w:color w:val="000000" w:themeColor="text1"/>
                <w:sz w:val="22"/>
                <w:szCs w:val="22"/>
              </w:rPr>
              <w:t>Main Pay Scale – Upper Pay Spine</w:t>
            </w:r>
            <w:r w:rsidR="00D1122A">
              <w:rPr>
                <w:rFonts w:ascii="Avenir Next LT Pro" w:eastAsia="Arial" w:hAnsi="Avenir Next LT Pro" w:cs="Arial"/>
                <w:color w:val="000000" w:themeColor="text1"/>
                <w:sz w:val="22"/>
                <w:szCs w:val="22"/>
              </w:rPr>
              <w:t xml:space="preserve"> plus TLR2</w:t>
            </w:r>
            <w:r w:rsidR="00B02AB2">
              <w:rPr>
                <w:rFonts w:ascii="Avenir Next LT Pro" w:eastAsia="Arial" w:hAnsi="Avenir Next LT Pro" w:cs="Arial"/>
                <w:color w:val="000000" w:themeColor="text1"/>
                <w:sz w:val="22"/>
                <w:szCs w:val="22"/>
              </w:rPr>
              <w:t>a</w:t>
            </w:r>
          </w:p>
        </w:tc>
      </w:tr>
      <w:tr w:rsidR="17E65116" w:rsidRPr="0065110A" w14:paraId="293B5E43" w14:textId="77777777" w:rsidTr="11048AB4">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65110A" w:rsidRDefault="17E65116" w:rsidP="17E65116">
            <w:pPr>
              <w:rPr>
                <w:rFonts w:ascii="Avenir Next LT Pro" w:hAnsi="Avenir Next LT Pro" w:cs="Arial"/>
                <w:sz w:val="22"/>
                <w:szCs w:val="22"/>
              </w:rPr>
            </w:pPr>
            <w:r w:rsidRPr="0065110A">
              <w:rPr>
                <w:rFonts w:ascii="Avenir Next LT Pro" w:eastAsia="Arial" w:hAnsi="Avenir Next LT Pro"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09867FF8" w:rsidR="17E65116" w:rsidRPr="0065110A" w:rsidRDefault="17E65116" w:rsidP="17E65116">
            <w:pPr>
              <w:rPr>
                <w:rFonts w:ascii="Avenir Next LT Pro" w:hAnsi="Avenir Next LT Pro" w:cs="Arial"/>
                <w:sz w:val="22"/>
                <w:szCs w:val="22"/>
              </w:rPr>
            </w:pPr>
            <w:r w:rsidRPr="0065110A">
              <w:rPr>
                <w:rFonts w:ascii="Avenir Next LT Pro" w:eastAsia="Arial" w:hAnsi="Avenir Next LT Pro" w:cs="Arial"/>
                <w:sz w:val="22"/>
                <w:szCs w:val="22"/>
              </w:rPr>
              <w:t>Headteacher</w:t>
            </w:r>
          </w:p>
        </w:tc>
      </w:tr>
      <w:tr w:rsidR="17E65116" w:rsidRPr="0065110A" w14:paraId="6D1CC42B" w14:textId="77777777" w:rsidTr="11048AB4">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65110A" w:rsidRDefault="17E65116" w:rsidP="17E65116">
            <w:pPr>
              <w:rPr>
                <w:rFonts w:ascii="Avenir Next LT Pro" w:hAnsi="Avenir Next LT Pro" w:cs="Arial"/>
                <w:sz w:val="22"/>
                <w:szCs w:val="22"/>
              </w:rPr>
            </w:pPr>
            <w:r w:rsidRPr="0065110A">
              <w:rPr>
                <w:rFonts w:ascii="Avenir Next LT Pro" w:eastAsia="Arial" w:hAnsi="Avenir Next LT Pro"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29D87666" w:rsidR="17E65116" w:rsidRPr="0065110A" w:rsidRDefault="17E65116" w:rsidP="11048AB4">
            <w:pPr>
              <w:rPr>
                <w:rFonts w:ascii="Avenir Next LT Pro" w:hAnsi="Avenir Next LT Pro" w:cs="Arial"/>
                <w:sz w:val="22"/>
                <w:szCs w:val="22"/>
              </w:rPr>
            </w:pPr>
            <w:r w:rsidRPr="0065110A">
              <w:rPr>
                <w:rFonts w:ascii="Avenir Next LT Pro" w:eastAsia="Arial" w:hAnsi="Avenir Next LT Pro" w:cs="Arial"/>
                <w:sz w:val="22"/>
                <w:szCs w:val="22"/>
              </w:rPr>
              <w:t xml:space="preserve"> </w:t>
            </w:r>
            <w:r w:rsidR="54A66D51" w:rsidRPr="0065110A">
              <w:rPr>
                <w:rFonts w:ascii="Avenir Next LT Pro" w:eastAsia="Arial" w:hAnsi="Avenir Next LT Pro" w:cs="Arial"/>
                <w:color w:val="000000" w:themeColor="text1"/>
                <w:sz w:val="22"/>
                <w:szCs w:val="22"/>
              </w:rPr>
              <w:t>S</w:t>
            </w:r>
            <w:r w:rsidR="00797AE1">
              <w:rPr>
                <w:rFonts w:ascii="Avenir Next LT Pro" w:eastAsia="Arial" w:hAnsi="Avenir Next LT Pro" w:cs="Arial"/>
                <w:color w:val="000000" w:themeColor="text1"/>
                <w:sz w:val="22"/>
                <w:szCs w:val="22"/>
              </w:rPr>
              <w:t xml:space="preserve">t </w:t>
            </w:r>
            <w:r w:rsidR="009D4318">
              <w:rPr>
                <w:rFonts w:ascii="Avenir Next LT Pro" w:eastAsia="Arial" w:hAnsi="Avenir Next LT Pro" w:cs="Arial"/>
                <w:color w:val="000000" w:themeColor="text1"/>
                <w:sz w:val="22"/>
                <w:szCs w:val="22"/>
              </w:rPr>
              <w:t>Gabriel</w:t>
            </w:r>
            <w:r w:rsidR="00797AE1">
              <w:rPr>
                <w:rFonts w:ascii="Avenir Next LT Pro" w:eastAsia="Arial" w:hAnsi="Avenir Next LT Pro" w:cs="Arial"/>
                <w:color w:val="000000" w:themeColor="text1"/>
                <w:sz w:val="22"/>
                <w:szCs w:val="22"/>
              </w:rPr>
              <w:t xml:space="preserve">’s </w:t>
            </w:r>
            <w:r w:rsidR="00A012A2">
              <w:rPr>
                <w:rFonts w:ascii="Avenir Next LT Pro" w:eastAsia="Arial" w:hAnsi="Avenir Next LT Pro" w:cs="Arial"/>
                <w:color w:val="000000" w:themeColor="text1"/>
                <w:sz w:val="22"/>
                <w:szCs w:val="22"/>
              </w:rPr>
              <w:t>RC High School</w:t>
            </w:r>
          </w:p>
        </w:tc>
      </w:tr>
      <w:tr w:rsidR="17E65116" w:rsidRPr="0065110A" w14:paraId="3A6BB5FD" w14:textId="77777777" w:rsidTr="00AB7507">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0C6CDEA8" w14:textId="7E56CB19" w:rsidR="17E65116" w:rsidRPr="0065110A" w:rsidRDefault="17E65116" w:rsidP="17E65116">
            <w:pPr>
              <w:jc w:val="center"/>
              <w:rPr>
                <w:rFonts w:ascii="Avenir Next LT Pro" w:hAnsi="Avenir Next LT Pro" w:cs="Arial"/>
                <w:b/>
                <w:bCs/>
                <w:sz w:val="22"/>
                <w:szCs w:val="22"/>
              </w:rPr>
            </w:pPr>
            <w:r w:rsidRPr="0065110A">
              <w:rPr>
                <w:rFonts w:ascii="Avenir Next LT Pro" w:eastAsia="Arial" w:hAnsi="Avenir Next LT Pro" w:cs="Arial"/>
                <w:b/>
                <w:bCs/>
                <w:color w:val="FFFFFF" w:themeColor="background1"/>
                <w:sz w:val="22"/>
                <w:szCs w:val="22"/>
              </w:rPr>
              <w:t>Main Duties</w:t>
            </w:r>
          </w:p>
        </w:tc>
      </w:tr>
      <w:tr w:rsidR="00B96DB9" w:rsidRPr="0065110A" w14:paraId="2D77DC9F" w14:textId="77777777" w:rsidTr="00AB7507">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7BB01739" w14:textId="53AE17D4" w:rsidR="00B96DB9" w:rsidRPr="0065110A" w:rsidRDefault="00B96DB9" w:rsidP="00B96DB9">
            <w:pPr>
              <w:jc w:val="center"/>
              <w:rPr>
                <w:rFonts w:ascii="Avenir Next LT Pro" w:eastAsia="Arial" w:hAnsi="Avenir Next LT Pro" w:cs="Arial"/>
                <w:color w:val="000000" w:themeColor="text1"/>
                <w:sz w:val="22"/>
                <w:szCs w:val="22"/>
              </w:rPr>
            </w:pPr>
            <w:r w:rsidRPr="0065110A">
              <w:rPr>
                <w:rFonts w:ascii="Avenir Next LT Pro" w:eastAsia="Arial" w:hAnsi="Avenir Next LT Pro" w:cs="Arial"/>
                <w:b/>
                <w:bCs/>
                <w:color w:val="FFFFFF" w:themeColor="background1"/>
                <w:sz w:val="22"/>
                <w:szCs w:val="22"/>
              </w:rPr>
              <w:t>Responsibilities and Duties</w:t>
            </w:r>
          </w:p>
        </w:tc>
      </w:tr>
      <w:tr w:rsidR="00C661BE" w:rsidRPr="0065110A" w14:paraId="6C31A976" w14:textId="77777777" w:rsidTr="11048AB4">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9663C7B" w14:textId="3CFF8CF6" w:rsidR="00C661BE" w:rsidRPr="0065110A" w:rsidRDefault="00C661BE" w:rsidP="17E65116">
            <w:pPr>
              <w:rPr>
                <w:rFonts w:ascii="Avenir Next LT Pro" w:hAnsi="Avenir Next LT Pro" w:cs="Arial"/>
                <w:sz w:val="22"/>
                <w:szCs w:val="22"/>
              </w:rPr>
            </w:pPr>
            <w:r w:rsidRPr="0065110A">
              <w:rPr>
                <w:rFonts w:ascii="Avenir Next LT Pro" w:eastAsia="Arial" w:hAnsi="Avenir Next LT Pro" w:cs="Arial"/>
                <w:color w:val="000000" w:themeColor="text1"/>
                <w:sz w:val="22"/>
                <w:szCs w:val="22"/>
              </w:rPr>
              <w:t xml:space="preserve">The post holder is expected to undertake the professional duties of a </w:t>
            </w:r>
            <w:r w:rsidRPr="0065110A">
              <w:rPr>
                <w:rFonts w:ascii="Avenir Next LT Pro" w:eastAsia="Times New Roman" w:hAnsi="Avenir Next LT Pro" w:cs="Arial"/>
                <w:sz w:val="22"/>
                <w:szCs w:val="22"/>
              </w:rPr>
              <w:t xml:space="preserve">schoolteacher within the School Teachers’ Pay and Conditions Document together with the more specific duties/responsibilities which are listed below. </w:t>
            </w:r>
            <w:r w:rsidRPr="0065110A">
              <w:rPr>
                <w:rFonts w:ascii="Avenir Next LT Pro" w:eastAsia="Arial" w:hAnsi="Avenir Next LT Pro" w:cs="Arial"/>
                <w:b/>
                <w:bCs/>
                <w:color w:val="000000" w:themeColor="text1"/>
                <w:sz w:val="22"/>
                <w:szCs w:val="22"/>
              </w:rPr>
              <w:t xml:space="preserve"> </w:t>
            </w:r>
          </w:p>
        </w:tc>
      </w:tr>
      <w:tr w:rsidR="17E65116" w:rsidRPr="0065110A" w14:paraId="742E7A86" w14:textId="77777777" w:rsidTr="00AB7507">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15BC5426" w14:textId="464ECDB5" w:rsidR="17E65116" w:rsidRPr="0065110A" w:rsidRDefault="00357FD4" w:rsidP="00C661BE">
            <w:pPr>
              <w:jc w:val="center"/>
              <w:rPr>
                <w:rFonts w:ascii="Avenir Next LT Pro" w:hAnsi="Avenir Next LT Pro" w:cs="Arial"/>
                <w:b/>
                <w:bCs/>
                <w:sz w:val="22"/>
                <w:szCs w:val="22"/>
              </w:rPr>
            </w:pPr>
            <w:r w:rsidRPr="0065110A">
              <w:rPr>
                <w:rFonts w:ascii="Avenir Next LT Pro" w:hAnsi="Avenir Next LT Pro" w:cs="Arial"/>
                <w:b/>
                <w:bCs/>
                <w:sz w:val="22"/>
                <w:szCs w:val="22"/>
              </w:rPr>
              <w:t>Professional Requirements and Responsibilities</w:t>
            </w:r>
          </w:p>
        </w:tc>
      </w:tr>
      <w:tr w:rsidR="00C661BE" w:rsidRPr="0065110A" w14:paraId="26AC8514" w14:textId="77777777" w:rsidTr="11048AB4">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1CB5F30" w14:textId="40F922BD" w:rsidR="00A0799D" w:rsidRPr="00CF6E43" w:rsidRDefault="00A0799D" w:rsidP="00CF6E43">
            <w:pPr>
              <w:rPr>
                <w:rFonts w:ascii="Avenir Next LT Pro" w:eastAsia="Arial" w:hAnsi="Avenir Next LT Pro" w:cs="Arial"/>
                <w:sz w:val="22"/>
                <w:szCs w:val="22"/>
              </w:rPr>
            </w:pPr>
          </w:p>
          <w:p w14:paraId="0E70D58B" w14:textId="77777777" w:rsidR="00301F8B" w:rsidRDefault="00301F8B" w:rsidP="00301F8B">
            <w:pPr>
              <w:pStyle w:val="ListParagraph"/>
              <w:numPr>
                <w:ilvl w:val="0"/>
                <w:numId w:val="3"/>
              </w:numPr>
              <w:rPr>
                <w:rFonts w:ascii="Avenir Next LT Pro" w:eastAsia="Arial" w:hAnsi="Avenir Next LT Pro" w:cs="Arial"/>
                <w:sz w:val="22"/>
                <w:szCs w:val="22"/>
              </w:rPr>
            </w:pPr>
            <w:r w:rsidRPr="0065110A">
              <w:rPr>
                <w:rFonts w:ascii="Avenir Next LT Pro" w:eastAsia="Arial" w:hAnsi="Avenir Next LT Pro" w:cs="Arial"/>
                <w:sz w:val="22"/>
                <w:szCs w:val="22"/>
              </w:rPr>
              <w:t xml:space="preserve">To </w:t>
            </w:r>
            <w:r>
              <w:rPr>
                <w:rFonts w:ascii="Avenir Next LT Pro" w:eastAsia="Arial" w:hAnsi="Avenir Next LT Pro" w:cs="Arial"/>
                <w:sz w:val="22"/>
                <w:szCs w:val="22"/>
              </w:rPr>
              <w:t>carry out such reasonable management responsibilities and duties as are required by the Headteacher and/or Leadership team.</w:t>
            </w:r>
          </w:p>
          <w:p w14:paraId="19BCE3E1" w14:textId="77777777" w:rsidR="00301F8B" w:rsidRDefault="00301F8B" w:rsidP="00301F8B">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 xml:space="preserve">To lead, manage and develop the aspects identified above </w:t>
            </w:r>
            <w:proofErr w:type="gramStart"/>
            <w:r>
              <w:rPr>
                <w:rFonts w:ascii="Avenir Next LT Pro" w:eastAsia="Arial" w:hAnsi="Avenir Next LT Pro" w:cs="Arial"/>
                <w:sz w:val="22"/>
                <w:szCs w:val="22"/>
              </w:rPr>
              <w:t>so as to</w:t>
            </w:r>
            <w:proofErr w:type="gramEnd"/>
            <w:r>
              <w:rPr>
                <w:rFonts w:ascii="Avenir Next LT Pro" w:eastAsia="Arial" w:hAnsi="Avenir Next LT Pro" w:cs="Arial"/>
                <w:sz w:val="22"/>
                <w:szCs w:val="22"/>
              </w:rPr>
              <w:t xml:space="preserve"> improve standards of achievement and attainment across the school.</w:t>
            </w:r>
          </w:p>
          <w:p w14:paraId="7E7EF2EB" w14:textId="77777777" w:rsidR="00301F8B" w:rsidRDefault="00301F8B" w:rsidP="00301F8B">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To monitor and evaluate the progress made in these areas and to identify further steps and put them in place.</w:t>
            </w:r>
          </w:p>
          <w:p w14:paraId="673A2CD0" w14:textId="77777777" w:rsidR="00301F8B" w:rsidRDefault="00301F8B" w:rsidP="00301F8B">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With members of the SMT draw up action plans based upon monitoring, evaluations and assessment information and to put this into effect.</w:t>
            </w:r>
          </w:p>
          <w:p w14:paraId="3DD602C0" w14:textId="77777777" w:rsidR="00301F8B" w:rsidRDefault="00301F8B" w:rsidP="00301F8B">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In carrying out the postholder will be required to take on an appropriate share of the responsibilities attaching to teachers generally within the school/service in connection with the teaching of pupils, the planning, preparation and assessment of their work.</w:t>
            </w:r>
            <w:r w:rsidRPr="0065110A">
              <w:rPr>
                <w:rFonts w:ascii="Avenir Next LT Pro" w:eastAsia="Arial" w:hAnsi="Avenir Next LT Pro" w:cs="Arial"/>
                <w:sz w:val="22"/>
                <w:szCs w:val="22"/>
              </w:rPr>
              <w:t xml:space="preserve"> </w:t>
            </w:r>
          </w:p>
          <w:p w14:paraId="735AE182" w14:textId="77777777" w:rsidR="00301F8B" w:rsidRPr="00301F8B" w:rsidRDefault="00301F8B" w:rsidP="00301F8B">
            <w:pPr>
              <w:rPr>
                <w:rFonts w:ascii="Avenir Next LT Pro" w:eastAsia="Arial" w:hAnsi="Avenir Next LT Pro" w:cs="Arial"/>
                <w:sz w:val="22"/>
                <w:szCs w:val="22"/>
              </w:rPr>
            </w:pPr>
          </w:p>
          <w:p w14:paraId="4EEC0501" w14:textId="5B65B511" w:rsidR="00301F8B" w:rsidRPr="00910548" w:rsidRDefault="005034AE" w:rsidP="005034AE">
            <w:pPr>
              <w:rPr>
                <w:rFonts w:ascii="Avenir Next LT Pro" w:eastAsia="Arial" w:hAnsi="Avenir Next LT Pro" w:cs="Arial"/>
                <w:b/>
                <w:bCs/>
                <w:sz w:val="22"/>
                <w:szCs w:val="22"/>
              </w:rPr>
            </w:pPr>
            <w:r w:rsidRPr="00910548">
              <w:rPr>
                <w:rFonts w:ascii="Avenir Next LT Pro" w:eastAsia="Arial" w:hAnsi="Avenir Next LT Pro" w:cs="Arial"/>
                <w:b/>
                <w:bCs/>
                <w:sz w:val="22"/>
                <w:szCs w:val="22"/>
              </w:rPr>
              <w:t>Job Dimensions:</w:t>
            </w:r>
          </w:p>
          <w:p w14:paraId="1F36F6C2" w14:textId="0BB29F14" w:rsidR="005034AE" w:rsidRPr="005034AE" w:rsidRDefault="005034AE" w:rsidP="005034AE">
            <w:pPr>
              <w:rPr>
                <w:rFonts w:ascii="Avenir Next LT Pro" w:eastAsia="Arial" w:hAnsi="Avenir Next LT Pro" w:cs="Arial"/>
                <w:sz w:val="22"/>
                <w:szCs w:val="22"/>
              </w:rPr>
            </w:pPr>
            <w:r>
              <w:rPr>
                <w:rFonts w:ascii="Avenir Next LT Pro" w:eastAsia="Arial" w:hAnsi="Avenir Next LT Pro" w:cs="Arial"/>
                <w:sz w:val="22"/>
                <w:szCs w:val="22"/>
              </w:rPr>
              <w:t xml:space="preserve">The job entails the postholder </w:t>
            </w:r>
            <w:r w:rsidR="00910548">
              <w:rPr>
                <w:rFonts w:ascii="Avenir Next LT Pro" w:eastAsia="Arial" w:hAnsi="Avenir Next LT Pro" w:cs="Arial"/>
                <w:sz w:val="22"/>
                <w:szCs w:val="22"/>
              </w:rPr>
              <w:t>taking responsibility for the following areas:</w:t>
            </w:r>
          </w:p>
          <w:p w14:paraId="4FC2EA08" w14:textId="77777777" w:rsidR="00301F8B" w:rsidRDefault="00301F8B" w:rsidP="00910548">
            <w:pPr>
              <w:pStyle w:val="ListParagraph"/>
              <w:rPr>
                <w:rFonts w:ascii="Avenir Next LT Pro" w:eastAsia="Arial" w:hAnsi="Avenir Next LT Pro" w:cs="Arial"/>
                <w:sz w:val="22"/>
                <w:szCs w:val="22"/>
              </w:rPr>
            </w:pPr>
          </w:p>
          <w:p w14:paraId="2591DC20" w14:textId="5E0FFA85" w:rsidR="00301F8B" w:rsidRPr="00910548" w:rsidRDefault="00910548" w:rsidP="00910548">
            <w:pPr>
              <w:rPr>
                <w:rFonts w:ascii="Avenir Next LT Pro" w:eastAsia="Arial" w:hAnsi="Avenir Next LT Pro" w:cs="Arial"/>
                <w:b/>
                <w:bCs/>
                <w:sz w:val="22"/>
                <w:szCs w:val="22"/>
              </w:rPr>
            </w:pPr>
            <w:r w:rsidRPr="00910548">
              <w:rPr>
                <w:rFonts w:ascii="Avenir Next LT Pro" w:eastAsia="Arial" w:hAnsi="Avenir Next LT Pro" w:cs="Arial"/>
                <w:b/>
                <w:bCs/>
                <w:sz w:val="22"/>
                <w:szCs w:val="22"/>
              </w:rPr>
              <w:t>Main Responsibilities:</w:t>
            </w:r>
          </w:p>
          <w:p w14:paraId="5E14C0A6" w14:textId="4100B44C" w:rsidR="00301F8B" w:rsidRDefault="008D189B" w:rsidP="007F0C6D">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To teach across Key Stage 3 &amp; 4</w:t>
            </w:r>
            <w:r w:rsidR="003B76E0">
              <w:rPr>
                <w:rFonts w:ascii="Avenir Next LT Pro" w:eastAsia="Arial" w:hAnsi="Avenir Next LT Pro" w:cs="Arial"/>
                <w:sz w:val="22"/>
                <w:szCs w:val="22"/>
              </w:rPr>
              <w:t>.</w:t>
            </w:r>
          </w:p>
          <w:p w14:paraId="66DE8546" w14:textId="38AAAC70" w:rsidR="003B76E0" w:rsidRDefault="003B76E0" w:rsidP="007F0C6D">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To demonstrate outstanding practice to colleagues and support them as required to improve.</w:t>
            </w:r>
          </w:p>
          <w:p w14:paraId="2B47913D" w14:textId="7A06D4E6" w:rsidR="003B76E0" w:rsidRDefault="003B76E0" w:rsidP="007F0C6D">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To act as form tutor and carry out duties associated with that role as outlined in the generic job description.</w:t>
            </w:r>
          </w:p>
          <w:p w14:paraId="0C09BDC7" w14:textId="52B1C374" w:rsidR="003B76E0" w:rsidRDefault="00254F17" w:rsidP="007F0C6D">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 xml:space="preserve">To work with the Curriculum Lead for </w:t>
            </w:r>
            <w:r w:rsidR="009D4318">
              <w:rPr>
                <w:rFonts w:ascii="Avenir Next LT Pro" w:eastAsia="Arial" w:hAnsi="Avenir Next LT Pro" w:cs="Arial"/>
                <w:sz w:val="22"/>
                <w:szCs w:val="22"/>
              </w:rPr>
              <w:t>R</w:t>
            </w:r>
            <w:r>
              <w:rPr>
                <w:rFonts w:ascii="Avenir Next LT Pro" w:eastAsia="Arial" w:hAnsi="Avenir Next LT Pro" w:cs="Arial"/>
                <w:sz w:val="22"/>
                <w:szCs w:val="22"/>
              </w:rPr>
              <w:t xml:space="preserve">E to agree, monitor and evaluate pupil progress targets within the subject </w:t>
            </w:r>
            <w:proofErr w:type="gramStart"/>
            <w:r>
              <w:rPr>
                <w:rFonts w:ascii="Avenir Next LT Pro" w:eastAsia="Arial" w:hAnsi="Avenir Next LT Pro" w:cs="Arial"/>
                <w:sz w:val="22"/>
                <w:szCs w:val="22"/>
              </w:rPr>
              <w:t>so as to</w:t>
            </w:r>
            <w:proofErr w:type="gramEnd"/>
            <w:r>
              <w:rPr>
                <w:rFonts w:ascii="Avenir Next LT Pro" w:eastAsia="Arial" w:hAnsi="Avenir Next LT Pro" w:cs="Arial"/>
                <w:sz w:val="22"/>
                <w:szCs w:val="22"/>
              </w:rPr>
              <w:t xml:space="preserve"> make a measurable contribution to whole school targets.</w:t>
            </w:r>
          </w:p>
          <w:p w14:paraId="1C0B2726" w14:textId="19D4F4B8" w:rsidR="00254F17" w:rsidRDefault="00C17F32" w:rsidP="007F0C6D">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 xml:space="preserve">To be fully aware and updated on all relevant developments and practices in teaching the </w:t>
            </w:r>
            <w:r w:rsidR="009D4318">
              <w:rPr>
                <w:rFonts w:ascii="Avenir Next LT Pro" w:eastAsia="Arial" w:hAnsi="Avenir Next LT Pro" w:cs="Arial"/>
                <w:sz w:val="22"/>
                <w:szCs w:val="22"/>
              </w:rPr>
              <w:t>R</w:t>
            </w:r>
            <w:r>
              <w:rPr>
                <w:rFonts w:ascii="Avenir Next LT Pro" w:eastAsia="Arial" w:hAnsi="Avenir Next LT Pro" w:cs="Arial"/>
                <w:sz w:val="22"/>
                <w:szCs w:val="22"/>
              </w:rPr>
              <w:t>E curriculum.</w:t>
            </w:r>
          </w:p>
          <w:p w14:paraId="1875B0A9" w14:textId="3187AE1C" w:rsidR="00C17F32" w:rsidRDefault="00C17F32" w:rsidP="007F0C6D">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To ensure the learning environment is safe, orderly and engaging.</w:t>
            </w:r>
          </w:p>
          <w:p w14:paraId="583B07D0" w14:textId="4404EB8C" w:rsidR="00C17F32" w:rsidRDefault="00C17F32" w:rsidP="007F0C6D">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 xml:space="preserve">The ability to </w:t>
            </w:r>
            <w:r w:rsidR="000017AE">
              <w:rPr>
                <w:rFonts w:ascii="Avenir Next LT Pro" w:eastAsia="Arial" w:hAnsi="Avenir Next LT Pro" w:cs="Arial"/>
                <w:sz w:val="22"/>
                <w:szCs w:val="22"/>
              </w:rPr>
              <w:t>converse at ease with customers and service users and provide advice in accurate spoken Englis</w:t>
            </w:r>
            <w:r w:rsidR="00881691">
              <w:rPr>
                <w:rFonts w:ascii="Avenir Next LT Pro" w:eastAsia="Arial" w:hAnsi="Avenir Next LT Pro" w:cs="Arial"/>
                <w:sz w:val="22"/>
                <w:szCs w:val="22"/>
              </w:rPr>
              <w:t>h.</w:t>
            </w:r>
          </w:p>
          <w:p w14:paraId="34BD6476" w14:textId="41F5A0DF" w:rsidR="00C661BE" w:rsidRPr="0065110A" w:rsidRDefault="00881691" w:rsidP="007F0C6D">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Any other duties as reasonably requested by the Headteacher.</w:t>
            </w:r>
          </w:p>
          <w:p w14:paraId="532EE0D9" w14:textId="77777777" w:rsidR="00881691" w:rsidRDefault="00881691" w:rsidP="00881691">
            <w:pPr>
              <w:rPr>
                <w:rFonts w:ascii="Avenir Next LT Pro" w:eastAsia="Arial" w:hAnsi="Avenir Next LT Pro" w:cs="Arial"/>
                <w:b/>
                <w:bCs/>
                <w:sz w:val="22"/>
                <w:szCs w:val="22"/>
              </w:rPr>
            </w:pPr>
            <w:r w:rsidRPr="00881691">
              <w:rPr>
                <w:rFonts w:ascii="Avenir Next LT Pro" w:eastAsia="Arial" w:hAnsi="Avenir Next LT Pro" w:cs="Arial"/>
                <w:b/>
                <w:bCs/>
                <w:sz w:val="22"/>
                <w:szCs w:val="22"/>
              </w:rPr>
              <w:lastRenderedPageBreak/>
              <w:t>Department Leadership:</w:t>
            </w:r>
          </w:p>
          <w:p w14:paraId="5650DDF1" w14:textId="3BB5E6B4" w:rsidR="00C661BE" w:rsidRDefault="00C661BE" w:rsidP="007F0C6D">
            <w:pPr>
              <w:pStyle w:val="ListParagraph"/>
              <w:numPr>
                <w:ilvl w:val="0"/>
                <w:numId w:val="3"/>
              </w:numPr>
              <w:rPr>
                <w:rFonts w:ascii="Avenir Next LT Pro" w:eastAsia="Arial" w:hAnsi="Avenir Next LT Pro" w:cs="Arial"/>
                <w:sz w:val="22"/>
                <w:szCs w:val="22"/>
              </w:rPr>
            </w:pPr>
            <w:r w:rsidRPr="0065110A">
              <w:rPr>
                <w:rFonts w:ascii="Avenir Next LT Pro" w:eastAsia="Arial" w:hAnsi="Avenir Next LT Pro" w:cs="Arial"/>
                <w:sz w:val="22"/>
                <w:szCs w:val="22"/>
              </w:rPr>
              <w:t xml:space="preserve">To </w:t>
            </w:r>
            <w:r w:rsidR="00881691">
              <w:rPr>
                <w:rFonts w:ascii="Avenir Next LT Pro" w:eastAsia="Arial" w:hAnsi="Avenir Next LT Pro" w:cs="Arial"/>
                <w:sz w:val="22"/>
                <w:szCs w:val="22"/>
              </w:rPr>
              <w:t>assist with the department provision of CPD and QA as required.</w:t>
            </w:r>
          </w:p>
          <w:p w14:paraId="63974572" w14:textId="501AC4C0" w:rsidR="00C64918" w:rsidRDefault="00D55D83" w:rsidP="007F0C6D">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To lead and represent the department as required, e.g. in the absence of the Curriculum Lead.</w:t>
            </w:r>
          </w:p>
          <w:p w14:paraId="72E0EC30" w14:textId="77777777" w:rsidR="00D55D83" w:rsidRDefault="00D55D83" w:rsidP="00D55D83">
            <w:pPr>
              <w:rPr>
                <w:rFonts w:ascii="Avenir Next LT Pro" w:eastAsia="Arial" w:hAnsi="Avenir Next LT Pro" w:cs="Arial"/>
                <w:sz w:val="22"/>
                <w:szCs w:val="22"/>
              </w:rPr>
            </w:pPr>
          </w:p>
          <w:p w14:paraId="6CCD6F3B" w14:textId="70BA214D" w:rsidR="00D55D83" w:rsidRPr="00D55D83" w:rsidRDefault="00D55D83" w:rsidP="00D55D83">
            <w:pPr>
              <w:rPr>
                <w:rFonts w:ascii="Avenir Next LT Pro" w:eastAsia="Arial" w:hAnsi="Avenir Next LT Pro" w:cs="Arial"/>
                <w:b/>
                <w:bCs/>
                <w:sz w:val="22"/>
                <w:szCs w:val="22"/>
              </w:rPr>
            </w:pPr>
            <w:r w:rsidRPr="00D55D83">
              <w:rPr>
                <w:rFonts w:ascii="Avenir Next LT Pro" w:eastAsia="Arial" w:hAnsi="Avenir Next LT Pro" w:cs="Arial"/>
                <w:b/>
                <w:bCs/>
                <w:sz w:val="22"/>
                <w:szCs w:val="22"/>
              </w:rPr>
              <w:t>General:</w:t>
            </w:r>
          </w:p>
          <w:p w14:paraId="063497CC" w14:textId="77777777" w:rsidR="003F2B5B" w:rsidRDefault="00D55D83" w:rsidP="00301F8B">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To know and implement all school policies and procedures</w:t>
            </w:r>
          </w:p>
          <w:p w14:paraId="77DAF46E" w14:textId="22C41AC5" w:rsidR="00D55D83" w:rsidRDefault="00D55D83" w:rsidP="00301F8B">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 xml:space="preserve">To undertake duties and attend meetings as </w:t>
            </w:r>
            <w:r w:rsidR="00EF4B04">
              <w:rPr>
                <w:rFonts w:ascii="Avenir Next LT Pro" w:eastAsia="Arial" w:hAnsi="Avenir Next LT Pro" w:cs="Arial"/>
                <w:sz w:val="22"/>
                <w:szCs w:val="22"/>
              </w:rPr>
              <w:t>directed</w:t>
            </w:r>
            <w:r>
              <w:rPr>
                <w:rFonts w:ascii="Avenir Next LT Pro" w:eastAsia="Arial" w:hAnsi="Avenir Next LT Pro" w:cs="Arial"/>
                <w:sz w:val="22"/>
                <w:szCs w:val="22"/>
              </w:rPr>
              <w:t>.</w:t>
            </w:r>
          </w:p>
          <w:p w14:paraId="3BA30184" w14:textId="77777777" w:rsidR="00D55D83" w:rsidRDefault="00EF4B04" w:rsidP="00301F8B">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To be a positive role model for staff and pupils.</w:t>
            </w:r>
          </w:p>
          <w:p w14:paraId="707B296E" w14:textId="77777777" w:rsidR="00EF4B04" w:rsidRDefault="00EF4B04" w:rsidP="00301F8B">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 xml:space="preserve">It is the duty of every member </w:t>
            </w:r>
            <w:r w:rsidR="0033293C">
              <w:rPr>
                <w:rFonts w:ascii="Avenir Next LT Pro" w:eastAsia="Arial" w:hAnsi="Avenir Next LT Pro" w:cs="Arial"/>
                <w:sz w:val="22"/>
                <w:szCs w:val="22"/>
              </w:rPr>
              <w:t xml:space="preserve">of staff to safeguard </w:t>
            </w:r>
            <w:r w:rsidR="008D5CD2">
              <w:rPr>
                <w:rFonts w:ascii="Avenir Next LT Pro" w:eastAsia="Arial" w:hAnsi="Avenir Next LT Pro" w:cs="Arial"/>
                <w:sz w:val="22"/>
                <w:szCs w:val="22"/>
              </w:rPr>
              <w:t>children, in accordance with the mission of the school and pertinent policies.</w:t>
            </w:r>
          </w:p>
          <w:p w14:paraId="12EDAD20" w14:textId="15DBA31C" w:rsidR="008D5CD2" w:rsidRDefault="008D5CD2" w:rsidP="00301F8B">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Any other duties reasonably requested by the Headteacher</w:t>
            </w:r>
            <w:r w:rsidR="00250368">
              <w:rPr>
                <w:rFonts w:ascii="Avenir Next LT Pro" w:eastAsia="Arial" w:hAnsi="Avenir Next LT Pro" w:cs="Arial"/>
                <w:sz w:val="22"/>
                <w:szCs w:val="22"/>
              </w:rPr>
              <w:t>.</w:t>
            </w:r>
          </w:p>
          <w:p w14:paraId="60951807" w14:textId="131E2C5F" w:rsidR="008D5CD2" w:rsidRDefault="00250368" w:rsidP="00301F8B">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To adhere to the school’s Assessment and Monitoring Policy and Reports Policy.</w:t>
            </w:r>
          </w:p>
          <w:p w14:paraId="353D5F04" w14:textId="77777777" w:rsidR="00250368" w:rsidRDefault="00250368" w:rsidP="00301F8B">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To adhere to the School’s Marking Policy.</w:t>
            </w:r>
          </w:p>
          <w:p w14:paraId="3310B766" w14:textId="77777777" w:rsidR="00250368" w:rsidRDefault="00250368" w:rsidP="00301F8B">
            <w:pPr>
              <w:pStyle w:val="ListParagraph"/>
              <w:numPr>
                <w:ilvl w:val="0"/>
                <w:numId w:val="3"/>
              </w:numPr>
              <w:rPr>
                <w:rFonts w:ascii="Avenir Next LT Pro" w:eastAsia="Arial" w:hAnsi="Avenir Next LT Pro" w:cs="Arial"/>
                <w:sz w:val="22"/>
                <w:szCs w:val="22"/>
              </w:rPr>
            </w:pPr>
            <w:r>
              <w:rPr>
                <w:rFonts w:ascii="Avenir Next LT Pro" w:eastAsia="Arial" w:hAnsi="Avenir Next LT Pro" w:cs="Arial"/>
                <w:sz w:val="22"/>
                <w:szCs w:val="22"/>
              </w:rPr>
              <w:t>To comply with the School’s Behaviour &amp; Rewards Policy.</w:t>
            </w:r>
          </w:p>
          <w:p w14:paraId="411580C3" w14:textId="7155DCF6" w:rsidR="00250368" w:rsidRPr="00CF6E43" w:rsidRDefault="00250368" w:rsidP="00250368">
            <w:pPr>
              <w:pStyle w:val="ListParagraph"/>
              <w:rPr>
                <w:rFonts w:ascii="Avenir Next LT Pro" w:eastAsia="Arial" w:hAnsi="Avenir Next LT Pro" w:cs="Arial"/>
                <w:sz w:val="22"/>
                <w:szCs w:val="22"/>
              </w:rPr>
            </w:pPr>
          </w:p>
        </w:tc>
      </w:tr>
      <w:tr w:rsidR="17E65116" w:rsidRPr="0065110A" w14:paraId="1E5AEF20" w14:textId="77777777" w:rsidTr="11048AB4">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5C138F4" w14:textId="77777777" w:rsidR="008A2C86" w:rsidRPr="0065110A" w:rsidRDefault="008A2C86" w:rsidP="108FD83B">
            <w:pPr>
              <w:rPr>
                <w:rFonts w:ascii="Avenir Next LT Pro" w:eastAsia="Arial" w:hAnsi="Avenir Next LT Pro" w:cs="Arial"/>
                <w:i/>
                <w:iCs/>
                <w:color w:val="000000" w:themeColor="text1"/>
                <w:sz w:val="22"/>
                <w:szCs w:val="22"/>
              </w:rPr>
            </w:pPr>
          </w:p>
          <w:p w14:paraId="07E22631" w14:textId="40826749" w:rsidR="17E65116" w:rsidRPr="0065110A" w:rsidRDefault="2C0041D1" w:rsidP="108FD83B">
            <w:pPr>
              <w:rPr>
                <w:rFonts w:ascii="Avenir Next LT Pro" w:eastAsia="Arial" w:hAnsi="Avenir Next LT Pro" w:cs="Arial"/>
                <w:i/>
                <w:iCs/>
                <w:color w:val="000000" w:themeColor="text1"/>
                <w:sz w:val="22"/>
                <w:szCs w:val="22"/>
              </w:rPr>
            </w:pPr>
            <w:r w:rsidRPr="0065110A">
              <w:rPr>
                <w:rFonts w:ascii="Avenir Next LT Pro" w:eastAsia="Arial" w:hAnsi="Avenir Next LT Pro" w:cs="Arial"/>
                <w:i/>
                <w:iCs/>
                <w:color w:val="000000" w:themeColor="text1"/>
                <w:sz w:val="22"/>
                <w:szCs w:val="22"/>
              </w:rPr>
              <w:t xml:space="preserve">These duties are neither exclusive nor exhaustive, and the postholder will be required to undertake other duties and </w:t>
            </w:r>
            <w:proofErr w:type="gramStart"/>
            <w:r w:rsidRPr="0065110A">
              <w:rPr>
                <w:rFonts w:ascii="Avenir Next LT Pro" w:eastAsia="Arial" w:hAnsi="Avenir Next LT Pro" w:cs="Arial"/>
                <w:i/>
                <w:iCs/>
                <w:color w:val="000000" w:themeColor="text1"/>
                <w:sz w:val="22"/>
                <w:szCs w:val="22"/>
              </w:rPr>
              <w:t>responsibilities, which</w:t>
            </w:r>
            <w:proofErr w:type="gramEnd"/>
            <w:r w:rsidRPr="0065110A">
              <w:rPr>
                <w:rFonts w:ascii="Avenir Next LT Pro" w:eastAsia="Arial" w:hAnsi="Avenir Next LT Pro" w:cs="Arial"/>
                <w:i/>
                <w:iCs/>
                <w:color w:val="000000" w:themeColor="text1"/>
                <w:sz w:val="22"/>
                <w:szCs w:val="22"/>
              </w:rPr>
              <w:t xml:space="preserve"> the Trust may determine. Please note that </w:t>
            </w:r>
            <w:proofErr w:type="gramStart"/>
            <w:r w:rsidRPr="0065110A">
              <w:rPr>
                <w:rFonts w:ascii="Avenir Next LT Pro" w:eastAsia="Arial" w:hAnsi="Avenir Next LT Pro" w:cs="Arial"/>
                <w:i/>
                <w:iCs/>
                <w:color w:val="000000" w:themeColor="text1"/>
                <w:sz w:val="22"/>
                <w:szCs w:val="22"/>
              </w:rPr>
              <w:t>the</w:t>
            </w:r>
            <w:proofErr w:type="gramEnd"/>
            <w:r w:rsidRPr="0065110A">
              <w:rPr>
                <w:rFonts w:ascii="Avenir Next LT Pro" w:eastAsia="Arial" w:hAnsi="Avenir Next LT Pro" w:cs="Arial"/>
                <w:i/>
                <w:iCs/>
                <w:color w:val="000000" w:themeColor="text1"/>
                <w:sz w:val="22"/>
                <w:szCs w:val="22"/>
              </w:rPr>
              <w:t xml:space="preserve"> successful applicant will be required to comply with all Trust Policies. </w:t>
            </w:r>
          </w:p>
          <w:p w14:paraId="4C50F7A0" w14:textId="636D9FA9" w:rsidR="17E65116" w:rsidRPr="0065110A" w:rsidRDefault="2C0041D1" w:rsidP="23FD6AA5">
            <w:pPr>
              <w:rPr>
                <w:rFonts w:ascii="Avenir Next LT Pro" w:eastAsia="Arial" w:hAnsi="Avenir Next LT Pro" w:cs="Arial"/>
                <w:i/>
                <w:iCs/>
                <w:color w:val="000000" w:themeColor="text1"/>
                <w:sz w:val="22"/>
                <w:szCs w:val="22"/>
              </w:rPr>
            </w:pPr>
            <w:r w:rsidRPr="0065110A">
              <w:rPr>
                <w:rFonts w:ascii="Avenir Next LT Pro" w:eastAsia="Arial" w:hAnsi="Avenir Next LT Pro" w:cs="Arial"/>
                <w:i/>
                <w:iCs/>
                <w:color w:val="000000" w:themeColor="text1"/>
                <w:sz w:val="22"/>
                <w:szCs w:val="22"/>
              </w:rPr>
              <w:t xml:space="preserve"> </w:t>
            </w:r>
          </w:p>
          <w:p w14:paraId="75C5E413" w14:textId="3CA8FF64" w:rsidR="17E65116" w:rsidRPr="0065110A" w:rsidRDefault="2C0041D1" w:rsidP="23FD6AA5">
            <w:pPr>
              <w:rPr>
                <w:rFonts w:ascii="Avenir Next LT Pro" w:eastAsia="Arial" w:hAnsi="Avenir Next LT Pro" w:cs="Arial"/>
                <w:i/>
                <w:iCs/>
                <w:color w:val="000000" w:themeColor="text1"/>
                <w:sz w:val="22"/>
                <w:szCs w:val="22"/>
              </w:rPr>
            </w:pPr>
            <w:r w:rsidRPr="0065110A">
              <w:rPr>
                <w:rFonts w:ascii="Avenir Next LT Pro" w:eastAsia="Arial" w:hAnsi="Avenir Next LT Pro"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73E440EA" w14:textId="41553F06" w:rsidR="17E65116" w:rsidRPr="0065110A" w:rsidRDefault="2C0041D1" w:rsidP="23FD6AA5">
            <w:pPr>
              <w:rPr>
                <w:rFonts w:ascii="Avenir Next LT Pro" w:eastAsia="Arial" w:hAnsi="Avenir Next LT Pro" w:cs="Arial"/>
                <w:i/>
                <w:iCs/>
                <w:color w:val="000000" w:themeColor="text1"/>
                <w:sz w:val="22"/>
                <w:szCs w:val="22"/>
              </w:rPr>
            </w:pPr>
            <w:r w:rsidRPr="0065110A">
              <w:rPr>
                <w:rFonts w:ascii="Avenir Next LT Pro" w:eastAsia="Arial" w:hAnsi="Avenir Next LT Pro" w:cs="Arial"/>
                <w:i/>
                <w:iCs/>
                <w:color w:val="000000" w:themeColor="text1"/>
                <w:sz w:val="22"/>
                <w:szCs w:val="22"/>
              </w:rPr>
              <w:t xml:space="preserve"> </w:t>
            </w:r>
          </w:p>
          <w:p w14:paraId="4618B5D9" w14:textId="21DBC626" w:rsidR="17E65116" w:rsidRPr="0065110A" w:rsidRDefault="2C0041D1" w:rsidP="6EDB58D1">
            <w:pPr>
              <w:rPr>
                <w:rFonts w:ascii="Avenir Next LT Pro" w:eastAsia="Arial" w:hAnsi="Avenir Next LT Pro" w:cs="Arial"/>
                <w:i/>
                <w:iCs/>
                <w:color w:val="000000" w:themeColor="text1"/>
                <w:sz w:val="22"/>
                <w:szCs w:val="22"/>
              </w:rPr>
            </w:pPr>
            <w:r w:rsidRPr="0065110A">
              <w:rPr>
                <w:rFonts w:ascii="Avenir Next LT Pro" w:eastAsia="Arial" w:hAnsi="Avenir Next LT Pro"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22840728" w14:textId="0099FCA2" w:rsidR="6EDB58D1" w:rsidRPr="0065110A" w:rsidRDefault="6EDB58D1" w:rsidP="6EDB58D1">
            <w:pPr>
              <w:rPr>
                <w:rFonts w:ascii="Avenir Next LT Pro" w:eastAsia="Arial" w:hAnsi="Avenir Next LT Pro" w:cs="Arial"/>
                <w:i/>
                <w:iCs/>
                <w:color w:val="000000" w:themeColor="text1"/>
                <w:sz w:val="22"/>
                <w:szCs w:val="22"/>
              </w:rPr>
            </w:pPr>
          </w:p>
          <w:p w14:paraId="417DA98E" w14:textId="1402A6DD" w:rsidR="5A74D4A6" w:rsidRPr="0065110A" w:rsidRDefault="5A74D4A6" w:rsidP="6EDB58D1">
            <w:pPr>
              <w:jc w:val="both"/>
              <w:rPr>
                <w:rFonts w:ascii="Avenir Next LT Pro" w:hAnsi="Avenir Next LT Pro"/>
                <w:sz w:val="22"/>
                <w:szCs w:val="22"/>
              </w:rPr>
            </w:pPr>
            <w:r w:rsidRPr="0065110A">
              <w:rPr>
                <w:rFonts w:ascii="Avenir Next LT Pro" w:eastAsia="Arial" w:hAnsi="Avenir Next LT Pro" w:cs="Arial"/>
                <w:i/>
                <w:iCs/>
                <w:color w:val="000000" w:themeColor="text1"/>
                <w:sz w:val="22"/>
                <w:szCs w:val="22"/>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0065110A">
              <w:rPr>
                <w:rFonts w:ascii="Avenir Next LT Pro" w:eastAsia="Arial" w:hAnsi="Avenir Next LT Pro" w:cs="Arial"/>
                <w:sz w:val="22"/>
                <w:szCs w:val="22"/>
              </w:rPr>
              <w:t xml:space="preserve"> </w:t>
            </w:r>
          </w:p>
          <w:p w14:paraId="7CA3408C" w14:textId="2C09A3E2" w:rsidR="6EDB58D1" w:rsidRPr="0065110A" w:rsidRDefault="6EDB58D1" w:rsidP="6EDB58D1">
            <w:pPr>
              <w:rPr>
                <w:rFonts w:ascii="Avenir Next LT Pro" w:eastAsia="Arial" w:hAnsi="Avenir Next LT Pro" w:cs="Arial"/>
                <w:i/>
                <w:iCs/>
                <w:color w:val="000000" w:themeColor="text1"/>
                <w:sz w:val="22"/>
                <w:szCs w:val="22"/>
              </w:rPr>
            </w:pPr>
          </w:p>
          <w:p w14:paraId="4E48128F" w14:textId="71DED27E" w:rsidR="17E65116" w:rsidRPr="0065110A" w:rsidRDefault="17E65116" w:rsidP="17E65116">
            <w:pPr>
              <w:rPr>
                <w:rFonts w:ascii="Avenir Next LT Pro" w:hAnsi="Avenir Next LT Pro" w:cs="Arial"/>
                <w:sz w:val="22"/>
                <w:szCs w:val="22"/>
              </w:rPr>
            </w:pPr>
            <w:r w:rsidRPr="0065110A">
              <w:rPr>
                <w:rFonts w:ascii="Avenir Next LT Pro" w:eastAsia="Arial" w:hAnsi="Avenir Next LT Pro" w:cs="Arial"/>
                <w:i/>
                <w:iCs/>
                <w:sz w:val="22"/>
                <w:szCs w:val="22"/>
              </w:rPr>
              <w:t xml:space="preserve">  </w:t>
            </w:r>
            <w:r w:rsidRPr="0065110A">
              <w:rPr>
                <w:rFonts w:ascii="Avenir Next LT Pro" w:eastAsia="Arial" w:hAnsi="Avenir Next LT Pro" w:cs="Arial"/>
                <w:i/>
                <w:iCs/>
                <w:color w:val="000000" w:themeColor="text1"/>
                <w:sz w:val="22"/>
                <w:szCs w:val="22"/>
              </w:rPr>
              <w:t xml:space="preserve"> </w:t>
            </w:r>
          </w:p>
        </w:tc>
      </w:tr>
    </w:tbl>
    <w:p w14:paraId="09E5D7CB" w14:textId="33B33E81" w:rsidR="17E65116" w:rsidRPr="0065110A" w:rsidRDefault="17E65116" w:rsidP="17E65116">
      <w:pPr>
        <w:rPr>
          <w:rFonts w:ascii="Avenir Next LT Pro" w:hAnsi="Avenir Next LT Pro"/>
          <w:sz w:val="22"/>
          <w:szCs w:val="22"/>
        </w:rPr>
      </w:pPr>
    </w:p>
    <w:p w14:paraId="0467B1F7" w14:textId="591741E6" w:rsidR="17E65116" w:rsidRPr="0065110A" w:rsidRDefault="17E65116" w:rsidP="17E65116">
      <w:pPr>
        <w:rPr>
          <w:rFonts w:ascii="Avenir Next LT Pro" w:hAnsi="Avenir Next LT Pro"/>
          <w:sz w:val="22"/>
          <w:szCs w:val="22"/>
        </w:rPr>
      </w:pPr>
    </w:p>
    <w:p w14:paraId="0F3377F6" w14:textId="7EFE9E7D" w:rsidR="17E65116" w:rsidRDefault="17E65116" w:rsidP="17E65116">
      <w:pPr>
        <w:rPr>
          <w:rFonts w:ascii="Avenir Next LT Pro" w:hAnsi="Avenir Next LT Pro"/>
          <w:sz w:val="22"/>
          <w:szCs w:val="22"/>
        </w:rPr>
      </w:pPr>
    </w:p>
    <w:p w14:paraId="63964DC1" w14:textId="77777777" w:rsidR="0065110A" w:rsidRDefault="0065110A" w:rsidP="17E65116">
      <w:pPr>
        <w:rPr>
          <w:rFonts w:ascii="Avenir Next LT Pro" w:hAnsi="Avenir Next LT Pro"/>
          <w:sz w:val="22"/>
          <w:szCs w:val="22"/>
        </w:rPr>
      </w:pPr>
    </w:p>
    <w:p w14:paraId="49D30D27" w14:textId="77777777" w:rsidR="0065110A" w:rsidRDefault="0065110A" w:rsidP="17E65116">
      <w:pPr>
        <w:rPr>
          <w:rFonts w:ascii="Avenir Next LT Pro" w:hAnsi="Avenir Next LT Pro"/>
          <w:sz w:val="22"/>
          <w:szCs w:val="22"/>
        </w:rPr>
      </w:pPr>
    </w:p>
    <w:p w14:paraId="340A60F3" w14:textId="77777777" w:rsidR="0065110A" w:rsidRPr="0065110A" w:rsidRDefault="0065110A" w:rsidP="17E65116">
      <w:pPr>
        <w:rPr>
          <w:rFonts w:ascii="Avenir Next LT Pro" w:hAnsi="Avenir Next LT Pro"/>
          <w:sz w:val="22"/>
          <w:szCs w:val="22"/>
        </w:rPr>
      </w:pPr>
    </w:p>
    <w:p w14:paraId="49F6AB09" w14:textId="5B1EB230" w:rsidR="17E65116" w:rsidRPr="0065110A" w:rsidRDefault="17E65116" w:rsidP="76D119F3">
      <w:pPr>
        <w:rPr>
          <w:rFonts w:ascii="Avenir Next LT Pro" w:hAnsi="Avenir Next LT Pro"/>
          <w:sz w:val="22"/>
          <w:szCs w:val="22"/>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65110A" w14:paraId="28A8E942" w14:textId="77777777" w:rsidTr="00AB7507">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E6F2346" w14:textId="692382C3" w:rsidR="00DC43A5" w:rsidRPr="0065110A" w:rsidRDefault="00DC43A5" w:rsidP="00796146">
            <w:pPr>
              <w:spacing w:after="0"/>
              <w:ind w:left="60"/>
              <w:jc w:val="center"/>
              <w:rPr>
                <w:rFonts w:ascii="Avenir Next LT Pro" w:eastAsia="Arial" w:hAnsi="Avenir Next LT Pro" w:cs="Arial"/>
                <w:b/>
                <w:bCs/>
                <w:sz w:val="22"/>
                <w:szCs w:val="22"/>
              </w:rPr>
            </w:pPr>
            <w:r w:rsidRPr="0065110A">
              <w:rPr>
                <w:rFonts w:ascii="Avenir Next LT Pro" w:eastAsia="Times New Roman" w:hAnsi="Avenir Next LT Pro" w:cs="Arial"/>
                <w:b/>
                <w:bCs/>
                <w:sz w:val="22"/>
                <w:szCs w:val="22"/>
              </w:rPr>
              <w:t>Person Specification</w:t>
            </w:r>
          </w:p>
        </w:tc>
      </w:tr>
      <w:tr w:rsidR="00D90F57" w:rsidRPr="0065110A" w14:paraId="2F966452" w14:textId="77777777" w:rsidTr="00AB7507">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719D0359" w14:textId="2E5FB503" w:rsidR="00D90F57" w:rsidRPr="0065110A" w:rsidRDefault="00D90F57" w:rsidP="00765C4A">
            <w:pPr>
              <w:pStyle w:val="paragraph"/>
              <w:spacing w:before="0" w:beforeAutospacing="0" w:after="0" w:afterAutospacing="0"/>
              <w:textAlignment w:val="baseline"/>
              <w:rPr>
                <w:rFonts w:ascii="Avenir Next LT Pro" w:hAnsi="Avenir Next LT Pro" w:cs="Arial"/>
                <w:sz w:val="22"/>
                <w:szCs w:val="22"/>
              </w:rPr>
            </w:pPr>
            <w:r w:rsidRPr="0065110A">
              <w:rPr>
                <w:rStyle w:val="normaltextrun"/>
                <w:rFonts w:ascii="Avenir Next LT Pro" w:eastAsiaTheme="majorEastAsia" w:hAnsi="Avenir Next LT Pro" w:cs="Arial"/>
                <w:b/>
                <w:bCs/>
                <w:sz w:val="22"/>
                <w:szCs w:val="22"/>
              </w:rPr>
              <w:t>Key</w:t>
            </w:r>
            <w:r w:rsidRPr="0065110A">
              <w:rPr>
                <w:rStyle w:val="eop"/>
                <w:rFonts w:ascii="Avenir Next LT Pro" w:eastAsiaTheme="majorEastAsia" w:hAnsi="Avenir Next LT Pro" w:cs="Arial"/>
                <w:sz w:val="22"/>
                <w:szCs w:val="22"/>
              </w:rPr>
              <w:t> </w:t>
            </w:r>
            <w:r w:rsidRPr="0065110A">
              <w:rPr>
                <w:rStyle w:val="normaltextrun"/>
                <w:rFonts w:ascii="Avenir Next LT Pro" w:eastAsiaTheme="majorEastAsia" w:hAnsi="Avenir Next LT Pro" w:cs="Arial"/>
                <w:b/>
                <w:bCs/>
                <w:sz w:val="22"/>
                <w:szCs w:val="22"/>
              </w:rPr>
              <w:t>E</w:t>
            </w:r>
            <w:r w:rsidRPr="0065110A">
              <w:rPr>
                <w:rStyle w:val="normaltextrun"/>
                <w:rFonts w:ascii="Avenir Next LT Pro" w:eastAsiaTheme="majorEastAsia" w:hAnsi="Avenir Next LT Pro" w:cs="Arial"/>
                <w:sz w:val="22"/>
                <w:szCs w:val="22"/>
              </w:rPr>
              <w:t xml:space="preserve"> Essenti</w:t>
            </w:r>
            <w:r w:rsidR="00765C4A" w:rsidRPr="0065110A">
              <w:rPr>
                <w:rStyle w:val="normaltextrun"/>
                <w:rFonts w:ascii="Avenir Next LT Pro" w:eastAsiaTheme="majorEastAsia" w:hAnsi="Avenir Next LT Pro" w:cs="Arial"/>
                <w:sz w:val="22"/>
                <w:szCs w:val="22"/>
              </w:rPr>
              <w:t xml:space="preserve">al, </w:t>
            </w:r>
            <w:r w:rsidRPr="0065110A">
              <w:rPr>
                <w:rStyle w:val="normaltextrun"/>
                <w:rFonts w:ascii="Avenir Next LT Pro" w:eastAsiaTheme="majorEastAsia" w:hAnsi="Avenir Next LT Pro" w:cs="Arial"/>
                <w:b/>
                <w:bCs/>
                <w:sz w:val="22"/>
                <w:szCs w:val="22"/>
              </w:rPr>
              <w:t>R</w:t>
            </w:r>
            <w:r w:rsidRPr="0065110A">
              <w:rPr>
                <w:rStyle w:val="normaltextrun"/>
                <w:rFonts w:ascii="Avenir Next LT Pro" w:eastAsiaTheme="majorEastAsia" w:hAnsi="Avenir Next LT Pro" w:cs="Arial"/>
                <w:sz w:val="22"/>
                <w:szCs w:val="22"/>
              </w:rPr>
              <w:t xml:space="preserve"> References</w:t>
            </w:r>
            <w:r w:rsidR="00765C4A" w:rsidRPr="0065110A">
              <w:rPr>
                <w:rStyle w:val="eop"/>
                <w:rFonts w:ascii="Avenir Next LT Pro" w:eastAsiaTheme="majorEastAsia" w:hAnsi="Avenir Next LT Pro"/>
                <w:sz w:val="22"/>
                <w:szCs w:val="22"/>
              </w:rPr>
              <w:t xml:space="preserve">, </w:t>
            </w:r>
            <w:r w:rsidRPr="0065110A">
              <w:rPr>
                <w:rStyle w:val="normaltextrun"/>
                <w:rFonts w:ascii="Avenir Next LT Pro" w:eastAsiaTheme="majorEastAsia" w:hAnsi="Avenir Next LT Pro" w:cs="Arial"/>
                <w:b/>
                <w:bCs/>
                <w:sz w:val="22"/>
                <w:szCs w:val="22"/>
              </w:rPr>
              <w:t>I</w:t>
            </w:r>
            <w:r w:rsidRPr="0065110A">
              <w:rPr>
                <w:rStyle w:val="normaltextrun"/>
                <w:rFonts w:ascii="Avenir Next LT Pro" w:eastAsiaTheme="majorEastAsia" w:hAnsi="Avenir Next LT Pro" w:cs="Arial"/>
                <w:sz w:val="22"/>
                <w:szCs w:val="22"/>
              </w:rPr>
              <w:t xml:space="preserve"> Interview</w:t>
            </w:r>
            <w:r w:rsidR="00765C4A" w:rsidRPr="0065110A">
              <w:rPr>
                <w:rStyle w:val="normaltextrun"/>
                <w:rFonts w:ascii="Avenir Next LT Pro" w:eastAsiaTheme="majorEastAsia" w:hAnsi="Avenir Next LT Pro" w:cs="Arial"/>
                <w:sz w:val="22"/>
                <w:szCs w:val="22"/>
              </w:rPr>
              <w:t xml:space="preserve">, </w:t>
            </w:r>
            <w:r w:rsidRPr="0065110A">
              <w:rPr>
                <w:rStyle w:val="normaltextrun"/>
                <w:rFonts w:ascii="Avenir Next LT Pro" w:eastAsiaTheme="majorEastAsia" w:hAnsi="Avenir Next LT Pro" w:cs="Arial"/>
                <w:b/>
                <w:bCs/>
                <w:sz w:val="22"/>
                <w:szCs w:val="22"/>
              </w:rPr>
              <w:t>C</w:t>
            </w:r>
            <w:r w:rsidRPr="0065110A">
              <w:rPr>
                <w:rStyle w:val="normaltextrun"/>
                <w:rFonts w:ascii="Avenir Next LT Pro" w:eastAsiaTheme="majorEastAsia" w:hAnsi="Avenir Next LT Pro" w:cs="Arial"/>
                <w:sz w:val="22"/>
                <w:szCs w:val="22"/>
              </w:rPr>
              <w:t xml:space="preserve"> Certificate</w:t>
            </w:r>
            <w:r w:rsidR="00765C4A" w:rsidRPr="0065110A">
              <w:rPr>
                <w:rStyle w:val="eop"/>
                <w:rFonts w:ascii="Avenir Next LT Pro" w:eastAsiaTheme="majorEastAsia" w:hAnsi="Avenir Next LT Pro"/>
                <w:sz w:val="22"/>
                <w:szCs w:val="22"/>
              </w:rPr>
              <w:t xml:space="preserve">, </w:t>
            </w:r>
            <w:r w:rsidRPr="0065110A">
              <w:rPr>
                <w:rStyle w:val="normaltextrun"/>
                <w:rFonts w:ascii="Avenir Next LT Pro" w:eastAsiaTheme="majorEastAsia" w:hAnsi="Avenir Next LT Pro" w:cs="Arial"/>
                <w:b/>
                <w:bCs/>
                <w:sz w:val="22"/>
                <w:szCs w:val="22"/>
              </w:rPr>
              <w:t>D</w:t>
            </w:r>
            <w:r w:rsidRPr="0065110A">
              <w:rPr>
                <w:rStyle w:val="normaltextrun"/>
                <w:rFonts w:ascii="Avenir Next LT Pro" w:eastAsiaTheme="majorEastAsia" w:hAnsi="Avenir Next LT Pro" w:cs="Arial"/>
                <w:sz w:val="22"/>
                <w:szCs w:val="22"/>
              </w:rPr>
              <w:t xml:space="preserve"> Desirable</w:t>
            </w:r>
            <w:r w:rsidR="00765C4A" w:rsidRPr="0065110A">
              <w:rPr>
                <w:rStyle w:val="eop"/>
                <w:rFonts w:ascii="Avenir Next LT Pro" w:eastAsiaTheme="majorEastAsia" w:hAnsi="Avenir Next LT Pro" w:cs="Arial"/>
                <w:sz w:val="22"/>
                <w:szCs w:val="22"/>
              </w:rPr>
              <w:t xml:space="preserve">, </w:t>
            </w:r>
            <w:proofErr w:type="spellStart"/>
            <w:proofErr w:type="gramStart"/>
            <w:r w:rsidRPr="0065110A">
              <w:rPr>
                <w:rStyle w:val="normaltextrun"/>
                <w:rFonts w:ascii="Avenir Next LT Pro" w:eastAsiaTheme="majorEastAsia" w:hAnsi="Avenir Next LT Pro" w:cs="Arial"/>
                <w:b/>
                <w:bCs/>
                <w:sz w:val="22"/>
                <w:szCs w:val="22"/>
              </w:rPr>
              <w:t>A</w:t>
            </w:r>
            <w:proofErr w:type="spellEnd"/>
            <w:proofErr w:type="gramEnd"/>
            <w:r w:rsidRPr="0065110A">
              <w:rPr>
                <w:rStyle w:val="normaltextrun"/>
                <w:rFonts w:ascii="Avenir Next LT Pro" w:eastAsiaTheme="majorEastAsia" w:hAnsi="Avenir Next LT Pro" w:cs="Arial"/>
                <w:sz w:val="22"/>
                <w:szCs w:val="22"/>
              </w:rPr>
              <w:t xml:space="preserve"> Application</w:t>
            </w:r>
            <w:r w:rsidRPr="0065110A">
              <w:rPr>
                <w:rStyle w:val="eop"/>
                <w:rFonts w:ascii="Avenir Next LT Pro" w:eastAsiaTheme="majorEastAsia" w:hAnsi="Avenir Next LT Pro" w:cs="Arial"/>
                <w:sz w:val="22"/>
                <w:szCs w:val="22"/>
              </w:rPr>
              <w:t> </w:t>
            </w:r>
          </w:p>
        </w:tc>
      </w:tr>
      <w:tr w:rsidR="00765C4A" w:rsidRPr="0065110A" w14:paraId="2716387D" w14:textId="77777777" w:rsidTr="00AB7507">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353656"/>
          </w:tcPr>
          <w:p w14:paraId="7CC1D4A6" w14:textId="04405A8E" w:rsidR="00765C4A" w:rsidRPr="0065110A" w:rsidRDefault="00765C4A" w:rsidP="17E65116">
            <w:pPr>
              <w:spacing w:after="0"/>
              <w:rPr>
                <w:rFonts w:ascii="Avenir Next LT Pro" w:hAnsi="Avenir Next LT Pro" w:cs="Arial"/>
                <w:sz w:val="22"/>
                <w:szCs w:val="22"/>
              </w:rPr>
            </w:pPr>
            <w:r w:rsidRPr="0065110A">
              <w:rPr>
                <w:rFonts w:ascii="Avenir Next LT Pro" w:eastAsia="Times New Roman" w:hAnsi="Avenir Next LT Pro"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353656"/>
          </w:tcPr>
          <w:p w14:paraId="7BD361EC" w14:textId="191819E1" w:rsidR="00765C4A" w:rsidRPr="0065110A" w:rsidRDefault="00765C4A" w:rsidP="17E65116">
            <w:pPr>
              <w:spacing w:after="0"/>
              <w:ind w:left="60" w:right="195"/>
              <w:rPr>
                <w:rFonts w:ascii="Avenir Next LT Pro" w:hAnsi="Avenir Next LT Pro" w:cs="Arial"/>
                <w:sz w:val="22"/>
                <w:szCs w:val="22"/>
              </w:rPr>
            </w:pPr>
            <w:r w:rsidRPr="0065110A">
              <w:rPr>
                <w:rFonts w:ascii="Avenir Next LT Pro" w:eastAsia="Arial" w:hAnsi="Avenir Next LT Pro" w:cs="Arial"/>
                <w:b/>
                <w:bCs/>
                <w:sz w:val="22"/>
                <w:szCs w:val="22"/>
              </w:rPr>
              <w:t>Essential / desirable</w:t>
            </w:r>
            <w:r w:rsidRPr="0065110A">
              <w:rPr>
                <w:rFonts w:ascii="Avenir Next LT Pro" w:eastAsia="Arial" w:hAnsi="Avenir Next LT Pro"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353656"/>
          </w:tcPr>
          <w:p w14:paraId="7489B770" w14:textId="05E2A0FA" w:rsidR="00765C4A" w:rsidRPr="0065110A" w:rsidRDefault="00765C4A" w:rsidP="17E65116">
            <w:pPr>
              <w:spacing w:after="0"/>
              <w:ind w:left="60"/>
              <w:rPr>
                <w:rFonts w:ascii="Avenir Next LT Pro" w:hAnsi="Avenir Next LT Pro" w:cs="Arial"/>
                <w:sz w:val="22"/>
                <w:szCs w:val="22"/>
              </w:rPr>
            </w:pPr>
            <w:r w:rsidRPr="0065110A">
              <w:rPr>
                <w:rFonts w:ascii="Avenir Next LT Pro" w:eastAsia="Arial" w:hAnsi="Avenir Next LT Pro" w:cs="Arial"/>
                <w:b/>
                <w:bCs/>
                <w:sz w:val="22"/>
                <w:szCs w:val="22"/>
              </w:rPr>
              <w:t>Evidence</w:t>
            </w:r>
            <w:r w:rsidRPr="0065110A">
              <w:rPr>
                <w:rFonts w:ascii="Avenir Next LT Pro" w:eastAsia="Arial" w:hAnsi="Avenir Next LT Pro" w:cs="Arial"/>
                <w:sz w:val="22"/>
                <w:szCs w:val="22"/>
              </w:rPr>
              <w:t xml:space="preserve"> </w:t>
            </w:r>
          </w:p>
        </w:tc>
      </w:tr>
      <w:tr w:rsidR="00765C4A" w:rsidRPr="0065110A" w14:paraId="06EA6AA9" w14:textId="77777777" w:rsidTr="00AB7507">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65C9B9D1" w14:textId="33DE9B3B" w:rsidR="00765C4A" w:rsidRPr="0065110A" w:rsidRDefault="00765C4A" w:rsidP="00BB237B">
            <w:pPr>
              <w:spacing w:after="0"/>
              <w:ind w:left="60"/>
              <w:jc w:val="center"/>
              <w:rPr>
                <w:rFonts w:ascii="Avenir Next LT Pro" w:eastAsia="Arial" w:hAnsi="Avenir Next LT Pro" w:cs="Arial"/>
                <w:sz w:val="22"/>
                <w:szCs w:val="22"/>
              </w:rPr>
            </w:pPr>
            <w:r w:rsidRPr="0065110A">
              <w:rPr>
                <w:rFonts w:ascii="Avenir Next LT Pro" w:eastAsia="Arial" w:hAnsi="Avenir Next LT Pro" w:cs="Arial"/>
                <w:b/>
                <w:bCs/>
                <w:sz w:val="22"/>
                <w:szCs w:val="22"/>
              </w:rPr>
              <w:t>Qualifications</w:t>
            </w:r>
          </w:p>
        </w:tc>
      </w:tr>
      <w:tr w:rsidR="00764997" w:rsidRPr="0065110A" w14:paraId="4EC4C58F" w14:textId="77777777" w:rsidTr="5E11A2A8">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39B83CC6" w:rsidR="00764997" w:rsidRPr="0065110A" w:rsidRDefault="00764997" w:rsidP="00764997">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Qualified teacher status </w:t>
            </w:r>
          </w:p>
        </w:tc>
        <w:tc>
          <w:tcPr>
            <w:tcW w:w="1701" w:type="dxa"/>
            <w:tcBorders>
              <w:top w:val="single" w:sz="8" w:space="0" w:color="auto"/>
              <w:left w:val="single" w:sz="8" w:space="0" w:color="auto"/>
              <w:bottom w:val="single" w:sz="8" w:space="0" w:color="auto"/>
              <w:right w:val="single" w:sz="8" w:space="0" w:color="auto"/>
            </w:tcBorders>
          </w:tcPr>
          <w:p w14:paraId="364A08E3" w14:textId="4B096184"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CD5CA77" w14:textId="148F4CBA" w:rsidR="00764997" w:rsidRPr="0065110A" w:rsidRDefault="36001E2F" w:rsidP="5E11A2A8">
            <w:pPr>
              <w:spacing w:after="0"/>
              <w:ind w:left="60"/>
              <w:jc w:val="center"/>
              <w:rPr>
                <w:rFonts w:ascii="Avenir Next LT Pro" w:eastAsia="Arial" w:hAnsi="Avenir Next LT Pro" w:cs="Arial"/>
                <w:sz w:val="22"/>
                <w:szCs w:val="22"/>
              </w:rPr>
            </w:pPr>
            <w:r w:rsidRPr="0065110A">
              <w:rPr>
                <w:rFonts w:ascii="Avenir Next LT Pro" w:eastAsia="Arial" w:hAnsi="Avenir Next LT Pro" w:cs="Arial"/>
                <w:sz w:val="22"/>
                <w:szCs w:val="22"/>
              </w:rPr>
              <w:t>A</w:t>
            </w:r>
            <w:r w:rsidR="6A1423C1" w:rsidRPr="0065110A">
              <w:rPr>
                <w:rFonts w:ascii="Avenir Next LT Pro" w:eastAsia="Arial" w:hAnsi="Avenir Next LT Pro" w:cs="Arial"/>
                <w:sz w:val="22"/>
                <w:szCs w:val="22"/>
              </w:rPr>
              <w:t>, C</w:t>
            </w:r>
          </w:p>
        </w:tc>
      </w:tr>
      <w:tr w:rsidR="00764997" w:rsidRPr="0065110A" w14:paraId="4E0362EE" w14:textId="77777777" w:rsidTr="5E11A2A8">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59E31288" w:rsidR="00764997" w:rsidRPr="0065110A" w:rsidRDefault="00764997" w:rsidP="00764997">
            <w:pPr>
              <w:spacing w:after="0"/>
              <w:rPr>
                <w:rFonts w:ascii="Avenir Next LT Pro" w:hAnsi="Avenir Next LT Pro" w:cs="Arial"/>
                <w:sz w:val="22"/>
                <w:szCs w:val="22"/>
              </w:rPr>
            </w:pPr>
            <w:proofErr w:type="spellStart"/>
            <w:r w:rsidRPr="0065110A">
              <w:rPr>
                <w:rFonts w:ascii="Avenir Next LT Pro" w:eastAsia="Arial" w:hAnsi="Avenir Next LT Pro" w:cs="Arial"/>
                <w:sz w:val="22"/>
                <w:szCs w:val="22"/>
              </w:rPr>
              <w:t>Honours</w:t>
            </w:r>
            <w:proofErr w:type="spellEnd"/>
            <w:r w:rsidRPr="0065110A">
              <w:rPr>
                <w:rFonts w:ascii="Avenir Next LT Pro" w:eastAsia="Arial" w:hAnsi="Avenir Next LT Pro" w:cs="Arial"/>
                <w:sz w:val="22"/>
                <w:szCs w:val="22"/>
              </w:rPr>
              <w:t xml:space="preserve"> Degree in a relevant subject </w:t>
            </w:r>
          </w:p>
        </w:tc>
        <w:tc>
          <w:tcPr>
            <w:tcW w:w="1701" w:type="dxa"/>
            <w:tcBorders>
              <w:top w:val="single" w:sz="8" w:space="0" w:color="auto"/>
              <w:left w:val="single" w:sz="8" w:space="0" w:color="auto"/>
              <w:bottom w:val="single" w:sz="8" w:space="0" w:color="auto"/>
              <w:right w:val="single" w:sz="8" w:space="0" w:color="auto"/>
            </w:tcBorders>
          </w:tcPr>
          <w:p w14:paraId="61657398" w14:textId="74304BCC"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4D36BB7" w14:textId="21D60991" w:rsidR="00764997" w:rsidRPr="0065110A" w:rsidRDefault="36001E2F"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A</w:t>
            </w:r>
            <w:r w:rsidR="7A0AD063" w:rsidRPr="0065110A">
              <w:rPr>
                <w:rFonts w:ascii="Avenir Next LT Pro" w:eastAsia="Arial" w:hAnsi="Avenir Next LT Pro" w:cs="Arial"/>
                <w:sz w:val="22"/>
                <w:szCs w:val="22"/>
              </w:rPr>
              <w:t>,</w:t>
            </w:r>
            <w:r w:rsidR="7270B4D5" w:rsidRPr="0065110A">
              <w:rPr>
                <w:rFonts w:ascii="Avenir Next LT Pro" w:eastAsia="Arial" w:hAnsi="Avenir Next LT Pro" w:cs="Arial"/>
                <w:sz w:val="22"/>
                <w:szCs w:val="22"/>
              </w:rPr>
              <w:t xml:space="preserve"> </w:t>
            </w:r>
            <w:r w:rsidR="7A0AD063" w:rsidRPr="0065110A">
              <w:rPr>
                <w:rFonts w:ascii="Avenir Next LT Pro" w:eastAsia="Arial" w:hAnsi="Avenir Next LT Pro" w:cs="Arial"/>
                <w:sz w:val="22"/>
                <w:szCs w:val="22"/>
              </w:rPr>
              <w:t>C</w:t>
            </w:r>
          </w:p>
        </w:tc>
      </w:tr>
      <w:tr w:rsidR="00764997" w:rsidRPr="0065110A" w14:paraId="48960450" w14:textId="77777777" w:rsidTr="5E11A2A8">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3D64E197" w:rsidR="00764997" w:rsidRPr="0065110A" w:rsidRDefault="00764997" w:rsidP="00764997">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Catholic Certificate of Religious Studies (completed or undertaking) </w:t>
            </w:r>
          </w:p>
        </w:tc>
        <w:tc>
          <w:tcPr>
            <w:tcW w:w="1701" w:type="dxa"/>
            <w:tcBorders>
              <w:top w:val="single" w:sz="8" w:space="0" w:color="auto"/>
              <w:left w:val="single" w:sz="8" w:space="0" w:color="auto"/>
              <w:bottom w:val="single" w:sz="8" w:space="0" w:color="auto"/>
              <w:right w:val="single" w:sz="8" w:space="0" w:color="auto"/>
            </w:tcBorders>
          </w:tcPr>
          <w:p w14:paraId="43EC23BE" w14:textId="093C7E1A"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D </w:t>
            </w:r>
          </w:p>
        </w:tc>
        <w:tc>
          <w:tcPr>
            <w:tcW w:w="1715" w:type="dxa"/>
            <w:tcBorders>
              <w:top w:val="single" w:sz="8" w:space="0" w:color="auto"/>
              <w:left w:val="single" w:sz="8" w:space="0" w:color="auto"/>
              <w:bottom w:val="single" w:sz="8" w:space="0" w:color="auto"/>
              <w:right w:val="single" w:sz="8" w:space="0" w:color="auto"/>
            </w:tcBorders>
          </w:tcPr>
          <w:p w14:paraId="7B1A0FD2" w14:textId="05BF815B" w:rsidR="00764997" w:rsidRPr="0065110A" w:rsidRDefault="36001E2F" w:rsidP="5E11A2A8">
            <w:pPr>
              <w:spacing w:after="0"/>
              <w:ind w:left="60"/>
              <w:jc w:val="center"/>
              <w:rPr>
                <w:rFonts w:ascii="Avenir Next LT Pro" w:eastAsia="Arial" w:hAnsi="Avenir Next LT Pro" w:cs="Arial"/>
                <w:sz w:val="22"/>
                <w:szCs w:val="22"/>
              </w:rPr>
            </w:pPr>
            <w:r w:rsidRPr="0065110A">
              <w:rPr>
                <w:rFonts w:ascii="Avenir Next LT Pro" w:eastAsia="Arial" w:hAnsi="Avenir Next LT Pro" w:cs="Arial"/>
                <w:sz w:val="22"/>
                <w:szCs w:val="22"/>
              </w:rPr>
              <w:t>A</w:t>
            </w:r>
            <w:r w:rsidR="314B7DB6" w:rsidRPr="0065110A">
              <w:rPr>
                <w:rFonts w:ascii="Avenir Next LT Pro" w:eastAsia="Arial" w:hAnsi="Avenir Next LT Pro" w:cs="Arial"/>
                <w:sz w:val="22"/>
                <w:szCs w:val="22"/>
              </w:rPr>
              <w:t>,</w:t>
            </w:r>
            <w:r w:rsidR="2EBCEE30" w:rsidRPr="0065110A">
              <w:rPr>
                <w:rFonts w:ascii="Avenir Next LT Pro" w:eastAsia="Arial" w:hAnsi="Avenir Next LT Pro" w:cs="Arial"/>
                <w:sz w:val="22"/>
                <w:szCs w:val="22"/>
              </w:rPr>
              <w:t xml:space="preserve"> </w:t>
            </w:r>
            <w:r w:rsidR="314B7DB6" w:rsidRPr="0065110A">
              <w:rPr>
                <w:rFonts w:ascii="Avenir Next LT Pro" w:eastAsia="Arial" w:hAnsi="Avenir Next LT Pro" w:cs="Arial"/>
                <w:sz w:val="22"/>
                <w:szCs w:val="22"/>
              </w:rPr>
              <w:t>C</w:t>
            </w:r>
          </w:p>
        </w:tc>
      </w:tr>
      <w:tr w:rsidR="00765C4A" w:rsidRPr="0065110A" w14:paraId="2C15162E" w14:textId="77777777" w:rsidTr="00AB7507">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4177CD8B" w14:textId="0F0D4F27" w:rsidR="00765C4A" w:rsidRPr="0065110A" w:rsidRDefault="00765C4A" w:rsidP="00BB237B">
            <w:pPr>
              <w:spacing w:after="0"/>
              <w:ind w:left="60"/>
              <w:jc w:val="center"/>
              <w:rPr>
                <w:rFonts w:ascii="Avenir Next LT Pro" w:eastAsia="Arial" w:hAnsi="Avenir Next LT Pro" w:cs="Arial"/>
                <w:sz w:val="22"/>
                <w:szCs w:val="22"/>
              </w:rPr>
            </w:pPr>
            <w:r w:rsidRPr="0065110A">
              <w:rPr>
                <w:rFonts w:ascii="Avenir Next LT Pro" w:eastAsia="Arial" w:hAnsi="Avenir Next LT Pro" w:cs="Arial"/>
                <w:b/>
                <w:bCs/>
                <w:sz w:val="22"/>
                <w:szCs w:val="22"/>
              </w:rPr>
              <w:t>CPD</w:t>
            </w:r>
          </w:p>
        </w:tc>
      </w:tr>
      <w:tr w:rsidR="00764997" w:rsidRPr="0065110A" w14:paraId="3346AB42"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2BEA67B8" w:rsidR="00764997" w:rsidRPr="0065110A" w:rsidRDefault="00764997" w:rsidP="00764997">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Evidence of appropriate professional development e.g., Catholic Leadership Programme </w:t>
            </w:r>
          </w:p>
        </w:tc>
        <w:tc>
          <w:tcPr>
            <w:tcW w:w="1701" w:type="dxa"/>
            <w:tcBorders>
              <w:top w:val="single" w:sz="8" w:space="0" w:color="auto"/>
              <w:left w:val="single" w:sz="8" w:space="0" w:color="auto"/>
              <w:bottom w:val="single" w:sz="8" w:space="0" w:color="auto"/>
              <w:right w:val="single" w:sz="8" w:space="0" w:color="auto"/>
            </w:tcBorders>
          </w:tcPr>
          <w:p w14:paraId="299F54AD" w14:textId="124911F6"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D </w:t>
            </w:r>
          </w:p>
        </w:tc>
        <w:tc>
          <w:tcPr>
            <w:tcW w:w="1715" w:type="dxa"/>
            <w:tcBorders>
              <w:top w:val="single" w:sz="8" w:space="0" w:color="auto"/>
              <w:left w:val="single" w:sz="8" w:space="0" w:color="auto"/>
              <w:bottom w:val="single" w:sz="8" w:space="0" w:color="auto"/>
              <w:right w:val="single" w:sz="8" w:space="0" w:color="auto"/>
            </w:tcBorders>
          </w:tcPr>
          <w:p w14:paraId="0E582DDD" w14:textId="5B7E0CA2" w:rsidR="00764997" w:rsidRPr="0065110A" w:rsidRDefault="36001E2F" w:rsidP="5E11A2A8">
            <w:pPr>
              <w:spacing w:after="0"/>
              <w:ind w:left="60"/>
              <w:jc w:val="center"/>
              <w:rPr>
                <w:rFonts w:ascii="Avenir Next LT Pro" w:eastAsia="Arial" w:hAnsi="Avenir Next LT Pro" w:cs="Arial"/>
                <w:sz w:val="22"/>
                <w:szCs w:val="22"/>
              </w:rPr>
            </w:pPr>
            <w:r w:rsidRPr="0065110A">
              <w:rPr>
                <w:rFonts w:ascii="Avenir Next LT Pro" w:eastAsia="Arial" w:hAnsi="Avenir Next LT Pro" w:cs="Arial"/>
                <w:sz w:val="22"/>
                <w:szCs w:val="22"/>
              </w:rPr>
              <w:t>A</w:t>
            </w:r>
            <w:r w:rsidR="5830CF3F" w:rsidRPr="0065110A">
              <w:rPr>
                <w:rFonts w:ascii="Avenir Next LT Pro" w:eastAsia="Arial" w:hAnsi="Avenir Next LT Pro" w:cs="Arial"/>
                <w:sz w:val="22"/>
                <w:szCs w:val="22"/>
              </w:rPr>
              <w:t>, C</w:t>
            </w:r>
          </w:p>
        </w:tc>
      </w:tr>
      <w:tr w:rsidR="00764997" w:rsidRPr="0065110A" w14:paraId="1297215E"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02D212CE" w:rsidR="00764997" w:rsidRPr="0065110A" w:rsidRDefault="00764997" w:rsidP="00764997">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Successfully undertaken appropriate Child Protection training </w:t>
            </w:r>
          </w:p>
        </w:tc>
        <w:tc>
          <w:tcPr>
            <w:tcW w:w="1701" w:type="dxa"/>
            <w:tcBorders>
              <w:top w:val="single" w:sz="8" w:space="0" w:color="auto"/>
              <w:left w:val="single" w:sz="8" w:space="0" w:color="auto"/>
              <w:bottom w:val="single" w:sz="8" w:space="0" w:color="auto"/>
              <w:right w:val="single" w:sz="8" w:space="0" w:color="auto"/>
            </w:tcBorders>
          </w:tcPr>
          <w:p w14:paraId="73CA8EC0" w14:textId="2EAD827A"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E2E6BD7" w14:textId="521CF43E" w:rsidR="00764997" w:rsidRPr="0065110A" w:rsidRDefault="36001E2F"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A</w:t>
            </w:r>
            <w:r w:rsidR="1579EB85" w:rsidRPr="0065110A">
              <w:rPr>
                <w:rFonts w:ascii="Avenir Next LT Pro" w:eastAsia="Arial" w:hAnsi="Avenir Next LT Pro" w:cs="Arial"/>
                <w:sz w:val="22"/>
                <w:szCs w:val="22"/>
              </w:rPr>
              <w:t>, C</w:t>
            </w:r>
            <w:r w:rsidRPr="0065110A">
              <w:rPr>
                <w:rFonts w:ascii="Avenir Next LT Pro" w:eastAsia="Arial" w:hAnsi="Avenir Next LT Pro" w:cs="Arial"/>
                <w:sz w:val="22"/>
                <w:szCs w:val="22"/>
              </w:rPr>
              <w:t xml:space="preserve"> </w:t>
            </w:r>
          </w:p>
        </w:tc>
      </w:tr>
      <w:tr w:rsidR="004E4519" w:rsidRPr="0065110A" w14:paraId="48FC7969"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49C61840" w14:textId="43B8B635" w:rsidR="004E4519" w:rsidRPr="0065110A" w:rsidRDefault="004E4519" w:rsidP="00764997">
            <w:pPr>
              <w:spacing w:after="0"/>
              <w:rPr>
                <w:rFonts w:ascii="Avenir Next LT Pro" w:eastAsia="Arial" w:hAnsi="Avenir Next LT Pro" w:cs="Arial"/>
                <w:sz w:val="22"/>
                <w:szCs w:val="22"/>
              </w:rPr>
            </w:pPr>
            <w:r>
              <w:rPr>
                <w:rFonts w:ascii="Avenir Next LT Pro" w:eastAsia="Arial" w:hAnsi="Avenir Next LT Pro" w:cs="Arial"/>
                <w:sz w:val="22"/>
                <w:szCs w:val="22"/>
              </w:rPr>
              <w:t>Demonstrate a commitment to maintaining and developing professional knowledge and skills</w:t>
            </w:r>
          </w:p>
        </w:tc>
        <w:tc>
          <w:tcPr>
            <w:tcW w:w="1701" w:type="dxa"/>
            <w:tcBorders>
              <w:top w:val="single" w:sz="8" w:space="0" w:color="auto"/>
              <w:left w:val="single" w:sz="8" w:space="0" w:color="auto"/>
              <w:bottom w:val="single" w:sz="8" w:space="0" w:color="auto"/>
              <w:right w:val="single" w:sz="8" w:space="0" w:color="auto"/>
            </w:tcBorders>
          </w:tcPr>
          <w:p w14:paraId="4F9D3D52" w14:textId="2032DCCF" w:rsidR="004E4519" w:rsidRPr="0065110A" w:rsidRDefault="004E4519" w:rsidP="5E11A2A8">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E46461C" w14:textId="15A34AC7" w:rsidR="004E4519" w:rsidRPr="0065110A" w:rsidRDefault="004E4519" w:rsidP="5E11A2A8">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A, I</w:t>
            </w:r>
          </w:p>
        </w:tc>
      </w:tr>
      <w:tr w:rsidR="00765C4A" w:rsidRPr="0065110A" w14:paraId="70D53B9F" w14:textId="77777777" w:rsidTr="00AB7507">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F96A218" w14:textId="6A4A812C" w:rsidR="00765C4A" w:rsidRPr="0065110A" w:rsidRDefault="00765C4A" w:rsidP="00BB237B">
            <w:pPr>
              <w:spacing w:after="0"/>
              <w:ind w:left="45"/>
              <w:jc w:val="center"/>
              <w:rPr>
                <w:rFonts w:ascii="Avenir Next LT Pro" w:hAnsi="Avenir Next LT Pro" w:cs="Arial"/>
                <w:sz w:val="22"/>
                <w:szCs w:val="22"/>
              </w:rPr>
            </w:pPr>
            <w:r w:rsidRPr="0065110A">
              <w:rPr>
                <w:rFonts w:ascii="Avenir Next LT Pro" w:eastAsia="Arial" w:hAnsi="Avenir Next LT Pro" w:cs="Arial"/>
                <w:b/>
                <w:bCs/>
                <w:sz w:val="22"/>
                <w:szCs w:val="22"/>
              </w:rPr>
              <w:t>Knowledge &amp;</w:t>
            </w:r>
            <w:r w:rsidRPr="0065110A">
              <w:rPr>
                <w:rFonts w:ascii="Avenir Next LT Pro" w:eastAsia="Arial" w:hAnsi="Avenir Next LT Pro" w:cs="Arial"/>
                <w:sz w:val="22"/>
                <w:szCs w:val="22"/>
              </w:rPr>
              <w:t xml:space="preserve"> </w:t>
            </w:r>
            <w:r w:rsidRPr="0065110A">
              <w:rPr>
                <w:rFonts w:ascii="Avenir Next LT Pro" w:eastAsia="Arial" w:hAnsi="Avenir Next LT Pro" w:cs="Arial"/>
                <w:b/>
                <w:bCs/>
                <w:sz w:val="22"/>
                <w:szCs w:val="22"/>
              </w:rPr>
              <w:t>Experience:</w:t>
            </w:r>
          </w:p>
        </w:tc>
      </w:tr>
      <w:tr w:rsidR="00764997" w:rsidRPr="0065110A" w14:paraId="537091C6" w14:textId="77777777" w:rsidTr="5E11A2A8">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342AC3C9" w:rsidR="00764997" w:rsidRPr="0065110A" w:rsidRDefault="00764997" w:rsidP="00764997">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An expertise in the subject </w:t>
            </w:r>
          </w:p>
        </w:tc>
        <w:tc>
          <w:tcPr>
            <w:tcW w:w="1701" w:type="dxa"/>
            <w:tcBorders>
              <w:top w:val="single" w:sz="8" w:space="0" w:color="auto"/>
              <w:left w:val="single" w:sz="8" w:space="0" w:color="auto"/>
              <w:bottom w:val="single" w:sz="8" w:space="0" w:color="auto"/>
              <w:right w:val="single" w:sz="8" w:space="0" w:color="auto"/>
            </w:tcBorders>
          </w:tcPr>
          <w:p w14:paraId="7A59EE01" w14:textId="6805F03A"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3C88D29" w14:textId="51E09268"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A/I </w:t>
            </w:r>
          </w:p>
        </w:tc>
      </w:tr>
      <w:tr w:rsidR="00764997" w:rsidRPr="0065110A" w14:paraId="01CF174A" w14:textId="77777777" w:rsidTr="5E11A2A8">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4B347612" w:rsidR="00764997" w:rsidRPr="0065110A" w:rsidRDefault="00764997" w:rsidP="00764997">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Understanding of strategies for raising student attainment </w:t>
            </w:r>
          </w:p>
        </w:tc>
        <w:tc>
          <w:tcPr>
            <w:tcW w:w="1701" w:type="dxa"/>
            <w:tcBorders>
              <w:top w:val="single" w:sz="8" w:space="0" w:color="auto"/>
              <w:left w:val="single" w:sz="8" w:space="0" w:color="auto"/>
              <w:bottom w:val="single" w:sz="8" w:space="0" w:color="auto"/>
              <w:right w:val="single" w:sz="8" w:space="0" w:color="auto"/>
            </w:tcBorders>
          </w:tcPr>
          <w:p w14:paraId="1B0625AC" w14:textId="01CF5992"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5F8C74C" w14:textId="01F4CE1E"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A/I </w:t>
            </w:r>
          </w:p>
        </w:tc>
      </w:tr>
      <w:tr w:rsidR="00764997" w:rsidRPr="0065110A" w14:paraId="7EAEDA54" w14:textId="77777777" w:rsidTr="5E11A2A8">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67A5BABA" w:rsidR="00764997" w:rsidRPr="0065110A" w:rsidRDefault="00764997" w:rsidP="00764997">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Evidence of exam success (excluding NQT) </w:t>
            </w:r>
          </w:p>
        </w:tc>
        <w:tc>
          <w:tcPr>
            <w:tcW w:w="1701" w:type="dxa"/>
            <w:tcBorders>
              <w:top w:val="single" w:sz="8" w:space="0" w:color="auto"/>
              <w:left w:val="single" w:sz="8" w:space="0" w:color="auto"/>
              <w:bottom w:val="single" w:sz="8" w:space="0" w:color="auto"/>
              <w:right w:val="single" w:sz="8" w:space="0" w:color="auto"/>
            </w:tcBorders>
          </w:tcPr>
          <w:p w14:paraId="052776DE" w14:textId="101AAAA4"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99E90CB" w14:textId="1D3BE0C7"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A/I </w:t>
            </w:r>
          </w:p>
        </w:tc>
      </w:tr>
      <w:tr w:rsidR="00764997" w:rsidRPr="0065110A" w14:paraId="72AAF6B8" w14:textId="77777777" w:rsidTr="5E11A2A8">
        <w:trPr>
          <w:trHeight w:val="239"/>
        </w:trPr>
        <w:tc>
          <w:tcPr>
            <w:tcW w:w="5944" w:type="dxa"/>
            <w:tcBorders>
              <w:top w:val="single" w:sz="8" w:space="0" w:color="auto"/>
              <w:left w:val="single" w:sz="8" w:space="0" w:color="auto"/>
              <w:bottom w:val="single" w:sz="8" w:space="0" w:color="auto"/>
              <w:right w:val="single" w:sz="8" w:space="0" w:color="auto"/>
            </w:tcBorders>
          </w:tcPr>
          <w:p w14:paraId="330CAAE4" w14:textId="492EEF7F" w:rsidR="00764997" w:rsidRPr="0065110A" w:rsidRDefault="00764997" w:rsidP="00764997">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Thorough understanding of KS3 and KS4 curriculums. </w:t>
            </w:r>
          </w:p>
        </w:tc>
        <w:tc>
          <w:tcPr>
            <w:tcW w:w="1701" w:type="dxa"/>
            <w:tcBorders>
              <w:top w:val="single" w:sz="8" w:space="0" w:color="auto"/>
              <w:left w:val="single" w:sz="8" w:space="0" w:color="auto"/>
              <w:bottom w:val="single" w:sz="8" w:space="0" w:color="auto"/>
              <w:right w:val="single" w:sz="8" w:space="0" w:color="auto"/>
            </w:tcBorders>
          </w:tcPr>
          <w:p w14:paraId="4ADCAD41" w14:textId="67E5E1E1"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5B01C26" w14:textId="2C6B501A"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A/I </w:t>
            </w:r>
          </w:p>
        </w:tc>
      </w:tr>
      <w:tr w:rsidR="00764997" w:rsidRPr="0065110A" w14:paraId="6D58338B" w14:textId="77777777" w:rsidTr="5E11A2A8">
        <w:trPr>
          <w:trHeight w:val="405"/>
        </w:trPr>
        <w:tc>
          <w:tcPr>
            <w:tcW w:w="5944" w:type="dxa"/>
            <w:tcBorders>
              <w:top w:val="single" w:sz="8" w:space="0" w:color="auto"/>
              <w:left w:val="single" w:sz="8" w:space="0" w:color="auto"/>
              <w:bottom w:val="single" w:sz="8" w:space="0" w:color="auto"/>
              <w:right w:val="single" w:sz="8" w:space="0" w:color="auto"/>
            </w:tcBorders>
          </w:tcPr>
          <w:p w14:paraId="174DF080" w14:textId="48E45D5E" w:rsidR="00764997" w:rsidRPr="0065110A" w:rsidRDefault="00764997" w:rsidP="00764997">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Knowledge and application of a range of teaching and learning strategies </w:t>
            </w:r>
          </w:p>
        </w:tc>
        <w:tc>
          <w:tcPr>
            <w:tcW w:w="1701" w:type="dxa"/>
            <w:tcBorders>
              <w:top w:val="single" w:sz="8" w:space="0" w:color="auto"/>
              <w:left w:val="single" w:sz="8" w:space="0" w:color="auto"/>
              <w:bottom w:val="single" w:sz="8" w:space="0" w:color="auto"/>
              <w:right w:val="single" w:sz="8" w:space="0" w:color="auto"/>
            </w:tcBorders>
          </w:tcPr>
          <w:p w14:paraId="10D6A5D9" w14:textId="7D7C5D23"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DB0E99D" w14:textId="24C5D62E"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A/I </w:t>
            </w:r>
          </w:p>
        </w:tc>
      </w:tr>
      <w:tr w:rsidR="00764997" w:rsidRPr="0065110A" w14:paraId="6F3CFE3E" w14:textId="77777777" w:rsidTr="5E11A2A8">
        <w:trPr>
          <w:trHeight w:val="405"/>
        </w:trPr>
        <w:tc>
          <w:tcPr>
            <w:tcW w:w="5944" w:type="dxa"/>
            <w:tcBorders>
              <w:top w:val="single" w:sz="8" w:space="0" w:color="auto"/>
              <w:left w:val="single" w:sz="8" w:space="0" w:color="auto"/>
              <w:bottom w:val="single" w:sz="8" w:space="0" w:color="auto"/>
              <w:right w:val="single" w:sz="8" w:space="0" w:color="auto"/>
            </w:tcBorders>
          </w:tcPr>
          <w:p w14:paraId="2030D662" w14:textId="3B7B2AAE" w:rsidR="00764997" w:rsidRPr="0065110A" w:rsidRDefault="00764997" w:rsidP="00764997">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Good disciplinary standards. </w:t>
            </w:r>
          </w:p>
        </w:tc>
        <w:tc>
          <w:tcPr>
            <w:tcW w:w="1701" w:type="dxa"/>
            <w:tcBorders>
              <w:top w:val="single" w:sz="8" w:space="0" w:color="auto"/>
              <w:left w:val="single" w:sz="8" w:space="0" w:color="auto"/>
              <w:bottom w:val="single" w:sz="8" w:space="0" w:color="auto"/>
              <w:right w:val="single" w:sz="8" w:space="0" w:color="auto"/>
            </w:tcBorders>
          </w:tcPr>
          <w:p w14:paraId="469CC881" w14:textId="5ED16A99"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FFFD2DA" w14:textId="2185523F" w:rsidR="00764997" w:rsidRPr="0065110A" w:rsidRDefault="00764997" w:rsidP="5E11A2A8">
            <w:pPr>
              <w:spacing w:after="0"/>
              <w:ind w:left="60"/>
              <w:jc w:val="center"/>
              <w:rPr>
                <w:rFonts w:ascii="Avenir Next LT Pro" w:eastAsia="Arial" w:hAnsi="Avenir Next LT Pro" w:cs="Arial"/>
                <w:sz w:val="22"/>
                <w:szCs w:val="22"/>
              </w:rPr>
            </w:pPr>
            <w:r w:rsidRPr="0065110A">
              <w:rPr>
                <w:rFonts w:ascii="Avenir Next LT Pro" w:eastAsia="Arial" w:hAnsi="Avenir Next LT Pro" w:cs="Arial"/>
                <w:sz w:val="22"/>
                <w:szCs w:val="22"/>
              </w:rPr>
              <w:t>A/I</w:t>
            </w:r>
            <w:r w:rsidR="329A1143" w:rsidRPr="0065110A">
              <w:rPr>
                <w:rFonts w:ascii="Avenir Next LT Pro" w:eastAsia="Arial" w:hAnsi="Avenir Next LT Pro" w:cs="Arial"/>
                <w:sz w:val="22"/>
                <w:szCs w:val="22"/>
              </w:rPr>
              <w:t>/R</w:t>
            </w:r>
          </w:p>
        </w:tc>
      </w:tr>
      <w:tr w:rsidR="00764997" w:rsidRPr="0065110A" w14:paraId="26CEAA1D" w14:textId="77777777" w:rsidTr="5E11A2A8">
        <w:trPr>
          <w:trHeight w:val="480"/>
        </w:trPr>
        <w:tc>
          <w:tcPr>
            <w:tcW w:w="5944" w:type="dxa"/>
            <w:tcBorders>
              <w:top w:val="single" w:sz="8" w:space="0" w:color="auto"/>
              <w:left w:val="single" w:sz="8" w:space="0" w:color="auto"/>
              <w:bottom w:val="single" w:sz="8" w:space="0" w:color="auto"/>
              <w:right w:val="single" w:sz="8" w:space="0" w:color="auto"/>
            </w:tcBorders>
          </w:tcPr>
          <w:p w14:paraId="2C85FEBC" w14:textId="6ADB3350" w:rsidR="00764997" w:rsidRPr="0065110A" w:rsidRDefault="00764997" w:rsidP="00764997">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The ability to inspire and motivate pupils </w:t>
            </w:r>
          </w:p>
        </w:tc>
        <w:tc>
          <w:tcPr>
            <w:tcW w:w="1701" w:type="dxa"/>
            <w:tcBorders>
              <w:top w:val="single" w:sz="8" w:space="0" w:color="auto"/>
              <w:left w:val="single" w:sz="8" w:space="0" w:color="auto"/>
              <w:bottom w:val="single" w:sz="8" w:space="0" w:color="auto"/>
              <w:right w:val="single" w:sz="8" w:space="0" w:color="auto"/>
            </w:tcBorders>
          </w:tcPr>
          <w:p w14:paraId="1000B555" w14:textId="1E9A03E1"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4734798" w14:textId="2D0AAE28" w:rsidR="00764997" w:rsidRPr="0065110A" w:rsidRDefault="00764997" w:rsidP="5E11A2A8">
            <w:pPr>
              <w:spacing w:after="0"/>
              <w:ind w:left="60"/>
              <w:jc w:val="center"/>
              <w:rPr>
                <w:rFonts w:ascii="Avenir Next LT Pro" w:eastAsia="Arial" w:hAnsi="Avenir Next LT Pro" w:cs="Arial"/>
                <w:sz w:val="22"/>
                <w:szCs w:val="22"/>
              </w:rPr>
            </w:pPr>
            <w:r w:rsidRPr="0065110A">
              <w:rPr>
                <w:rFonts w:ascii="Avenir Next LT Pro" w:eastAsia="Arial" w:hAnsi="Avenir Next LT Pro" w:cs="Arial"/>
                <w:sz w:val="22"/>
                <w:szCs w:val="22"/>
              </w:rPr>
              <w:t>A/I</w:t>
            </w:r>
            <w:r w:rsidR="3960498B" w:rsidRPr="0065110A">
              <w:rPr>
                <w:rFonts w:ascii="Avenir Next LT Pro" w:eastAsia="Arial" w:hAnsi="Avenir Next LT Pro" w:cs="Arial"/>
                <w:sz w:val="22"/>
                <w:szCs w:val="22"/>
              </w:rPr>
              <w:t>/R</w:t>
            </w:r>
          </w:p>
        </w:tc>
      </w:tr>
      <w:tr w:rsidR="00764997" w:rsidRPr="0065110A" w14:paraId="3099AD98" w14:textId="77777777" w:rsidTr="5E11A2A8">
        <w:trPr>
          <w:trHeight w:val="405"/>
        </w:trPr>
        <w:tc>
          <w:tcPr>
            <w:tcW w:w="5944" w:type="dxa"/>
            <w:tcBorders>
              <w:top w:val="single" w:sz="8" w:space="0" w:color="auto"/>
              <w:left w:val="single" w:sz="8" w:space="0" w:color="auto"/>
              <w:bottom w:val="single" w:sz="8" w:space="0" w:color="auto"/>
              <w:right w:val="single" w:sz="8" w:space="0" w:color="auto"/>
            </w:tcBorders>
          </w:tcPr>
          <w:p w14:paraId="632FCB1A" w14:textId="08E8D307" w:rsidR="00764997" w:rsidRPr="0065110A" w:rsidRDefault="00764997" w:rsidP="00764997">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High level of inter-personal skills </w:t>
            </w:r>
          </w:p>
        </w:tc>
        <w:tc>
          <w:tcPr>
            <w:tcW w:w="1701" w:type="dxa"/>
            <w:tcBorders>
              <w:top w:val="single" w:sz="8" w:space="0" w:color="auto"/>
              <w:left w:val="single" w:sz="8" w:space="0" w:color="auto"/>
              <w:bottom w:val="single" w:sz="8" w:space="0" w:color="auto"/>
              <w:right w:val="single" w:sz="8" w:space="0" w:color="auto"/>
            </w:tcBorders>
          </w:tcPr>
          <w:p w14:paraId="3EC05B94" w14:textId="5C712857"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E0C9DBC" w14:textId="664B4849" w:rsidR="00764997" w:rsidRPr="0065110A" w:rsidRDefault="00764997" w:rsidP="5E11A2A8">
            <w:pPr>
              <w:spacing w:after="0"/>
              <w:ind w:left="60"/>
              <w:jc w:val="center"/>
              <w:rPr>
                <w:rFonts w:ascii="Avenir Next LT Pro" w:eastAsia="Arial" w:hAnsi="Avenir Next LT Pro" w:cs="Arial"/>
                <w:sz w:val="22"/>
                <w:szCs w:val="22"/>
              </w:rPr>
            </w:pPr>
            <w:r w:rsidRPr="0065110A">
              <w:rPr>
                <w:rFonts w:ascii="Avenir Next LT Pro" w:eastAsia="Arial" w:hAnsi="Avenir Next LT Pro" w:cs="Arial"/>
                <w:sz w:val="22"/>
                <w:szCs w:val="22"/>
              </w:rPr>
              <w:t>A/I</w:t>
            </w:r>
            <w:r w:rsidR="7FA0A421" w:rsidRPr="0065110A">
              <w:rPr>
                <w:rFonts w:ascii="Avenir Next LT Pro" w:eastAsia="Arial" w:hAnsi="Avenir Next LT Pro" w:cs="Arial"/>
                <w:sz w:val="22"/>
                <w:szCs w:val="22"/>
              </w:rPr>
              <w:t>/R</w:t>
            </w:r>
          </w:p>
        </w:tc>
      </w:tr>
      <w:tr w:rsidR="00764997" w:rsidRPr="0065110A" w14:paraId="03463709" w14:textId="77777777" w:rsidTr="5E11A2A8">
        <w:trPr>
          <w:trHeight w:val="705"/>
        </w:trPr>
        <w:tc>
          <w:tcPr>
            <w:tcW w:w="5944" w:type="dxa"/>
            <w:tcBorders>
              <w:top w:val="single" w:sz="8" w:space="0" w:color="auto"/>
              <w:left w:val="single" w:sz="8" w:space="0" w:color="auto"/>
              <w:bottom w:val="single" w:sz="8" w:space="0" w:color="auto"/>
              <w:right w:val="single" w:sz="8" w:space="0" w:color="auto"/>
            </w:tcBorders>
          </w:tcPr>
          <w:p w14:paraId="5C7A4170" w14:textId="0323787D" w:rsidR="00764997" w:rsidRPr="0065110A" w:rsidRDefault="00764997" w:rsidP="00764997">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Ability to communicate effectively with staff, pupils, parents, and support services. </w:t>
            </w:r>
          </w:p>
        </w:tc>
        <w:tc>
          <w:tcPr>
            <w:tcW w:w="1701" w:type="dxa"/>
            <w:tcBorders>
              <w:top w:val="single" w:sz="8" w:space="0" w:color="auto"/>
              <w:left w:val="single" w:sz="8" w:space="0" w:color="auto"/>
              <w:bottom w:val="single" w:sz="8" w:space="0" w:color="auto"/>
              <w:right w:val="single" w:sz="8" w:space="0" w:color="auto"/>
            </w:tcBorders>
          </w:tcPr>
          <w:p w14:paraId="17AB9DE1" w14:textId="250B503A"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7442C160" w14:textId="50EF28A9" w:rsidR="00764997" w:rsidRPr="0065110A" w:rsidRDefault="00764997" w:rsidP="5E11A2A8">
            <w:pPr>
              <w:spacing w:after="0"/>
              <w:ind w:left="60"/>
              <w:jc w:val="center"/>
              <w:rPr>
                <w:rFonts w:ascii="Avenir Next LT Pro" w:eastAsia="Arial" w:hAnsi="Avenir Next LT Pro" w:cs="Arial"/>
                <w:sz w:val="22"/>
                <w:szCs w:val="22"/>
              </w:rPr>
            </w:pPr>
            <w:r w:rsidRPr="0065110A">
              <w:rPr>
                <w:rFonts w:ascii="Avenir Next LT Pro" w:eastAsia="Arial" w:hAnsi="Avenir Next LT Pro" w:cs="Arial"/>
                <w:sz w:val="22"/>
                <w:szCs w:val="22"/>
              </w:rPr>
              <w:t>A/I</w:t>
            </w:r>
            <w:r w:rsidR="2D040384" w:rsidRPr="0065110A">
              <w:rPr>
                <w:rFonts w:ascii="Avenir Next LT Pro" w:eastAsia="Arial" w:hAnsi="Avenir Next LT Pro" w:cs="Arial"/>
                <w:sz w:val="22"/>
                <w:szCs w:val="22"/>
              </w:rPr>
              <w:t>/R</w:t>
            </w:r>
          </w:p>
        </w:tc>
      </w:tr>
      <w:tr w:rsidR="00764997" w:rsidRPr="0065110A" w14:paraId="14F2830A" w14:textId="77777777" w:rsidTr="5E11A2A8">
        <w:trPr>
          <w:trHeight w:val="375"/>
        </w:trPr>
        <w:tc>
          <w:tcPr>
            <w:tcW w:w="5944" w:type="dxa"/>
            <w:tcBorders>
              <w:top w:val="single" w:sz="8" w:space="0" w:color="auto"/>
              <w:left w:val="single" w:sz="8" w:space="0" w:color="auto"/>
              <w:bottom w:val="single" w:sz="8" w:space="0" w:color="auto"/>
              <w:right w:val="single" w:sz="8" w:space="0" w:color="auto"/>
            </w:tcBorders>
          </w:tcPr>
          <w:p w14:paraId="57190300" w14:textId="5FC5A20E" w:rsidR="00764997" w:rsidRPr="0065110A" w:rsidRDefault="00764997" w:rsidP="00764997">
            <w:pPr>
              <w:spacing w:after="0"/>
              <w:ind w:left="45"/>
              <w:rPr>
                <w:rFonts w:ascii="Avenir Next LT Pro" w:hAnsi="Avenir Next LT Pro" w:cs="Arial"/>
                <w:sz w:val="22"/>
                <w:szCs w:val="22"/>
              </w:rPr>
            </w:pPr>
            <w:r w:rsidRPr="0065110A">
              <w:rPr>
                <w:rFonts w:ascii="Avenir Next LT Pro" w:eastAsia="Arial" w:hAnsi="Avenir Next LT Pro" w:cs="Arial"/>
                <w:sz w:val="22"/>
                <w:szCs w:val="22"/>
              </w:rPr>
              <w:t xml:space="preserve">Ability to work in a team </w:t>
            </w:r>
          </w:p>
        </w:tc>
        <w:tc>
          <w:tcPr>
            <w:tcW w:w="1701" w:type="dxa"/>
            <w:tcBorders>
              <w:top w:val="single" w:sz="8" w:space="0" w:color="auto"/>
              <w:left w:val="single" w:sz="8" w:space="0" w:color="auto"/>
              <w:bottom w:val="single" w:sz="8" w:space="0" w:color="auto"/>
              <w:right w:val="single" w:sz="8" w:space="0" w:color="auto"/>
            </w:tcBorders>
          </w:tcPr>
          <w:p w14:paraId="614594D5" w14:textId="47423CD2"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7927A9C" w14:textId="4304907A" w:rsidR="00764997" w:rsidRPr="0065110A" w:rsidRDefault="00764997" w:rsidP="5E11A2A8">
            <w:pPr>
              <w:spacing w:after="0"/>
              <w:ind w:left="60"/>
              <w:jc w:val="center"/>
              <w:rPr>
                <w:rFonts w:ascii="Avenir Next LT Pro" w:eastAsia="Arial" w:hAnsi="Avenir Next LT Pro" w:cs="Arial"/>
                <w:sz w:val="22"/>
                <w:szCs w:val="22"/>
              </w:rPr>
            </w:pPr>
            <w:r w:rsidRPr="0065110A">
              <w:rPr>
                <w:rFonts w:ascii="Avenir Next LT Pro" w:eastAsia="Arial" w:hAnsi="Avenir Next LT Pro" w:cs="Arial"/>
                <w:sz w:val="22"/>
                <w:szCs w:val="22"/>
              </w:rPr>
              <w:t>A/I</w:t>
            </w:r>
            <w:r w:rsidR="0FB27AF0" w:rsidRPr="0065110A">
              <w:rPr>
                <w:rFonts w:ascii="Avenir Next LT Pro" w:eastAsia="Arial" w:hAnsi="Avenir Next LT Pro" w:cs="Arial"/>
                <w:sz w:val="22"/>
                <w:szCs w:val="22"/>
              </w:rPr>
              <w:t>/R</w:t>
            </w:r>
          </w:p>
        </w:tc>
      </w:tr>
      <w:tr w:rsidR="00764997" w:rsidRPr="0065110A" w14:paraId="34E1FA06"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6288FF48" w14:textId="2B295015" w:rsidR="00764997" w:rsidRPr="0065110A" w:rsidRDefault="00764997" w:rsidP="00764997">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Good imaginative use of resources, including new technologies </w:t>
            </w:r>
          </w:p>
        </w:tc>
        <w:tc>
          <w:tcPr>
            <w:tcW w:w="1701" w:type="dxa"/>
            <w:tcBorders>
              <w:top w:val="single" w:sz="8" w:space="0" w:color="auto"/>
              <w:left w:val="single" w:sz="8" w:space="0" w:color="auto"/>
              <w:bottom w:val="single" w:sz="8" w:space="0" w:color="auto"/>
              <w:right w:val="single" w:sz="8" w:space="0" w:color="auto"/>
            </w:tcBorders>
          </w:tcPr>
          <w:p w14:paraId="5FC9EB92" w14:textId="01B3500C"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6902961" w14:textId="0BB3B323"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A/I </w:t>
            </w:r>
          </w:p>
        </w:tc>
      </w:tr>
      <w:tr w:rsidR="00764997" w:rsidRPr="0065110A" w14:paraId="7E7A37F0" w14:textId="77777777" w:rsidTr="5E11A2A8">
        <w:trPr>
          <w:trHeight w:val="600"/>
        </w:trPr>
        <w:tc>
          <w:tcPr>
            <w:tcW w:w="5944" w:type="dxa"/>
            <w:tcBorders>
              <w:top w:val="single" w:sz="8" w:space="0" w:color="auto"/>
              <w:left w:val="single" w:sz="8" w:space="0" w:color="auto"/>
              <w:bottom w:val="single" w:sz="8" w:space="0" w:color="auto"/>
              <w:right w:val="single" w:sz="8" w:space="0" w:color="auto"/>
            </w:tcBorders>
          </w:tcPr>
          <w:p w14:paraId="347E0D1C" w14:textId="3EA56E37" w:rsidR="00764997" w:rsidRPr="0065110A" w:rsidRDefault="00764997" w:rsidP="00764997">
            <w:pPr>
              <w:spacing w:after="0"/>
              <w:ind w:left="45" w:right="45"/>
              <w:rPr>
                <w:rFonts w:ascii="Avenir Next LT Pro" w:hAnsi="Avenir Next LT Pro" w:cs="Arial"/>
                <w:sz w:val="22"/>
                <w:szCs w:val="22"/>
              </w:rPr>
            </w:pPr>
            <w:r w:rsidRPr="0065110A">
              <w:rPr>
                <w:rFonts w:ascii="Avenir Next LT Pro" w:eastAsia="Arial" w:hAnsi="Avenir Next LT Pro" w:cs="Arial"/>
                <w:sz w:val="22"/>
                <w:szCs w:val="22"/>
              </w:rPr>
              <w:lastRenderedPageBreak/>
              <w:t xml:space="preserve">Sound understanding of the distinctive nature of a Catholic school. </w:t>
            </w:r>
          </w:p>
        </w:tc>
        <w:tc>
          <w:tcPr>
            <w:tcW w:w="1701" w:type="dxa"/>
            <w:tcBorders>
              <w:top w:val="single" w:sz="8" w:space="0" w:color="auto"/>
              <w:left w:val="single" w:sz="8" w:space="0" w:color="auto"/>
              <w:bottom w:val="single" w:sz="8" w:space="0" w:color="auto"/>
              <w:right w:val="single" w:sz="8" w:space="0" w:color="auto"/>
            </w:tcBorders>
          </w:tcPr>
          <w:p w14:paraId="0B482F03" w14:textId="046C5001"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09EBA5D7" w14:textId="65F6F05B"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A/I </w:t>
            </w:r>
          </w:p>
        </w:tc>
      </w:tr>
      <w:tr w:rsidR="00764997" w:rsidRPr="0065110A" w14:paraId="7DBBF420"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79660DA1" w14:textId="66290A53" w:rsidR="00764997" w:rsidRPr="0065110A" w:rsidRDefault="00764997" w:rsidP="00764997">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Understanding of the role of Form Tutor as agent for School Improvement. </w:t>
            </w:r>
          </w:p>
        </w:tc>
        <w:tc>
          <w:tcPr>
            <w:tcW w:w="1701" w:type="dxa"/>
            <w:tcBorders>
              <w:top w:val="single" w:sz="8" w:space="0" w:color="auto"/>
              <w:left w:val="single" w:sz="8" w:space="0" w:color="auto"/>
              <w:bottom w:val="single" w:sz="8" w:space="0" w:color="auto"/>
              <w:right w:val="single" w:sz="8" w:space="0" w:color="auto"/>
            </w:tcBorders>
          </w:tcPr>
          <w:p w14:paraId="4575380C" w14:textId="37B4EBF6"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6286E20" w14:textId="1916D664" w:rsidR="00764997" w:rsidRPr="0065110A" w:rsidRDefault="33828412"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A/</w:t>
            </w:r>
            <w:r w:rsidR="00764997" w:rsidRPr="0065110A">
              <w:rPr>
                <w:rFonts w:ascii="Avenir Next LT Pro" w:eastAsia="Arial" w:hAnsi="Avenir Next LT Pro" w:cs="Arial"/>
                <w:sz w:val="22"/>
                <w:szCs w:val="22"/>
              </w:rPr>
              <w:t xml:space="preserve">I </w:t>
            </w:r>
          </w:p>
        </w:tc>
      </w:tr>
      <w:tr w:rsidR="00764997" w:rsidRPr="0065110A" w14:paraId="5F766432" w14:textId="77777777" w:rsidTr="5E11A2A8">
        <w:trPr>
          <w:trHeight w:val="232"/>
        </w:trPr>
        <w:tc>
          <w:tcPr>
            <w:tcW w:w="5944" w:type="dxa"/>
            <w:tcBorders>
              <w:top w:val="single" w:sz="8" w:space="0" w:color="auto"/>
              <w:left w:val="single" w:sz="8" w:space="0" w:color="auto"/>
              <w:bottom w:val="single" w:sz="8" w:space="0" w:color="auto"/>
              <w:right w:val="single" w:sz="8" w:space="0" w:color="auto"/>
            </w:tcBorders>
          </w:tcPr>
          <w:p w14:paraId="159AB7CE" w14:textId="54836184" w:rsidR="00764997" w:rsidRPr="0065110A" w:rsidRDefault="00764997" w:rsidP="00764997">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Knowledge and experience of pastoral care systems. </w:t>
            </w:r>
          </w:p>
        </w:tc>
        <w:tc>
          <w:tcPr>
            <w:tcW w:w="1701" w:type="dxa"/>
            <w:tcBorders>
              <w:top w:val="single" w:sz="8" w:space="0" w:color="auto"/>
              <w:left w:val="single" w:sz="8" w:space="0" w:color="auto"/>
              <w:bottom w:val="single" w:sz="8" w:space="0" w:color="auto"/>
              <w:right w:val="single" w:sz="8" w:space="0" w:color="auto"/>
            </w:tcBorders>
          </w:tcPr>
          <w:p w14:paraId="5EAF0B11" w14:textId="5ACD9D9E"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0B51CF8" w14:textId="30842929"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A/I </w:t>
            </w:r>
          </w:p>
        </w:tc>
      </w:tr>
      <w:tr w:rsidR="00764997" w:rsidRPr="0065110A" w14:paraId="62240E1D"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02B57ED2" w14:textId="2C99E681" w:rsidR="00764997" w:rsidRPr="0065110A" w:rsidRDefault="00764997" w:rsidP="00764997">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Knowledge and experience of behaviour management procedures. </w:t>
            </w:r>
          </w:p>
        </w:tc>
        <w:tc>
          <w:tcPr>
            <w:tcW w:w="1701" w:type="dxa"/>
            <w:tcBorders>
              <w:top w:val="single" w:sz="8" w:space="0" w:color="auto"/>
              <w:left w:val="single" w:sz="8" w:space="0" w:color="auto"/>
              <w:bottom w:val="single" w:sz="8" w:space="0" w:color="auto"/>
              <w:right w:val="single" w:sz="8" w:space="0" w:color="auto"/>
            </w:tcBorders>
          </w:tcPr>
          <w:p w14:paraId="7C17D6F1" w14:textId="2151FB81"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E98FC68" w14:textId="4EB45910" w:rsidR="00764997" w:rsidRPr="0065110A" w:rsidRDefault="00764997" w:rsidP="5E11A2A8">
            <w:pPr>
              <w:spacing w:after="0"/>
              <w:ind w:left="60"/>
              <w:jc w:val="center"/>
              <w:rPr>
                <w:rFonts w:ascii="Avenir Next LT Pro" w:eastAsia="Arial" w:hAnsi="Avenir Next LT Pro" w:cs="Arial"/>
                <w:sz w:val="22"/>
                <w:szCs w:val="22"/>
              </w:rPr>
            </w:pPr>
            <w:r w:rsidRPr="0065110A">
              <w:rPr>
                <w:rFonts w:ascii="Avenir Next LT Pro" w:eastAsia="Arial" w:hAnsi="Avenir Next LT Pro" w:cs="Arial"/>
                <w:sz w:val="22"/>
                <w:szCs w:val="22"/>
              </w:rPr>
              <w:t>A/I</w:t>
            </w:r>
            <w:r w:rsidR="23484467" w:rsidRPr="0065110A">
              <w:rPr>
                <w:rFonts w:ascii="Avenir Next LT Pro" w:eastAsia="Arial" w:hAnsi="Avenir Next LT Pro" w:cs="Arial"/>
                <w:sz w:val="22"/>
                <w:szCs w:val="22"/>
              </w:rPr>
              <w:t>/R</w:t>
            </w:r>
          </w:p>
        </w:tc>
      </w:tr>
      <w:tr w:rsidR="00764997" w:rsidRPr="0065110A" w14:paraId="32C5822A" w14:textId="77777777" w:rsidTr="5E11A2A8">
        <w:trPr>
          <w:trHeight w:val="103"/>
        </w:trPr>
        <w:tc>
          <w:tcPr>
            <w:tcW w:w="5944" w:type="dxa"/>
            <w:tcBorders>
              <w:top w:val="single" w:sz="8" w:space="0" w:color="auto"/>
              <w:left w:val="single" w:sz="8" w:space="0" w:color="auto"/>
              <w:bottom w:val="single" w:sz="8" w:space="0" w:color="auto"/>
              <w:right w:val="single" w:sz="8" w:space="0" w:color="auto"/>
            </w:tcBorders>
          </w:tcPr>
          <w:p w14:paraId="43280F4A" w14:textId="61445261" w:rsidR="00764997" w:rsidRPr="0065110A" w:rsidRDefault="00764997" w:rsidP="00764997">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General knowledge of current educational issues. </w:t>
            </w:r>
          </w:p>
        </w:tc>
        <w:tc>
          <w:tcPr>
            <w:tcW w:w="1701" w:type="dxa"/>
            <w:tcBorders>
              <w:top w:val="single" w:sz="8" w:space="0" w:color="auto"/>
              <w:left w:val="single" w:sz="8" w:space="0" w:color="auto"/>
              <w:bottom w:val="single" w:sz="8" w:space="0" w:color="auto"/>
              <w:right w:val="single" w:sz="8" w:space="0" w:color="auto"/>
            </w:tcBorders>
          </w:tcPr>
          <w:p w14:paraId="523DBCA7" w14:textId="5F37234C"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1B872CD" w14:textId="285B8D49"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A/I </w:t>
            </w:r>
          </w:p>
        </w:tc>
      </w:tr>
      <w:tr w:rsidR="00765C4A" w:rsidRPr="0065110A" w14:paraId="49337E88" w14:textId="77777777" w:rsidTr="00AB7507">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444C966C" w14:textId="02C89968" w:rsidR="00765C4A" w:rsidRPr="0065110A" w:rsidRDefault="00765C4A" w:rsidP="00BB237B">
            <w:pPr>
              <w:spacing w:after="0"/>
              <w:ind w:left="60"/>
              <w:jc w:val="center"/>
              <w:rPr>
                <w:rFonts w:ascii="Avenir Next LT Pro" w:eastAsia="Arial" w:hAnsi="Avenir Next LT Pro" w:cs="Arial"/>
                <w:sz w:val="22"/>
                <w:szCs w:val="22"/>
              </w:rPr>
            </w:pPr>
            <w:r w:rsidRPr="0065110A">
              <w:rPr>
                <w:rFonts w:ascii="Avenir Next LT Pro" w:eastAsia="Arial" w:hAnsi="Avenir Next LT Pro" w:cs="Arial"/>
                <w:b/>
                <w:bCs/>
                <w:sz w:val="22"/>
                <w:szCs w:val="22"/>
              </w:rPr>
              <w:t>Technical Skills &amp; Ability</w:t>
            </w:r>
          </w:p>
        </w:tc>
      </w:tr>
      <w:tr w:rsidR="00764997" w:rsidRPr="0065110A" w14:paraId="3B9F6A8C" w14:textId="77777777" w:rsidTr="5E11A2A8">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7043C4D8" w:rsidR="00764997" w:rsidRPr="0065110A" w:rsidRDefault="00764997" w:rsidP="00764997">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The ability to implement assessment for learning </w:t>
            </w:r>
          </w:p>
        </w:tc>
        <w:tc>
          <w:tcPr>
            <w:tcW w:w="1701" w:type="dxa"/>
            <w:tcBorders>
              <w:top w:val="single" w:sz="8" w:space="0" w:color="auto"/>
              <w:left w:val="single" w:sz="8" w:space="0" w:color="auto"/>
              <w:bottom w:val="single" w:sz="8" w:space="0" w:color="auto"/>
              <w:right w:val="single" w:sz="8" w:space="0" w:color="auto"/>
            </w:tcBorders>
          </w:tcPr>
          <w:p w14:paraId="346C534A" w14:textId="184F0240"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DCBF3F4" w14:textId="68CD4DE9" w:rsidR="00764997" w:rsidRPr="0065110A" w:rsidRDefault="64F4124B" w:rsidP="5E11A2A8">
            <w:pPr>
              <w:spacing w:after="0"/>
              <w:ind w:left="60"/>
              <w:jc w:val="center"/>
              <w:rPr>
                <w:rFonts w:ascii="Avenir Next LT Pro" w:eastAsia="Arial" w:hAnsi="Avenir Next LT Pro" w:cs="Arial"/>
                <w:sz w:val="22"/>
                <w:szCs w:val="22"/>
              </w:rPr>
            </w:pPr>
            <w:r w:rsidRPr="0065110A">
              <w:rPr>
                <w:rFonts w:ascii="Avenir Next LT Pro" w:eastAsia="Arial" w:hAnsi="Avenir Next LT Pro" w:cs="Arial"/>
                <w:sz w:val="22"/>
                <w:szCs w:val="22"/>
              </w:rPr>
              <w:t>A/I/R</w:t>
            </w:r>
          </w:p>
        </w:tc>
      </w:tr>
      <w:tr w:rsidR="00764997" w:rsidRPr="0065110A" w14:paraId="6F1546F2" w14:textId="77777777" w:rsidTr="5E11A2A8">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2D8C3215" w:rsidR="00764997" w:rsidRPr="0065110A" w:rsidRDefault="00764997" w:rsidP="00764997">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Effective time management skills </w:t>
            </w:r>
          </w:p>
        </w:tc>
        <w:tc>
          <w:tcPr>
            <w:tcW w:w="1701" w:type="dxa"/>
            <w:tcBorders>
              <w:top w:val="single" w:sz="8" w:space="0" w:color="auto"/>
              <w:left w:val="single" w:sz="8" w:space="0" w:color="auto"/>
              <w:bottom w:val="single" w:sz="8" w:space="0" w:color="auto"/>
              <w:right w:val="single" w:sz="8" w:space="0" w:color="auto"/>
            </w:tcBorders>
          </w:tcPr>
          <w:p w14:paraId="2C13B470" w14:textId="59048433"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4B6A219" w14:textId="075663FD" w:rsidR="00764997" w:rsidRPr="0065110A" w:rsidRDefault="1AA1247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A/I/R</w:t>
            </w:r>
            <w:r w:rsidR="00764997" w:rsidRPr="0065110A">
              <w:rPr>
                <w:rFonts w:ascii="Avenir Next LT Pro" w:eastAsia="Arial" w:hAnsi="Avenir Next LT Pro" w:cs="Arial"/>
                <w:sz w:val="22"/>
                <w:szCs w:val="22"/>
              </w:rPr>
              <w:t xml:space="preserve"> </w:t>
            </w:r>
          </w:p>
        </w:tc>
      </w:tr>
      <w:tr w:rsidR="00764997" w:rsidRPr="0065110A" w14:paraId="006F4659" w14:textId="77777777" w:rsidTr="5E11A2A8">
        <w:trPr>
          <w:trHeight w:val="135"/>
        </w:trPr>
        <w:tc>
          <w:tcPr>
            <w:tcW w:w="5944" w:type="dxa"/>
            <w:tcBorders>
              <w:top w:val="single" w:sz="8" w:space="0" w:color="auto"/>
              <w:left w:val="single" w:sz="8" w:space="0" w:color="auto"/>
              <w:bottom w:val="single" w:sz="8" w:space="0" w:color="auto"/>
              <w:right w:val="single" w:sz="8" w:space="0" w:color="auto"/>
            </w:tcBorders>
          </w:tcPr>
          <w:p w14:paraId="18B47352" w14:textId="47C7A187" w:rsidR="00764997" w:rsidRPr="0065110A" w:rsidRDefault="00764997" w:rsidP="00764997">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Good organisational and administration skills </w:t>
            </w:r>
          </w:p>
        </w:tc>
        <w:tc>
          <w:tcPr>
            <w:tcW w:w="1701" w:type="dxa"/>
            <w:tcBorders>
              <w:top w:val="single" w:sz="8" w:space="0" w:color="auto"/>
              <w:left w:val="single" w:sz="8" w:space="0" w:color="auto"/>
              <w:bottom w:val="single" w:sz="8" w:space="0" w:color="auto"/>
              <w:right w:val="single" w:sz="8" w:space="0" w:color="auto"/>
            </w:tcBorders>
          </w:tcPr>
          <w:p w14:paraId="22095731" w14:textId="368F0DE2"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CD81A62" w14:textId="369215E7" w:rsidR="00764997" w:rsidRPr="0065110A" w:rsidRDefault="080540FF"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A/I/R</w:t>
            </w:r>
            <w:r w:rsidR="00764997" w:rsidRPr="0065110A">
              <w:rPr>
                <w:rFonts w:ascii="Avenir Next LT Pro" w:eastAsia="Arial" w:hAnsi="Avenir Next LT Pro" w:cs="Arial"/>
                <w:sz w:val="22"/>
                <w:szCs w:val="22"/>
              </w:rPr>
              <w:t xml:space="preserve"> </w:t>
            </w:r>
          </w:p>
        </w:tc>
      </w:tr>
      <w:tr w:rsidR="00764997" w:rsidRPr="0065110A" w14:paraId="343E21CF" w14:textId="77777777" w:rsidTr="5E11A2A8">
        <w:trPr>
          <w:trHeight w:val="510"/>
        </w:trPr>
        <w:tc>
          <w:tcPr>
            <w:tcW w:w="5944" w:type="dxa"/>
            <w:tcBorders>
              <w:top w:val="single" w:sz="8" w:space="0" w:color="auto"/>
              <w:left w:val="single" w:sz="8" w:space="0" w:color="auto"/>
              <w:bottom w:val="single" w:sz="8" w:space="0" w:color="auto"/>
              <w:right w:val="single" w:sz="8" w:space="0" w:color="auto"/>
            </w:tcBorders>
          </w:tcPr>
          <w:p w14:paraId="08A9120A" w14:textId="746EF4AF" w:rsidR="00764997" w:rsidRPr="0065110A" w:rsidRDefault="00764997" w:rsidP="00D02896">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The ability to use ICT both to support children’s learning and to communicate and evaluate data. </w:t>
            </w:r>
          </w:p>
        </w:tc>
        <w:tc>
          <w:tcPr>
            <w:tcW w:w="1701" w:type="dxa"/>
            <w:tcBorders>
              <w:top w:val="single" w:sz="8" w:space="0" w:color="auto"/>
              <w:left w:val="single" w:sz="8" w:space="0" w:color="auto"/>
              <w:bottom w:val="single" w:sz="8" w:space="0" w:color="auto"/>
              <w:right w:val="single" w:sz="8" w:space="0" w:color="auto"/>
            </w:tcBorders>
          </w:tcPr>
          <w:p w14:paraId="1F42DE56" w14:textId="5B12C841"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9A3E823" w14:textId="7A10E239" w:rsidR="00764997" w:rsidRPr="0065110A" w:rsidRDefault="20F84574" w:rsidP="5E11A2A8">
            <w:pPr>
              <w:spacing w:after="0"/>
              <w:ind w:left="60"/>
              <w:jc w:val="center"/>
              <w:rPr>
                <w:rFonts w:ascii="Avenir Next LT Pro" w:eastAsia="Arial" w:hAnsi="Avenir Next LT Pro" w:cs="Arial"/>
                <w:sz w:val="22"/>
                <w:szCs w:val="22"/>
              </w:rPr>
            </w:pPr>
            <w:r w:rsidRPr="0065110A">
              <w:rPr>
                <w:rFonts w:ascii="Avenir Next LT Pro" w:eastAsia="Arial" w:hAnsi="Avenir Next LT Pro" w:cs="Arial"/>
                <w:sz w:val="22"/>
                <w:szCs w:val="22"/>
              </w:rPr>
              <w:t>A/I/R</w:t>
            </w:r>
          </w:p>
          <w:p w14:paraId="41F56CF0" w14:textId="1702ED82"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 </w:t>
            </w:r>
          </w:p>
        </w:tc>
      </w:tr>
      <w:tr w:rsidR="00764997" w:rsidRPr="0065110A" w14:paraId="39F6A9A2" w14:textId="77777777" w:rsidTr="5E11A2A8">
        <w:trPr>
          <w:trHeight w:val="191"/>
        </w:trPr>
        <w:tc>
          <w:tcPr>
            <w:tcW w:w="5944" w:type="dxa"/>
            <w:tcBorders>
              <w:top w:val="single" w:sz="8" w:space="0" w:color="auto"/>
              <w:left w:val="single" w:sz="8" w:space="0" w:color="auto"/>
              <w:bottom w:val="single" w:sz="8" w:space="0" w:color="auto"/>
              <w:right w:val="single" w:sz="8" w:space="0" w:color="auto"/>
            </w:tcBorders>
          </w:tcPr>
          <w:p w14:paraId="0FC8FF1F" w14:textId="42FC98F8" w:rsidR="00764997" w:rsidRPr="0065110A" w:rsidRDefault="00764997" w:rsidP="00D02896">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Effective behaviour management. </w:t>
            </w:r>
          </w:p>
        </w:tc>
        <w:tc>
          <w:tcPr>
            <w:tcW w:w="1701" w:type="dxa"/>
            <w:tcBorders>
              <w:top w:val="single" w:sz="8" w:space="0" w:color="auto"/>
              <w:left w:val="single" w:sz="8" w:space="0" w:color="auto"/>
              <w:bottom w:val="single" w:sz="8" w:space="0" w:color="auto"/>
              <w:right w:val="single" w:sz="8" w:space="0" w:color="auto"/>
            </w:tcBorders>
          </w:tcPr>
          <w:p w14:paraId="107815EC" w14:textId="0678A25D"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066CA37" w14:textId="7A10E239" w:rsidR="00764997" w:rsidRPr="0065110A" w:rsidRDefault="00764997" w:rsidP="5E11A2A8">
            <w:pPr>
              <w:spacing w:after="0"/>
              <w:ind w:left="60"/>
              <w:jc w:val="center"/>
              <w:rPr>
                <w:rFonts w:ascii="Avenir Next LT Pro" w:eastAsia="Arial" w:hAnsi="Avenir Next LT Pro" w:cs="Arial"/>
                <w:sz w:val="22"/>
                <w:szCs w:val="22"/>
              </w:rPr>
            </w:pPr>
            <w:r w:rsidRPr="0065110A">
              <w:rPr>
                <w:rFonts w:ascii="Avenir Next LT Pro" w:eastAsia="Arial" w:hAnsi="Avenir Next LT Pro" w:cs="Arial"/>
                <w:sz w:val="22"/>
                <w:szCs w:val="22"/>
              </w:rPr>
              <w:t>A/I</w:t>
            </w:r>
            <w:r w:rsidR="178194C4" w:rsidRPr="0065110A">
              <w:rPr>
                <w:rFonts w:ascii="Avenir Next LT Pro" w:eastAsia="Arial" w:hAnsi="Avenir Next LT Pro" w:cs="Arial"/>
                <w:sz w:val="22"/>
                <w:szCs w:val="22"/>
              </w:rPr>
              <w:t>/R</w:t>
            </w:r>
          </w:p>
        </w:tc>
      </w:tr>
      <w:tr w:rsidR="00765C4A" w:rsidRPr="0065110A" w14:paraId="7DA6A15E" w14:textId="77777777" w:rsidTr="00AB7507">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EB76B93" w14:textId="7C28F282" w:rsidR="00765C4A" w:rsidRPr="0065110A" w:rsidRDefault="00765C4A" w:rsidP="00BB237B">
            <w:pPr>
              <w:spacing w:after="0"/>
              <w:ind w:left="60"/>
              <w:jc w:val="center"/>
              <w:rPr>
                <w:rFonts w:ascii="Avenir Next LT Pro" w:eastAsia="Arial" w:hAnsi="Avenir Next LT Pro" w:cs="Arial"/>
                <w:sz w:val="22"/>
                <w:szCs w:val="22"/>
              </w:rPr>
            </w:pPr>
            <w:r w:rsidRPr="0065110A">
              <w:rPr>
                <w:rFonts w:ascii="Avenir Next LT Pro" w:eastAsia="Arial" w:hAnsi="Avenir Next LT Pro" w:cs="Arial"/>
                <w:b/>
                <w:bCs/>
                <w:sz w:val="22"/>
                <w:szCs w:val="22"/>
              </w:rPr>
              <w:t>Personal characteristics</w:t>
            </w:r>
          </w:p>
        </w:tc>
      </w:tr>
      <w:tr w:rsidR="00764997" w:rsidRPr="0065110A" w14:paraId="4DF4BC18"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0D8FE53F" w:rsidR="00764997" w:rsidRPr="0065110A" w:rsidRDefault="00764997" w:rsidP="17E65116">
            <w:pPr>
              <w:spacing w:after="0"/>
              <w:ind w:left="45"/>
              <w:rPr>
                <w:rFonts w:ascii="Avenir Next LT Pro" w:hAnsi="Avenir Next LT Pro" w:cs="Arial"/>
                <w:sz w:val="22"/>
                <w:szCs w:val="22"/>
              </w:rPr>
            </w:pPr>
            <w:r w:rsidRPr="0065110A">
              <w:rPr>
                <w:rFonts w:ascii="Avenir Next LT Pro" w:eastAsia="Arial" w:hAnsi="Avenir Next LT Pro" w:cs="Arial"/>
                <w:sz w:val="22"/>
                <w:szCs w:val="22"/>
              </w:rPr>
              <w:t xml:space="preserve">Commitment to supporting the full Catholic life of the school </w:t>
            </w:r>
          </w:p>
        </w:tc>
        <w:tc>
          <w:tcPr>
            <w:tcW w:w="1701" w:type="dxa"/>
            <w:tcBorders>
              <w:top w:val="single" w:sz="8" w:space="0" w:color="auto"/>
              <w:left w:val="single" w:sz="8" w:space="0" w:color="auto"/>
              <w:bottom w:val="single" w:sz="8" w:space="0" w:color="auto"/>
              <w:right w:val="single" w:sz="8" w:space="0" w:color="auto"/>
            </w:tcBorders>
          </w:tcPr>
          <w:p w14:paraId="1B1BE3DB" w14:textId="7CB2887A"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B80CDC2" w14:textId="18A327B4"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A/I </w:t>
            </w:r>
          </w:p>
        </w:tc>
      </w:tr>
      <w:tr w:rsidR="00764997" w:rsidRPr="0065110A" w14:paraId="3E0D988A"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2FF96D8C" w14:textId="7CB3BFA6" w:rsidR="00764997" w:rsidRPr="0065110A" w:rsidRDefault="00764997" w:rsidP="00D02896">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The desire to constantly evaluate and improve your own practice and learn from others </w:t>
            </w:r>
          </w:p>
        </w:tc>
        <w:tc>
          <w:tcPr>
            <w:tcW w:w="1701" w:type="dxa"/>
            <w:tcBorders>
              <w:top w:val="single" w:sz="8" w:space="0" w:color="auto"/>
              <w:left w:val="single" w:sz="8" w:space="0" w:color="auto"/>
              <w:bottom w:val="single" w:sz="8" w:space="0" w:color="auto"/>
              <w:right w:val="single" w:sz="8" w:space="0" w:color="auto"/>
            </w:tcBorders>
          </w:tcPr>
          <w:p w14:paraId="37B521C5" w14:textId="71046802"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2474F17" w14:textId="61D3B3A0"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A/I </w:t>
            </w:r>
          </w:p>
        </w:tc>
      </w:tr>
      <w:tr w:rsidR="00764997" w:rsidRPr="0065110A" w14:paraId="1DA1D417" w14:textId="77777777" w:rsidTr="5E11A2A8">
        <w:trPr>
          <w:trHeight w:val="315"/>
        </w:trPr>
        <w:tc>
          <w:tcPr>
            <w:tcW w:w="5944" w:type="dxa"/>
            <w:tcBorders>
              <w:top w:val="single" w:sz="8" w:space="0" w:color="auto"/>
              <w:left w:val="single" w:sz="8" w:space="0" w:color="auto"/>
              <w:bottom w:val="single" w:sz="8" w:space="0" w:color="auto"/>
              <w:right w:val="single" w:sz="8" w:space="0" w:color="auto"/>
            </w:tcBorders>
          </w:tcPr>
          <w:p w14:paraId="4BDFBA8D" w14:textId="5CE508EB" w:rsidR="00764997" w:rsidRPr="0065110A" w:rsidRDefault="00764997" w:rsidP="00D02896">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The ability to be flexible and adaptable have a positive ‘can do’ approach </w:t>
            </w:r>
          </w:p>
        </w:tc>
        <w:tc>
          <w:tcPr>
            <w:tcW w:w="1701" w:type="dxa"/>
            <w:tcBorders>
              <w:top w:val="single" w:sz="8" w:space="0" w:color="auto"/>
              <w:left w:val="single" w:sz="8" w:space="0" w:color="auto"/>
              <w:bottom w:val="single" w:sz="8" w:space="0" w:color="auto"/>
              <w:right w:val="single" w:sz="8" w:space="0" w:color="auto"/>
            </w:tcBorders>
          </w:tcPr>
          <w:p w14:paraId="7CAD94BE" w14:textId="4561E4D1"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FEB4F8F" w14:textId="15004252" w:rsidR="00764997" w:rsidRPr="0065110A" w:rsidRDefault="00764997" w:rsidP="5E11A2A8">
            <w:pPr>
              <w:spacing w:after="0"/>
              <w:ind w:left="60"/>
              <w:jc w:val="center"/>
              <w:rPr>
                <w:rFonts w:ascii="Avenir Next LT Pro" w:eastAsia="Arial" w:hAnsi="Avenir Next LT Pro" w:cs="Arial"/>
                <w:sz w:val="22"/>
                <w:szCs w:val="22"/>
              </w:rPr>
            </w:pPr>
            <w:r w:rsidRPr="0065110A">
              <w:rPr>
                <w:rFonts w:ascii="Avenir Next LT Pro" w:eastAsia="Arial" w:hAnsi="Avenir Next LT Pro" w:cs="Arial"/>
                <w:sz w:val="22"/>
                <w:szCs w:val="22"/>
              </w:rPr>
              <w:t>A/I</w:t>
            </w:r>
            <w:r w:rsidR="1EABC881" w:rsidRPr="0065110A">
              <w:rPr>
                <w:rFonts w:ascii="Avenir Next LT Pro" w:eastAsia="Arial" w:hAnsi="Avenir Next LT Pro" w:cs="Arial"/>
                <w:sz w:val="22"/>
                <w:szCs w:val="22"/>
              </w:rPr>
              <w:t>/R</w:t>
            </w:r>
          </w:p>
        </w:tc>
      </w:tr>
      <w:tr w:rsidR="00764997" w:rsidRPr="0065110A" w14:paraId="1941B2BE" w14:textId="77777777" w:rsidTr="5E11A2A8">
        <w:trPr>
          <w:trHeight w:val="360"/>
        </w:trPr>
        <w:tc>
          <w:tcPr>
            <w:tcW w:w="5944" w:type="dxa"/>
            <w:tcBorders>
              <w:top w:val="single" w:sz="8" w:space="0" w:color="auto"/>
              <w:left w:val="single" w:sz="8" w:space="0" w:color="auto"/>
              <w:bottom w:val="single" w:sz="8" w:space="0" w:color="auto"/>
              <w:right w:val="single" w:sz="8" w:space="0" w:color="auto"/>
            </w:tcBorders>
          </w:tcPr>
          <w:p w14:paraId="5897B18A" w14:textId="0336AFBE" w:rsidR="00764997" w:rsidRPr="0065110A" w:rsidRDefault="00764997" w:rsidP="00D02896">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Commitment to equality of opportunity </w:t>
            </w:r>
          </w:p>
        </w:tc>
        <w:tc>
          <w:tcPr>
            <w:tcW w:w="1701" w:type="dxa"/>
            <w:tcBorders>
              <w:top w:val="single" w:sz="8" w:space="0" w:color="auto"/>
              <w:left w:val="single" w:sz="8" w:space="0" w:color="auto"/>
              <w:bottom w:val="single" w:sz="8" w:space="0" w:color="auto"/>
              <w:right w:val="single" w:sz="8" w:space="0" w:color="auto"/>
            </w:tcBorders>
          </w:tcPr>
          <w:p w14:paraId="5C34E418" w14:textId="0DAEA635"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DD57F6E" w14:textId="615DC18C"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A/I </w:t>
            </w:r>
          </w:p>
        </w:tc>
      </w:tr>
      <w:tr w:rsidR="00764997" w:rsidRPr="0065110A" w14:paraId="0856621E" w14:textId="77777777" w:rsidTr="5E11A2A8">
        <w:trPr>
          <w:trHeight w:val="177"/>
        </w:trPr>
        <w:tc>
          <w:tcPr>
            <w:tcW w:w="5944" w:type="dxa"/>
            <w:tcBorders>
              <w:top w:val="single" w:sz="8" w:space="0" w:color="auto"/>
              <w:left w:val="single" w:sz="8" w:space="0" w:color="auto"/>
              <w:bottom w:val="single" w:sz="8" w:space="0" w:color="auto"/>
              <w:right w:val="single" w:sz="8" w:space="0" w:color="auto"/>
            </w:tcBorders>
          </w:tcPr>
          <w:p w14:paraId="3B2A221C" w14:textId="6579F9C0" w:rsidR="00764997" w:rsidRPr="0065110A" w:rsidRDefault="00764997" w:rsidP="17E65116">
            <w:pPr>
              <w:spacing w:after="0"/>
              <w:rPr>
                <w:rFonts w:ascii="Avenir Next LT Pro" w:hAnsi="Avenir Next LT Pro" w:cs="Arial"/>
                <w:sz w:val="22"/>
                <w:szCs w:val="22"/>
              </w:rPr>
            </w:pPr>
            <w:r w:rsidRPr="0065110A">
              <w:rPr>
                <w:rFonts w:ascii="Avenir Next LT Pro" w:eastAsia="Arial" w:hAnsi="Avenir Next LT Pro" w:cs="Arial"/>
                <w:sz w:val="22"/>
                <w:szCs w:val="22"/>
              </w:rPr>
              <w:t xml:space="preserve">Professional appearance </w:t>
            </w:r>
          </w:p>
        </w:tc>
        <w:tc>
          <w:tcPr>
            <w:tcW w:w="1701" w:type="dxa"/>
            <w:tcBorders>
              <w:top w:val="single" w:sz="8" w:space="0" w:color="auto"/>
              <w:left w:val="single" w:sz="8" w:space="0" w:color="auto"/>
              <w:bottom w:val="single" w:sz="8" w:space="0" w:color="auto"/>
              <w:right w:val="single" w:sz="8" w:space="0" w:color="auto"/>
            </w:tcBorders>
          </w:tcPr>
          <w:p w14:paraId="4BDDD96D" w14:textId="4C793535"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0DE13B66" w14:textId="7092BDEA" w:rsidR="00764997" w:rsidRPr="0065110A" w:rsidRDefault="00764997" w:rsidP="5E11A2A8">
            <w:pPr>
              <w:spacing w:after="0"/>
              <w:ind w:left="60"/>
              <w:jc w:val="center"/>
              <w:rPr>
                <w:rFonts w:ascii="Avenir Next LT Pro" w:hAnsi="Avenir Next LT Pro" w:cs="Arial"/>
                <w:sz w:val="22"/>
                <w:szCs w:val="22"/>
              </w:rPr>
            </w:pPr>
            <w:r w:rsidRPr="0065110A">
              <w:rPr>
                <w:rFonts w:ascii="Avenir Next LT Pro" w:eastAsia="Arial" w:hAnsi="Avenir Next LT Pro" w:cs="Arial"/>
                <w:sz w:val="22"/>
                <w:szCs w:val="22"/>
              </w:rPr>
              <w:t>A/I</w:t>
            </w:r>
          </w:p>
        </w:tc>
      </w:tr>
    </w:tbl>
    <w:p w14:paraId="49A9AD83" w14:textId="7E36EFFC" w:rsidR="17E65116" w:rsidRPr="0065110A" w:rsidRDefault="17E65116" w:rsidP="17E65116">
      <w:pPr>
        <w:rPr>
          <w:rFonts w:ascii="Avenir Next LT Pro" w:hAnsi="Avenir Next LT Pro" w:cs="Arial"/>
          <w:sz w:val="22"/>
          <w:szCs w:val="22"/>
        </w:rPr>
      </w:pPr>
    </w:p>
    <w:p w14:paraId="48C5C527" w14:textId="77777777" w:rsidR="00023EC4" w:rsidRPr="0065110A" w:rsidRDefault="00023EC4" w:rsidP="17E65116">
      <w:pPr>
        <w:rPr>
          <w:rFonts w:ascii="Avenir Next LT Pro" w:hAnsi="Avenir Next LT Pro" w:cs="Arial"/>
          <w:sz w:val="22"/>
          <w:szCs w:val="22"/>
        </w:rPr>
      </w:pPr>
    </w:p>
    <w:p w14:paraId="58FC49E3" w14:textId="0DEA135D" w:rsidR="00023EC4" w:rsidRPr="00765C4A" w:rsidRDefault="00023EC4" w:rsidP="17E65116">
      <w:pPr>
        <w:rPr>
          <w:rFonts w:ascii="Arial" w:hAnsi="Arial" w:cs="Arial"/>
          <w:sz w:val="22"/>
          <w:szCs w:val="22"/>
        </w:rPr>
      </w:pPr>
    </w:p>
    <w:sectPr w:rsidR="00023EC4"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DBCD3" w14:textId="77777777" w:rsidR="00D83303" w:rsidRDefault="00D83303">
      <w:pPr>
        <w:spacing w:after="0" w:line="240" w:lineRule="auto"/>
      </w:pPr>
      <w:r>
        <w:separator/>
      </w:r>
    </w:p>
  </w:endnote>
  <w:endnote w:type="continuationSeparator" w:id="0">
    <w:p w14:paraId="2E443631" w14:textId="77777777" w:rsidR="00D83303" w:rsidRDefault="00D83303">
      <w:pPr>
        <w:spacing w:after="0" w:line="240" w:lineRule="auto"/>
      </w:pPr>
      <w:r>
        <w:continuationSeparator/>
      </w:r>
    </w:p>
  </w:endnote>
  <w:endnote w:type="continuationNotice" w:id="1">
    <w:p w14:paraId="65C6CAF2" w14:textId="77777777" w:rsidR="00D83303" w:rsidRDefault="00D833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1FF75" w14:textId="77777777" w:rsidR="007C016F" w:rsidRDefault="007C0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E5928" w14:textId="77777777" w:rsidR="007C016F" w:rsidRDefault="007C0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4E9EF" w14:textId="77777777" w:rsidR="00D83303" w:rsidRDefault="00D83303">
      <w:pPr>
        <w:spacing w:after="0" w:line="240" w:lineRule="auto"/>
      </w:pPr>
      <w:r>
        <w:separator/>
      </w:r>
    </w:p>
  </w:footnote>
  <w:footnote w:type="continuationSeparator" w:id="0">
    <w:p w14:paraId="0C3A29E3" w14:textId="77777777" w:rsidR="00D83303" w:rsidRDefault="00D83303">
      <w:pPr>
        <w:spacing w:after="0" w:line="240" w:lineRule="auto"/>
      </w:pPr>
      <w:r>
        <w:continuationSeparator/>
      </w:r>
    </w:p>
  </w:footnote>
  <w:footnote w:type="continuationNotice" w:id="1">
    <w:p w14:paraId="0BBB55CB" w14:textId="77777777" w:rsidR="00D83303" w:rsidRDefault="00D833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605A6" w14:textId="643E6417" w:rsidR="007C016F" w:rsidRDefault="00D534D3">
    <w:pPr>
      <w:pStyle w:val="Header"/>
    </w:pPr>
    <w:r>
      <w:rPr>
        <w:noProof/>
      </w:rPr>
      <w:pict w14:anchorId="4892B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53204"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white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087DCC1" w:rsidR="17E65116" w:rsidRDefault="00D534D3" w:rsidP="17E65116">
    <w:pPr>
      <w:pStyle w:val="Header"/>
    </w:pPr>
    <w:r>
      <w:rPr>
        <w:noProof/>
      </w:rPr>
      <w:pict w14:anchorId="372CA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53205"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white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1CA92" w14:textId="64E55904" w:rsidR="007C016F" w:rsidRDefault="00D534D3">
    <w:pPr>
      <w:pStyle w:val="Header"/>
    </w:pPr>
    <w:r>
      <w:rPr>
        <w:noProof/>
      </w:rPr>
      <w:pict w14:anchorId="4D94E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53203"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white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ECFD"/>
    <w:multiLevelType w:val="hybridMultilevel"/>
    <w:tmpl w:val="B6382350"/>
    <w:lvl w:ilvl="0" w:tplc="395AB006">
      <w:start w:val="1"/>
      <w:numFmt w:val="bullet"/>
      <w:lvlText w:val="·"/>
      <w:lvlJc w:val="left"/>
      <w:pPr>
        <w:ind w:left="720" w:hanging="360"/>
      </w:pPr>
      <w:rPr>
        <w:rFonts w:ascii="Symbol" w:hAnsi="Symbol" w:hint="default"/>
      </w:rPr>
    </w:lvl>
    <w:lvl w:ilvl="1" w:tplc="53347028">
      <w:start w:val="1"/>
      <w:numFmt w:val="bullet"/>
      <w:lvlText w:val="o"/>
      <w:lvlJc w:val="left"/>
      <w:pPr>
        <w:ind w:left="1440" w:hanging="360"/>
      </w:pPr>
      <w:rPr>
        <w:rFonts w:ascii="Courier New" w:hAnsi="Courier New" w:hint="default"/>
      </w:rPr>
    </w:lvl>
    <w:lvl w:ilvl="2" w:tplc="20640BF4">
      <w:start w:val="1"/>
      <w:numFmt w:val="bullet"/>
      <w:lvlText w:val=""/>
      <w:lvlJc w:val="left"/>
      <w:pPr>
        <w:ind w:left="2160" w:hanging="360"/>
      </w:pPr>
      <w:rPr>
        <w:rFonts w:ascii="Wingdings" w:hAnsi="Wingdings" w:hint="default"/>
      </w:rPr>
    </w:lvl>
    <w:lvl w:ilvl="3" w:tplc="DD2EF05A">
      <w:start w:val="1"/>
      <w:numFmt w:val="bullet"/>
      <w:lvlText w:val=""/>
      <w:lvlJc w:val="left"/>
      <w:pPr>
        <w:ind w:left="2880" w:hanging="360"/>
      </w:pPr>
      <w:rPr>
        <w:rFonts w:ascii="Symbol" w:hAnsi="Symbol" w:hint="default"/>
      </w:rPr>
    </w:lvl>
    <w:lvl w:ilvl="4" w:tplc="49A0D1A0">
      <w:start w:val="1"/>
      <w:numFmt w:val="bullet"/>
      <w:lvlText w:val="o"/>
      <w:lvlJc w:val="left"/>
      <w:pPr>
        <w:ind w:left="3600" w:hanging="360"/>
      </w:pPr>
      <w:rPr>
        <w:rFonts w:ascii="Courier New" w:hAnsi="Courier New" w:hint="default"/>
      </w:rPr>
    </w:lvl>
    <w:lvl w:ilvl="5" w:tplc="641ABE36">
      <w:start w:val="1"/>
      <w:numFmt w:val="bullet"/>
      <w:lvlText w:val=""/>
      <w:lvlJc w:val="left"/>
      <w:pPr>
        <w:ind w:left="4320" w:hanging="360"/>
      </w:pPr>
      <w:rPr>
        <w:rFonts w:ascii="Wingdings" w:hAnsi="Wingdings" w:hint="default"/>
      </w:rPr>
    </w:lvl>
    <w:lvl w:ilvl="6" w:tplc="B2BEB384">
      <w:start w:val="1"/>
      <w:numFmt w:val="bullet"/>
      <w:lvlText w:val=""/>
      <w:lvlJc w:val="left"/>
      <w:pPr>
        <w:ind w:left="5040" w:hanging="360"/>
      </w:pPr>
      <w:rPr>
        <w:rFonts w:ascii="Symbol" w:hAnsi="Symbol" w:hint="default"/>
      </w:rPr>
    </w:lvl>
    <w:lvl w:ilvl="7" w:tplc="856C264A">
      <w:start w:val="1"/>
      <w:numFmt w:val="bullet"/>
      <w:lvlText w:val="o"/>
      <w:lvlJc w:val="left"/>
      <w:pPr>
        <w:ind w:left="5760" w:hanging="360"/>
      </w:pPr>
      <w:rPr>
        <w:rFonts w:ascii="Courier New" w:hAnsi="Courier New" w:hint="default"/>
      </w:rPr>
    </w:lvl>
    <w:lvl w:ilvl="8" w:tplc="38EE6C72">
      <w:start w:val="1"/>
      <w:numFmt w:val="bullet"/>
      <w:lvlText w:val=""/>
      <w:lvlJc w:val="left"/>
      <w:pPr>
        <w:ind w:left="6480" w:hanging="360"/>
      </w:pPr>
      <w:rPr>
        <w:rFonts w:ascii="Wingdings" w:hAnsi="Wingdings" w:hint="default"/>
      </w:rPr>
    </w:lvl>
  </w:abstractNum>
  <w:abstractNum w:abstractNumId="1" w15:restartNumberingAfterBreak="0">
    <w:nsid w:val="382DF53E"/>
    <w:multiLevelType w:val="hybridMultilevel"/>
    <w:tmpl w:val="BD24A4D0"/>
    <w:lvl w:ilvl="0" w:tplc="6D8E5658">
      <w:start w:val="1"/>
      <w:numFmt w:val="bullet"/>
      <w:lvlText w:val="·"/>
      <w:lvlJc w:val="left"/>
      <w:pPr>
        <w:ind w:left="720" w:hanging="360"/>
      </w:pPr>
      <w:rPr>
        <w:rFonts w:ascii="Symbol" w:hAnsi="Symbol" w:hint="default"/>
      </w:rPr>
    </w:lvl>
    <w:lvl w:ilvl="1" w:tplc="C5304208">
      <w:start w:val="1"/>
      <w:numFmt w:val="bullet"/>
      <w:lvlText w:val="o"/>
      <w:lvlJc w:val="left"/>
      <w:pPr>
        <w:ind w:left="1440" w:hanging="360"/>
      </w:pPr>
      <w:rPr>
        <w:rFonts w:ascii="Courier New" w:hAnsi="Courier New" w:hint="default"/>
      </w:rPr>
    </w:lvl>
    <w:lvl w:ilvl="2" w:tplc="904C5594">
      <w:start w:val="1"/>
      <w:numFmt w:val="bullet"/>
      <w:lvlText w:val=""/>
      <w:lvlJc w:val="left"/>
      <w:pPr>
        <w:ind w:left="2160" w:hanging="360"/>
      </w:pPr>
      <w:rPr>
        <w:rFonts w:ascii="Wingdings" w:hAnsi="Wingdings" w:hint="default"/>
      </w:rPr>
    </w:lvl>
    <w:lvl w:ilvl="3" w:tplc="68A62A66">
      <w:start w:val="1"/>
      <w:numFmt w:val="bullet"/>
      <w:lvlText w:val=""/>
      <w:lvlJc w:val="left"/>
      <w:pPr>
        <w:ind w:left="2880" w:hanging="360"/>
      </w:pPr>
      <w:rPr>
        <w:rFonts w:ascii="Symbol" w:hAnsi="Symbol" w:hint="default"/>
      </w:rPr>
    </w:lvl>
    <w:lvl w:ilvl="4" w:tplc="E530224E">
      <w:start w:val="1"/>
      <w:numFmt w:val="bullet"/>
      <w:lvlText w:val="o"/>
      <w:lvlJc w:val="left"/>
      <w:pPr>
        <w:ind w:left="3600" w:hanging="360"/>
      </w:pPr>
      <w:rPr>
        <w:rFonts w:ascii="Courier New" w:hAnsi="Courier New" w:hint="default"/>
      </w:rPr>
    </w:lvl>
    <w:lvl w:ilvl="5" w:tplc="6E5652CA">
      <w:start w:val="1"/>
      <w:numFmt w:val="bullet"/>
      <w:lvlText w:val=""/>
      <w:lvlJc w:val="left"/>
      <w:pPr>
        <w:ind w:left="4320" w:hanging="360"/>
      </w:pPr>
      <w:rPr>
        <w:rFonts w:ascii="Wingdings" w:hAnsi="Wingdings" w:hint="default"/>
      </w:rPr>
    </w:lvl>
    <w:lvl w:ilvl="6" w:tplc="8876AA10">
      <w:start w:val="1"/>
      <w:numFmt w:val="bullet"/>
      <w:lvlText w:val=""/>
      <w:lvlJc w:val="left"/>
      <w:pPr>
        <w:ind w:left="5040" w:hanging="360"/>
      </w:pPr>
      <w:rPr>
        <w:rFonts w:ascii="Symbol" w:hAnsi="Symbol" w:hint="default"/>
      </w:rPr>
    </w:lvl>
    <w:lvl w:ilvl="7" w:tplc="C278E66C">
      <w:start w:val="1"/>
      <w:numFmt w:val="bullet"/>
      <w:lvlText w:val="o"/>
      <w:lvlJc w:val="left"/>
      <w:pPr>
        <w:ind w:left="5760" w:hanging="360"/>
      </w:pPr>
      <w:rPr>
        <w:rFonts w:ascii="Courier New" w:hAnsi="Courier New" w:hint="default"/>
      </w:rPr>
    </w:lvl>
    <w:lvl w:ilvl="8" w:tplc="66DEC894">
      <w:start w:val="1"/>
      <w:numFmt w:val="bullet"/>
      <w:lvlText w:val=""/>
      <w:lvlJc w:val="left"/>
      <w:pPr>
        <w:ind w:left="6480" w:hanging="360"/>
      </w:pPr>
      <w:rPr>
        <w:rFonts w:ascii="Wingdings" w:hAnsi="Wingdings" w:hint="default"/>
      </w:rPr>
    </w:lvl>
  </w:abstractNum>
  <w:abstractNum w:abstractNumId="2" w15:restartNumberingAfterBreak="0">
    <w:nsid w:val="492B044E"/>
    <w:multiLevelType w:val="hybridMultilevel"/>
    <w:tmpl w:val="58A88670"/>
    <w:lvl w:ilvl="0" w:tplc="09E4C88E">
      <w:start w:val="1"/>
      <w:numFmt w:val="bullet"/>
      <w:lvlText w:val="·"/>
      <w:lvlJc w:val="left"/>
      <w:pPr>
        <w:ind w:left="720" w:hanging="360"/>
      </w:pPr>
      <w:rPr>
        <w:rFonts w:ascii="Symbol" w:hAnsi="Symbol" w:hint="default"/>
      </w:rPr>
    </w:lvl>
    <w:lvl w:ilvl="1" w:tplc="90E8BABC">
      <w:start w:val="1"/>
      <w:numFmt w:val="bullet"/>
      <w:lvlText w:val="o"/>
      <w:lvlJc w:val="left"/>
      <w:pPr>
        <w:ind w:left="1440" w:hanging="360"/>
      </w:pPr>
      <w:rPr>
        <w:rFonts w:ascii="Courier New" w:hAnsi="Courier New" w:hint="default"/>
      </w:rPr>
    </w:lvl>
    <w:lvl w:ilvl="2" w:tplc="69707596">
      <w:start w:val="1"/>
      <w:numFmt w:val="bullet"/>
      <w:lvlText w:val=""/>
      <w:lvlJc w:val="left"/>
      <w:pPr>
        <w:ind w:left="2160" w:hanging="360"/>
      </w:pPr>
      <w:rPr>
        <w:rFonts w:ascii="Wingdings" w:hAnsi="Wingdings" w:hint="default"/>
      </w:rPr>
    </w:lvl>
    <w:lvl w:ilvl="3" w:tplc="9BFCB5DA">
      <w:start w:val="1"/>
      <w:numFmt w:val="bullet"/>
      <w:lvlText w:val=""/>
      <w:lvlJc w:val="left"/>
      <w:pPr>
        <w:ind w:left="2880" w:hanging="360"/>
      </w:pPr>
      <w:rPr>
        <w:rFonts w:ascii="Symbol" w:hAnsi="Symbol" w:hint="default"/>
      </w:rPr>
    </w:lvl>
    <w:lvl w:ilvl="4" w:tplc="F300C6BA">
      <w:start w:val="1"/>
      <w:numFmt w:val="bullet"/>
      <w:lvlText w:val="o"/>
      <w:lvlJc w:val="left"/>
      <w:pPr>
        <w:ind w:left="3600" w:hanging="360"/>
      </w:pPr>
      <w:rPr>
        <w:rFonts w:ascii="Courier New" w:hAnsi="Courier New" w:hint="default"/>
      </w:rPr>
    </w:lvl>
    <w:lvl w:ilvl="5" w:tplc="842AB412">
      <w:start w:val="1"/>
      <w:numFmt w:val="bullet"/>
      <w:lvlText w:val=""/>
      <w:lvlJc w:val="left"/>
      <w:pPr>
        <w:ind w:left="4320" w:hanging="360"/>
      </w:pPr>
      <w:rPr>
        <w:rFonts w:ascii="Wingdings" w:hAnsi="Wingdings" w:hint="default"/>
      </w:rPr>
    </w:lvl>
    <w:lvl w:ilvl="6" w:tplc="86B8DFCE">
      <w:start w:val="1"/>
      <w:numFmt w:val="bullet"/>
      <w:lvlText w:val=""/>
      <w:lvlJc w:val="left"/>
      <w:pPr>
        <w:ind w:left="5040" w:hanging="360"/>
      </w:pPr>
      <w:rPr>
        <w:rFonts w:ascii="Symbol" w:hAnsi="Symbol" w:hint="default"/>
      </w:rPr>
    </w:lvl>
    <w:lvl w:ilvl="7" w:tplc="612EA6E8">
      <w:start w:val="1"/>
      <w:numFmt w:val="bullet"/>
      <w:lvlText w:val="o"/>
      <w:lvlJc w:val="left"/>
      <w:pPr>
        <w:ind w:left="5760" w:hanging="360"/>
      </w:pPr>
      <w:rPr>
        <w:rFonts w:ascii="Courier New" w:hAnsi="Courier New" w:hint="default"/>
      </w:rPr>
    </w:lvl>
    <w:lvl w:ilvl="8" w:tplc="9EE64898">
      <w:start w:val="1"/>
      <w:numFmt w:val="bullet"/>
      <w:lvlText w:val=""/>
      <w:lvlJc w:val="left"/>
      <w:pPr>
        <w:ind w:left="6480" w:hanging="360"/>
      </w:pPr>
      <w:rPr>
        <w:rFonts w:ascii="Wingdings" w:hAnsi="Wingdings" w:hint="default"/>
      </w:rPr>
    </w:lvl>
  </w:abstractNum>
  <w:num w:numId="1" w16cid:durableId="413281603">
    <w:abstractNumId w:val="2"/>
  </w:num>
  <w:num w:numId="2" w16cid:durableId="724259927">
    <w:abstractNumId w:val="0"/>
  </w:num>
  <w:num w:numId="3" w16cid:durableId="180847006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17AE"/>
    <w:rsid w:val="00023EC4"/>
    <w:rsid w:val="000243D2"/>
    <w:rsid w:val="00024923"/>
    <w:rsid w:val="000331F7"/>
    <w:rsid w:val="000A45E6"/>
    <w:rsid w:val="00145544"/>
    <w:rsid w:val="001C7330"/>
    <w:rsid w:val="00246AD2"/>
    <w:rsid w:val="00250368"/>
    <w:rsid w:val="00253739"/>
    <w:rsid w:val="00254F17"/>
    <w:rsid w:val="002747D6"/>
    <w:rsid w:val="002A707D"/>
    <w:rsid w:val="00301F8B"/>
    <w:rsid w:val="0033293C"/>
    <w:rsid w:val="00336EB4"/>
    <w:rsid w:val="003549E4"/>
    <w:rsid w:val="00357FD4"/>
    <w:rsid w:val="0036173D"/>
    <w:rsid w:val="003672DD"/>
    <w:rsid w:val="003B76E0"/>
    <w:rsid w:val="003D5391"/>
    <w:rsid w:val="003F2B5B"/>
    <w:rsid w:val="00404D6A"/>
    <w:rsid w:val="00423267"/>
    <w:rsid w:val="00457ACD"/>
    <w:rsid w:val="00473E06"/>
    <w:rsid w:val="004D65A3"/>
    <w:rsid w:val="004E4519"/>
    <w:rsid w:val="005034AE"/>
    <w:rsid w:val="00511AD5"/>
    <w:rsid w:val="005263BF"/>
    <w:rsid w:val="0055080E"/>
    <w:rsid w:val="00575DBB"/>
    <w:rsid w:val="005E5AF0"/>
    <w:rsid w:val="0065110A"/>
    <w:rsid w:val="0066745E"/>
    <w:rsid w:val="00670B7D"/>
    <w:rsid w:val="006E60A5"/>
    <w:rsid w:val="007333A1"/>
    <w:rsid w:val="00764997"/>
    <w:rsid w:val="00765C4A"/>
    <w:rsid w:val="00796146"/>
    <w:rsid w:val="00797AE1"/>
    <w:rsid w:val="007C016F"/>
    <w:rsid w:val="007D4586"/>
    <w:rsid w:val="007D7856"/>
    <w:rsid w:val="007F0C6D"/>
    <w:rsid w:val="00881691"/>
    <w:rsid w:val="00897B89"/>
    <w:rsid w:val="008A2148"/>
    <w:rsid w:val="008A2C86"/>
    <w:rsid w:val="008C19D0"/>
    <w:rsid w:val="008D0BCA"/>
    <w:rsid w:val="008D189B"/>
    <w:rsid w:val="008D5CD2"/>
    <w:rsid w:val="00910548"/>
    <w:rsid w:val="009D1FD5"/>
    <w:rsid w:val="009D4318"/>
    <w:rsid w:val="00A012A2"/>
    <w:rsid w:val="00A0799D"/>
    <w:rsid w:val="00A40C22"/>
    <w:rsid w:val="00AB7507"/>
    <w:rsid w:val="00AC596C"/>
    <w:rsid w:val="00AE1189"/>
    <w:rsid w:val="00AE4D34"/>
    <w:rsid w:val="00B02AB2"/>
    <w:rsid w:val="00B632A0"/>
    <w:rsid w:val="00B96DB9"/>
    <w:rsid w:val="00BA02A9"/>
    <w:rsid w:val="00BB237B"/>
    <w:rsid w:val="00BC5F12"/>
    <w:rsid w:val="00C17F32"/>
    <w:rsid w:val="00C335C1"/>
    <w:rsid w:val="00C522FC"/>
    <w:rsid w:val="00C64918"/>
    <w:rsid w:val="00C661BE"/>
    <w:rsid w:val="00CF6E43"/>
    <w:rsid w:val="00D019BB"/>
    <w:rsid w:val="00D02896"/>
    <w:rsid w:val="00D1122A"/>
    <w:rsid w:val="00D524CC"/>
    <w:rsid w:val="00D534D3"/>
    <w:rsid w:val="00D55D83"/>
    <w:rsid w:val="00D83303"/>
    <w:rsid w:val="00D90F57"/>
    <w:rsid w:val="00DC43A5"/>
    <w:rsid w:val="00E07A5C"/>
    <w:rsid w:val="00E2482F"/>
    <w:rsid w:val="00E3064F"/>
    <w:rsid w:val="00EC6749"/>
    <w:rsid w:val="00EF4B04"/>
    <w:rsid w:val="00F36B58"/>
    <w:rsid w:val="00F502D5"/>
    <w:rsid w:val="00FD0DEA"/>
    <w:rsid w:val="0178D88E"/>
    <w:rsid w:val="03BB8BC8"/>
    <w:rsid w:val="07A3546C"/>
    <w:rsid w:val="080540FF"/>
    <w:rsid w:val="0FB27AF0"/>
    <w:rsid w:val="108FD83B"/>
    <w:rsid w:val="11048AB4"/>
    <w:rsid w:val="13F0B5B3"/>
    <w:rsid w:val="1579EB85"/>
    <w:rsid w:val="178194C4"/>
    <w:rsid w:val="17E65116"/>
    <w:rsid w:val="185D996C"/>
    <w:rsid w:val="1AA12477"/>
    <w:rsid w:val="1EABC881"/>
    <w:rsid w:val="20C17C1B"/>
    <w:rsid w:val="20F84574"/>
    <w:rsid w:val="21EB5355"/>
    <w:rsid w:val="23484467"/>
    <w:rsid w:val="23FD6AA5"/>
    <w:rsid w:val="2C0041D1"/>
    <w:rsid w:val="2D040384"/>
    <w:rsid w:val="2E3B5EE3"/>
    <w:rsid w:val="2EBCEE30"/>
    <w:rsid w:val="314B7DB6"/>
    <w:rsid w:val="32190164"/>
    <w:rsid w:val="329A1143"/>
    <w:rsid w:val="33828412"/>
    <w:rsid w:val="36001E2F"/>
    <w:rsid w:val="37C0FBBC"/>
    <w:rsid w:val="3960498B"/>
    <w:rsid w:val="39787DC1"/>
    <w:rsid w:val="3C315A83"/>
    <w:rsid w:val="44C8B1B7"/>
    <w:rsid w:val="4816DB9A"/>
    <w:rsid w:val="5091643F"/>
    <w:rsid w:val="54A66D51"/>
    <w:rsid w:val="5830CF3F"/>
    <w:rsid w:val="5A74D4A6"/>
    <w:rsid w:val="5E11A2A8"/>
    <w:rsid w:val="64F4124B"/>
    <w:rsid w:val="655471A8"/>
    <w:rsid w:val="65A7ACD5"/>
    <w:rsid w:val="69EB49B0"/>
    <w:rsid w:val="6A1423C1"/>
    <w:rsid w:val="6E0FAE2C"/>
    <w:rsid w:val="6EDB58D1"/>
    <w:rsid w:val="7270B4D5"/>
    <w:rsid w:val="74B15994"/>
    <w:rsid w:val="75FE89E5"/>
    <w:rsid w:val="76D119F3"/>
    <w:rsid w:val="78F5D50D"/>
    <w:rsid w:val="7A0AD063"/>
    <w:rsid w:val="7E05C321"/>
    <w:rsid w:val="7FA0A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customXml/itemProps2.xml><?xml version="1.0" encoding="utf-8"?>
<ds:datastoreItem xmlns:ds="http://schemas.openxmlformats.org/officeDocument/2006/customXml" ds:itemID="{309006C5-404C-4328-86B6-B965F8568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FA321-FC17-4A67-AAB4-4268688F5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Ms Jackson</cp:lastModifiedBy>
  <cp:revision>2</cp:revision>
  <cp:lastPrinted>2025-08-29T07:47:00Z</cp:lastPrinted>
  <dcterms:created xsi:type="dcterms:W3CDTF">2025-08-29T07:48:00Z</dcterms:created>
  <dcterms:modified xsi:type="dcterms:W3CDTF">2025-08-29T07:48:00Z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