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EA59"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rPr>
      </w:pPr>
      <w:r w:rsidRPr="00691461">
        <w:rPr>
          <w:rStyle w:val="normaltextrun"/>
          <w:rFonts w:ascii="Arial" w:hAnsi="Arial" w:cs="Arial"/>
        </w:rPr>
        <w:t>11-16 years, 1411 students</w:t>
      </w:r>
    </w:p>
    <w:p w14:paraId="077CF3D5" w14:textId="4E36F800" w:rsidR="005C355E" w:rsidRPr="00691461" w:rsidRDefault="005C355E" w:rsidP="005C355E">
      <w:pPr>
        <w:pStyle w:val="paragraph"/>
        <w:spacing w:before="0" w:beforeAutospacing="0" w:after="0" w:afterAutospacing="0"/>
        <w:jc w:val="both"/>
        <w:textAlignment w:val="baseline"/>
        <w:rPr>
          <w:rStyle w:val="normaltextrun"/>
          <w:rFonts w:ascii="Arial" w:hAnsi="Arial" w:cs="Arial"/>
          <w:b/>
        </w:rPr>
      </w:pPr>
      <w:r w:rsidRPr="00691461">
        <w:rPr>
          <w:rStyle w:val="normaltextrun"/>
          <w:rFonts w:ascii="Arial" w:hAnsi="Arial" w:cs="Arial"/>
          <w:b/>
        </w:rPr>
        <w:t>Principal: Chris Stokes</w:t>
      </w:r>
    </w:p>
    <w:p w14:paraId="5FA2E4BB"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b/>
        </w:rPr>
      </w:pPr>
      <w:r w:rsidRPr="00691461">
        <w:rPr>
          <w:rStyle w:val="normaltextrun"/>
          <w:rFonts w:ascii="Arial" w:hAnsi="Arial" w:cs="Arial"/>
          <w:b/>
        </w:rPr>
        <w:t>Executive Principal: Leanne Griffiths</w:t>
      </w:r>
    </w:p>
    <w:p w14:paraId="072DB62D" w14:textId="246F1115" w:rsidR="005C355E" w:rsidRPr="00691461" w:rsidRDefault="005C355E" w:rsidP="005C355E">
      <w:pPr>
        <w:pStyle w:val="paragraph"/>
        <w:spacing w:before="0" w:beforeAutospacing="0" w:after="0" w:afterAutospacing="0"/>
        <w:jc w:val="both"/>
        <w:textAlignment w:val="baseline"/>
        <w:rPr>
          <w:rStyle w:val="normaltextrun"/>
          <w:rFonts w:ascii="Arial" w:hAnsi="Arial" w:cs="Arial"/>
        </w:rPr>
      </w:pPr>
    </w:p>
    <w:p w14:paraId="6BC840B5" w14:textId="7494D395" w:rsidR="00D74E9F" w:rsidRPr="00691461" w:rsidRDefault="00D74E9F" w:rsidP="00D74E9F">
      <w:pPr>
        <w:pStyle w:val="paragraph"/>
        <w:spacing w:before="0" w:beforeAutospacing="0" w:after="0" w:afterAutospacing="0"/>
        <w:jc w:val="both"/>
        <w:textAlignment w:val="baseline"/>
        <w:rPr>
          <w:rStyle w:val="normaltextrun"/>
          <w:rFonts w:ascii="Arial" w:hAnsi="Arial" w:cs="Arial"/>
        </w:rPr>
      </w:pPr>
      <w:r w:rsidRPr="00691461">
        <w:rPr>
          <w:rStyle w:val="normaltextrun"/>
          <w:rFonts w:ascii="Arial" w:hAnsi="Arial" w:cs="Arial"/>
        </w:rPr>
        <w:t>Required </w:t>
      </w:r>
      <w:r w:rsidR="00554300" w:rsidRPr="00691461">
        <w:rPr>
          <w:rStyle w:val="normaltextrun"/>
          <w:rFonts w:ascii="Arial" w:hAnsi="Arial" w:cs="Arial"/>
        </w:rPr>
        <w:t>September 2022</w:t>
      </w:r>
    </w:p>
    <w:p w14:paraId="453A61D7" w14:textId="77777777" w:rsidR="00D74E9F" w:rsidRPr="00691461" w:rsidRDefault="00D74E9F" w:rsidP="005C355E">
      <w:pPr>
        <w:pStyle w:val="paragraph"/>
        <w:spacing w:before="0" w:beforeAutospacing="0" w:after="0" w:afterAutospacing="0"/>
        <w:jc w:val="both"/>
        <w:textAlignment w:val="baseline"/>
        <w:rPr>
          <w:rStyle w:val="normaltextrun"/>
          <w:rFonts w:ascii="Arial" w:hAnsi="Arial" w:cs="Arial"/>
        </w:rPr>
      </w:pPr>
    </w:p>
    <w:p w14:paraId="7FB28076" w14:textId="5BC9ADE0" w:rsidR="005C355E" w:rsidRPr="00691461" w:rsidRDefault="00273E82" w:rsidP="005C355E">
      <w:pPr>
        <w:pStyle w:val="paragraph"/>
        <w:spacing w:before="0" w:beforeAutospacing="0" w:after="0" w:afterAutospacing="0"/>
        <w:jc w:val="both"/>
        <w:textAlignment w:val="baseline"/>
        <w:rPr>
          <w:rStyle w:val="normaltextrun"/>
          <w:rFonts w:ascii="Arial" w:hAnsi="Arial" w:cs="Arial"/>
          <w:b/>
        </w:rPr>
      </w:pPr>
      <w:r>
        <w:rPr>
          <w:rStyle w:val="normaltextrun"/>
          <w:rFonts w:ascii="Arial" w:hAnsi="Arial" w:cs="Arial"/>
          <w:b/>
        </w:rPr>
        <w:t xml:space="preserve">Assistant Curriculum Leader: Science </w:t>
      </w:r>
    </w:p>
    <w:p w14:paraId="7DF71DD5" w14:textId="177FE14B" w:rsidR="005C355E" w:rsidRPr="00691461" w:rsidRDefault="005C355E" w:rsidP="005C355E">
      <w:pPr>
        <w:pStyle w:val="paragraph"/>
        <w:spacing w:before="0" w:beforeAutospacing="0" w:after="0" w:afterAutospacing="0"/>
        <w:jc w:val="both"/>
        <w:textAlignment w:val="baseline"/>
        <w:rPr>
          <w:rStyle w:val="normaltextrun"/>
          <w:rFonts w:ascii="Arial" w:hAnsi="Arial" w:cs="Arial"/>
          <w:b/>
        </w:rPr>
      </w:pPr>
      <w:r w:rsidRPr="00691461">
        <w:rPr>
          <w:rStyle w:val="normaltextrun"/>
          <w:rFonts w:ascii="Arial" w:hAnsi="Arial" w:cs="Arial"/>
          <w:b/>
        </w:rPr>
        <w:t xml:space="preserve">MPR / UPR </w:t>
      </w:r>
      <w:r w:rsidR="00273E82">
        <w:rPr>
          <w:rStyle w:val="normaltextrun"/>
          <w:rFonts w:ascii="Arial" w:hAnsi="Arial" w:cs="Arial"/>
          <w:b/>
        </w:rPr>
        <w:t xml:space="preserve">+ TLR 2b (£4,785) </w:t>
      </w:r>
    </w:p>
    <w:p w14:paraId="0C407509"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2"/>
          <w:szCs w:val="22"/>
        </w:rPr>
      </w:pPr>
    </w:p>
    <w:p w14:paraId="1FD6891A" w14:textId="30EFDC1E"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r w:rsidRPr="00691461">
        <w:rPr>
          <w:rStyle w:val="normaltextrun"/>
          <w:rFonts w:ascii="Arial" w:hAnsi="Arial" w:cs="Arial"/>
          <w:sz w:val="21"/>
          <w:szCs w:val="21"/>
        </w:rPr>
        <w:t xml:space="preserve">We are seeking to appoint a well-qualified, enthusiastic, dynamic and inspirational </w:t>
      </w:r>
      <w:r w:rsidR="00273E82">
        <w:rPr>
          <w:rStyle w:val="normaltextrun"/>
          <w:rFonts w:ascii="Arial" w:hAnsi="Arial" w:cs="Arial"/>
          <w:b/>
          <w:sz w:val="21"/>
          <w:szCs w:val="21"/>
        </w:rPr>
        <w:t xml:space="preserve">Assistant Curriculum Leader of Science </w:t>
      </w:r>
      <w:r w:rsidRPr="00691461">
        <w:rPr>
          <w:rStyle w:val="normaltextrun"/>
          <w:rFonts w:ascii="Arial" w:hAnsi="Arial" w:cs="Arial"/>
          <w:sz w:val="21"/>
          <w:szCs w:val="21"/>
        </w:rPr>
        <w:t xml:space="preserve">to join our academy. </w:t>
      </w:r>
    </w:p>
    <w:p w14:paraId="04567215"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p>
    <w:p w14:paraId="0363359F" w14:textId="094D6104"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r w:rsidRPr="00691461">
        <w:rPr>
          <w:rStyle w:val="normaltextrun"/>
          <w:rFonts w:ascii="Arial" w:hAnsi="Arial" w:cs="Arial"/>
          <w:sz w:val="21"/>
          <w:szCs w:val="21"/>
        </w:rPr>
        <w:t>The Farnley Academy is part of The GORSE Academies Trust, a not-for-profit charity whose driving energy is centred on creating exceptional schools within the Leeds city region. The Trust has established a reputation for setting standards of excellence and achieving rates of improvements, which have received national attention, not least of all those of The Farnley Academy! The Chief Executive Officer, Sir John Townsley, is a National Leader of Education and gives considerable support to an increasing number of primary and secondary schools across the North.</w:t>
      </w:r>
    </w:p>
    <w:p w14:paraId="788F8EDF"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p>
    <w:p w14:paraId="100CCBC3" w14:textId="77A4407F"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r w:rsidRPr="00691461">
        <w:rPr>
          <w:rStyle w:val="normaltextrun"/>
          <w:rFonts w:ascii="Arial" w:hAnsi="Arial" w:cs="Arial"/>
          <w:sz w:val="21"/>
          <w:szCs w:val="21"/>
        </w:rPr>
        <w:t>The Farnley Academy has a simple mission – to create an environment which is free from cynicism and unwilling to put limits on what young people can achieve. The Farnley Academy is a very special place. Without doubt, it is the incredible professional body, both teachers and support staff, which sets it apart. As staff, we are humbled and privileged to work alongside such a dedicated team that is relentless in its determination to secure the very best outcomes for the young people we serve. Indeed, we strive to provide an educational experience that is all too often the preserve of students in the private sector.</w:t>
      </w:r>
    </w:p>
    <w:p w14:paraId="734B3B26"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p>
    <w:p w14:paraId="55F1B7C1"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1"/>
          <w:szCs w:val="21"/>
        </w:rPr>
      </w:pPr>
      <w:r w:rsidRPr="00691461">
        <w:rPr>
          <w:rStyle w:val="normaltextrun"/>
          <w:rFonts w:ascii="Arial" w:hAnsi="Arial" w:cs="Arial"/>
          <w:sz w:val="21"/>
          <w:szCs w:val="21"/>
        </w:rPr>
        <w:t>GCSE outcomes at The Farnley Academy are well above average, achieving a Progress 8 score of +0.61 in 2018/19, placing the academy in the Top 5% of all schools nationally. We are very proud of the outcomes that our students achieve, but are bold and ambitious for the future. Recently, The Farnley Academy set itself a new goal to become an academy in the Top 1% of all secondary schools nationally. This ambition is driven by a genuine desire to ensure that all students in our community leave school with a true passport to achieve their dreams, no matter what they might be. Together as a professional body we will ensure that through the delivery of exceptional teaching, our goals are achieved, and The Farnley Academy is both locally and nationally recognised as an academy where only the very best will do for our students.</w:t>
      </w:r>
    </w:p>
    <w:p w14:paraId="2B7C058A" w14:textId="77777777" w:rsidR="004B71B9" w:rsidRPr="00691461" w:rsidRDefault="004B71B9" w:rsidP="005C355E">
      <w:pPr>
        <w:pStyle w:val="paragraph"/>
        <w:spacing w:before="0" w:beforeAutospacing="0" w:after="0" w:afterAutospacing="0"/>
        <w:jc w:val="both"/>
        <w:textAlignment w:val="baseline"/>
        <w:rPr>
          <w:rStyle w:val="normaltextrun"/>
          <w:rFonts w:ascii="Arial" w:hAnsi="Arial" w:cs="Arial"/>
          <w:sz w:val="21"/>
          <w:szCs w:val="21"/>
        </w:rPr>
      </w:pPr>
    </w:p>
    <w:p w14:paraId="5D5D39EB" w14:textId="77777777" w:rsidR="004B71B9" w:rsidRPr="00691461" w:rsidRDefault="004B71B9" w:rsidP="004B71B9">
      <w:pPr>
        <w:spacing w:after="0" w:line="240" w:lineRule="auto"/>
        <w:rPr>
          <w:rFonts w:ascii="Arial" w:hAnsi="Arial" w:cs="Arial"/>
          <w:sz w:val="21"/>
          <w:szCs w:val="21"/>
        </w:rPr>
      </w:pPr>
      <w:r w:rsidRPr="00691461">
        <w:rPr>
          <w:rFonts w:ascii="Arial" w:hAnsi="Arial" w:cs="Arial"/>
          <w:sz w:val="21"/>
          <w:szCs w:val="21"/>
        </w:rPr>
        <w:t>An Application Pack (including Job Description and Person Specification) is available to download from The GORSE Academies Trust website (</w:t>
      </w:r>
      <w:hyperlink r:id="rId9" w:history="1">
        <w:r w:rsidRPr="00691461">
          <w:rPr>
            <w:rFonts w:ascii="Arial" w:hAnsi="Arial" w:cs="Arial"/>
            <w:color w:val="0563C1" w:themeColor="hyperlink"/>
            <w:sz w:val="21"/>
            <w:szCs w:val="21"/>
            <w:u w:val="single"/>
          </w:rPr>
          <w:t>www.tgat.org.uk/jobs</w:t>
        </w:r>
      </w:hyperlink>
      <w:r w:rsidRPr="00691461">
        <w:rPr>
          <w:rFonts w:ascii="Arial" w:hAnsi="Arial" w:cs="Arial"/>
          <w:sz w:val="21"/>
          <w:szCs w:val="21"/>
        </w:rPr>
        <w:t xml:space="preserve">), by email to </w:t>
      </w:r>
      <w:hyperlink r:id="rId10" w:history="1">
        <w:r w:rsidRPr="00691461">
          <w:rPr>
            <w:rFonts w:ascii="Arial" w:hAnsi="Arial" w:cs="Arial"/>
            <w:color w:val="0563C1" w:themeColor="hyperlink"/>
            <w:sz w:val="21"/>
            <w:szCs w:val="21"/>
            <w:u w:val="single"/>
          </w:rPr>
          <w:t>recruitment@farnley.leeds.sch.uk</w:t>
        </w:r>
      </w:hyperlink>
      <w:r w:rsidRPr="00691461">
        <w:rPr>
          <w:rFonts w:ascii="Arial" w:hAnsi="Arial" w:cs="Arial"/>
          <w:sz w:val="21"/>
          <w:szCs w:val="21"/>
        </w:rPr>
        <w:t xml:space="preserve"> or by telephone on 0113 2630741. If you would like to know more about The Farnley Academy, please visit our website at </w:t>
      </w:r>
      <w:hyperlink r:id="rId11" w:history="1">
        <w:r w:rsidRPr="00691461">
          <w:rPr>
            <w:rStyle w:val="Hyperlink"/>
            <w:rFonts w:ascii="Arial" w:hAnsi="Arial" w:cs="Arial"/>
            <w:sz w:val="21"/>
            <w:szCs w:val="21"/>
          </w:rPr>
          <w:t>www.farnley.leeds.sch.uk</w:t>
        </w:r>
      </w:hyperlink>
    </w:p>
    <w:p w14:paraId="5C83D2B9" w14:textId="77777777" w:rsidR="004B71B9" w:rsidRPr="00691461" w:rsidRDefault="004B71B9" w:rsidP="004B71B9">
      <w:pPr>
        <w:spacing w:after="0" w:line="240" w:lineRule="auto"/>
        <w:rPr>
          <w:rFonts w:ascii="Arial" w:hAnsi="Arial" w:cs="Arial"/>
          <w:sz w:val="21"/>
          <w:szCs w:val="21"/>
        </w:rPr>
      </w:pPr>
    </w:p>
    <w:p w14:paraId="4837E1B1" w14:textId="77777777" w:rsidR="004B71B9" w:rsidRPr="00691461" w:rsidRDefault="004B71B9" w:rsidP="004B71B9">
      <w:pPr>
        <w:spacing w:after="0" w:line="240" w:lineRule="auto"/>
        <w:rPr>
          <w:rFonts w:ascii="Arial" w:hAnsi="Arial" w:cs="Arial"/>
          <w:sz w:val="21"/>
          <w:szCs w:val="21"/>
        </w:rPr>
      </w:pPr>
      <w:r w:rsidRPr="00691461">
        <w:rPr>
          <w:rFonts w:ascii="Arial" w:hAnsi="Arial" w:cs="Arial"/>
          <w:sz w:val="21"/>
          <w:szCs w:val="21"/>
        </w:rPr>
        <w:t xml:space="preserve">Please note if you submit an electronic application we will </w:t>
      </w:r>
      <w:r w:rsidRPr="00691461">
        <w:rPr>
          <w:rFonts w:ascii="Arial" w:hAnsi="Arial" w:cs="Arial"/>
          <w:b/>
          <w:sz w:val="21"/>
          <w:szCs w:val="21"/>
        </w:rPr>
        <w:t>not</w:t>
      </w:r>
      <w:r w:rsidRPr="00691461">
        <w:rPr>
          <w:rFonts w:ascii="Arial" w:hAnsi="Arial" w:cs="Arial"/>
          <w:sz w:val="21"/>
          <w:szCs w:val="21"/>
        </w:rPr>
        <w:t xml:space="preserve"> require a hard copy.  </w:t>
      </w:r>
      <w:r w:rsidRPr="00691461">
        <w:rPr>
          <w:rFonts w:ascii="Arial" w:hAnsi="Arial" w:cs="Arial"/>
          <w:b/>
          <w:sz w:val="21"/>
          <w:szCs w:val="21"/>
        </w:rPr>
        <w:t>CVs are not accepted</w:t>
      </w:r>
      <w:r w:rsidRPr="00691461">
        <w:rPr>
          <w:rFonts w:ascii="Arial" w:hAnsi="Arial" w:cs="Arial"/>
          <w:sz w:val="21"/>
          <w:szCs w:val="21"/>
        </w:rPr>
        <w:t>.</w:t>
      </w:r>
    </w:p>
    <w:p w14:paraId="21C10CB1" w14:textId="77777777"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2"/>
          <w:szCs w:val="22"/>
        </w:rPr>
      </w:pPr>
    </w:p>
    <w:p w14:paraId="4D03C734" w14:textId="3AF40BF8" w:rsidR="005C355E" w:rsidRPr="00691461" w:rsidRDefault="005C355E" w:rsidP="005C355E">
      <w:pPr>
        <w:pStyle w:val="paragraph"/>
        <w:spacing w:before="0" w:beforeAutospacing="0" w:after="0" w:afterAutospacing="0"/>
        <w:jc w:val="both"/>
        <w:textAlignment w:val="baseline"/>
        <w:rPr>
          <w:rStyle w:val="normaltextrun"/>
          <w:rFonts w:ascii="Arial" w:hAnsi="Arial" w:cs="Arial"/>
          <w:sz w:val="22"/>
          <w:szCs w:val="22"/>
        </w:rPr>
      </w:pPr>
      <w:r w:rsidRPr="00691461">
        <w:rPr>
          <w:rStyle w:val="normaltextrun"/>
          <w:rFonts w:ascii="Arial" w:hAnsi="Arial" w:cs="Arial"/>
          <w:b/>
          <w:sz w:val="22"/>
          <w:szCs w:val="22"/>
        </w:rPr>
        <w:t>Closing date:</w:t>
      </w:r>
      <w:r w:rsidRPr="00691461">
        <w:rPr>
          <w:rStyle w:val="normaltextrun"/>
          <w:rFonts w:ascii="Arial" w:hAnsi="Arial" w:cs="Arial"/>
          <w:sz w:val="22"/>
          <w:szCs w:val="22"/>
        </w:rPr>
        <w:tab/>
      </w:r>
      <w:r w:rsidR="00FC7107">
        <w:rPr>
          <w:rStyle w:val="normaltextrun"/>
          <w:rFonts w:ascii="Arial" w:hAnsi="Arial" w:cs="Arial"/>
          <w:sz w:val="22"/>
          <w:szCs w:val="22"/>
        </w:rPr>
        <w:tab/>
        <w:t>Thur</w:t>
      </w:r>
      <w:r w:rsidR="00A758BB">
        <w:rPr>
          <w:rStyle w:val="normaltextrun"/>
          <w:rFonts w:ascii="Arial" w:hAnsi="Arial" w:cs="Arial"/>
          <w:sz w:val="22"/>
          <w:szCs w:val="22"/>
        </w:rPr>
        <w:t>sday 19 May 2022</w:t>
      </w:r>
      <w:r w:rsidR="00E90B62">
        <w:rPr>
          <w:rStyle w:val="normaltextrun"/>
          <w:rFonts w:ascii="Arial" w:hAnsi="Arial" w:cs="Arial"/>
          <w:sz w:val="22"/>
          <w:szCs w:val="22"/>
        </w:rPr>
        <w:t xml:space="preserve">, </w:t>
      </w:r>
      <w:r w:rsidR="00E90B62">
        <w:rPr>
          <w:rStyle w:val="normaltextrun"/>
          <w:rFonts w:ascii="Arial" w:hAnsi="Arial" w:cs="Arial"/>
          <w:sz w:val="22"/>
          <w:szCs w:val="22"/>
        </w:rPr>
        <w:t>9am</w:t>
      </w:r>
    </w:p>
    <w:p w14:paraId="493FB792" w14:textId="28FDC573" w:rsidR="005C355E" w:rsidRDefault="005C355E" w:rsidP="005C355E">
      <w:pPr>
        <w:pStyle w:val="paragraph"/>
        <w:spacing w:before="0" w:beforeAutospacing="0" w:after="0" w:afterAutospacing="0"/>
        <w:jc w:val="both"/>
        <w:textAlignment w:val="baseline"/>
        <w:rPr>
          <w:rStyle w:val="normaltextrun"/>
          <w:rFonts w:ascii="Arial" w:hAnsi="Arial" w:cs="Arial"/>
          <w:sz w:val="22"/>
          <w:szCs w:val="22"/>
        </w:rPr>
      </w:pPr>
      <w:r w:rsidRPr="00691461">
        <w:rPr>
          <w:rStyle w:val="normaltextrun"/>
          <w:rFonts w:ascii="Arial" w:hAnsi="Arial" w:cs="Arial"/>
          <w:b/>
          <w:sz w:val="22"/>
          <w:szCs w:val="22"/>
        </w:rPr>
        <w:t>Interview date:</w:t>
      </w:r>
      <w:r w:rsidRPr="00691461">
        <w:rPr>
          <w:rStyle w:val="normaltextrun"/>
          <w:rFonts w:ascii="Arial" w:hAnsi="Arial" w:cs="Arial"/>
          <w:sz w:val="22"/>
          <w:szCs w:val="22"/>
        </w:rPr>
        <w:t xml:space="preserve"> </w:t>
      </w:r>
      <w:r w:rsidRPr="00691461">
        <w:rPr>
          <w:rStyle w:val="normaltextrun"/>
          <w:rFonts w:ascii="Arial" w:hAnsi="Arial" w:cs="Arial"/>
          <w:sz w:val="22"/>
          <w:szCs w:val="22"/>
        </w:rPr>
        <w:tab/>
      </w:r>
      <w:r w:rsidR="00FC7107">
        <w:rPr>
          <w:rStyle w:val="normaltextrun"/>
          <w:rFonts w:ascii="Arial" w:hAnsi="Arial" w:cs="Arial"/>
          <w:sz w:val="22"/>
          <w:szCs w:val="22"/>
        </w:rPr>
        <w:t>Monday</w:t>
      </w:r>
      <w:r w:rsidR="00A758BB">
        <w:rPr>
          <w:rStyle w:val="normaltextrun"/>
          <w:rFonts w:ascii="Arial" w:hAnsi="Arial" w:cs="Arial"/>
          <w:sz w:val="22"/>
          <w:szCs w:val="22"/>
        </w:rPr>
        <w:t xml:space="preserve"> 23 May 2022 </w:t>
      </w:r>
    </w:p>
    <w:p w14:paraId="717C0AAA" w14:textId="77777777" w:rsidR="00691461" w:rsidRPr="00691461" w:rsidRDefault="00691461" w:rsidP="005C355E">
      <w:pPr>
        <w:pStyle w:val="paragraph"/>
        <w:spacing w:before="0" w:beforeAutospacing="0" w:after="0" w:afterAutospacing="0"/>
        <w:jc w:val="both"/>
        <w:textAlignment w:val="baseline"/>
        <w:rPr>
          <w:rStyle w:val="normaltextrun"/>
          <w:rFonts w:ascii="Arial" w:hAnsi="Arial" w:cs="Arial"/>
          <w:sz w:val="22"/>
          <w:szCs w:val="22"/>
        </w:rPr>
      </w:pPr>
    </w:p>
    <w:p w14:paraId="34271715" w14:textId="07318C2A" w:rsidR="005355A8" w:rsidRPr="00691461" w:rsidRDefault="003C3BD4" w:rsidP="00691461">
      <w:pPr>
        <w:pStyle w:val="paragraph"/>
        <w:spacing w:before="0" w:beforeAutospacing="0" w:after="0" w:afterAutospacing="0"/>
        <w:jc w:val="both"/>
        <w:textAlignment w:val="baseline"/>
        <w:rPr>
          <w:rFonts w:ascii="Arial" w:hAnsi="Arial" w:cs="Arial"/>
          <w:sz w:val="20"/>
          <w:szCs w:val="20"/>
        </w:rPr>
      </w:pPr>
      <w:r w:rsidRPr="00691461">
        <w:rPr>
          <w:rStyle w:val="eop"/>
          <w:rFonts w:ascii="Arial" w:hAnsi="Arial" w:cs="Arial"/>
          <w:sz w:val="20"/>
          <w:szCs w:val="20"/>
        </w:rPr>
        <w:t> </w:t>
      </w:r>
      <w:r w:rsidR="001B74D1" w:rsidRPr="001B74D1">
        <w:rPr>
          <w:rFonts w:ascii="Arial" w:hAnsi="Arial" w:cs="Arial"/>
          <w:i/>
          <w:sz w:val="18"/>
          <w:szCs w:val="18"/>
        </w:rPr>
        <w:t xml:space="preserve">The Farnley Academy </w:t>
      </w:r>
      <w:r w:rsidR="001B74D1" w:rsidRPr="001B74D1">
        <w:rPr>
          <w:rFonts w:ascii="Arial" w:eastAsia="Calibri" w:hAnsi="Arial" w:cs="Arial"/>
          <w:i/>
          <w:sz w:val="18"/>
          <w:szCs w:val="18"/>
        </w:rPr>
        <w:t>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sectPr w:rsidR="005355A8" w:rsidRPr="00691461"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7A1" w14:textId="77777777" w:rsidR="00274E96" w:rsidRDefault="00274E96" w:rsidP="00F40832">
      <w:pPr>
        <w:spacing w:after="0" w:line="240" w:lineRule="auto"/>
      </w:pPr>
      <w:r>
        <w:separator/>
      </w:r>
    </w:p>
  </w:endnote>
  <w:endnote w:type="continuationSeparator" w:id="0">
    <w:p w14:paraId="0611CECF" w14:textId="77777777" w:rsidR="00274E96" w:rsidRDefault="00274E96"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0113 263 0741</w:t>
    </w:r>
    <w:r w:rsidRPr="00186CDE">
      <w:rPr>
        <w:rFonts w:ascii="Arial" w:hAnsi="Arial" w:cs="Arial"/>
        <w:color w:val="808080" w:themeColor="background1" w:themeShade="80"/>
        <w:sz w:val="16"/>
        <w:szCs w:val="18"/>
        <w:shd w:val="clear" w:color="auto" w:fill="FFFFFF"/>
      </w:rPr>
      <w:t xml:space="preserve">  |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info@farnley.leeds.sch.uk  |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2FBDACA4" w:rsidR="00A12538" w:rsidRDefault="00415128" w:rsidP="00A12538">
    <w:pPr>
      <w:pStyle w:val="Footer"/>
      <w:tabs>
        <w:tab w:val="clear" w:pos="4513"/>
        <w:tab w:val="clear" w:pos="9026"/>
        <w:tab w:val="right" w:pos="10204"/>
      </w:tabs>
      <w:rPr>
        <w:rFonts w:ascii="Arial" w:hAnsi="Arial" w:cs="Arial"/>
        <w:sz w:val="16"/>
        <w:szCs w:val="18"/>
        <w:shd w:val="clear" w:color="auto" w:fill="FFFFFF"/>
      </w:rPr>
    </w:pPr>
    <w:r>
      <w:rPr>
        <w:noProof/>
        <w:lang w:eastAsia="en-GB"/>
      </w:rPr>
      <w:drawing>
        <wp:anchor distT="0" distB="0" distL="114300" distR="114300" simplePos="0" relativeHeight="251659264" behindDoc="1" locked="0" layoutInCell="1" allowOverlap="1" wp14:anchorId="205381DA" wp14:editId="2C5D3F85">
          <wp:simplePos x="0" y="0"/>
          <wp:positionH relativeFrom="margin">
            <wp:posOffset>4866640</wp:posOffset>
          </wp:positionH>
          <wp:positionV relativeFrom="paragraph">
            <wp:posOffset>90170</wp:posOffset>
          </wp:positionV>
          <wp:extent cx="1682750" cy="525145"/>
          <wp:effectExtent l="0" t="0" r="0" b="825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66A95" w14:textId="0BAE108D" w:rsidR="003300B2" w:rsidRPr="00B21DD8" w:rsidRDefault="003300B2" w:rsidP="00A12538">
    <w:pPr>
      <w:pStyle w:val="Footer"/>
      <w:tabs>
        <w:tab w:val="clear" w:pos="4513"/>
        <w:tab w:val="clear" w:pos="9026"/>
        <w:tab w:val="right" w:pos="10204"/>
      </w:tabs>
      <w:rPr>
        <w:rFonts w:ascii="Arial" w:hAnsi="Arial" w:cs="Arial"/>
        <w:sz w:val="16"/>
        <w:szCs w:val="18"/>
        <w:shd w:val="clear" w:color="auto" w:fill="FFFFFF"/>
      </w:rPr>
    </w:pPr>
  </w:p>
  <w:p w14:paraId="2F03894E" w14:textId="7B4A252A" w:rsidR="00B21DD8" w:rsidRPr="00B21DD8" w:rsidRDefault="00B21DD8" w:rsidP="00A12538">
    <w:pPr>
      <w:pStyle w:val="Footer"/>
      <w:tabs>
        <w:tab w:val="clear" w:pos="4513"/>
        <w:tab w:val="clear" w:pos="9026"/>
        <w:tab w:val="right" w:pos="10204"/>
      </w:tabs>
      <w:rPr>
        <w:rFonts w:ascii="Arial" w:hAnsi="Arial" w:cs="Arial"/>
        <w:sz w:val="16"/>
        <w:szCs w:val="18"/>
        <w:shd w:val="clear" w:color="auto" w:fill="FFFFFF"/>
      </w:rPr>
    </w:pPr>
  </w:p>
  <w:p w14:paraId="35B75180" w14:textId="68746E11"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0113 263 0741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40F390E8" w14:textId="0BF8C5CE" w:rsidR="009370E6" w:rsidRPr="00B21DD8"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r w:rsidR="009370E6" w:rsidRPr="00375747">
      <w:rPr>
        <w:rFonts w:ascii="Arial" w:hAnsi="Arial" w:cs="Arial"/>
        <w:b/>
        <w:sz w:val="16"/>
      </w:rPr>
      <w:t xml:space="preserve">Chief Executive Officer: </w:t>
    </w:r>
    <w:r w:rsidR="009370E6" w:rsidRPr="00375747">
      <w:rPr>
        <w:rFonts w:ascii="Arial" w:hAnsi="Arial" w:cs="Arial"/>
        <w:sz w:val="16"/>
      </w:rPr>
      <w:t>Sir John Townsley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E8BE" w14:textId="77777777" w:rsidR="00274E96" w:rsidRDefault="00274E96" w:rsidP="00F40832">
      <w:pPr>
        <w:spacing w:after="0" w:line="240" w:lineRule="auto"/>
      </w:pPr>
      <w:r>
        <w:separator/>
      </w:r>
    </w:p>
  </w:footnote>
  <w:footnote w:type="continuationSeparator" w:id="0">
    <w:p w14:paraId="0E100208" w14:textId="77777777" w:rsidR="00274E96" w:rsidRDefault="00274E96"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4F85D1B7" w:rsidR="00D70B62" w:rsidRDefault="005C355E">
    <w:pPr>
      <w:pStyle w:val="Header"/>
      <w:rPr>
        <w:rFonts w:ascii="Arial" w:hAnsi="Arial" w:cs="Arial"/>
        <w:sz w:val="16"/>
        <w:szCs w:val="16"/>
      </w:rPr>
    </w:pPr>
    <w:r>
      <w:rPr>
        <w:rFonts w:ascii="Arial" w:hAnsi="Arial" w:cs="Arial"/>
        <w:noProof/>
        <w:sz w:val="16"/>
        <w:szCs w:val="16"/>
      </w:rPr>
      <w:drawing>
        <wp:inline distT="0" distB="0" distL="0" distR="0" wp14:anchorId="40F2986E" wp14:editId="7F8C96E5">
          <wp:extent cx="1962150" cy="657225"/>
          <wp:effectExtent l="0" t="0" r="0" b="9525"/>
          <wp:docPr id="4" name="Picture 4"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657225"/>
                  </a:xfrm>
                  <a:prstGeom prst="rect">
                    <a:avLst/>
                  </a:prstGeom>
                  <a:noFill/>
                  <a:ln>
                    <a:noFill/>
                  </a:ln>
                </pic:spPr>
              </pic:pic>
            </a:graphicData>
          </a:graphic>
        </wp:inline>
      </w:drawing>
    </w:r>
  </w:p>
  <w:p w14:paraId="509148DF"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62612511" w:rsidR="00F40832" w:rsidRPr="00243C82" w:rsidRDefault="006B3BBF" w:rsidP="00243C82">
    <w:pPr>
      <w:pStyle w:val="Header"/>
      <w:tabs>
        <w:tab w:val="clear" w:pos="4513"/>
        <w:tab w:val="clear" w:pos="9026"/>
        <w:tab w:val="right" w:pos="10204"/>
      </w:tabs>
    </w:pPr>
    <w:r>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t xml:space="preserve"> </w:t>
    </w:r>
  </w:p>
  <w:p w14:paraId="7F98AD27" w14:textId="77777777" w:rsidR="00375747" w:rsidRPr="00375747" w:rsidRDefault="00375747" w:rsidP="00375747">
    <w:pPr>
      <w:pStyle w:val="Header"/>
      <w:tabs>
        <w:tab w:val="clear" w:pos="4513"/>
        <w:tab w:val="clear" w:pos="9026"/>
        <w:tab w:val="right" w:pos="10204"/>
      </w:tabs>
      <w:rPr>
        <w:rFonts w:ascii="Arial" w:hAnsi="Arial" w:cs="Arial"/>
        <w:b/>
        <w:sz w:val="16"/>
      </w:rPr>
    </w:pPr>
    <w:r>
      <w:rPr>
        <w:rFonts w:ascii="Arial" w:hAnsi="Arial" w:cs="Arial"/>
        <w:b/>
        <w:sz w:val="16"/>
      </w:rPr>
      <w:tab/>
    </w:r>
  </w:p>
  <w:p w14:paraId="1F37BD49" w14:textId="3CFDF16F" w:rsidR="006B3BBF" w:rsidRDefault="00375747" w:rsidP="00375747">
    <w:pPr>
      <w:pStyle w:val="Header"/>
      <w:tabs>
        <w:tab w:val="clear" w:pos="4513"/>
        <w:tab w:val="clear" w:pos="9026"/>
        <w:tab w:val="right" w:pos="10204"/>
      </w:tabs>
      <w:rPr>
        <w:rFonts w:ascii="Arial" w:hAnsi="Arial" w:cs="Arial"/>
        <w:b/>
        <w:sz w:val="16"/>
      </w:rPr>
    </w:pPr>
    <w:r w:rsidRPr="00375747">
      <w:rPr>
        <w:rFonts w:ascii="Arial" w:hAnsi="Arial" w:cs="Arial"/>
        <w:b/>
        <w:sz w:val="16"/>
      </w:rPr>
      <w:t xml:space="preserve">Executive Principal: </w:t>
    </w:r>
    <w:r w:rsidR="000D43E8">
      <w:rPr>
        <w:rFonts w:ascii="Arial" w:hAnsi="Arial" w:cs="Arial"/>
        <w:b/>
        <w:sz w:val="16"/>
      </w:rPr>
      <w:t>11-16</w:t>
    </w:r>
    <w:r w:rsidRPr="00375747">
      <w:rPr>
        <w:rFonts w:ascii="Arial" w:hAnsi="Arial" w:cs="Arial"/>
        <w:b/>
        <w:sz w:val="16"/>
      </w:rPr>
      <w:t xml:space="preserve"> Education: </w:t>
    </w:r>
    <w:r w:rsidRPr="00375747">
      <w:rPr>
        <w:rFonts w:ascii="Arial" w:hAnsi="Arial" w:cs="Arial"/>
        <w:sz w:val="16"/>
      </w:rPr>
      <w:t>Mrs L Griffiths BSc (Hons) NPQH</w:t>
    </w:r>
    <w:r w:rsidRPr="00375747">
      <w:rPr>
        <w:rFonts w:ascii="Arial" w:hAnsi="Arial" w:cs="Arial"/>
        <w:b/>
        <w:sz w:val="16"/>
      </w:rPr>
      <w:tab/>
    </w:r>
  </w:p>
  <w:p w14:paraId="386566C5" w14:textId="4F95A148" w:rsidR="00E148BF" w:rsidRPr="00B21DD8" w:rsidRDefault="00243C82" w:rsidP="00E148BF">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r w:rsidR="00E148BF" w:rsidRPr="00B21DD8">
      <w:rPr>
        <w:rFonts w:ascii="Arial" w:hAnsi="Arial" w:cs="Arial"/>
        <w:sz w:val="12"/>
      </w:rPr>
      <w:tab/>
    </w:r>
    <w:r w:rsidR="00E148BF" w:rsidRPr="00B21DD8">
      <w:rPr>
        <w:rFonts w:ascii="Arial" w:hAnsi="Arial" w:cs="Arial"/>
        <w:b/>
        <w:sz w:val="16"/>
      </w:rPr>
      <w:t>Chair of Governors</w:t>
    </w:r>
    <w:r w:rsidR="00E148BF" w:rsidRPr="00B21DD8">
      <w:rPr>
        <w:rFonts w:ascii="Arial" w:hAnsi="Arial" w:cs="Arial"/>
        <w:sz w:val="16"/>
      </w:rPr>
      <w:t>: Mrs A McAvan</w:t>
    </w:r>
  </w:p>
  <w:p w14:paraId="252477D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D43E8"/>
    <w:rsid w:val="001013A8"/>
    <w:rsid w:val="00115CCA"/>
    <w:rsid w:val="00153103"/>
    <w:rsid w:val="00186CDE"/>
    <w:rsid w:val="001A7926"/>
    <w:rsid w:val="001B74D1"/>
    <w:rsid w:val="001D46B1"/>
    <w:rsid w:val="00243C82"/>
    <w:rsid w:val="00273E82"/>
    <w:rsid w:val="00274E96"/>
    <w:rsid w:val="003300B2"/>
    <w:rsid w:val="00375747"/>
    <w:rsid w:val="003C3BD4"/>
    <w:rsid w:val="003F5AA1"/>
    <w:rsid w:val="00415128"/>
    <w:rsid w:val="004B71B9"/>
    <w:rsid w:val="00533E67"/>
    <w:rsid w:val="005355A8"/>
    <w:rsid w:val="00554300"/>
    <w:rsid w:val="00577DFC"/>
    <w:rsid w:val="005C355E"/>
    <w:rsid w:val="005C4E25"/>
    <w:rsid w:val="0060592B"/>
    <w:rsid w:val="00691461"/>
    <w:rsid w:val="006B3BBF"/>
    <w:rsid w:val="007A6D8C"/>
    <w:rsid w:val="007D5742"/>
    <w:rsid w:val="0084240C"/>
    <w:rsid w:val="008F37F9"/>
    <w:rsid w:val="009370E6"/>
    <w:rsid w:val="0096181C"/>
    <w:rsid w:val="009B0C01"/>
    <w:rsid w:val="009C069D"/>
    <w:rsid w:val="00A12538"/>
    <w:rsid w:val="00A758BB"/>
    <w:rsid w:val="00A773F0"/>
    <w:rsid w:val="00AC77AA"/>
    <w:rsid w:val="00B17A95"/>
    <w:rsid w:val="00B21DD8"/>
    <w:rsid w:val="00B74005"/>
    <w:rsid w:val="00BB3A04"/>
    <w:rsid w:val="00C064ED"/>
    <w:rsid w:val="00C92170"/>
    <w:rsid w:val="00D346D9"/>
    <w:rsid w:val="00D70B62"/>
    <w:rsid w:val="00D74E9F"/>
    <w:rsid w:val="00E13CE2"/>
    <w:rsid w:val="00E148BF"/>
    <w:rsid w:val="00E90B62"/>
    <w:rsid w:val="00F31FBA"/>
    <w:rsid w:val="00F40832"/>
    <w:rsid w:val="00FB1F5D"/>
    <w:rsid w:val="00FC7107"/>
    <w:rsid w:val="00FD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paragraph" w:customStyle="1" w:styleId="paragraph">
    <w:name w:val="paragraph"/>
    <w:basedOn w:val="Normal"/>
    <w:rsid w:val="003C3B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3BD4"/>
  </w:style>
  <w:style w:type="character" w:customStyle="1" w:styleId="eop">
    <w:name w:val="eop"/>
    <w:basedOn w:val="DefaultParagraphFont"/>
    <w:rsid w:val="003C3BD4"/>
  </w:style>
  <w:style w:type="character" w:customStyle="1" w:styleId="tabchar">
    <w:name w:val="tabchar"/>
    <w:basedOn w:val="DefaultParagraphFont"/>
    <w:rsid w:val="003C3BD4"/>
  </w:style>
  <w:style w:type="character" w:styleId="UnresolvedMention">
    <w:name w:val="Unresolved Mention"/>
    <w:basedOn w:val="DefaultParagraphFont"/>
    <w:uiPriority w:val="99"/>
    <w:semiHidden/>
    <w:unhideWhenUsed/>
    <w:rsid w:val="001B7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69792157">
      <w:bodyDiv w:val="1"/>
      <w:marLeft w:val="0"/>
      <w:marRight w:val="0"/>
      <w:marTop w:val="0"/>
      <w:marBottom w:val="0"/>
      <w:divBdr>
        <w:top w:val="none" w:sz="0" w:space="0" w:color="auto"/>
        <w:left w:val="none" w:sz="0" w:space="0" w:color="auto"/>
        <w:bottom w:val="none" w:sz="0" w:space="0" w:color="auto"/>
        <w:right w:val="none" w:sz="0" w:space="0" w:color="auto"/>
      </w:divBdr>
      <w:divsChild>
        <w:div w:id="377977923">
          <w:marLeft w:val="0"/>
          <w:marRight w:val="0"/>
          <w:marTop w:val="0"/>
          <w:marBottom w:val="0"/>
          <w:divBdr>
            <w:top w:val="none" w:sz="0" w:space="0" w:color="auto"/>
            <w:left w:val="none" w:sz="0" w:space="0" w:color="auto"/>
            <w:bottom w:val="none" w:sz="0" w:space="0" w:color="auto"/>
            <w:right w:val="none" w:sz="0" w:space="0" w:color="auto"/>
          </w:divBdr>
        </w:div>
        <w:div w:id="1024014175">
          <w:marLeft w:val="0"/>
          <w:marRight w:val="0"/>
          <w:marTop w:val="0"/>
          <w:marBottom w:val="0"/>
          <w:divBdr>
            <w:top w:val="none" w:sz="0" w:space="0" w:color="auto"/>
            <w:left w:val="none" w:sz="0" w:space="0" w:color="auto"/>
            <w:bottom w:val="none" w:sz="0" w:space="0" w:color="auto"/>
            <w:right w:val="none" w:sz="0" w:space="0" w:color="auto"/>
          </w:divBdr>
        </w:div>
        <w:div w:id="1304307369">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559702511">
      <w:bodyDiv w:val="1"/>
      <w:marLeft w:val="0"/>
      <w:marRight w:val="0"/>
      <w:marTop w:val="0"/>
      <w:marBottom w:val="0"/>
      <w:divBdr>
        <w:top w:val="none" w:sz="0" w:space="0" w:color="auto"/>
        <w:left w:val="none" w:sz="0" w:space="0" w:color="auto"/>
        <w:bottom w:val="none" w:sz="0" w:space="0" w:color="auto"/>
        <w:right w:val="none" w:sz="0" w:space="0" w:color="auto"/>
      </w:divBdr>
    </w:div>
    <w:div w:id="1797134650">
      <w:bodyDiv w:val="1"/>
      <w:marLeft w:val="0"/>
      <w:marRight w:val="0"/>
      <w:marTop w:val="0"/>
      <w:marBottom w:val="0"/>
      <w:divBdr>
        <w:top w:val="none" w:sz="0" w:space="0" w:color="auto"/>
        <w:left w:val="none" w:sz="0" w:space="0" w:color="auto"/>
        <w:bottom w:val="none" w:sz="0" w:space="0" w:color="auto"/>
        <w:right w:val="none" w:sz="0" w:space="0" w:color="auto"/>
      </w:divBdr>
      <w:divsChild>
        <w:div w:id="1325665142">
          <w:marLeft w:val="0"/>
          <w:marRight w:val="0"/>
          <w:marTop w:val="0"/>
          <w:marBottom w:val="0"/>
          <w:divBdr>
            <w:top w:val="none" w:sz="0" w:space="0" w:color="auto"/>
            <w:left w:val="none" w:sz="0" w:space="0" w:color="auto"/>
            <w:bottom w:val="none" w:sz="0" w:space="0" w:color="auto"/>
            <w:right w:val="none" w:sz="0" w:space="0" w:color="auto"/>
          </w:divBdr>
        </w:div>
        <w:div w:id="740982495">
          <w:marLeft w:val="0"/>
          <w:marRight w:val="0"/>
          <w:marTop w:val="0"/>
          <w:marBottom w:val="0"/>
          <w:divBdr>
            <w:top w:val="none" w:sz="0" w:space="0" w:color="auto"/>
            <w:left w:val="none" w:sz="0" w:space="0" w:color="auto"/>
            <w:bottom w:val="none" w:sz="0" w:space="0" w:color="auto"/>
            <w:right w:val="none" w:sz="0" w:space="0" w:color="auto"/>
          </w:divBdr>
        </w:div>
        <w:div w:id="1359313212">
          <w:marLeft w:val="0"/>
          <w:marRight w:val="0"/>
          <w:marTop w:val="0"/>
          <w:marBottom w:val="0"/>
          <w:divBdr>
            <w:top w:val="none" w:sz="0" w:space="0" w:color="auto"/>
            <w:left w:val="none" w:sz="0" w:space="0" w:color="auto"/>
            <w:bottom w:val="none" w:sz="0" w:space="0" w:color="auto"/>
            <w:right w:val="none" w:sz="0" w:space="0" w:color="auto"/>
          </w:divBdr>
        </w:div>
        <w:div w:id="621033075">
          <w:marLeft w:val="0"/>
          <w:marRight w:val="0"/>
          <w:marTop w:val="0"/>
          <w:marBottom w:val="0"/>
          <w:divBdr>
            <w:top w:val="none" w:sz="0" w:space="0" w:color="auto"/>
            <w:left w:val="none" w:sz="0" w:space="0" w:color="auto"/>
            <w:bottom w:val="none" w:sz="0" w:space="0" w:color="auto"/>
            <w:right w:val="none" w:sz="0" w:space="0" w:color="auto"/>
          </w:divBdr>
        </w:div>
        <w:div w:id="1701203025">
          <w:marLeft w:val="0"/>
          <w:marRight w:val="0"/>
          <w:marTop w:val="0"/>
          <w:marBottom w:val="0"/>
          <w:divBdr>
            <w:top w:val="none" w:sz="0" w:space="0" w:color="auto"/>
            <w:left w:val="none" w:sz="0" w:space="0" w:color="auto"/>
            <w:bottom w:val="none" w:sz="0" w:space="0" w:color="auto"/>
            <w:right w:val="none" w:sz="0" w:space="0" w:color="auto"/>
          </w:divBdr>
        </w:div>
        <w:div w:id="1476331959">
          <w:marLeft w:val="0"/>
          <w:marRight w:val="0"/>
          <w:marTop w:val="0"/>
          <w:marBottom w:val="0"/>
          <w:divBdr>
            <w:top w:val="none" w:sz="0" w:space="0" w:color="auto"/>
            <w:left w:val="none" w:sz="0" w:space="0" w:color="auto"/>
            <w:bottom w:val="none" w:sz="0" w:space="0" w:color="auto"/>
            <w:right w:val="none" w:sz="0" w:space="0" w:color="auto"/>
          </w:divBdr>
        </w:div>
        <w:div w:id="761997493">
          <w:marLeft w:val="0"/>
          <w:marRight w:val="0"/>
          <w:marTop w:val="0"/>
          <w:marBottom w:val="0"/>
          <w:divBdr>
            <w:top w:val="none" w:sz="0" w:space="0" w:color="auto"/>
            <w:left w:val="none" w:sz="0" w:space="0" w:color="auto"/>
            <w:bottom w:val="none" w:sz="0" w:space="0" w:color="auto"/>
            <w:right w:val="none" w:sz="0" w:space="0" w:color="auto"/>
          </w:divBdr>
        </w:div>
        <w:div w:id="1005325773">
          <w:marLeft w:val="0"/>
          <w:marRight w:val="0"/>
          <w:marTop w:val="0"/>
          <w:marBottom w:val="0"/>
          <w:divBdr>
            <w:top w:val="none" w:sz="0" w:space="0" w:color="auto"/>
            <w:left w:val="none" w:sz="0" w:space="0" w:color="auto"/>
            <w:bottom w:val="none" w:sz="0" w:space="0" w:color="auto"/>
            <w:right w:val="none" w:sz="0" w:space="0" w:color="auto"/>
          </w:divBdr>
        </w:div>
        <w:div w:id="2023703814">
          <w:marLeft w:val="0"/>
          <w:marRight w:val="0"/>
          <w:marTop w:val="0"/>
          <w:marBottom w:val="0"/>
          <w:divBdr>
            <w:top w:val="none" w:sz="0" w:space="0" w:color="auto"/>
            <w:left w:val="none" w:sz="0" w:space="0" w:color="auto"/>
            <w:bottom w:val="none" w:sz="0" w:space="0" w:color="auto"/>
            <w:right w:val="none" w:sz="0" w:space="0" w:color="auto"/>
          </w:divBdr>
        </w:div>
        <w:div w:id="231894357">
          <w:marLeft w:val="0"/>
          <w:marRight w:val="0"/>
          <w:marTop w:val="0"/>
          <w:marBottom w:val="0"/>
          <w:divBdr>
            <w:top w:val="none" w:sz="0" w:space="0" w:color="auto"/>
            <w:left w:val="none" w:sz="0" w:space="0" w:color="auto"/>
            <w:bottom w:val="none" w:sz="0" w:space="0" w:color="auto"/>
            <w:right w:val="none" w:sz="0" w:space="0" w:color="auto"/>
          </w:divBdr>
        </w:div>
        <w:div w:id="86462606">
          <w:marLeft w:val="0"/>
          <w:marRight w:val="0"/>
          <w:marTop w:val="0"/>
          <w:marBottom w:val="0"/>
          <w:divBdr>
            <w:top w:val="none" w:sz="0" w:space="0" w:color="auto"/>
            <w:left w:val="none" w:sz="0" w:space="0" w:color="auto"/>
            <w:bottom w:val="none" w:sz="0" w:space="0" w:color="auto"/>
            <w:right w:val="none" w:sz="0" w:space="0" w:color="auto"/>
          </w:divBdr>
        </w:div>
        <w:div w:id="1974947034">
          <w:marLeft w:val="0"/>
          <w:marRight w:val="0"/>
          <w:marTop w:val="0"/>
          <w:marBottom w:val="0"/>
          <w:divBdr>
            <w:top w:val="none" w:sz="0" w:space="0" w:color="auto"/>
            <w:left w:val="none" w:sz="0" w:space="0" w:color="auto"/>
            <w:bottom w:val="none" w:sz="0" w:space="0" w:color="auto"/>
            <w:right w:val="none" w:sz="0" w:space="0" w:color="auto"/>
          </w:divBdr>
        </w:div>
        <w:div w:id="1699549736">
          <w:marLeft w:val="0"/>
          <w:marRight w:val="0"/>
          <w:marTop w:val="0"/>
          <w:marBottom w:val="0"/>
          <w:divBdr>
            <w:top w:val="none" w:sz="0" w:space="0" w:color="auto"/>
            <w:left w:val="none" w:sz="0" w:space="0" w:color="auto"/>
            <w:bottom w:val="none" w:sz="0" w:space="0" w:color="auto"/>
            <w:right w:val="none" w:sz="0" w:space="0" w:color="auto"/>
          </w:divBdr>
        </w:div>
        <w:div w:id="229581018">
          <w:marLeft w:val="0"/>
          <w:marRight w:val="0"/>
          <w:marTop w:val="0"/>
          <w:marBottom w:val="0"/>
          <w:divBdr>
            <w:top w:val="none" w:sz="0" w:space="0" w:color="auto"/>
            <w:left w:val="none" w:sz="0" w:space="0" w:color="auto"/>
            <w:bottom w:val="none" w:sz="0" w:space="0" w:color="auto"/>
            <w:right w:val="none" w:sz="0" w:space="0" w:color="auto"/>
          </w:divBdr>
        </w:div>
        <w:div w:id="1507866847">
          <w:marLeft w:val="0"/>
          <w:marRight w:val="0"/>
          <w:marTop w:val="0"/>
          <w:marBottom w:val="0"/>
          <w:divBdr>
            <w:top w:val="none" w:sz="0" w:space="0" w:color="auto"/>
            <w:left w:val="none" w:sz="0" w:space="0" w:color="auto"/>
            <w:bottom w:val="none" w:sz="0" w:space="0" w:color="auto"/>
            <w:right w:val="none" w:sz="0" w:space="0" w:color="auto"/>
          </w:divBdr>
        </w:div>
        <w:div w:id="1639528798">
          <w:marLeft w:val="0"/>
          <w:marRight w:val="0"/>
          <w:marTop w:val="0"/>
          <w:marBottom w:val="0"/>
          <w:divBdr>
            <w:top w:val="none" w:sz="0" w:space="0" w:color="auto"/>
            <w:left w:val="none" w:sz="0" w:space="0" w:color="auto"/>
            <w:bottom w:val="none" w:sz="0" w:space="0" w:color="auto"/>
            <w:right w:val="none" w:sz="0" w:space="0" w:color="auto"/>
          </w:divBdr>
        </w:div>
        <w:div w:id="1747219327">
          <w:marLeft w:val="0"/>
          <w:marRight w:val="0"/>
          <w:marTop w:val="0"/>
          <w:marBottom w:val="0"/>
          <w:divBdr>
            <w:top w:val="none" w:sz="0" w:space="0" w:color="auto"/>
            <w:left w:val="none" w:sz="0" w:space="0" w:color="auto"/>
            <w:bottom w:val="none" w:sz="0" w:space="0" w:color="auto"/>
            <w:right w:val="none" w:sz="0" w:space="0" w:color="auto"/>
          </w:divBdr>
        </w:div>
        <w:div w:id="1840731012">
          <w:marLeft w:val="0"/>
          <w:marRight w:val="0"/>
          <w:marTop w:val="0"/>
          <w:marBottom w:val="0"/>
          <w:divBdr>
            <w:top w:val="none" w:sz="0" w:space="0" w:color="auto"/>
            <w:left w:val="none" w:sz="0" w:space="0" w:color="auto"/>
            <w:bottom w:val="none" w:sz="0" w:space="0" w:color="auto"/>
            <w:right w:val="none" w:sz="0" w:space="0" w:color="auto"/>
          </w:divBdr>
        </w:div>
        <w:div w:id="4064927">
          <w:marLeft w:val="0"/>
          <w:marRight w:val="0"/>
          <w:marTop w:val="0"/>
          <w:marBottom w:val="0"/>
          <w:divBdr>
            <w:top w:val="none" w:sz="0" w:space="0" w:color="auto"/>
            <w:left w:val="none" w:sz="0" w:space="0" w:color="auto"/>
            <w:bottom w:val="none" w:sz="0" w:space="0" w:color="auto"/>
            <w:right w:val="none" w:sz="0" w:space="0" w:color="auto"/>
          </w:divBdr>
        </w:div>
        <w:div w:id="89814798">
          <w:marLeft w:val="0"/>
          <w:marRight w:val="0"/>
          <w:marTop w:val="0"/>
          <w:marBottom w:val="0"/>
          <w:divBdr>
            <w:top w:val="none" w:sz="0" w:space="0" w:color="auto"/>
            <w:left w:val="none" w:sz="0" w:space="0" w:color="auto"/>
            <w:bottom w:val="none" w:sz="0" w:space="0" w:color="auto"/>
            <w:right w:val="none" w:sz="0" w:space="0" w:color="auto"/>
          </w:divBdr>
        </w:div>
        <w:div w:id="1930918105">
          <w:marLeft w:val="0"/>
          <w:marRight w:val="0"/>
          <w:marTop w:val="0"/>
          <w:marBottom w:val="0"/>
          <w:divBdr>
            <w:top w:val="none" w:sz="0" w:space="0" w:color="auto"/>
            <w:left w:val="none" w:sz="0" w:space="0" w:color="auto"/>
            <w:bottom w:val="none" w:sz="0" w:space="0" w:color="auto"/>
            <w:right w:val="none" w:sz="0" w:space="0" w:color="auto"/>
          </w:divBdr>
        </w:div>
        <w:div w:id="1345134950">
          <w:marLeft w:val="0"/>
          <w:marRight w:val="0"/>
          <w:marTop w:val="0"/>
          <w:marBottom w:val="0"/>
          <w:divBdr>
            <w:top w:val="none" w:sz="0" w:space="0" w:color="auto"/>
            <w:left w:val="none" w:sz="0" w:space="0" w:color="auto"/>
            <w:bottom w:val="none" w:sz="0" w:space="0" w:color="auto"/>
            <w:right w:val="none" w:sz="0" w:space="0" w:color="auto"/>
          </w:divBdr>
        </w:div>
        <w:div w:id="1229347214">
          <w:marLeft w:val="0"/>
          <w:marRight w:val="0"/>
          <w:marTop w:val="0"/>
          <w:marBottom w:val="0"/>
          <w:divBdr>
            <w:top w:val="none" w:sz="0" w:space="0" w:color="auto"/>
            <w:left w:val="none" w:sz="0" w:space="0" w:color="auto"/>
            <w:bottom w:val="none" w:sz="0" w:space="0" w:color="auto"/>
            <w:right w:val="none" w:sz="0" w:space="0" w:color="auto"/>
          </w:divBdr>
        </w:div>
        <w:div w:id="1308242488">
          <w:marLeft w:val="0"/>
          <w:marRight w:val="0"/>
          <w:marTop w:val="0"/>
          <w:marBottom w:val="0"/>
          <w:divBdr>
            <w:top w:val="none" w:sz="0" w:space="0" w:color="auto"/>
            <w:left w:val="none" w:sz="0" w:space="0" w:color="auto"/>
            <w:bottom w:val="none" w:sz="0" w:space="0" w:color="auto"/>
            <w:right w:val="none" w:sz="0" w:space="0" w:color="auto"/>
          </w:divBdr>
        </w:div>
        <w:div w:id="694696140">
          <w:marLeft w:val="0"/>
          <w:marRight w:val="0"/>
          <w:marTop w:val="0"/>
          <w:marBottom w:val="0"/>
          <w:divBdr>
            <w:top w:val="none" w:sz="0" w:space="0" w:color="auto"/>
            <w:left w:val="none" w:sz="0" w:space="0" w:color="auto"/>
            <w:bottom w:val="none" w:sz="0" w:space="0" w:color="auto"/>
            <w:right w:val="none" w:sz="0" w:space="0" w:color="auto"/>
          </w:divBdr>
        </w:div>
        <w:div w:id="2064599569">
          <w:marLeft w:val="0"/>
          <w:marRight w:val="0"/>
          <w:marTop w:val="0"/>
          <w:marBottom w:val="0"/>
          <w:divBdr>
            <w:top w:val="none" w:sz="0" w:space="0" w:color="auto"/>
            <w:left w:val="none" w:sz="0" w:space="0" w:color="auto"/>
            <w:bottom w:val="none" w:sz="0" w:space="0" w:color="auto"/>
            <w:right w:val="none" w:sz="0" w:space="0" w:color="auto"/>
          </w:divBdr>
        </w:div>
        <w:div w:id="2145735816">
          <w:marLeft w:val="0"/>
          <w:marRight w:val="0"/>
          <w:marTop w:val="0"/>
          <w:marBottom w:val="0"/>
          <w:divBdr>
            <w:top w:val="none" w:sz="0" w:space="0" w:color="auto"/>
            <w:left w:val="none" w:sz="0" w:space="0" w:color="auto"/>
            <w:bottom w:val="none" w:sz="0" w:space="0" w:color="auto"/>
            <w:right w:val="none" w:sz="0" w:space="0" w:color="auto"/>
          </w:divBdr>
        </w:div>
        <w:div w:id="103114933">
          <w:marLeft w:val="0"/>
          <w:marRight w:val="0"/>
          <w:marTop w:val="0"/>
          <w:marBottom w:val="0"/>
          <w:divBdr>
            <w:top w:val="none" w:sz="0" w:space="0" w:color="auto"/>
            <w:left w:val="none" w:sz="0" w:space="0" w:color="auto"/>
            <w:bottom w:val="none" w:sz="0" w:space="0" w:color="auto"/>
            <w:right w:val="none" w:sz="0" w:space="0" w:color="auto"/>
          </w:divBdr>
        </w:div>
        <w:div w:id="468018379">
          <w:marLeft w:val="0"/>
          <w:marRight w:val="0"/>
          <w:marTop w:val="0"/>
          <w:marBottom w:val="0"/>
          <w:divBdr>
            <w:top w:val="none" w:sz="0" w:space="0" w:color="auto"/>
            <w:left w:val="none" w:sz="0" w:space="0" w:color="auto"/>
            <w:bottom w:val="none" w:sz="0" w:space="0" w:color="auto"/>
            <w:right w:val="none" w:sz="0" w:space="0" w:color="auto"/>
          </w:divBdr>
        </w:div>
      </w:divsChild>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a09905-4249-4b39-9a20-6c99ea2aeff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8A4C690F4C944B7FD2A1DADCF0954" ma:contentTypeVersion="13" ma:contentTypeDescription="Create a new document." ma:contentTypeScope="" ma:versionID="748fff1259c51071c4c8b2f95f98637c">
  <xsd:schema xmlns:xsd="http://www.w3.org/2001/XMLSchema" xmlns:xs="http://www.w3.org/2001/XMLSchema" xmlns:p="http://schemas.microsoft.com/office/2006/metadata/properties" xmlns:ns3="2634056c-cdce-42c3-b147-a6e6a14ba6c0" xmlns:ns4="11a09905-4249-4b39-9a20-6c99ea2aeff7" targetNamespace="http://schemas.microsoft.com/office/2006/metadata/properties" ma:root="true" ma:fieldsID="e8a22e3f33957c26279eef953ee51d00" ns3:_="" ns4:_="">
    <xsd:import namespace="2634056c-cdce-42c3-b147-a6e6a14ba6c0"/>
    <xsd:import namespace="11a09905-4249-4b39-9a20-6c99ea2aef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056c-cdce-42c3-b147-a6e6a14b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09905-4249-4b39-9a20-6c99ea2aef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BF305-157D-4DC9-98B1-567A172F3969}">
  <ds:schemaRefs>
    <ds:schemaRef ds:uri="http://purl.org/dc/elements/1.1/"/>
    <ds:schemaRef ds:uri="http://purl.org/dc/terms/"/>
    <ds:schemaRef ds:uri="11a09905-4249-4b39-9a20-6c99ea2aeff7"/>
    <ds:schemaRef ds:uri="http://schemas.microsoft.com/office/2006/documentManagement/types"/>
    <ds:schemaRef ds:uri="http://schemas.microsoft.com/office/infopath/2007/PartnerControls"/>
    <ds:schemaRef ds:uri="http://purl.org/dc/dcmitype/"/>
    <ds:schemaRef ds:uri="2634056c-cdce-42c3-b147-a6e6a14ba6c0"/>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631CA5E-023D-4030-997D-68F11385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056c-cdce-42c3-b147-a6e6a14ba6c0"/>
    <ds:schemaRef ds:uri="11a09905-4249-4b39-9a20-6c99ea2a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ECDBC-0DBC-4CAD-926D-DF21102C4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2019-12-03T14:02:00Z</cp:lastPrinted>
  <dcterms:created xsi:type="dcterms:W3CDTF">2022-05-09T12:22:00Z</dcterms:created>
  <dcterms:modified xsi:type="dcterms:W3CDTF">2022-05-09T14:34:00Z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0x0101002C68A4C690F4C944B7FD2A1DADCF0954</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