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lastRenderedPageBreak/>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49878147" w14:textId="77777777" w:rsidR="00EF6C6E" w:rsidRPr="00E971C4" w:rsidRDefault="00EF6C6E" w:rsidP="00EF6C6E">
      <w:pPr>
        <w:spacing w:after="200" w:line="276" w:lineRule="auto"/>
        <w:rPr>
          <w:rFonts w:ascii="Arial" w:eastAsiaTheme="minorHAnsi" w:hAnsi="Arial" w:cs="Arial"/>
          <w:lang w:eastAsia="en-US"/>
        </w:rPr>
        <w:sectPr w:rsidR="00EF6C6E" w:rsidRPr="00E971C4" w:rsidSect="00EF6C6E">
          <w:footerReference w:type="default" r:id="rId11"/>
          <w:footerReference w:type="first" r:id="rId12"/>
          <w:pgSz w:w="11906" w:h="16838"/>
          <w:pgMar w:top="720" w:right="720" w:bottom="720" w:left="720" w:header="709" w:footer="709" w:gutter="0"/>
          <w:cols w:space="708"/>
          <w:titlePg/>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498782EA" wp14:editId="498782EB">
                <wp:simplePos x="0" y="0"/>
                <wp:positionH relativeFrom="column">
                  <wp:posOffset>2163445</wp:posOffset>
                </wp:positionH>
                <wp:positionV relativeFrom="paragraph">
                  <wp:posOffset>2294890</wp:posOffset>
                </wp:positionV>
                <wp:extent cx="11715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403985"/>
                        </a:xfrm>
                        <a:prstGeom prst="rect">
                          <a:avLst/>
                        </a:prstGeom>
                        <a:solidFill>
                          <a:srgbClr val="FFFFFF"/>
                        </a:solidFill>
                        <a:ln w="9525">
                          <a:noFill/>
                          <a:miter lim="800000"/>
                          <a:headEnd/>
                          <a:tailEnd/>
                        </a:ln>
                      </wps:spPr>
                      <wps:txbx>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782EA" id="_x0000_t202" coordsize="21600,21600" o:spt="202" path="m,l,21600r21600,l21600,xe">
                <v:stroke joinstyle="miter"/>
                <v:path gradientshapeok="t" o:connecttype="rect"/>
              </v:shapetype>
              <v:shape id="Text Box 2" o:spid="_x0000_s1026" type="#_x0000_t202" style="position:absolute;margin-left:170.35pt;margin-top:180.7pt;width:9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" stroked="f">
                <v:textbox style="mso-fit-shape-to-text:t">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498782ED">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C" id="_x0000_s1027"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" stroked="f">
                <v:textbo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8"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nB2LuS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9878148" w14:textId="77777777" w:rsidR="00EF6C6E" w:rsidRPr="00E971C4" w:rsidRDefault="00EF6C6E"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p>
    <w:p w14:paraId="49878149" w14:textId="77777777" w:rsidR="00EF6C6E" w:rsidRPr="00E971C4" w:rsidRDefault="00EF6C6E" w:rsidP="00EF6C6E">
      <w:pPr>
        <w:widowControl w:val="0"/>
        <w:autoSpaceDE w:val="0"/>
        <w:autoSpaceDN w:val="0"/>
        <w:ind w:left="-680"/>
        <w:rPr>
          <w:rFonts w:ascii="Arial" w:hAnsi="Arial" w:cs="Arial"/>
          <w:b/>
          <w:bCs/>
          <w:w w:val="79"/>
          <w:lang w:val="en-US" w:eastAsia="en-US"/>
        </w:rPr>
      </w:pPr>
      <w:r w:rsidRPr="00E971C4">
        <w:rPr>
          <w:rFonts w:ascii="Arial" w:hAnsi="Arial" w:cs="Arial"/>
          <w:b/>
          <w:bCs/>
          <w:color w:val="0D05AF"/>
          <w:lang w:val="en-US"/>
        </w:rPr>
        <w:lastRenderedPageBreak/>
        <w:t>Sheffield City</w:t>
      </w:r>
      <w:r w:rsidRPr="00E971C4">
        <w:rPr>
          <w:rFonts w:ascii="Arial" w:hAnsi="Arial" w:cs="Arial"/>
          <w:b/>
          <w:bCs/>
          <w:w w:val="79"/>
          <w:lang w:val="en-US" w:eastAsia="en-US"/>
        </w:rPr>
        <w:t xml:space="preserve"> </w:t>
      </w:r>
      <w:r w:rsidRPr="00E971C4">
        <w:rPr>
          <w:rFonts w:ascii="Arial" w:hAnsi="Arial" w:cs="Arial"/>
          <w:b/>
          <w:bCs/>
          <w:color w:val="0D05AF"/>
          <w:lang w:val="en-US"/>
        </w:rPr>
        <w:t>Council</w:t>
      </w:r>
    </w:p>
    <w:p w14:paraId="4987814A" w14:textId="77777777" w:rsidR="00EF6C6E" w:rsidRPr="00E971C4" w:rsidRDefault="00EF6C6E" w:rsidP="00EF6C6E">
      <w:pPr>
        <w:widowControl w:val="0"/>
        <w:autoSpaceDE w:val="0"/>
        <w:autoSpaceDN w:val="0"/>
        <w:adjustRightInd w:val="0"/>
        <w:ind w:left="-680"/>
        <w:rPr>
          <w:rFonts w:ascii="Arial" w:hAnsi="Arial" w:cs="Arial"/>
          <w:b/>
          <w:bCs/>
          <w:sz w:val="20"/>
          <w:szCs w:val="20"/>
          <w:lang w:val="en-US"/>
        </w:rPr>
      </w:pPr>
    </w:p>
    <w:p w14:paraId="4987814B" w14:textId="77777777" w:rsidR="00EF6C6E" w:rsidRPr="00E971C4" w:rsidRDefault="00EF6C6E" w:rsidP="00EF6C6E">
      <w:pPr>
        <w:widowControl w:val="0"/>
        <w:autoSpaceDE w:val="0"/>
        <w:autoSpaceDN w:val="0"/>
        <w:adjustRightInd w:val="0"/>
        <w:ind w:left="-680"/>
        <w:rPr>
          <w:rFonts w:ascii="Arial" w:hAnsi="Arial" w:cs="Arial"/>
          <w:bCs/>
          <w:sz w:val="22"/>
          <w:szCs w:val="22"/>
        </w:rPr>
      </w:pPr>
      <w:r w:rsidRPr="00E971C4">
        <w:rPr>
          <w:rFonts w:ascii="Arial" w:hAnsi="Arial" w:cs="Arial"/>
          <w:bCs/>
          <w:sz w:val="22"/>
          <w:szCs w:val="22"/>
        </w:rPr>
        <w:t xml:space="preserve">Sheffield </w:t>
      </w:r>
      <w:r w:rsidRPr="00E971C4">
        <w:rPr>
          <w:rFonts w:ascii="Arial" w:hAnsi="Arial" w:cs="Arial"/>
          <w:sz w:val="22"/>
          <w:szCs w:val="22"/>
        </w:rPr>
        <w:t xml:space="preserve">is </w:t>
      </w:r>
      <w:r w:rsidRPr="00E971C4">
        <w:rPr>
          <w:rFonts w:ascii="Arial" w:hAnsi="Arial" w:cs="Arial"/>
          <w:bCs/>
          <w:sz w:val="22"/>
          <w:szCs w:val="22"/>
        </w:rPr>
        <w:t xml:space="preserve">a great city and our </w:t>
      </w:r>
      <w:hyperlink r:id="rId16" w:history="1">
        <w:r w:rsidRPr="00E971C4">
          <w:rPr>
            <w:rFonts w:ascii="Arial" w:hAnsi="Arial" w:cs="Arial"/>
            <w:color w:val="0000FF"/>
            <w:sz w:val="22"/>
            <w:szCs w:val="22"/>
            <w:u w:val="single"/>
            <w:lang w:val="en-US"/>
          </w:rPr>
          <w:t>Corporate Plan</w:t>
        </w:r>
      </w:hyperlink>
      <w:r w:rsidRPr="00E971C4">
        <w:rPr>
          <w:rFonts w:ascii="Arial" w:hAnsi="Arial" w:cs="Arial"/>
          <w:bCs/>
          <w:sz w:val="22"/>
          <w:szCs w:val="22"/>
        </w:rPr>
        <w:t xml:space="preserve"> focuses on what makes Sheffield a unique, ambitious and inspiring city.  </w:t>
      </w:r>
    </w:p>
    <w:p w14:paraId="4987814C"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D" w14:textId="77777777" w:rsidR="00EF6C6E" w:rsidRPr="00E971C4" w:rsidRDefault="00EF6C6E" w:rsidP="00EF6C6E">
      <w:pPr>
        <w:widowControl w:val="0"/>
        <w:autoSpaceDE w:val="0"/>
        <w:autoSpaceDN w:val="0"/>
        <w:adjustRightInd w:val="0"/>
        <w:ind w:left="-680"/>
        <w:rPr>
          <w:rFonts w:ascii="Arial" w:hAnsi="Arial" w:cs="Arial"/>
          <w:sz w:val="22"/>
          <w:szCs w:val="22"/>
          <w:lang w:val="en-US"/>
        </w:rPr>
      </w:pPr>
      <w:r w:rsidRPr="00E971C4">
        <w:rPr>
          <w:rFonts w:ascii="Arial" w:hAnsi="Arial" w:cs="Arial"/>
          <w:sz w:val="22"/>
          <w:szCs w:val="22"/>
          <w:lang w:val="en-US"/>
        </w:rPr>
        <w:t>We offer a wide range of employment opportunities, providing many services to the people of Sheffield.</w:t>
      </w:r>
    </w:p>
    <w:p w14:paraId="4987814E"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F" w14:textId="77777777" w:rsidR="00EF6C6E" w:rsidRPr="00E971C4" w:rsidRDefault="00F35A8D" w:rsidP="00EF6C6E">
      <w:pPr>
        <w:widowControl w:val="0"/>
        <w:autoSpaceDE w:val="0"/>
        <w:autoSpaceDN w:val="0"/>
        <w:adjustRightInd w:val="0"/>
        <w:ind w:left="-680"/>
        <w:rPr>
          <w:rFonts w:ascii="Arial" w:hAnsi="Arial" w:cs="Arial"/>
          <w:bCs/>
          <w:sz w:val="22"/>
          <w:szCs w:val="22"/>
        </w:rPr>
      </w:pPr>
      <w:hyperlink r:id="rId17" w:history="1">
        <w:r w:rsidR="00EF6C6E" w:rsidRPr="00E971C4">
          <w:rPr>
            <w:rFonts w:ascii="Arial" w:hAnsi="Arial" w:cs="Arial"/>
            <w:color w:val="0000FF"/>
            <w:sz w:val="22"/>
            <w:szCs w:val="22"/>
            <w:u w:val="single"/>
            <w:lang w:val="en-US"/>
          </w:rPr>
          <w:t>Working for us</w:t>
        </w:r>
      </w:hyperlink>
      <w:r w:rsidR="00EF6C6E" w:rsidRPr="00E971C4">
        <w:rPr>
          <w:rFonts w:ascii="Arial" w:hAnsi="Arial" w:cs="Arial"/>
          <w:sz w:val="22"/>
          <w:szCs w:val="22"/>
          <w:lang w:val="en-US"/>
        </w:rPr>
        <w:t>, you can expect a rewarding career with a range of attractive benefits, a friendly, supportive work environment and the chance to be part of a dedicated team.</w:t>
      </w:r>
    </w:p>
    <w:p w14:paraId="49878150" w14:textId="77777777" w:rsidR="00EF6C6E" w:rsidRPr="00E971C4" w:rsidRDefault="00EF6C6E" w:rsidP="00EF6C6E">
      <w:pPr>
        <w:widowControl w:val="0"/>
        <w:autoSpaceDE w:val="0"/>
        <w:autoSpaceDN w:val="0"/>
        <w:adjustRightInd w:val="0"/>
        <w:ind w:left="-680"/>
        <w:outlineLvl w:val="0"/>
        <w:rPr>
          <w:rFonts w:ascii="Arial" w:hAnsi="Arial" w:cs="Arial"/>
          <w:b/>
          <w:bCs/>
          <w:sz w:val="20"/>
          <w:szCs w:val="20"/>
          <w:lang w:val="en-US"/>
        </w:rPr>
      </w:pPr>
    </w:p>
    <w:p w14:paraId="49878151" w14:textId="77777777" w:rsidR="00EF6C6E" w:rsidRPr="00E971C4" w:rsidRDefault="00EF6C6E" w:rsidP="00EF6C6E">
      <w:pPr>
        <w:widowControl w:val="0"/>
        <w:autoSpaceDE w:val="0"/>
        <w:autoSpaceDN w:val="0"/>
        <w:ind w:left="-680"/>
        <w:rPr>
          <w:rFonts w:ascii="Arial" w:hAnsi="Arial" w:cs="Arial"/>
          <w:b/>
          <w:bCs/>
          <w:color w:val="0D05AF"/>
          <w:lang w:val="en-US"/>
        </w:rPr>
      </w:pPr>
      <w:r w:rsidRPr="00E971C4">
        <w:rPr>
          <w:rFonts w:ascii="Arial" w:hAnsi="Arial" w:cs="Arial"/>
          <w:b/>
          <w:bCs/>
          <w:color w:val="0D05AF"/>
          <w:lang w:val="en-US"/>
        </w:rPr>
        <w:t>Completing your form</w:t>
      </w:r>
    </w:p>
    <w:p w14:paraId="49878152" w14:textId="77777777" w:rsidR="00EF6C6E" w:rsidRPr="00E971C4" w:rsidRDefault="00EF6C6E" w:rsidP="00EF6C6E">
      <w:pPr>
        <w:widowControl w:val="0"/>
        <w:autoSpaceDE w:val="0"/>
        <w:autoSpaceDN w:val="0"/>
        <w:adjustRightInd w:val="0"/>
        <w:ind w:left="-680"/>
        <w:textAlignment w:val="top"/>
        <w:rPr>
          <w:rFonts w:ascii="Arial" w:hAnsi="Arial" w:cs="Arial"/>
          <w:spacing w:val="-11"/>
          <w:sz w:val="20"/>
          <w:szCs w:val="20"/>
          <w:lang w:val="en-US"/>
        </w:rPr>
      </w:pPr>
    </w:p>
    <w:p w14:paraId="49878153"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5"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7"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lastRenderedPageBreak/>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9" w14:textId="181EA7AD"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return your form by ema</w:t>
      </w:r>
      <w:r w:rsidR="00DE308F">
        <w:rPr>
          <w:rFonts w:ascii="Arial" w:hAnsi="Arial" w:cs="Arial"/>
          <w:sz w:val="22"/>
          <w:szCs w:val="22"/>
          <w:lang w:val="en-US"/>
        </w:rPr>
        <w:t xml:space="preserve">il or by hard copy to the HeadTeacher at the school. </w:t>
      </w:r>
      <w:r w:rsidRPr="00E971C4">
        <w:rPr>
          <w:rFonts w:ascii="Arial" w:hAnsi="Arial" w:cs="Arial"/>
          <w:sz w:val="22"/>
          <w:szCs w:val="22"/>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E971C4" w:rsidRDefault="00EF6C6E" w:rsidP="00EF6C6E">
      <w:pPr>
        <w:widowControl w:val="0"/>
        <w:autoSpaceDE w:val="0"/>
        <w:autoSpaceDN w:val="0"/>
        <w:adjustRightInd w:val="0"/>
        <w:ind w:left="-680" w:right="216"/>
        <w:rPr>
          <w:rFonts w:ascii="Arial" w:hAnsi="Arial" w:cs="Arial"/>
          <w:spacing w:val="-9"/>
          <w:sz w:val="20"/>
          <w:szCs w:val="20"/>
          <w:lang w:val="en-US"/>
        </w:rPr>
      </w:pPr>
    </w:p>
    <w:p w14:paraId="4987815B" w14:textId="77777777" w:rsidR="00EF6C6E" w:rsidRPr="00E971C4" w:rsidRDefault="00EF6C6E" w:rsidP="00EF6C6E">
      <w:pPr>
        <w:widowControl w:val="0"/>
        <w:autoSpaceDE w:val="0"/>
        <w:autoSpaceDN w:val="0"/>
        <w:adjustRightInd w:val="0"/>
        <w:ind w:left="-680"/>
        <w:rPr>
          <w:rFonts w:ascii="Arial" w:hAnsi="Arial" w:cs="Arial"/>
          <w:b/>
          <w:bCs/>
          <w:color w:val="0D05AF"/>
          <w:lang w:val="en-US"/>
        </w:rPr>
      </w:pPr>
      <w:r w:rsidRPr="00E971C4">
        <w:rPr>
          <w:rFonts w:ascii="Arial" w:hAnsi="Arial" w:cs="Arial"/>
          <w:b/>
          <w:bCs/>
          <w:color w:val="0D05AF"/>
          <w:lang w:val="en-US"/>
        </w:rPr>
        <w:t>Equality Act</w:t>
      </w:r>
    </w:p>
    <w:p w14:paraId="4987815C"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D"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 xml:space="preserve">People are recruited and promoted on the basis of their merits and abilities and no job applicant or employee receives less </w:t>
      </w:r>
      <w:r w:rsidRPr="00E971C4">
        <w:rPr>
          <w:rFonts w:ascii="Arial" w:hAnsi="Arial" w:cs="Arial"/>
          <w:sz w:val="22"/>
          <w:szCs w:val="22"/>
        </w:rPr>
        <w:t>favourable</w:t>
      </w:r>
      <w:r w:rsidRPr="00E971C4">
        <w:rPr>
          <w:rFonts w:ascii="Arial" w:hAnsi="Arial" w:cs="Arial"/>
          <w:sz w:val="22"/>
          <w:szCs w:val="22"/>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F"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Included in the pack, is an equality monitoring form. By completing this form, you can help us to improve and encourage applications from under-represented groups in our city. This is optional.</w:t>
      </w:r>
    </w:p>
    <w:p w14:paraId="49878160"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Disabled Candidates</w:t>
      </w:r>
    </w:p>
    <w:p w14:paraId="49878161" w14:textId="77777777" w:rsidR="00EF6C6E" w:rsidRPr="00E971C4" w:rsidRDefault="00EF6C6E" w:rsidP="00EF6C6E">
      <w:pPr>
        <w:widowControl w:val="0"/>
        <w:autoSpaceDE w:val="0"/>
        <w:autoSpaceDN w:val="0"/>
        <w:adjustRightInd w:val="0"/>
        <w:ind w:left="-540" w:right="-113"/>
        <w:rPr>
          <w:rFonts w:ascii="Arial" w:hAnsi="Arial" w:cs="Arial"/>
          <w:b/>
          <w:sz w:val="20"/>
          <w:szCs w:val="20"/>
          <w:lang w:val="en-US"/>
        </w:rPr>
      </w:pPr>
    </w:p>
    <w:p w14:paraId="49878162"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We welcome applications from people with disabilities. If you </w:t>
      </w:r>
      <w:r w:rsidRPr="00E971C4">
        <w:rPr>
          <w:rFonts w:ascii="Arial" w:hAnsi="Arial" w:cs="Arial"/>
          <w:sz w:val="22"/>
          <w:szCs w:val="22"/>
          <w:lang w:val="en-US"/>
        </w:rPr>
        <w:lastRenderedPageBreak/>
        <w:t xml:space="preserve">are selected to attend for interview, you will be asked if you require any special arrangements. Following the questions at interview there will also be time to discuss any reasonable adjustment that may be required to enable you to carry out the job. </w:t>
      </w:r>
    </w:p>
    <w:p w14:paraId="49878163"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4"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Asylum and Immigration Act</w:t>
      </w:r>
    </w:p>
    <w:p w14:paraId="49878165" w14:textId="77777777" w:rsidR="00EF6C6E" w:rsidRPr="00E971C4" w:rsidRDefault="00EF6C6E" w:rsidP="00EF6C6E">
      <w:pPr>
        <w:widowControl w:val="0"/>
        <w:autoSpaceDE w:val="0"/>
        <w:autoSpaceDN w:val="0"/>
        <w:adjustRightInd w:val="0"/>
        <w:ind w:left="-142" w:right="-113"/>
        <w:outlineLvl w:val="0"/>
        <w:rPr>
          <w:rFonts w:ascii="Arial" w:hAnsi="Arial" w:cs="Arial"/>
          <w:b/>
          <w:bCs/>
          <w:sz w:val="20"/>
          <w:szCs w:val="20"/>
          <w:lang w:val="en-US"/>
        </w:rPr>
      </w:pPr>
    </w:p>
    <w:p w14:paraId="49878166"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If shortlisted you will be asked to bring relevant documentation to interview. </w:t>
      </w:r>
    </w:p>
    <w:p w14:paraId="49878167"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Criminal Records Declaration</w:t>
      </w:r>
    </w:p>
    <w:p w14:paraId="49878169"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C"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w:t>
      </w:r>
      <w:r w:rsidRPr="00E971C4">
        <w:rPr>
          <w:rFonts w:ascii="Arial" w:hAnsi="Arial" w:cs="Arial"/>
          <w:sz w:val="22"/>
          <w:szCs w:val="22"/>
          <w:lang w:val="en-US"/>
        </w:rPr>
        <w:lastRenderedPageBreak/>
        <w:t xml:space="preserve">shortlisting is completed and may ask questions about criminal records at interview. </w:t>
      </w:r>
    </w:p>
    <w:p w14:paraId="4987816D" w14:textId="77777777" w:rsidR="00EF6C6E" w:rsidRPr="00E971C4"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E971C4" w:rsidRDefault="00EF6C6E" w:rsidP="00EF6C6E">
      <w:pPr>
        <w:widowControl w:val="0"/>
        <w:autoSpaceDE w:val="0"/>
        <w:autoSpaceDN w:val="0"/>
        <w:adjustRightInd w:val="0"/>
        <w:ind w:left="-540"/>
        <w:rPr>
          <w:rFonts w:ascii="Arial" w:hAnsi="Arial" w:cs="Arial"/>
          <w:b/>
          <w:bCs/>
          <w:color w:val="0D05AF"/>
          <w:lang w:val="en-US"/>
        </w:rPr>
      </w:pPr>
      <w:r w:rsidRPr="00E971C4">
        <w:rPr>
          <w:rFonts w:ascii="Arial" w:hAnsi="Arial" w:cs="Arial"/>
          <w:b/>
          <w:bCs/>
          <w:color w:val="0D05AF"/>
          <w:lang w:val="en-US"/>
        </w:rPr>
        <w:t>Flexible Working</w:t>
      </w:r>
    </w:p>
    <w:p w14:paraId="4987816F" w14:textId="77777777" w:rsidR="00EF6C6E" w:rsidRPr="00E971C4" w:rsidRDefault="00EF6C6E" w:rsidP="00EF6C6E">
      <w:pPr>
        <w:widowControl w:val="0"/>
        <w:autoSpaceDE w:val="0"/>
        <w:autoSpaceDN w:val="0"/>
        <w:adjustRightInd w:val="0"/>
        <w:ind w:left="-540"/>
        <w:rPr>
          <w:rFonts w:ascii="Arial" w:hAnsi="Arial" w:cs="Arial"/>
          <w:sz w:val="22"/>
          <w:szCs w:val="22"/>
          <w:lang w:val="en"/>
        </w:rPr>
      </w:pPr>
    </w:p>
    <w:p w14:paraId="49878170" w14:textId="77777777" w:rsidR="00EF6C6E" w:rsidRPr="00E971C4" w:rsidRDefault="00EF6C6E" w:rsidP="00EF6C6E">
      <w:pPr>
        <w:widowControl w:val="0"/>
        <w:autoSpaceDE w:val="0"/>
        <w:autoSpaceDN w:val="0"/>
        <w:adjustRightInd w:val="0"/>
        <w:ind w:left="-540"/>
        <w:rPr>
          <w:rFonts w:ascii="Arial" w:hAnsi="Arial" w:cs="Arial"/>
          <w:b/>
          <w:bCs/>
          <w:color w:val="0D05AF"/>
          <w:sz w:val="22"/>
          <w:szCs w:val="22"/>
          <w:lang w:val="en-US"/>
        </w:rPr>
      </w:pPr>
      <w:r w:rsidRPr="00E971C4">
        <w:rPr>
          <w:rFonts w:ascii="Arial" w:hAnsi="Arial" w:cs="Arial"/>
          <w:sz w:val="22"/>
          <w:szCs w:val="22"/>
          <w:lang w:val="en"/>
        </w:rPr>
        <w:t>We welcome applications from people who want to work part-time, including for jobs which are advertised as full-time. There are a number of ways in which this can be facilitated so if this applies to you, please discuss the options with the recruiting managers.</w:t>
      </w:r>
    </w:p>
    <w:p w14:paraId="49878171" w14:textId="77777777" w:rsidR="00EF6C6E" w:rsidRPr="00E971C4"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6C5DE63"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Complaints Procedure</w:t>
      </w:r>
    </w:p>
    <w:p w14:paraId="6FF11D4E" w14:textId="77777777" w:rsidR="00AC6945" w:rsidRDefault="00AC6945" w:rsidP="00AC6945">
      <w:pPr>
        <w:widowControl w:val="0"/>
        <w:autoSpaceDE w:val="0"/>
        <w:autoSpaceDN w:val="0"/>
        <w:adjustRightInd w:val="0"/>
        <w:ind w:left="-540" w:right="-113"/>
        <w:outlineLvl w:val="0"/>
        <w:rPr>
          <w:rFonts w:ascii="Arial" w:hAnsi="Arial" w:cs="Arial"/>
          <w:b/>
          <w:bCs/>
          <w:sz w:val="20"/>
          <w:szCs w:val="20"/>
          <w:lang w:val="en-US"/>
        </w:rPr>
      </w:pPr>
    </w:p>
    <w:p w14:paraId="0FFE3306" w14:textId="77777777" w:rsidR="00AC6945" w:rsidRDefault="00AC6945" w:rsidP="00AC6945">
      <w:pPr>
        <w:widowControl w:val="0"/>
        <w:autoSpaceDE w:val="0"/>
        <w:autoSpaceDN w:val="0"/>
        <w:spacing w:after="36"/>
        <w:ind w:left="-567" w:right="144"/>
        <w:rPr>
          <w:rFonts w:ascii="Arial" w:hAnsi="Arial" w:cs="Arial"/>
          <w:sz w:val="22"/>
          <w:szCs w:val="22"/>
          <w:u w:val="single"/>
          <w:lang w:val="en"/>
        </w:rPr>
      </w:pPr>
      <w:r>
        <w:rPr>
          <w:rFonts w:ascii="Arial" w:hAnsi="Arial" w:cs="Arial"/>
          <w:sz w:val="22"/>
          <w:szCs w:val="22"/>
          <w:lang w:val="en-US"/>
        </w:rPr>
        <w:t xml:space="preserve">If you have a complaint regarding the recruitment process, please write to the School’s HR Business Partner, Sheffield City Council </w:t>
      </w:r>
      <w:r>
        <w:rPr>
          <w:rFonts w:ascii="Arial" w:hAnsi="Arial" w:cs="Arial"/>
          <w:sz w:val="22"/>
          <w:szCs w:val="22"/>
          <w:lang w:val="en"/>
        </w:rPr>
        <w:t xml:space="preserve">Email: </w:t>
      </w:r>
      <w:hyperlink r:id="rId18" w:history="1">
        <w:r>
          <w:rPr>
            <w:rStyle w:val="Hyperlink"/>
            <w:rFonts w:ascii="Arial" w:hAnsi="Arial" w:cs="Arial"/>
            <w:sz w:val="22"/>
            <w:szCs w:val="22"/>
            <w:lang w:val="en"/>
          </w:rPr>
          <w:t>HRAdvisoryService@sheffield.gov.uk</w:t>
        </w:r>
      </w:hyperlink>
    </w:p>
    <w:p w14:paraId="25F8200F" w14:textId="77777777" w:rsidR="00AC6945" w:rsidRDefault="00AC6945" w:rsidP="00AC6945">
      <w:pPr>
        <w:widowControl w:val="0"/>
        <w:autoSpaceDE w:val="0"/>
        <w:autoSpaceDN w:val="0"/>
        <w:adjustRightInd w:val="0"/>
        <w:ind w:left="-567"/>
        <w:rPr>
          <w:rFonts w:ascii="Arial" w:hAnsi="Arial" w:cs="Arial"/>
          <w:sz w:val="22"/>
          <w:szCs w:val="22"/>
          <w:lang w:val="en-US"/>
        </w:rPr>
      </w:pPr>
      <w:r>
        <w:rPr>
          <w:rFonts w:ascii="Arial" w:hAnsi="Arial" w:cs="Arial"/>
          <w:sz w:val="22"/>
          <w:szCs w:val="22"/>
          <w:lang w:val="en-US"/>
        </w:rPr>
        <w:t>giving full details. We will investigate and respond within 28 working days.</w:t>
      </w:r>
    </w:p>
    <w:p w14:paraId="3AF29FBD" w14:textId="77777777" w:rsidR="00AC6945" w:rsidRDefault="00AC6945" w:rsidP="00AC6945">
      <w:pPr>
        <w:widowControl w:val="0"/>
        <w:tabs>
          <w:tab w:val="left" w:pos="0"/>
        </w:tabs>
        <w:autoSpaceDE w:val="0"/>
        <w:autoSpaceDN w:val="0"/>
        <w:adjustRightInd w:val="0"/>
        <w:ind w:left="-567" w:right="-113"/>
        <w:rPr>
          <w:rFonts w:ascii="Arial" w:hAnsi="Arial" w:cs="Arial"/>
          <w:sz w:val="20"/>
          <w:szCs w:val="20"/>
          <w:lang w:val="en-US"/>
        </w:rPr>
      </w:pPr>
    </w:p>
    <w:p w14:paraId="08E6E9A9"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Return this Application Form to:-</w:t>
      </w:r>
    </w:p>
    <w:p w14:paraId="1D9E9D43" w14:textId="77777777" w:rsidR="00AC6945" w:rsidRDefault="00AC6945" w:rsidP="00AC6945">
      <w:pPr>
        <w:widowControl w:val="0"/>
        <w:autoSpaceDE w:val="0"/>
        <w:autoSpaceDN w:val="0"/>
        <w:adjustRightInd w:val="0"/>
        <w:ind w:left="-540"/>
        <w:outlineLvl w:val="0"/>
        <w:rPr>
          <w:rFonts w:ascii="Arial" w:hAnsi="Arial" w:cs="Arial"/>
          <w:bCs/>
          <w:sz w:val="22"/>
          <w:szCs w:val="22"/>
          <w:lang w:val="en-US"/>
        </w:rPr>
      </w:pPr>
    </w:p>
    <w:p w14:paraId="4987817E" w14:textId="5D25F8CA" w:rsidR="00EF6C6E" w:rsidRPr="00EF2C9B" w:rsidRDefault="00AC6945" w:rsidP="00EF2C9B">
      <w:pPr>
        <w:widowControl w:val="0"/>
        <w:autoSpaceDE w:val="0"/>
        <w:autoSpaceDN w:val="0"/>
        <w:adjustRightInd w:val="0"/>
        <w:ind w:left="-540"/>
        <w:outlineLvl w:val="0"/>
        <w:rPr>
          <w:rFonts w:ascii="Arial" w:hAnsi="Arial" w:cs="Arial"/>
          <w:bCs/>
          <w:sz w:val="22"/>
          <w:szCs w:val="22"/>
          <w:lang w:val="en-US"/>
        </w:rPr>
        <w:sectPr w:rsidR="00EF6C6E" w:rsidRPr="00EF2C9B" w:rsidSect="00EF6C6E">
          <w:pgSz w:w="11906" w:h="16838"/>
          <w:pgMar w:top="720" w:right="720" w:bottom="720" w:left="1134" w:header="709" w:footer="709" w:gutter="0"/>
          <w:cols w:num="2" w:space="1415"/>
          <w:docGrid w:linePitch="360"/>
        </w:sectPr>
      </w:pPr>
      <w:r>
        <w:rPr>
          <w:rFonts w:ascii="Arial" w:hAnsi="Arial" w:cs="Arial"/>
          <w:bCs/>
          <w:sz w:val="22"/>
          <w:szCs w:val="22"/>
          <w:lang w:val="en-US"/>
        </w:rPr>
        <w:t>Head teacher of the recruiting school</w:t>
      </w:r>
      <w:r w:rsidR="00EF2C9B">
        <w:rPr>
          <w:rFonts w:ascii="Arial" w:hAnsi="Arial" w:cs="Arial"/>
          <w:bCs/>
          <w:sz w:val="22"/>
          <w:szCs w:val="22"/>
          <w:lang w:val="en-US"/>
        </w:rPr>
        <w:t>.</w:t>
      </w:r>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682"/>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1"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1"/>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2"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3"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4"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5"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6"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7"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8"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9"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10"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1"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lastRenderedPageBreak/>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2"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2"/>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3"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3"/>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4"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5"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6"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7"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8"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9"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20"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1"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2"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3"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3"/>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4"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4"/>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5"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lastRenderedPageBreak/>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6"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6"/>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682"/>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7"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7"/>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lastRenderedPageBreak/>
              <w:fldChar w:fldCharType="begin">
                <w:ffData>
                  <w:name w:val="Text116"/>
                  <w:enabled/>
                  <w:calcOnExit w:val="0"/>
                  <w:textInput/>
                </w:ffData>
              </w:fldChar>
            </w:r>
            <w:bookmarkStart w:id="28"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9"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30"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1"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2"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9" w14:textId="77777777" w:rsidTr="00EF6C6E">
        <w:trPr>
          <w:trHeight w:val="1361"/>
        </w:trPr>
        <w:tc>
          <w:tcPr>
            <w:tcW w:w="7547" w:type="dxa"/>
          </w:tcPr>
          <w:p w14:paraId="49878277"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8"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C" w14:textId="77777777" w:rsidTr="00EF6C6E">
        <w:trPr>
          <w:trHeight w:val="1361"/>
        </w:trPr>
        <w:tc>
          <w:tcPr>
            <w:tcW w:w="7547" w:type="dxa"/>
          </w:tcPr>
          <w:p w14:paraId="4987827A"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lastRenderedPageBreak/>
              <w:fldChar w:fldCharType="begin">
                <w:ffData>
                  <w:name w:val=""/>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B"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987827D" w14:textId="77777777" w:rsidR="00522AEA" w:rsidRDefault="00522AEA">
      <w:pPr>
        <w:rPr>
          <w:rFonts w:ascii="Arial" w:hAnsi="Arial" w:cs="Arial"/>
        </w:rPr>
      </w:pPr>
    </w:p>
    <w:p w14:paraId="4987827E" w14:textId="77777777"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49878285" w14:textId="77777777" w:rsidTr="00064C9C">
        <w:tc>
          <w:tcPr>
            <w:tcW w:w="10574" w:type="dxa"/>
          </w:tcPr>
          <w:p w14:paraId="4987827F" w14:textId="77777777" w:rsidR="00522AEA" w:rsidRPr="00414DA8" w:rsidRDefault="00CB7FF7" w:rsidP="00064C9C">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lastRenderedPageBreak/>
              <w:t>7</w:t>
            </w:r>
            <w:r w:rsidR="00522AEA" w:rsidRPr="00414DA8">
              <w:rPr>
                <w:rFonts w:ascii="Arial" w:hAnsi="Arial" w:cs="Arial"/>
                <w:b/>
                <w:bCs/>
                <w:color w:val="0000FF"/>
                <w:spacing w:val="-5"/>
                <w:lang w:val="en-US"/>
              </w:rPr>
              <w:t>.  Equalities</w:t>
            </w:r>
          </w:p>
          <w:p w14:paraId="49878280" w14:textId="77777777" w:rsidR="00522AEA" w:rsidRPr="00B15CDE" w:rsidRDefault="00522AEA" w:rsidP="00064C9C">
            <w:pPr>
              <w:widowControl w:val="0"/>
              <w:autoSpaceDE w:val="0"/>
              <w:autoSpaceDN w:val="0"/>
              <w:adjustRightInd w:val="0"/>
              <w:rPr>
                <w:rFonts w:ascii="Arial" w:hAnsi="Arial" w:cs="Arial"/>
              </w:rPr>
            </w:pPr>
            <w:r w:rsidRPr="00B15CDE">
              <w:rPr>
                <w:rFonts w:ascii="Arial" w:hAnsi="Arial" w:cs="Arial"/>
                <w:b/>
                <w:bCs/>
                <w:color w:val="0000FF"/>
                <w:spacing w:val="-5"/>
                <w:lang w:val="en-US"/>
              </w:rPr>
              <w:t xml:space="preserve"> </w:t>
            </w:r>
          </w:p>
          <w:p w14:paraId="49878281" w14:textId="77777777"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Sheffield City Council is an equal opportunities employer and has publicly committed to this by signing up to the “Two Ticks- Positive About Disabled People” scheme. This ensures that all disabled applicants, able to demonstrate that they meet the minimum criteria of the role profile are guaranteed an interview.</w:t>
            </w:r>
          </w:p>
          <w:p w14:paraId="49878282" w14:textId="77777777" w:rsidR="00522AEA" w:rsidRPr="00B15CDE" w:rsidRDefault="00522AEA" w:rsidP="00064C9C">
            <w:pPr>
              <w:widowControl w:val="0"/>
              <w:autoSpaceDE w:val="0"/>
              <w:autoSpaceDN w:val="0"/>
              <w:adjustRightInd w:val="0"/>
              <w:rPr>
                <w:rFonts w:ascii="Arial" w:hAnsi="Arial"/>
                <w:spacing w:val="-5"/>
                <w:lang w:val="en-US"/>
              </w:rPr>
            </w:pPr>
          </w:p>
          <w:p w14:paraId="49878283" w14:textId="0676699C"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 xml:space="preserve">I consider myself to be a disabled person and I would like to apply under the Guaranteed Interview Scheme  </w:t>
            </w:r>
            <w:r w:rsidRPr="00B15CDE">
              <w:rPr>
                <w:rFonts w:ascii="StoneSans" w:hAnsi="StoneSans"/>
                <w:lang w:val="en-US"/>
              </w:rPr>
              <w:t xml:space="preserve"> </w:t>
            </w:r>
            <w:sdt>
              <w:sdtPr>
                <w:rPr>
                  <w:rFonts w:ascii="StoneSans" w:hAnsi="StoneSans"/>
                  <w:lang w:val="en-US"/>
                </w:rPr>
                <w:id w:val="-652686018"/>
                <w14:checkbox>
                  <w14:checked w14:val="0"/>
                  <w14:checkedState w14:val="2612" w14:font="MS Gothic"/>
                  <w14:uncheckedState w14:val="2610" w14:font="MS Gothic"/>
                </w14:checkbox>
              </w:sdtPr>
              <w:sdtEndPr/>
              <w:sdtContent>
                <w:r w:rsidR="00EF2C9B">
                  <w:rPr>
                    <w:rFonts w:ascii="MS Gothic" w:eastAsia="MS Gothic" w:hAnsi="MS Gothic" w:hint="eastAsia"/>
                    <w:lang w:val="en-US"/>
                  </w:rPr>
                  <w:t>☐</w:t>
                </w:r>
              </w:sdtContent>
            </w:sdt>
          </w:p>
          <w:p w14:paraId="49878284" w14:textId="77777777" w:rsidR="00522AEA" w:rsidRDefault="00522AEA" w:rsidP="00064C9C">
            <w:pPr>
              <w:rPr>
                <w:rFonts w:ascii="Arial" w:hAnsi="Arial" w:cs="Arial"/>
              </w:rPr>
            </w:pPr>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574"/>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lastRenderedPageBreak/>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3"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4"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5"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5"/>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lastRenderedPageBreak/>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987829B"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All Applicants are to complete, sign and return Appendix A: Criminal Records Declaration Form. </w:t>
            </w:r>
          </w:p>
          <w:p w14:paraId="4987829C"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D"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14:paraId="4987829E"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F" w14:textId="77777777" w:rsidR="00522AEA" w:rsidRPr="00B15CDE" w:rsidRDefault="00522AEA" w:rsidP="00064C9C">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14:paraId="498782A0" w14:textId="77777777"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p>
          <w:p w14:paraId="498782A1" w14:textId="4E20F961"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r w:rsidRPr="00B15CDE">
              <w:rPr>
                <w:rFonts w:ascii="Arial" w:eastAsia="Times New Roman" w:hAnsi="Arial" w:cs="Arial"/>
                <w:color w:val="231E1F"/>
                <w:spacing w:val="-2"/>
                <w:lang w:val="en-US" w:eastAsia="en-GB"/>
              </w:rPr>
              <w:t xml:space="preserve">If you have any queries, please see our webpage </w:t>
            </w:r>
            <w:hyperlink r:id="rId19" w:history="1">
              <w:r w:rsidR="00B40D2E" w:rsidRPr="00B40D2E">
                <w:rPr>
                  <w:rFonts w:ascii="Arial" w:hAnsi="Arial" w:cs="Arial"/>
                  <w:color w:val="0000FF"/>
                  <w:u w:val="single"/>
                </w:rPr>
                <w:t>Criminal Records Declaration</w:t>
              </w:r>
            </w:hyperlink>
            <w:r w:rsidR="00B40D2E" w:rsidRPr="00B40D2E">
              <w:rPr>
                <w:rFonts w:ascii="Arial" w:hAnsi="Arial" w:cs="Arial"/>
                <w:color w:val="0000FF"/>
                <w:u w:val="single"/>
              </w:rPr>
              <w:t xml:space="preserve"> .</w:t>
            </w:r>
          </w:p>
          <w:p w14:paraId="498782A2" w14:textId="77777777" w:rsidR="00522AEA" w:rsidRPr="00B15CDE" w:rsidRDefault="00522AEA" w:rsidP="00064C9C">
            <w:pPr>
              <w:tabs>
                <w:tab w:val="center" w:pos="4153"/>
                <w:tab w:val="right" w:pos="8306"/>
              </w:tabs>
              <w:ind w:right="208"/>
              <w:rPr>
                <w:rFonts w:ascii="Arial" w:eastAsia="Times New Roman" w:hAnsi="Arial" w:cs="Arial"/>
                <w:color w:val="231E1F"/>
                <w:spacing w:val="-2"/>
                <w:szCs w:val="20"/>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6"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6"/>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522AEA">
        <w:trPr>
          <w:trHeight w:val="4819"/>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lastRenderedPageBreak/>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7"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7"/>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77777777" w:rsidR="00522AEA" w:rsidRPr="00DF533B" w:rsidRDefault="00CB7FF7" w:rsidP="00064C9C">
            <w:pPr>
              <w:rPr>
                <w:rFonts w:ascii="Arial" w:hAnsi="Arial" w:cs="Arial"/>
                <w:b/>
              </w:rPr>
            </w:pPr>
            <w:r>
              <w:rPr>
                <w:rFonts w:ascii="Arial" w:hAnsi="Arial" w:cs="Arial"/>
                <w:b/>
                <w:color w:val="0000FF"/>
              </w:rPr>
              <w:t>13</w:t>
            </w:r>
            <w:r w:rsidR="00522AEA" w:rsidRPr="00DF533B">
              <w:rPr>
                <w:rFonts w:ascii="Arial" w:hAnsi="Arial" w:cs="Arial"/>
                <w:b/>
                <w:color w:val="0000FF"/>
              </w:rPr>
              <w:t>. References</w:t>
            </w:r>
          </w:p>
        </w:tc>
      </w:tr>
      <w:tr w:rsidR="00522AEA" w14:paraId="498782C1" w14:textId="77777777" w:rsidTr="00064C9C">
        <w:tc>
          <w:tcPr>
            <w:tcW w:w="10773" w:type="dxa"/>
            <w:gridSpan w:val="2"/>
          </w:tcPr>
          <w:p w14:paraId="498782C0" w14:textId="77777777" w:rsidR="00522AEA" w:rsidRDefault="00536D19" w:rsidP="00064C9C">
            <w:pPr>
              <w:rPr>
                <w:rFonts w:ascii="Arial" w:hAnsi="Arial" w:cs="Arial"/>
              </w:rPr>
            </w:pPr>
            <w:r>
              <w:rPr>
                <w:rFonts w:ascii="Arial" w:eastAsia="Times New Roman" w:hAnsi="Arial" w:cs="Times New Roman"/>
                <w:spacing w:val="-5"/>
                <w:lang w:val="en-US" w:eastAsia="en-GB"/>
              </w:rPr>
              <w:t>Please give the names and addresses of two people to whom we may write for reference.  Referee (1) should be your present or most recent employer.  Please state whether Referee (2) is in a personal or employment capacity.</w:t>
            </w:r>
          </w:p>
        </w:tc>
      </w:tr>
      <w:tr w:rsidR="00522AEA" w14:paraId="498782C5" w14:textId="77777777" w:rsidTr="00064C9C">
        <w:tc>
          <w:tcPr>
            <w:tcW w:w="5233" w:type="dxa"/>
          </w:tcPr>
          <w:p w14:paraId="498782C2" w14:textId="77777777" w:rsidR="00522AEA" w:rsidRPr="00591B33" w:rsidRDefault="00536D19" w:rsidP="00536D19">
            <w:pPr>
              <w:rPr>
                <w:rFonts w:ascii="Arial" w:hAnsi="Arial" w:cs="Arial"/>
                <w:b/>
              </w:rPr>
            </w:pPr>
            <w:r>
              <w:rPr>
                <w:rFonts w:ascii="Arial" w:hAnsi="Arial" w:cs="Arial"/>
                <w:b/>
              </w:rPr>
              <w:t>REFEREE 1 (Present or most recent employer</w:t>
            </w:r>
            <w:r w:rsidR="00522AEA" w:rsidRPr="00591B33">
              <w:rPr>
                <w:rFonts w:ascii="Arial" w:hAnsi="Arial" w:cs="Arial"/>
                <w:b/>
              </w:rPr>
              <w:t xml:space="preserve">) </w:t>
            </w:r>
          </w:p>
        </w:tc>
        <w:tc>
          <w:tcPr>
            <w:tcW w:w="5540" w:type="dxa"/>
          </w:tcPr>
          <w:p w14:paraId="498782C3" w14:textId="77777777" w:rsidR="00522AEA" w:rsidRDefault="00522AEA" w:rsidP="00064C9C">
            <w:pPr>
              <w:rPr>
                <w:rFonts w:ascii="Arial" w:hAnsi="Arial" w:cs="Arial"/>
                <w:b/>
              </w:rPr>
            </w:pPr>
            <w:r w:rsidRPr="00591B33">
              <w:rPr>
                <w:rFonts w:ascii="Arial" w:hAnsi="Arial" w:cs="Arial"/>
                <w:b/>
              </w:rPr>
              <w:t>REFEREE 2 (Please see above notes)</w:t>
            </w:r>
          </w:p>
          <w:sdt>
            <w:sdtPr>
              <w:rPr>
                <w:rFonts w:ascii="Arial" w:hAnsi="Arial" w:cs="Arial"/>
                <w:b/>
              </w:rPr>
              <w:alias w:val="Select Capacity"/>
              <w:tag w:val="Select Capacity"/>
              <w:id w:val="-1466729359"/>
              <w:showingPlcHdr/>
              <w:dropDownList>
                <w:listItem w:value="Choose an item."/>
                <w:listItem w:displayText="Employment Capacity" w:value="Employment Capacity"/>
                <w:listItem w:displayText="Personal Capacity" w:value="Personal Capacity"/>
              </w:dropDownList>
            </w:sdtPr>
            <w:sdtEndPr/>
            <w:sdtContent>
              <w:p w14:paraId="498782C4" w14:textId="77777777" w:rsidR="00536D19" w:rsidRPr="00591B33" w:rsidRDefault="00536D19" w:rsidP="00064C9C">
                <w:pPr>
                  <w:rPr>
                    <w:rFonts w:ascii="Arial" w:hAnsi="Arial" w:cs="Arial"/>
                    <w:b/>
                  </w:rPr>
                </w:pPr>
                <w:r w:rsidRPr="00881643">
                  <w:rPr>
                    <w:rStyle w:val="PlaceholderText"/>
                  </w:rPr>
                  <w:t>Choose an item.</w:t>
                </w:r>
              </w:p>
            </w:sdtContent>
          </w:sdt>
        </w:tc>
      </w:tr>
      <w:tr w:rsidR="00522AEA" w14:paraId="498782CD" w14:textId="77777777" w:rsidTr="00064C9C">
        <w:tc>
          <w:tcPr>
            <w:tcW w:w="5233" w:type="dxa"/>
          </w:tcPr>
          <w:p w14:paraId="498782C6"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4"/>
                  <w:enabled/>
                  <w:calcOnExit w:val="0"/>
                  <w:textInput/>
                </w:ffData>
              </w:fldChar>
            </w:r>
            <w:bookmarkStart w:id="38"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p w14:paraId="498782C7" w14:textId="77777777" w:rsidR="00522AEA" w:rsidRDefault="00522AEA" w:rsidP="00064C9C">
            <w:pPr>
              <w:rPr>
                <w:rFonts w:ascii="Arial" w:hAnsi="Arial" w:cs="Arial"/>
              </w:rPr>
            </w:pPr>
          </w:p>
          <w:p w14:paraId="498782C8"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Pr>
                <w:rFonts w:ascii="Arial" w:hAnsi="Arial" w:cs="Arial"/>
              </w:rPr>
              <w:fldChar w:fldCharType="begin">
                <w:ffData>
                  <w:name w:val="Text122"/>
                  <w:enabled/>
                  <w:calcOnExit w:val="0"/>
                  <w:textInput/>
                </w:ffData>
              </w:fldChar>
            </w:r>
            <w:bookmarkStart w:id="39" w:name="Text1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5540" w:type="dxa"/>
          </w:tcPr>
          <w:p w14:paraId="498782C9"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5"/>
                  <w:enabled/>
                  <w:calcOnExit w:val="0"/>
                  <w:textInput/>
                </w:ffData>
              </w:fldChar>
            </w:r>
            <w:bookmarkStart w:id="40"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p w14:paraId="498782CA" w14:textId="77777777" w:rsidR="00522AEA" w:rsidRDefault="00522AEA" w:rsidP="00064C9C">
            <w:pPr>
              <w:rPr>
                <w:rFonts w:ascii="Arial" w:hAnsi="Arial" w:cs="Arial"/>
              </w:rPr>
            </w:pPr>
          </w:p>
          <w:p w14:paraId="498782CB"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sidR="00522AEA">
              <w:rPr>
                <w:rFonts w:ascii="Arial" w:hAnsi="Arial" w:cs="Arial"/>
              </w:rPr>
              <w:fldChar w:fldCharType="begin">
                <w:ffData>
                  <w:name w:val="Text97"/>
                  <w:enabled/>
                  <w:calcOnExit w:val="0"/>
                  <w:textInput/>
                </w:ffData>
              </w:fldChar>
            </w:r>
            <w:bookmarkStart w:id="41" w:name="Text97"/>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1"/>
          </w:p>
          <w:p w14:paraId="498782CC" w14:textId="77777777" w:rsidR="00414DA8" w:rsidRDefault="00414DA8" w:rsidP="00064C9C">
            <w:pPr>
              <w:rPr>
                <w:rFonts w:ascii="Arial" w:hAnsi="Arial" w:cs="Arial"/>
              </w:rPr>
            </w:pPr>
          </w:p>
        </w:tc>
      </w:tr>
      <w:tr w:rsidR="00CB7FF7" w14:paraId="498782D0" w14:textId="77777777" w:rsidTr="00CB7FF7">
        <w:trPr>
          <w:trHeight w:val="1701"/>
        </w:trPr>
        <w:tc>
          <w:tcPr>
            <w:tcW w:w="5233" w:type="dxa"/>
          </w:tcPr>
          <w:p w14:paraId="498782CE" w14:textId="77777777" w:rsidR="00CB7FF7" w:rsidRDefault="00CB7FF7" w:rsidP="00064C9C">
            <w:pPr>
              <w:rPr>
                <w:rFonts w:ascii="Arial" w:hAnsi="Arial" w:cs="Arial"/>
              </w:rPr>
            </w:pPr>
            <w:r>
              <w:rPr>
                <w:rFonts w:ascii="Arial" w:hAnsi="Arial" w:cs="Arial"/>
              </w:rPr>
              <w:t>Address:</w:t>
            </w:r>
            <w:r>
              <w:rPr>
                <w:rFonts w:ascii="Arial" w:hAnsi="Arial" w:cs="Arial"/>
              </w:rPr>
              <w:fldChar w:fldCharType="begin">
                <w:ffData>
                  <w:name w:val="Text123"/>
                  <w:enabled/>
                  <w:calcOnExit w:val="0"/>
                  <w:textInput/>
                </w:ffData>
              </w:fldChar>
            </w:r>
            <w:bookmarkStart w:id="42"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5540" w:type="dxa"/>
          </w:tcPr>
          <w:p w14:paraId="498782CF" w14:textId="77777777" w:rsidR="00CB7FF7" w:rsidRDefault="00CB7FF7" w:rsidP="00064C9C">
            <w:pPr>
              <w:rPr>
                <w:rFonts w:ascii="Arial" w:hAnsi="Arial" w:cs="Arial"/>
              </w:rPr>
            </w:pPr>
            <w:r>
              <w:rPr>
                <w:rFonts w:ascii="Arial" w:hAnsi="Arial" w:cs="Arial"/>
              </w:rPr>
              <w:t xml:space="preserve">Address: </w:t>
            </w:r>
            <w:r>
              <w:rPr>
                <w:rFonts w:ascii="Arial" w:hAnsi="Arial" w:cs="Arial"/>
              </w:rPr>
              <w:fldChar w:fldCharType="begin">
                <w:ffData>
                  <w:name w:val="Text124"/>
                  <w:enabled/>
                  <w:calcOnExit w:val="0"/>
                  <w:textInput/>
                </w:ffData>
              </w:fldChar>
            </w:r>
            <w:bookmarkStart w:id="43" w:name="Text1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r w:rsidR="00522AEA" w14:paraId="498782D7" w14:textId="77777777" w:rsidTr="00064C9C">
        <w:trPr>
          <w:trHeight w:val="1134"/>
        </w:trPr>
        <w:tc>
          <w:tcPr>
            <w:tcW w:w="5233" w:type="dxa"/>
          </w:tcPr>
          <w:p w14:paraId="498782D1"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6"/>
                  <w:enabled/>
                  <w:calcOnExit w:val="0"/>
                  <w:textInput/>
                </w:ffData>
              </w:fldChar>
            </w:r>
            <w:bookmarkStart w:id="44" w:name="Text96"/>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4"/>
          </w:p>
          <w:p w14:paraId="498782D2"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99"/>
                  <w:enabled/>
                  <w:calcOnExit w:val="0"/>
                  <w:textInput/>
                </w:ffData>
              </w:fldChar>
            </w:r>
            <w:bookmarkStart w:id="45" w:name="Text99"/>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5"/>
          </w:p>
          <w:p w14:paraId="498782D3"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1"/>
                  <w:enabled/>
                  <w:calcOnExit w:val="0"/>
                  <w:textInput/>
                </w:ffData>
              </w:fldChar>
            </w:r>
            <w:bookmarkStart w:id="46"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5540" w:type="dxa"/>
          </w:tcPr>
          <w:p w14:paraId="498782D4"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8"/>
                  <w:enabled/>
                  <w:calcOnExit w:val="0"/>
                  <w:textInput/>
                </w:ffData>
              </w:fldChar>
            </w:r>
            <w:bookmarkStart w:id="47" w:name="Text98"/>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7"/>
          </w:p>
          <w:p w14:paraId="498782D5"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100"/>
                  <w:enabled/>
                  <w:calcOnExit w:val="0"/>
                  <w:textInput/>
                </w:ffData>
              </w:fldChar>
            </w:r>
            <w:bookmarkStart w:id="48" w:name="Text100"/>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8"/>
          </w:p>
          <w:p w14:paraId="498782D6"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2"/>
                  <w:enabled/>
                  <w:calcOnExit w:val="0"/>
                  <w:textInput/>
                </w:ffData>
              </w:fldChar>
            </w:r>
            <w:bookmarkStart w:id="49"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r>
      <w:tr w:rsidR="00522AEA" w14:paraId="498782DB" w14:textId="77777777" w:rsidTr="00522AEA">
        <w:trPr>
          <w:trHeight w:val="2211"/>
        </w:trPr>
        <w:tc>
          <w:tcPr>
            <w:tcW w:w="10773" w:type="dxa"/>
            <w:gridSpan w:val="2"/>
          </w:tcPr>
          <w:p w14:paraId="498782D8" w14:textId="77777777" w:rsidR="00522AEA" w:rsidRDefault="00522AEA" w:rsidP="00064C9C">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spacing w:val="-5"/>
                <w:lang w:val="en-US" w:eastAsia="en-GB"/>
              </w:rPr>
              <w:lastRenderedPageBreak/>
              <w:t xml:space="preserve">References are taken up for all shortlisted candidates. Sheffield City Council and the </w:t>
            </w:r>
            <w:r w:rsidR="00CB7FF7">
              <w:rPr>
                <w:rFonts w:ascii="Arial" w:eastAsia="Times New Roman" w:hAnsi="Arial" w:cs="Times New Roman"/>
                <w:spacing w:val="-5"/>
                <w:lang w:val="en-US" w:eastAsia="en-GB"/>
              </w:rPr>
              <w:t xml:space="preserve">school’s </w:t>
            </w:r>
            <w:r w:rsidRPr="00B15CDE">
              <w:rPr>
                <w:rFonts w:ascii="Arial" w:eastAsia="Times New Roman" w:hAnsi="Arial" w:cs="Times New Roman"/>
                <w:spacing w:val="-5"/>
                <w:lang w:val="en-US" w:eastAsia="en-GB"/>
              </w:rPr>
              <w:t>governing body reserves the right to contact any previous employer in relation to your application.</w:t>
            </w:r>
          </w:p>
          <w:p w14:paraId="498782D9" w14:textId="77777777" w:rsidR="00522AEA" w:rsidRPr="00B15CDE" w:rsidRDefault="00522AEA" w:rsidP="00064C9C">
            <w:pPr>
              <w:widowControl w:val="0"/>
              <w:autoSpaceDE w:val="0"/>
              <w:autoSpaceDN w:val="0"/>
              <w:adjustRightInd w:val="0"/>
              <w:rPr>
                <w:rFonts w:ascii="Arial" w:eastAsia="Times New Roman" w:hAnsi="Arial" w:cs="Times New Roman"/>
                <w:spacing w:val="-5"/>
                <w:lang w:val="en-US" w:eastAsia="en-GB"/>
              </w:rPr>
            </w:pPr>
          </w:p>
          <w:p w14:paraId="498782DA" w14:textId="77777777" w:rsidR="00522AEA" w:rsidRDefault="00522AEA" w:rsidP="00064C9C">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Pr>
                <w:rFonts w:ascii="Arial" w:hAnsi="Arial" w:cs="Arial"/>
                <w:bCs/>
                <w:color w:val="231E1F"/>
                <w:lang w:val="en-US"/>
              </w:rPr>
              <w:fldChar w:fldCharType="begin">
                <w:ffData>
                  <w:name w:val="Text93"/>
                  <w:enabled/>
                  <w:calcOnExit w:val="0"/>
                  <w:textInput/>
                </w:ffData>
              </w:fldChar>
            </w:r>
            <w:bookmarkStart w:id="50" w:name="Text93"/>
            <w:r>
              <w:rPr>
                <w:rFonts w:ascii="Arial" w:eastAsia="Times New Roman" w:hAnsi="Arial" w:cs="Arial"/>
                <w:bCs/>
                <w:color w:val="231E1F"/>
                <w:lang w:val="en-US" w:eastAsia="en-GB"/>
              </w:rPr>
              <w:instrText xml:space="preserve"> FORMTEXT </w:instrText>
            </w:r>
            <w:r>
              <w:rPr>
                <w:rFonts w:ascii="Arial" w:hAnsi="Arial" w:cs="Arial"/>
                <w:bCs/>
                <w:color w:val="231E1F"/>
                <w:lang w:val="en-US"/>
              </w:rPr>
            </w:r>
            <w:r>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hAnsi="Arial" w:cs="Arial"/>
                <w:bCs/>
                <w:color w:val="231E1F"/>
                <w:lang w:val="en-US"/>
              </w:rPr>
              <w:fldChar w:fldCharType="end"/>
            </w:r>
            <w:bookmarkEnd w:id="50"/>
          </w:p>
        </w:tc>
      </w:tr>
      <w:tr w:rsidR="00522AEA" w14:paraId="498782DD" w14:textId="77777777" w:rsidTr="00064C9C">
        <w:trPr>
          <w:trHeight w:val="1247"/>
        </w:trPr>
        <w:tc>
          <w:tcPr>
            <w:tcW w:w="10773" w:type="dxa"/>
            <w:gridSpan w:val="2"/>
          </w:tcPr>
          <w:p w14:paraId="498782DC" w14:textId="77777777" w:rsidR="00522AEA" w:rsidRPr="00B15CDE" w:rsidRDefault="00522AEA" w:rsidP="00064C9C">
            <w:pPr>
              <w:widowControl w:val="0"/>
              <w:autoSpaceDE w:val="0"/>
              <w:autoSpaceDN w:val="0"/>
              <w:adjustRightInd w:val="0"/>
              <w:rPr>
                <w:rFonts w:ascii="Arial" w:hAnsi="Arial"/>
                <w:b/>
                <w:spacing w:val="-5"/>
                <w:lang w:val="en-US"/>
              </w:rPr>
            </w:pPr>
            <w:r w:rsidRPr="00B15CDE">
              <w:rPr>
                <w:rFonts w:ascii="Arial" w:hAnsi="Arial"/>
                <w:spacing w:val="-5"/>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E4" w14:textId="77777777" w:rsidTr="00064C9C">
        <w:tc>
          <w:tcPr>
            <w:tcW w:w="10773" w:type="dxa"/>
            <w:gridSpan w:val="2"/>
            <w:tcBorders>
              <w:bottom w:val="single" w:sz="4" w:space="0" w:color="auto"/>
            </w:tcBorders>
          </w:tcPr>
          <w:p w14:paraId="498782E0" w14:textId="77777777" w:rsidR="00522AEA" w:rsidRPr="00B15CDE" w:rsidRDefault="00CB7FF7" w:rsidP="00064C9C">
            <w:pPr>
              <w:widowControl w:val="0"/>
              <w:autoSpaceDE w:val="0"/>
              <w:autoSpaceDN w:val="0"/>
              <w:adjustRightInd w:val="0"/>
              <w:jc w:val="both"/>
              <w:rPr>
                <w:rFonts w:ascii="Arial" w:hAnsi="Arial" w:cs="Arial"/>
                <w:b/>
                <w:spacing w:val="-5"/>
              </w:rPr>
            </w:pPr>
            <w:r>
              <w:rPr>
                <w:rFonts w:ascii="Arial" w:hAnsi="Arial" w:cs="Arial"/>
                <w:b/>
                <w:color w:val="0000FF"/>
                <w:spacing w:val="-5"/>
              </w:rPr>
              <w:lastRenderedPageBreak/>
              <w:t>14</w:t>
            </w:r>
            <w:r w:rsidR="00522AEA" w:rsidRPr="00B15CDE">
              <w:rPr>
                <w:rFonts w:ascii="Arial" w:hAnsi="Arial" w:cs="Arial"/>
                <w:b/>
                <w:color w:val="0000FF"/>
                <w:spacing w:val="-5"/>
              </w:rPr>
              <w:t>. Declaration</w:t>
            </w:r>
          </w:p>
          <w:p w14:paraId="498782E1" w14:textId="77777777" w:rsidR="00522AEA" w:rsidRPr="00B15CDE"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qualifications/registration, which are required for the job.</w:t>
            </w:r>
          </w:p>
          <w:p w14:paraId="498782E2" w14:textId="77777777" w:rsidR="00522AEA" w:rsidRDefault="00522AEA" w:rsidP="00064C9C">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14:paraId="498782E3" w14:textId="77777777" w:rsidR="00522AEA" w:rsidRDefault="00522AEA" w:rsidP="00064C9C">
            <w:pPr>
              <w:rPr>
                <w:rFonts w:ascii="Arial" w:hAnsi="Arial" w:cs="Arial"/>
              </w:rPr>
            </w:pPr>
          </w:p>
        </w:tc>
      </w:tr>
      <w:tr w:rsidR="00522AEA" w14:paraId="498782E7" w14:textId="77777777" w:rsidTr="00064C9C">
        <w:trPr>
          <w:trHeight w:val="567"/>
        </w:trPr>
        <w:tc>
          <w:tcPr>
            <w:tcW w:w="5233" w:type="dxa"/>
            <w:tcBorders>
              <w:right w:val="nil"/>
            </w:tcBorders>
          </w:tcPr>
          <w:p w14:paraId="498782E5" w14:textId="77777777" w:rsidR="00522AEA" w:rsidRDefault="00522AEA" w:rsidP="00064C9C">
            <w:pPr>
              <w:rPr>
                <w:rFonts w:ascii="Arial" w:hAnsi="Arial" w:cs="Arial"/>
              </w:rPr>
            </w:pPr>
            <w:r>
              <w:rPr>
                <w:rFonts w:ascii="Arial" w:hAnsi="Arial" w:cs="Arial"/>
              </w:rPr>
              <w:t xml:space="preserve">Signature:  </w:t>
            </w:r>
            <w:r>
              <w:rPr>
                <w:rFonts w:ascii="Arial" w:hAnsi="Arial" w:cs="Arial"/>
              </w:rPr>
              <w:fldChar w:fldCharType="begin">
                <w:ffData>
                  <w:name w:val="Text109"/>
                  <w:enabled/>
                  <w:calcOnExit w:val="0"/>
                  <w:textInput/>
                </w:ffData>
              </w:fldChar>
            </w:r>
            <w:bookmarkStart w:id="51"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c>
          <w:tcPr>
            <w:tcW w:w="5540" w:type="dxa"/>
            <w:tcBorders>
              <w:left w:val="nil"/>
            </w:tcBorders>
          </w:tcPr>
          <w:p w14:paraId="498782E6" w14:textId="77777777" w:rsidR="00522AEA" w:rsidRDefault="00522AEA" w:rsidP="00064C9C">
            <w:pPr>
              <w:rPr>
                <w:rFonts w:ascii="Arial" w:hAnsi="Arial" w:cs="Arial"/>
              </w:rPr>
            </w:pPr>
            <w:r>
              <w:rPr>
                <w:rFonts w:ascii="Arial" w:hAnsi="Arial" w:cs="Arial"/>
              </w:rPr>
              <w:t xml:space="preserve">Date: </w:t>
            </w:r>
            <w:r>
              <w:rPr>
                <w:rFonts w:ascii="Arial" w:hAnsi="Arial" w:cs="Arial"/>
              </w:rPr>
              <w:fldChar w:fldCharType="begin">
                <w:ffData>
                  <w:name w:val="Text110"/>
                  <w:enabled/>
                  <w:calcOnExit w:val="0"/>
                  <w:textInput/>
                </w:ffData>
              </w:fldChar>
            </w:r>
            <w:bookmarkStart w:id="52"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bl>
    <w:p w14:paraId="0AC2250E" w14:textId="77777777" w:rsidR="00EF2C9B" w:rsidRDefault="00EF2C9B" w:rsidP="00522AEA">
      <w:pPr>
        <w:widowControl w:val="0"/>
        <w:autoSpaceDE w:val="0"/>
        <w:autoSpaceDN w:val="0"/>
        <w:jc w:val="center"/>
        <w:outlineLvl w:val="0"/>
        <w:rPr>
          <w:rFonts w:ascii="Arial" w:hAnsi="Arial" w:cs="Arial"/>
          <w:bCs/>
          <w:sz w:val="28"/>
          <w:szCs w:val="28"/>
          <w:lang w:eastAsia="en-US"/>
        </w:rPr>
      </w:pPr>
    </w:p>
    <w:p w14:paraId="498782E9" w14:textId="77777777"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09AF5" w14:textId="77777777" w:rsidR="00C1683D" w:rsidRDefault="00C1683D" w:rsidP="00124DA3">
      <w:r>
        <w:separator/>
      </w:r>
    </w:p>
  </w:endnote>
  <w:endnote w:type="continuationSeparator" w:id="0">
    <w:p w14:paraId="4F51BD22" w14:textId="77777777" w:rsidR="00C1683D" w:rsidRDefault="00C1683D"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593480"/>
      <w:docPartObj>
        <w:docPartGallery w:val="Page Numbers (Bottom of Page)"/>
        <w:docPartUnique/>
      </w:docPartObj>
    </w:sdtPr>
    <w:sdtEndPr>
      <w:rPr>
        <w:noProof/>
      </w:rPr>
    </w:sdtEndPr>
    <w:sdtContent>
      <w:p w14:paraId="498782F4" w14:textId="77777777" w:rsidR="00EF6C6E" w:rsidRDefault="00EF6C6E">
        <w:pPr>
          <w:pStyle w:val="Footer"/>
          <w:jc w:val="right"/>
        </w:pPr>
        <w:r>
          <w:fldChar w:fldCharType="begin"/>
        </w:r>
        <w:r>
          <w:instrText xml:space="preserve"> PAGE   \* MERGEFORMAT </w:instrText>
        </w:r>
        <w:r>
          <w:fldChar w:fldCharType="separate"/>
        </w:r>
        <w:r w:rsidR="00F35A8D">
          <w:rPr>
            <w:noProof/>
          </w:rPr>
          <w:t>8</w:t>
        </w:r>
        <w:r>
          <w:rPr>
            <w:noProof/>
          </w:rPr>
          <w:fldChar w:fldCharType="end"/>
        </w:r>
      </w:p>
    </w:sdtContent>
  </w:sdt>
  <w:p w14:paraId="498782F5" w14:textId="1BAF2263" w:rsidR="00EF6C6E" w:rsidRPr="005C04EB" w:rsidRDefault="00EF6C6E">
    <w:pPr>
      <w:pStyle w:val="Footer"/>
      <w:rPr>
        <w:rFonts w:ascii="Arial" w:hAnsi="Arial" w:cs="Arial"/>
        <w:sz w:val="16"/>
        <w:szCs w:val="16"/>
      </w:rPr>
    </w:pPr>
    <w:r w:rsidRPr="005C04EB">
      <w:rPr>
        <w:rFonts w:ascii="Arial" w:hAnsi="Arial" w:cs="Arial"/>
        <w:sz w:val="16"/>
        <w:szCs w:val="16"/>
      </w:rPr>
      <w:t>SCC</w:t>
    </w:r>
    <w:r w:rsidR="002363AF">
      <w:rPr>
        <w:rFonts w:ascii="Arial" w:hAnsi="Arial" w:cs="Arial"/>
        <w:sz w:val="16"/>
        <w:szCs w:val="16"/>
      </w:rPr>
      <w:t xml:space="preserve"> HR Service 16 01</w:t>
    </w:r>
  </w:p>
  <w:p w14:paraId="498782F6" w14:textId="77777777" w:rsidR="00EF6C6E" w:rsidRPr="005C04EB" w:rsidRDefault="00774923">
    <w:pPr>
      <w:pStyle w:val="Footer"/>
      <w:rPr>
        <w:rFonts w:ascii="Arial" w:hAnsi="Arial" w:cs="Arial"/>
        <w:sz w:val="16"/>
        <w:szCs w:val="16"/>
      </w:rPr>
    </w:pPr>
    <w:r>
      <w:rPr>
        <w:rFonts w:ascii="Arial" w:hAnsi="Arial" w:cs="Arial"/>
        <w:sz w:val="16"/>
        <w:szCs w:val="16"/>
      </w:rPr>
      <w:t xml:space="preserve">School Teaching  </w:t>
    </w:r>
    <w:r w:rsidR="00EF6C6E" w:rsidRPr="005C04EB">
      <w:rPr>
        <w:rFonts w:ascii="Arial" w:hAnsi="Arial" w:cs="Arial"/>
        <w:sz w:val="16"/>
        <w:szCs w:val="16"/>
      </w:rPr>
      <w:t>Application Form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35A8D">
          <w:rPr>
            <w:noProof/>
          </w:rPr>
          <w:t>1</w:t>
        </w:r>
        <w:r>
          <w:rPr>
            <w:noProof/>
          </w:rPr>
          <w:fldChar w:fldCharType="end"/>
        </w:r>
      </w:p>
    </w:sdtContent>
  </w:sdt>
  <w:p w14:paraId="498782F8" w14:textId="77777777" w:rsidR="00EF6C6E" w:rsidRDefault="00EF6C6E">
    <w:pPr>
      <w:pStyle w:val="Footer"/>
      <w:rPr>
        <w:rFonts w:ascii="Arial" w:hAnsi="Arial" w:cs="Arial"/>
        <w:sz w:val="16"/>
      </w:rPr>
    </w:pPr>
    <w:r>
      <w:rPr>
        <w:rFonts w:ascii="Arial" w:hAnsi="Arial" w:cs="Arial"/>
        <w:sz w:val="16"/>
      </w:rPr>
      <w:t>SCC HR Service 15 07</w:t>
    </w:r>
  </w:p>
  <w:p w14:paraId="498782F9" w14:textId="77777777" w:rsidR="00EF6C6E" w:rsidRPr="00FC4935" w:rsidRDefault="00124DA3">
    <w:pPr>
      <w:pStyle w:val="Footer"/>
      <w:rPr>
        <w:rFonts w:ascii="Arial" w:hAnsi="Arial" w:cs="Arial"/>
        <w:sz w:val="16"/>
      </w:rPr>
    </w:pPr>
    <w:r>
      <w:rPr>
        <w:rFonts w:ascii="Arial" w:hAnsi="Arial" w:cs="Arial"/>
        <w:sz w:val="16"/>
      </w:rPr>
      <w:t xml:space="preserve">School Teaching  </w:t>
    </w:r>
    <w:r w:rsidR="00EF6C6E">
      <w:rPr>
        <w:rFonts w:ascii="Arial" w:hAnsi="Arial" w:cs="Arial"/>
        <w:sz w:val="16"/>
      </w:rPr>
      <w:t>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E6B56" w14:textId="77777777" w:rsidR="00C1683D" w:rsidRDefault="00C1683D" w:rsidP="00124DA3">
      <w:r>
        <w:separator/>
      </w:r>
    </w:p>
  </w:footnote>
  <w:footnote w:type="continuationSeparator" w:id="0">
    <w:p w14:paraId="0473DC52" w14:textId="77777777" w:rsidR="00C1683D" w:rsidRDefault="00C1683D" w:rsidP="00124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1" w:cryptProviderType="rsaFull" w:cryptAlgorithmClass="hash" w:cryptAlgorithmType="typeAny" w:cryptAlgorithmSid="4" w:cryptSpinCount="100000" w:hash="fVhkR452NLttzGu3WEDzE/UknpM=" w:salt="TuAduHXJynZKzmclvVFu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6E"/>
    <w:rsid w:val="000B1F5E"/>
    <w:rsid w:val="000D6A1D"/>
    <w:rsid w:val="00124DA3"/>
    <w:rsid w:val="001A1F53"/>
    <w:rsid w:val="001C237E"/>
    <w:rsid w:val="00231CFA"/>
    <w:rsid w:val="002363AF"/>
    <w:rsid w:val="002A65ED"/>
    <w:rsid w:val="003165AD"/>
    <w:rsid w:val="003E1CAB"/>
    <w:rsid w:val="00414DA8"/>
    <w:rsid w:val="00516EA7"/>
    <w:rsid w:val="00522AEA"/>
    <w:rsid w:val="00536D19"/>
    <w:rsid w:val="00553B4C"/>
    <w:rsid w:val="005D0DFA"/>
    <w:rsid w:val="00606D2F"/>
    <w:rsid w:val="006A3479"/>
    <w:rsid w:val="006A6AF6"/>
    <w:rsid w:val="00774923"/>
    <w:rsid w:val="007A3C40"/>
    <w:rsid w:val="007D6730"/>
    <w:rsid w:val="00900557"/>
    <w:rsid w:val="009A1DC7"/>
    <w:rsid w:val="00A61231"/>
    <w:rsid w:val="00AC6945"/>
    <w:rsid w:val="00B40D2E"/>
    <w:rsid w:val="00BD7753"/>
    <w:rsid w:val="00C1683D"/>
    <w:rsid w:val="00CB7970"/>
    <w:rsid w:val="00CB7FF7"/>
    <w:rsid w:val="00CC32CC"/>
    <w:rsid w:val="00D067CB"/>
    <w:rsid w:val="00D257D2"/>
    <w:rsid w:val="00D37AF1"/>
    <w:rsid w:val="00D5109C"/>
    <w:rsid w:val="00DE308F"/>
    <w:rsid w:val="00EF2C9B"/>
    <w:rsid w:val="00EF6C6E"/>
    <w:rsid w:val="00F35A8D"/>
    <w:rsid w:val="00F36557"/>
    <w:rsid w:val="00F82801"/>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9DD99B66-FCB5-4C10-85BA-5FA816AC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HRAdvisoryService@sheffield.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sheffield.gov.uk/whats-new/job-vacancies/working-for-us.html" TargetMode="External"/><Relationship Id="rId2" Type="http://schemas.openxmlformats.org/officeDocument/2006/relationships/customXml" Target="../customXml/item2.xml"/><Relationship Id="rId16" Type="http://schemas.openxmlformats.org/officeDocument/2006/relationships/hyperlink" Target="https://www.sheffield.gov.uk/your-city-council/policy--performance/what-we-want-to-achieve/corporate-pla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www.sheffield.gov.uk/whats-new/job-vacancies/working-for-us/dbs/declar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2.xml><?xml version="1.0" encoding="utf-8"?>
<ds:datastoreItem xmlns:ds="http://schemas.openxmlformats.org/officeDocument/2006/customXml" ds:itemID="{D84F0D9C-6D28-4C95-B091-25805D246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3F1FF-7C27-45DD-8838-5224087279F1}">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e5524cc-3fe4-4734-8168-f74083fbfd7e"/>
    <ds:schemaRef ds:uri="http://www.w3.org/XML/1998/namespace"/>
  </ds:schemaRefs>
</ds:datastoreItem>
</file>

<file path=customXml/itemProps4.xml><?xml version="1.0" encoding="utf-8"?>
<ds:datastoreItem xmlns:ds="http://schemas.openxmlformats.org/officeDocument/2006/customXml" ds:itemID="{390E6642-8A19-49BC-8C0F-AFB97100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2058</Words>
  <Characters>11732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Jones, Nichola</cp:lastModifiedBy>
  <cp:revision>2</cp:revision>
  <cp:lastPrinted>2015-08-27T09:16:00Z</cp:lastPrinted>
  <dcterms:created xsi:type="dcterms:W3CDTF">2019-05-24T09:00:00Z</dcterms:created>
  <dcterms:modified xsi:type="dcterms:W3CDTF">2019-05-24T09:00:00Z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