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251B0" w14:textId="3BC03507" w:rsidR="00DB71A5" w:rsidRPr="007D0341" w:rsidRDefault="00C27A66" w:rsidP="00BE2998">
      <w:pPr>
        <w:tabs>
          <w:tab w:val="left" w:pos="1701"/>
        </w:tabs>
        <w:rPr>
          <w:rFonts w:cstheme="minorHAnsi"/>
        </w:rPr>
      </w:pPr>
      <w:r w:rsidRPr="007D0341">
        <w:rPr>
          <w:rFonts w:cstheme="minorHAns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6EE7308" wp14:editId="16960188">
                <wp:simplePos x="0" y="0"/>
                <wp:positionH relativeFrom="page">
                  <wp:posOffset>2886075</wp:posOffset>
                </wp:positionH>
                <wp:positionV relativeFrom="page">
                  <wp:posOffset>9525</wp:posOffset>
                </wp:positionV>
                <wp:extent cx="7540625" cy="15049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0625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E3684" w14:textId="5353BD62" w:rsidR="00BC6407" w:rsidRPr="00ED7390" w:rsidRDefault="008A254D" w:rsidP="00D402CB">
                            <w:pPr>
                              <w:spacing w:after="0" w:line="276" w:lineRule="auto"/>
                              <w:jc w:val="center"/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ED7390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We are</w:t>
                            </w:r>
                            <w:r w:rsidR="000710AD" w:rsidRPr="00ED7390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recruiting for </w:t>
                            </w:r>
                            <w:r w:rsidR="004004CB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an Assistant </w:t>
                            </w:r>
                            <w:r w:rsidR="00ED6D0A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 xml:space="preserve">Examinations </w:t>
                            </w:r>
                            <w:r w:rsidR="004004CB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Officer</w:t>
                            </w:r>
                          </w:p>
                          <w:p w14:paraId="5C543987" w14:textId="7DF0232C" w:rsidR="008A254D" w:rsidRPr="00094CF5" w:rsidRDefault="008A254D" w:rsidP="00D402CB">
                            <w:pPr>
                              <w:spacing w:after="0" w:line="276" w:lineRule="auto"/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094CF5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 xml:space="preserve">Required for </w:t>
                            </w:r>
                            <w:r w:rsidR="00441635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September 2022</w:t>
                            </w:r>
                          </w:p>
                          <w:p w14:paraId="16A60BEE" w14:textId="3513066F" w:rsidR="00BC6407" w:rsidRDefault="008A254D" w:rsidP="00D402CB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D7390">
                              <w:rPr>
                                <w:b/>
                                <w:sz w:val="32"/>
                                <w:szCs w:val="32"/>
                              </w:rPr>
                              <w:t>Salary Range</w:t>
                            </w:r>
                            <w:r w:rsidR="00ED7390" w:rsidRPr="00ED7390">
                              <w:rPr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  <w:r w:rsidRPr="00ED739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1588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Emmaus </w:t>
                            </w:r>
                            <w:r w:rsidR="0044163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Grade </w:t>
                            </w:r>
                            <w:r w:rsidR="00015883">
                              <w:rPr>
                                <w:b/>
                                <w:sz w:val="32"/>
                                <w:szCs w:val="32"/>
                              </w:rPr>
                              <w:t>3:</w:t>
                            </w:r>
                            <w:r w:rsidR="00034E3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SP</w:t>
                            </w:r>
                            <w:r w:rsidR="0044163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3</w:t>
                            </w:r>
                            <w:r w:rsidR="0001588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41635">
                              <w:rPr>
                                <w:b/>
                                <w:sz w:val="32"/>
                                <w:szCs w:val="32"/>
                              </w:rPr>
                              <w:t>-</w:t>
                            </w:r>
                            <w:r w:rsidR="0001588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41635"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14:paraId="353C29CB" w14:textId="42DC102D" w:rsidR="00C27A66" w:rsidRPr="00ED7390" w:rsidRDefault="00C27A66" w:rsidP="00C27A66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D7390">
                              <w:rPr>
                                <w:b/>
                                <w:sz w:val="32"/>
                                <w:szCs w:val="32"/>
                              </w:rPr>
                              <w:t>Hours: Fulltime/Permanent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  <w:t>Gross Salary: £18,562 to £18,993</w:t>
                            </w:r>
                          </w:p>
                          <w:p w14:paraId="69A852C7" w14:textId="64792E8E" w:rsidR="004004CB" w:rsidRPr="00ED7390" w:rsidRDefault="00D402CB" w:rsidP="00D402CB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35 hours per week term time only + 1 week (</w:t>
                            </w:r>
                            <w:r w:rsidR="00CA6A5A">
                              <w:rPr>
                                <w:b/>
                                <w:sz w:val="32"/>
                                <w:szCs w:val="32"/>
                              </w:rPr>
                              <w:t>40 weeks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total)</w:t>
                            </w:r>
                            <w:r w:rsidR="00CA6A5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7BF206A" w14:textId="77777777" w:rsidR="00C27A66" w:rsidRDefault="00C27A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E73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7.25pt;margin-top:.75pt;width:593.75pt;height:118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" filled="f" stroked="f">
                <v:textbox>
                  <w:txbxContent>
                    <w:p w14:paraId="068E3684" w14:textId="5353BD62" w:rsidR="00BC6407" w:rsidRPr="00ED7390" w:rsidRDefault="008A254D" w:rsidP="00D402CB">
                      <w:pPr>
                        <w:spacing w:after="0" w:line="276" w:lineRule="auto"/>
                        <w:jc w:val="center"/>
                        <w:rPr>
                          <w:rFonts w:cstheme="minorHAnsi"/>
                          <w:b/>
                          <w:sz w:val="36"/>
                          <w:szCs w:val="36"/>
                        </w:rPr>
                      </w:pPr>
                      <w:r w:rsidRPr="00ED7390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We are</w:t>
                      </w:r>
                      <w:r w:rsidR="000710AD" w:rsidRPr="00ED7390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 recruiting for </w:t>
                      </w:r>
                      <w:r w:rsidR="004004CB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an Assistant </w:t>
                      </w:r>
                      <w:r w:rsidR="00ED6D0A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 xml:space="preserve">Examinations </w:t>
                      </w:r>
                      <w:r w:rsidR="004004CB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Officer</w:t>
                      </w:r>
                    </w:p>
                    <w:p w14:paraId="5C543987" w14:textId="7DF0232C" w:rsidR="008A254D" w:rsidRPr="00094CF5" w:rsidRDefault="008A254D" w:rsidP="00D402CB">
                      <w:pPr>
                        <w:spacing w:after="0" w:line="276" w:lineRule="auto"/>
                        <w:jc w:val="center"/>
                        <w:rPr>
                          <w:rFonts w:cstheme="minorHAnsi"/>
                          <w:b/>
                          <w:sz w:val="32"/>
                          <w:szCs w:val="32"/>
                        </w:rPr>
                      </w:pPr>
                      <w:r w:rsidRPr="00094CF5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 xml:space="preserve">Required for </w:t>
                      </w:r>
                      <w:r w:rsidR="00441635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September 2022</w:t>
                      </w:r>
                    </w:p>
                    <w:p w14:paraId="16A60BEE" w14:textId="3513066F" w:rsidR="00BC6407" w:rsidRDefault="008A254D" w:rsidP="00D402CB">
                      <w:pPr>
                        <w:spacing w:after="0" w:line="276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D7390">
                        <w:rPr>
                          <w:b/>
                          <w:sz w:val="32"/>
                          <w:szCs w:val="32"/>
                        </w:rPr>
                        <w:t>Salary Range</w:t>
                      </w:r>
                      <w:r w:rsidR="00ED7390" w:rsidRPr="00ED7390">
                        <w:rPr>
                          <w:b/>
                          <w:sz w:val="32"/>
                          <w:szCs w:val="32"/>
                        </w:rPr>
                        <w:t>:</w:t>
                      </w:r>
                      <w:r w:rsidRPr="00ED7390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015883">
                        <w:rPr>
                          <w:b/>
                          <w:sz w:val="32"/>
                          <w:szCs w:val="32"/>
                        </w:rPr>
                        <w:t xml:space="preserve">Emmaus </w:t>
                      </w:r>
                      <w:r w:rsidR="00441635">
                        <w:rPr>
                          <w:b/>
                          <w:sz w:val="32"/>
                          <w:szCs w:val="32"/>
                        </w:rPr>
                        <w:t xml:space="preserve">Grade </w:t>
                      </w:r>
                      <w:r w:rsidR="00015883">
                        <w:rPr>
                          <w:b/>
                          <w:sz w:val="32"/>
                          <w:szCs w:val="32"/>
                        </w:rPr>
                        <w:t>3:</w:t>
                      </w:r>
                      <w:r w:rsidR="00034E34">
                        <w:rPr>
                          <w:b/>
                          <w:sz w:val="32"/>
                          <w:szCs w:val="32"/>
                        </w:rPr>
                        <w:t xml:space="preserve"> SP</w:t>
                      </w:r>
                      <w:r w:rsidR="00441635">
                        <w:rPr>
                          <w:b/>
                          <w:sz w:val="32"/>
                          <w:szCs w:val="32"/>
                        </w:rPr>
                        <w:t xml:space="preserve"> 3</w:t>
                      </w:r>
                      <w:r w:rsidR="00015883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441635">
                        <w:rPr>
                          <w:b/>
                          <w:sz w:val="32"/>
                          <w:szCs w:val="32"/>
                        </w:rPr>
                        <w:t>-</w:t>
                      </w:r>
                      <w:r w:rsidR="00015883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441635">
                        <w:rPr>
                          <w:b/>
                          <w:sz w:val="32"/>
                          <w:szCs w:val="32"/>
                        </w:rPr>
                        <w:t>4</w:t>
                      </w:r>
                    </w:p>
                    <w:p w14:paraId="353C29CB" w14:textId="42DC102D" w:rsidR="00C27A66" w:rsidRPr="00ED7390" w:rsidRDefault="00C27A66" w:rsidP="00C27A66">
                      <w:pPr>
                        <w:spacing w:after="0" w:line="276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D7390">
                        <w:rPr>
                          <w:b/>
                          <w:sz w:val="32"/>
                          <w:szCs w:val="32"/>
                        </w:rPr>
                        <w:t>Hours: Fulltime/Permanent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>Gross Salary: £18,562 to £18,993</w:t>
                      </w:r>
                    </w:p>
                    <w:p w14:paraId="69A852C7" w14:textId="64792E8E" w:rsidR="004004CB" w:rsidRPr="00ED7390" w:rsidRDefault="00D402CB" w:rsidP="00D402CB">
                      <w:pPr>
                        <w:spacing w:after="0" w:line="276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35 hours per week term time only + 1 week (</w:t>
                      </w:r>
                      <w:r w:rsidR="00CA6A5A">
                        <w:rPr>
                          <w:b/>
                          <w:sz w:val="32"/>
                          <w:szCs w:val="32"/>
                        </w:rPr>
                        <w:t>40 weeks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total)</w:t>
                      </w:r>
                      <w:r w:rsidR="00CA6A5A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7BF206A" w14:textId="77777777" w:rsidR="00C27A66" w:rsidRDefault="00C27A66"/>
                  </w:txbxContent>
                </v:textbox>
                <w10:wrap type="square" anchorx="page" anchory="page"/>
              </v:shape>
            </w:pict>
          </mc:Fallback>
        </mc:AlternateContent>
      </w:r>
      <w:r w:rsidR="001E249A" w:rsidRPr="007D0341">
        <w:rPr>
          <w:rFonts w:cstheme="minorHAns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A1EB910" wp14:editId="71EBFD40">
                <wp:simplePos x="0" y="0"/>
                <wp:positionH relativeFrom="page">
                  <wp:posOffset>2895600</wp:posOffset>
                </wp:positionH>
                <wp:positionV relativeFrom="page">
                  <wp:posOffset>1514475</wp:posOffset>
                </wp:positionV>
                <wp:extent cx="7792720" cy="4238625"/>
                <wp:effectExtent l="0" t="0" r="0" b="0"/>
                <wp:wrapTight wrapText="bothSides">
                  <wp:wrapPolygon edited="0">
                    <wp:start x="158" y="0"/>
                    <wp:lineTo x="158" y="21454"/>
                    <wp:lineTo x="21438" y="21454"/>
                    <wp:lineTo x="21438" y="0"/>
                    <wp:lineTo x="158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2720" cy="423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5C423" w14:textId="0311C0E0" w:rsidR="00527AE9" w:rsidRPr="00527AE9" w:rsidRDefault="00DD5992" w:rsidP="001E249A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27AE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We are seeking a</w:t>
                            </w:r>
                            <w:r w:rsidR="003D5FE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highly organised, </w:t>
                            </w:r>
                            <w:r w:rsidR="00CC3D3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thorough,</w:t>
                            </w:r>
                            <w:r w:rsidR="003D5FE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527AE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talented</w:t>
                            </w:r>
                            <w:r w:rsidR="003D5FE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administrator </w:t>
                            </w:r>
                            <w:r w:rsidR="00B06F8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to join our Examination Office. </w:t>
                            </w:r>
                            <w:r w:rsidR="00B06F8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  <w:t xml:space="preserve">The successful candidate </w:t>
                            </w:r>
                            <w:r w:rsidR="00834B1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will be committed to the highest standards of professional integrity and diligence</w:t>
                            </w:r>
                            <w:r w:rsidR="00FF4BD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, will</w:t>
                            </w:r>
                            <w:r w:rsidR="00834B1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report</w:t>
                            </w:r>
                            <w:r w:rsidR="001E2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to </w:t>
                            </w:r>
                            <w:r w:rsidR="00527AE9" w:rsidRPr="00527AE9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the Examinations </w:t>
                            </w:r>
                            <w:proofErr w:type="gramStart"/>
                            <w:r w:rsidR="00527AE9" w:rsidRPr="00527AE9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>Officer</w:t>
                            </w:r>
                            <w:proofErr w:type="gramEnd"/>
                            <w:r w:rsidR="00527AE9" w:rsidRPr="00527AE9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 and assist in all aspects of the organisation of examinations at Hagley Catholic High School.</w:t>
                            </w:r>
                          </w:p>
                          <w:p w14:paraId="6235A6A9" w14:textId="453A6A7B" w:rsidR="00527AE9" w:rsidRPr="00527AE9" w:rsidRDefault="00527AE9" w:rsidP="001E249A">
                            <w:pPr>
                              <w:pStyle w:val="Default"/>
                              <w:spacing w:before="120" w:after="120"/>
                              <w:jc w:val="both"/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>You will</w:t>
                            </w:r>
                            <w:r w:rsidRPr="00527AE9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 play a key role in upholding the integrity of the examination/assessment process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527AE9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>be readily available to support the school during the main exam periods and results days.</w:t>
                            </w:r>
                          </w:p>
                          <w:p w14:paraId="5A629904" w14:textId="29F21DD0" w:rsidR="00DD5992" w:rsidRPr="004E66A0" w:rsidRDefault="00DD5992" w:rsidP="001E249A">
                            <w:pPr>
                              <w:spacing w:after="0" w:line="240" w:lineRule="auto"/>
                              <w:jc w:val="both"/>
                            </w:pPr>
                            <w:r w:rsidRPr="004E66A0">
                              <w:t xml:space="preserve">This is a fabulous opportunity to take on a key support role, in a very good school, in a very strong </w:t>
                            </w:r>
                            <w:r w:rsidR="001E249A">
                              <w:t>team</w:t>
                            </w:r>
                            <w:r w:rsidRPr="004E66A0">
                              <w:t xml:space="preserve">. </w:t>
                            </w:r>
                          </w:p>
                          <w:p w14:paraId="1395187B" w14:textId="77777777" w:rsidR="00DD5992" w:rsidRPr="004E66A0" w:rsidRDefault="00DD5992" w:rsidP="001E249A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59D8DAFB" w14:textId="77777777" w:rsidR="00DD5992" w:rsidRPr="004E66A0" w:rsidRDefault="00DD5992" w:rsidP="001E249A">
                            <w:pPr>
                              <w:spacing w:after="0" w:line="240" w:lineRule="auto"/>
                              <w:jc w:val="both"/>
                            </w:pPr>
                            <w:r w:rsidRPr="004E66A0">
                              <w:t>In addition, some of the key responsibilities will include:</w:t>
                            </w:r>
                          </w:p>
                          <w:p w14:paraId="033927ED" w14:textId="1134D7EF" w:rsidR="00DD5992" w:rsidRDefault="00C34CB2" w:rsidP="001E249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4576B">
                              <w:rPr>
                                <w:rFonts w:cstheme="minorHAnsi"/>
                              </w:rPr>
                              <w:t>To be familiar with</w:t>
                            </w:r>
                            <w:r w:rsidR="001E249A">
                              <w:rPr>
                                <w:rFonts w:cstheme="minorHAnsi"/>
                              </w:rPr>
                              <w:t>,</w:t>
                            </w:r>
                            <w:r w:rsidRPr="0034576B">
                              <w:rPr>
                                <w:rFonts w:cstheme="minorHAnsi"/>
                              </w:rPr>
                              <w:t xml:space="preserve"> and conduct examinations in accordance with</w:t>
                            </w:r>
                            <w:r w:rsidR="001E249A">
                              <w:rPr>
                                <w:rFonts w:cstheme="minorHAnsi"/>
                              </w:rPr>
                              <w:t>,</w:t>
                            </w:r>
                            <w:r w:rsidRPr="0034576B">
                              <w:rPr>
                                <w:rFonts w:cstheme="minorHAnsi"/>
                              </w:rPr>
                              <w:t xml:space="preserve"> the Joint Council for Qualifications (JCQ) Instructions for Conducting Examinations, Access Arrangements and Reasonable Adjustments, Special Consideration </w:t>
                            </w:r>
                            <w:proofErr w:type="gramStart"/>
                            <w:r w:rsidRPr="0034576B">
                              <w:rPr>
                                <w:rFonts w:cstheme="minorHAnsi"/>
                              </w:rPr>
                              <w:t>Process</w:t>
                            </w:r>
                            <w:proofErr w:type="gramEnd"/>
                            <w:r w:rsidRPr="0034576B">
                              <w:rPr>
                                <w:rFonts w:cstheme="minorHAnsi"/>
                              </w:rPr>
                              <w:t xml:space="preserve"> and the awarding body instructions</w:t>
                            </w:r>
                            <w:r w:rsidR="001E249A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7DE2D106" w14:textId="334CA7EB" w:rsidR="005E0F7C" w:rsidRPr="001C3BB3" w:rsidRDefault="005E0F7C" w:rsidP="001E249A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20"/>
                                <w:tab w:val="left" w:pos="1080"/>
                                <w:tab w:val="right" w:pos="9791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cstheme="minorHAnsi"/>
                              </w:rPr>
                            </w:pPr>
                            <w:r w:rsidRPr="001C3BB3">
                              <w:rPr>
                                <w:rFonts w:cstheme="minorHAnsi"/>
                              </w:rPr>
                              <w:t>To maintain records relating to examinations in accordance with the policies of the school and individual examination boards</w:t>
                            </w:r>
                            <w:r w:rsidR="001E249A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32B2A4BB" w14:textId="2689D81F" w:rsidR="005E0F7C" w:rsidRPr="001C3BB3" w:rsidRDefault="00AF3B70" w:rsidP="001E249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1C3BB3">
                              <w:rPr>
                                <w:rFonts w:cstheme="minorHAnsi"/>
                              </w:rPr>
                              <w:t>To maintain appropriate and effective security of examination materials</w:t>
                            </w:r>
                            <w:r w:rsidR="001E249A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5ACFBC84" w14:textId="101F9452" w:rsidR="001C3BB3" w:rsidRPr="001C3BB3" w:rsidRDefault="001C3BB3" w:rsidP="001E249A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20"/>
                                <w:tab w:val="left" w:pos="1080"/>
                                <w:tab w:val="right" w:pos="9791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cstheme="minorHAnsi"/>
                                <w:b/>
                              </w:rPr>
                            </w:pPr>
                            <w:r w:rsidRPr="001C3BB3">
                              <w:rPr>
                                <w:rFonts w:cstheme="minorHAnsi"/>
                              </w:rPr>
                              <w:t>Deputise for the Examinations Officer as</w:t>
                            </w:r>
                            <w:r w:rsidR="001E249A">
                              <w:rPr>
                                <w:rFonts w:cstheme="minorHAnsi"/>
                              </w:rPr>
                              <w:t>,</w:t>
                            </w:r>
                            <w:r w:rsidRPr="001C3BB3">
                              <w:rPr>
                                <w:rFonts w:cstheme="minorHAnsi"/>
                              </w:rPr>
                              <w:t xml:space="preserve"> and when</w:t>
                            </w:r>
                            <w:r w:rsidR="001E249A">
                              <w:rPr>
                                <w:rFonts w:cstheme="minorHAnsi"/>
                              </w:rPr>
                              <w:t>,</w:t>
                            </w:r>
                            <w:r w:rsidRPr="001C3BB3">
                              <w:rPr>
                                <w:rFonts w:cstheme="minorHAnsi"/>
                              </w:rPr>
                              <w:t xml:space="preserve"> required</w:t>
                            </w:r>
                            <w:r w:rsidR="001E249A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3AF22A55" w14:textId="06F56B3C" w:rsidR="00AF3B70" w:rsidRDefault="007A2D92" w:rsidP="001E249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7A2D92">
                              <w:rPr>
                                <w:rFonts w:cstheme="minorHAnsi"/>
                              </w:rPr>
                              <w:t>To maintain accurate records of Student Access Arrangements and liaise with the Special Educational Needs Coordinator to establish needs of students</w:t>
                            </w:r>
                            <w:r w:rsidR="001E249A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6BC60502" w14:textId="77777777" w:rsidR="007A2D92" w:rsidRPr="007A2D92" w:rsidRDefault="007A2D92" w:rsidP="001E249A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</w:p>
                          <w:p w14:paraId="3FF360A7" w14:textId="5FFD1C0E" w:rsidR="00E078E3" w:rsidRDefault="00DD5992" w:rsidP="001E249A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4E66A0">
                              <w:t xml:space="preserve">The successful candidate will be passionate about </w:t>
                            </w:r>
                            <w:r w:rsidR="001E249A">
                              <w:t>ensuring the very best of service and provision in a school environment</w:t>
                            </w:r>
                            <w:r w:rsidRPr="004E66A0">
                              <w:t xml:space="preserve">.  They will have a positive mindset and revel in bringing out the very best in students while contributing to the overall ethos of </w:t>
                            </w:r>
                            <w:r w:rsidR="001E249A">
                              <w:t>Emmaus</w:t>
                            </w:r>
                            <w:r w:rsidRPr="004E66A0">
                              <w:t xml:space="preserve"> MAC.</w:t>
                            </w:r>
                          </w:p>
                          <w:p w14:paraId="30A89EAE" w14:textId="38F3E903" w:rsidR="00BC6407" w:rsidRPr="00BC6407" w:rsidRDefault="006C4E27" w:rsidP="00E078E3">
                            <w:pPr>
                              <w:pStyle w:val="paragraph"/>
                              <w:spacing w:after="12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We welcome applications from both Catholics and non- Catholics but expect all employee to support the Catholic ethos and values of the school. If</w:t>
                            </w:r>
                            <w:r w:rsidR="00BC6407" w:rsidRPr="00BC640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you meet the requirements of the job description and person specification and feel that you make a positive difference to our school, then we can’t wait to receive your application.</w:t>
                            </w:r>
                            <w:r w:rsidR="00E078E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</w:r>
                            <w:r w:rsidR="00E078E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EB91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28pt;margin-top:119.25pt;width:613.6pt;height:33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" filled="f" stroked="f">
                <v:textbox>
                  <w:txbxContent>
                    <w:p w14:paraId="2405C423" w14:textId="0311C0E0" w:rsidR="00527AE9" w:rsidRPr="00527AE9" w:rsidRDefault="00DD5992" w:rsidP="001E249A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</w:pPr>
                      <w:r w:rsidRPr="00527AE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We are seeking a</w:t>
                      </w:r>
                      <w:r w:rsidR="003D5FE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highly organised, </w:t>
                      </w:r>
                      <w:r w:rsidR="00CC3D3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thorough,</w:t>
                      </w:r>
                      <w:r w:rsidR="003D5FE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and </w:t>
                      </w:r>
                      <w:r w:rsidRPr="00527AE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talented</w:t>
                      </w:r>
                      <w:r w:rsidR="003D5FE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administrator </w:t>
                      </w:r>
                      <w:r w:rsidR="00B06F8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to join our Examination Office. </w:t>
                      </w:r>
                      <w:r w:rsidR="00B06F8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  <w:t xml:space="preserve">The successful candidate </w:t>
                      </w:r>
                      <w:r w:rsidR="00834B1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will be committed to the highest standards of professional integrity and diligence</w:t>
                      </w:r>
                      <w:r w:rsidR="00FF4BD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, will</w:t>
                      </w:r>
                      <w:r w:rsidR="00834B1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report</w:t>
                      </w:r>
                      <w:r w:rsidR="001E2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to </w:t>
                      </w:r>
                      <w:r w:rsidR="00527AE9" w:rsidRPr="00527AE9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>the Examinations Officer and assist in all aspects of the organisation of examinations at Hagley Catholic High School.</w:t>
                      </w:r>
                    </w:p>
                    <w:p w14:paraId="6235A6A9" w14:textId="453A6A7B" w:rsidR="00527AE9" w:rsidRPr="00527AE9" w:rsidRDefault="00527AE9" w:rsidP="001E249A">
                      <w:pPr>
                        <w:pStyle w:val="Default"/>
                        <w:spacing w:before="120" w:after="120"/>
                        <w:jc w:val="both"/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>You will</w:t>
                      </w:r>
                      <w:r w:rsidRPr="00527AE9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 play a key role in upholding the integrity of the examination/assessment process</w:t>
                      </w:r>
                      <w:r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 and </w:t>
                      </w:r>
                      <w:r w:rsidRPr="00527AE9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>be readily available to support the school during the main exam periods and results days.</w:t>
                      </w:r>
                    </w:p>
                    <w:p w14:paraId="5A629904" w14:textId="29F21DD0" w:rsidR="00DD5992" w:rsidRPr="004E66A0" w:rsidRDefault="00DD5992" w:rsidP="001E249A">
                      <w:pPr>
                        <w:spacing w:after="0" w:line="240" w:lineRule="auto"/>
                        <w:jc w:val="both"/>
                      </w:pPr>
                      <w:r w:rsidRPr="004E66A0">
                        <w:t xml:space="preserve">This is a fabulous opportunity to take on a key support role, in a very good school, in a very strong </w:t>
                      </w:r>
                      <w:r w:rsidR="001E249A">
                        <w:t>team</w:t>
                      </w:r>
                      <w:r w:rsidRPr="004E66A0">
                        <w:t xml:space="preserve">. </w:t>
                      </w:r>
                    </w:p>
                    <w:p w14:paraId="1395187B" w14:textId="77777777" w:rsidR="00DD5992" w:rsidRPr="004E66A0" w:rsidRDefault="00DD5992" w:rsidP="001E249A">
                      <w:pPr>
                        <w:spacing w:after="0" w:line="240" w:lineRule="auto"/>
                        <w:jc w:val="both"/>
                      </w:pPr>
                    </w:p>
                    <w:p w14:paraId="59D8DAFB" w14:textId="77777777" w:rsidR="00DD5992" w:rsidRPr="004E66A0" w:rsidRDefault="00DD5992" w:rsidP="001E249A">
                      <w:pPr>
                        <w:spacing w:after="0" w:line="240" w:lineRule="auto"/>
                        <w:jc w:val="both"/>
                      </w:pPr>
                      <w:r w:rsidRPr="004E66A0">
                        <w:t>In addition, some of the key responsibilities will include:</w:t>
                      </w:r>
                    </w:p>
                    <w:p w14:paraId="033927ED" w14:textId="1134D7EF" w:rsidR="00DD5992" w:rsidRDefault="00C34CB2" w:rsidP="001E249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 w:rsidRPr="0034576B">
                        <w:rPr>
                          <w:rFonts w:cstheme="minorHAnsi"/>
                        </w:rPr>
                        <w:t>To be familiar with</w:t>
                      </w:r>
                      <w:r w:rsidR="001E249A">
                        <w:rPr>
                          <w:rFonts w:cstheme="minorHAnsi"/>
                        </w:rPr>
                        <w:t>,</w:t>
                      </w:r>
                      <w:r w:rsidRPr="0034576B">
                        <w:rPr>
                          <w:rFonts w:cstheme="minorHAnsi"/>
                        </w:rPr>
                        <w:t xml:space="preserve"> and conduct examinations in accordance with</w:t>
                      </w:r>
                      <w:r w:rsidR="001E249A">
                        <w:rPr>
                          <w:rFonts w:cstheme="minorHAnsi"/>
                        </w:rPr>
                        <w:t>,</w:t>
                      </w:r>
                      <w:r w:rsidRPr="0034576B">
                        <w:rPr>
                          <w:rFonts w:cstheme="minorHAnsi"/>
                        </w:rPr>
                        <w:t xml:space="preserve"> the Joint Council for Qualifications (JCQ) Instructions for Conducting Examinations, Access Arrangements and Reasonable Adjustments, Special Consideration Process and the awarding body instructions</w:t>
                      </w:r>
                      <w:r w:rsidR="001E249A">
                        <w:rPr>
                          <w:rFonts w:cstheme="minorHAnsi"/>
                        </w:rPr>
                        <w:t>.</w:t>
                      </w:r>
                    </w:p>
                    <w:p w14:paraId="7DE2D106" w14:textId="334CA7EB" w:rsidR="005E0F7C" w:rsidRPr="001C3BB3" w:rsidRDefault="005E0F7C" w:rsidP="001E249A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720"/>
                          <w:tab w:val="left" w:pos="1080"/>
                          <w:tab w:val="right" w:pos="9791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textAlignment w:val="baseline"/>
                        <w:rPr>
                          <w:rFonts w:cstheme="minorHAnsi"/>
                        </w:rPr>
                      </w:pPr>
                      <w:r w:rsidRPr="001C3BB3">
                        <w:rPr>
                          <w:rFonts w:cstheme="minorHAnsi"/>
                        </w:rPr>
                        <w:t>To maintain records relating to examinations in accordance with the policies of the school and individual examination boards</w:t>
                      </w:r>
                      <w:r w:rsidR="001E249A">
                        <w:rPr>
                          <w:rFonts w:cstheme="minorHAnsi"/>
                        </w:rPr>
                        <w:t>.</w:t>
                      </w:r>
                    </w:p>
                    <w:p w14:paraId="32B2A4BB" w14:textId="2689D81F" w:rsidR="005E0F7C" w:rsidRPr="001C3BB3" w:rsidRDefault="00AF3B70" w:rsidP="001E249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 w:rsidRPr="001C3BB3">
                        <w:rPr>
                          <w:rFonts w:cstheme="minorHAnsi"/>
                        </w:rPr>
                        <w:t>To maintain appropriate and effective security of examination materials</w:t>
                      </w:r>
                      <w:r w:rsidR="001E249A">
                        <w:rPr>
                          <w:rFonts w:cstheme="minorHAnsi"/>
                        </w:rPr>
                        <w:t>.</w:t>
                      </w:r>
                    </w:p>
                    <w:p w14:paraId="5ACFBC84" w14:textId="101F9452" w:rsidR="001C3BB3" w:rsidRPr="001C3BB3" w:rsidRDefault="001C3BB3" w:rsidP="001E249A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720"/>
                          <w:tab w:val="left" w:pos="1080"/>
                          <w:tab w:val="right" w:pos="9791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textAlignment w:val="baseline"/>
                        <w:rPr>
                          <w:rFonts w:cstheme="minorHAnsi"/>
                          <w:b/>
                        </w:rPr>
                      </w:pPr>
                      <w:r w:rsidRPr="001C3BB3">
                        <w:rPr>
                          <w:rFonts w:cstheme="minorHAnsi"/>
                        </w:rPr>
                        <w:t>Deputise for the Examinations Officer as</w:t>
                      </w:r>
                      <w:r w:rsidR="001E249A">
                        <w:rPr>
                          <w:rFonts w:cstheme="minorHAnsi"/>
                        </w:rPr>
                        <w:t>,</w:t>
                      </w:r>
                      <w:r w:rsidRPr="001C3BB3">
                        <w:rPr>
                          <w:rFonts w:cstheme="minorHAnsi"/>
                        </w:rPr>
                        <w:t xml:space="preserve"> and when</w:t>
                      </w:r>
                      <w:r w:rsidR="001E249A">
                        <w:rPr>
                          <w:rFonts w:cstheme="minorHAnsi"/>
                        </w:rPr>
                        <w:t>,</w:t>
                      </w:r>
                      <w:r w:rsidRPr="001C3BB3">
                        <w:rPr>
                          <w:rFonts w:cstheme="minorHAnsi"/>
                        </w:rPr>
                        <w:t xml:space="preserve"> required</w:t>
                      </w:r>
                      <w:r w:rsidR="001E249A">
                        <w:rPr>
                          <w:rFonts w:cstheme="minorHAnsi"/>
                        </w:rPr>
                        <w:t>.</w:t>
                      </w:r>
                    </w:p>
                    <w:p w14:paraId="3AF22A55" w14:textId="06F56B3C" w:rsidR="00AF3B70" w:rsidRDefault="007A2D92" w:rsidP="001E249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 w:rsidRPr="007A2D92">
                        <w:rPr>
                          <w:rFonts w:cstheme="minorHAnsi"/>
                        </w:rPr>
                        <w:t>To maintain accurate records of Student Access Arrangements and liaise with the Special Educational Needs Coordinator to establish needs of students</w:t>
                      </w:r>
                      <w:r w:rsidR="001E249A">
                        <w:rPr>
                          <w:rFonts w:cstheme="minorHAnsi"/>
                        </w:rPr>
                        <w:t>.</w:t>
                      </w:r>
                    </w:p>
                    <w:p w14:paraId="6BC60502" w14:textId="77777777" w:rsidR="007A2D92" w:rsidRPr="007A2D92" w:rsidRDefault="007A2D92" w:rsidP="001E249A">
                      <w:p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</w:p>
                    <w:p w14:paraId="3FF360A7" w14:textId="5FFD1C0E" w:rsidR="00E078E3" w:rsidRDefault="00DD5992" w:rsidP="001E249A">
                      <w:p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 w:rsidRPr="004E66A0">
                        <w:t xml:space="preserve">The successful candidate will be passionate about </w:t>
                      </w:r>
                      <w:r w:rsidR="001E249A">
                        <w:t>ensuring the very best of service and provision in a school environment</w:t>
                      </w:r>
                      <w:r w:rsidRPr="004E66A0">
                        <w:t xml:space="preserve">.  They will have a positive mindset and revel in bringing out the very best in students while contributing to the overall ethos of </w:t>
                      </w:r>
                      <w:r w:rsidR="001E249A">
                        <w:t>Emmaus</w:t>
                      </w:r>
                      <w:r w:rsidRPr="004E66A0">
                        <w:t xml:space="preserve"> MAC.</w:t>
                      </w:r>
                    </w:p>
                    <w:p w14:paraId="30A89EAE" w14:textId="38F3E903" w:rsidR="00BC6407" w:rsidRPr="00BC6407" w:rsidRDefault="006C4E27" w:rsidP="00E078E3">
                      <w:pPr>
                        <w:pStyle w:val="paragraph"/>
                        <w:spacing w:after="12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We welcome applications from both Catholics and non- Catholics but expect all employee to support the Catholic ethos and values of the school. If</w:t>
                      </w:r>
                      <w:r w:rsidR="00BC6407" w:rsidRPr="00BC640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you meet the requirements of the job description and person specification and feel that you make a positive difference to our school, then we can’t wait to receive your application.</w:t>
                      </w:r>
                      <w:r w:rsidR="00E078E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</w:r>
                      <w:r w:rsidR="00E078E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E249A" w:rsidRPr="007D0341">
        <w:rPr>
          <w:rFonts w:cstheme="minorHAnsi"/>
          <w:noProof/>
          <w:lang w:eastAsia="en-GB"/>
        </w:rPr>
        <mc:AlternateContent>
          <mc:Choice Requires="wpg">
            <w:drawing>
              <wp:anchor distT="45720" distB="45720" distL="182880" distR="182880" simplePos="0" relativeHeight="251657216" behindDoc="0" locked="0" layoutInCell="1" allowOverlap="1" wp14:anchorId="28FA7E94" wp14:editId="1F644885">
                <wp:simplePos x="0" y="0"/>
                <wp:positionH relativeFrom="margin">
                  <wp:posOffset>-905510</wp:posOffset>
                </wp:positionH>
                <wp:positionV relativeFrom="margin">
                  <wp:posOffset>1647825</wp:posOffset>
                </wp:positionV>
                <wp:extent cx="2886075" cy="3628390"/>
                <wp:effectExtent l="0" t="0" r="9525" b="10160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6075" cy="3628390"/>
                          <a:chOff x="-110914" y="-2356149"/>
                          <a:chExt cx="3664192" cy="1506735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-110913" y="-2356149"/>
                            <a:ext cx="3652099" cy="122595"/>
                          </a:xfrm>
                          <a:prstGeom prst="rect">
                            <a:avLst/>
                          </a:prstGeom>
                          <a:solidFill>
                            <a:srgbClr val="60ADA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3A178C" w14:textId="7C635F81" w:rsidR="00BE2998" w:rsidRDefault="00781A36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  <w:t>Contact Us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-110914" y="-2239777"/>
                            <a:ext cx="3664192" cy="13903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921ABB" w14:textId="72D9FC18" w:rsidR="00E078E3" w:rsidRPr="00325753" w:rsidRDefault="00E078E3" w:rsidP="00E078E3">
                              <w:pPr>
                                <w:rPr>
                                  <w:rFonts w:cstheme="minorHAnsi"/>
                                  <w:b/>
                                  <w:bCs/>
                                  <w:caps/>
                                  <w:color w:val="1C1F3C"/>
                                </w:rPr>
                              </w:pPr>
                              <w:r w:rsidRPr="00325753">
                                <w:rPr>
                                  <w:rFonts w:cstheme="minorHAnsi"/>
                                  <w:b/>
                                  <w:bCs/>
                                  <w:color w:val="1C1F3C"/>
                                </w:rPr>
                                <w:t xml:space="preserve">A full application pack is available from Hagley Catholic High School, by contacting the </w:t>
                              </w:r>
                              <w:r w:rsidR="00BE12AD">
                                <w:rPr>
                                  <w:rFonts w:cstheme="minorHAnsi"/>
                                  <w:b/>
                                  <w:bCs/>
                                  <w:color w:val="1C1F3C"/>
                                </w:rPr>
                                <w:t>Principal’s PA</w:t>
                              </w:r>
                              <w:r w:rsidRPr="00325753">
                                <w:rPr>
                                  <w:rFonts w:cstheme="minorHAnsi"/>
                                  <w:b/>
                                  <w:bCs/>
                                  <w:color w:val="1C1F3C"/>
                                </w:rPr>
                                <w:t xml:space="preserve"> or downloading the pack from the </w:t>
                              </w: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1C1F3C"/>
                                </w:rPr>
                                <w:t>Emmaus</w:t>
                              </w:r>
                              <w:r w:rsidRPr="00325753">
                                <w:rPr>
                                  <w:rFonts w:cstheme="minorHAnsi"/>
                                  <w:b/>
                                  <w:bCs/>
                                  <w:color w:val="1C1F3C"/>
                                </w:rPr>
                                <w:t xml:space="preserve"> website: </w:t>
                              </w:r>
                            </w:p>
                            <w:p w14:paraId="5BD87114" w14:textId="4A9C9EC8" w:rsidR="004A19B2" w:rsidRPr="001E249A" w:rsidRDefault="00B06E32" w:rsidP="00B06E32">
                              <w:pPr>
                                <w:spacing w:after="0"/>
                                <w:rPr>
                                  <w:rFonts w:cstheme="minorHAnsi"/>
                                  <w:color w:val="1C1F3C"/>
                                  <w:sz w:val="20"/>
                                  <w:szCs w:val="20"/>
                                  <w:lang w:val="fr-FR"/>
                                  <w14:textFill>
                                    <w14:solidFill>
                                      <w14:srgbClr w14:val="1C1F3C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</w:pPr>
                              <w:proofErr w:type="gramStart"/>
                              <w:r w:rsidRPr="004A19B2">
                                <w:rPr>
                                  <w:rFonts w:cstheme="minorHAnsi"/>
                                  <w:color w:val="1C1F3C"/>
                                  <w:lang w:val="fr-FR"/>
                                  <w14:textFill>
                                    <w14:solidFill>
                                      <w14:srgbClr w14:val="1C1F3C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E</w:t>
                              </w:r>
                              <w:r w:rsidR="00EB3BCF">
                                <w:rPr>
                                  <w:rFonts w:cstheme="minorHAnsi"/>
                                  <w:color w:val="1C1F3C"/>
                                  <w:lang w:val="fr-FR"/>
                                  <w14:textFill>
                                    <w14:solidFill>
                                      <w14:srgbClr w14:val="1C1F3C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m</w:t>
                              </w:r>
                              <w:r w:rsidRPr="004A19B2">
                                <w:rPr>
                                  <w:rFonts w:cstheme="minorHAnsi"/>
                                  <w:color w:val="1C1F3C"/>
                                  <w:lang w:val="fr-FR"/>
                                  <w14:textFill>
                                    <w14:solidFill>
                                      <w14:srgbClr w14:val="1C1F3C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ail</w:t>
                              </w:r>
                              <w:proofErr w:type="gramEnd"/>
                              <w:r w:rsidR="004A19B2" w:rsidRPr="004A19B2">
                                <w:rPr>
                                  <w:rFonts w:cstheme="minorHAnsi"/>
                                  <w:color w:val="1C1F3C"/>
                                  <w:lang w:val="fr-FR"/>
                                  <w14:textFill>
                                    <w14:solidFill>
                                      <w14:srgbClr w14:val="1C1F3C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 xml:space="preserve"> - </w:t>
                              </w:r>
                              <w:r w:rsidRPr="004A19B2">
                                <w:rPr>
                                  <w:rFonts w:cstheme="minorHAnsi"/>
                                  <w:color w:val="1C1F3C"/>
                                  <w:lang w:val="fr-FR"/>
                                  <w14:textFill>
                                    <w14:solidFill>
                                      <w14:srgbClr w14:val="1C1F3C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hyperlink r:id="rId11" w:history="1">
                                <w:r w:rsidR="004A19B2" w:rsidRPr="001E249A">
                                  <w:rPr>
                                    <w:rStyle w:val="Hyperlink"/>
                                    <w:rFonts w:cstheme="minorHAnsi"/>
                                    <w:color w:val="034990" w:themeColor="hyperlink" w:themeShade="BF"/>
                                    <w:sz w:val="20"/>
                                    <w:szCs w:val="20"/>
                                    <w:lang w:val="fr-FR"/>
                                  </w:rPr>
                                  <w:t>principalpa.hchs@hagleyrc.worcs.sch.uk</w:t>
                                </w:r>
                              </w:hyperlink>
                            </w:p>
                            <w:p w14:paraId="50898C3E" w14:textId="7C654660" w:rsidR="00B06E32" w:rsidRPr="004A19B2" w:rsidRDefault="00B06E32" w:rsidP="00B06E32">
                              <w:pPr>
                                <w:spacing w:after="0"/>
                                <w:rPr>
                                  <w:rFonts w:cstheme="minorHAnsi"/>
                                  <w:color w:val="1C1F3C"/>
                                  <w14:textFill>
                                    <w14:solidFill>
                                      <w14:srgbClr w14:val="1C1F3C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</w:pPr>
                              <w:r w:rsidRPr="004A19B2">
                                <w:rPr>
                                  <w:rFonts w:cstheme="minorHAnsi"/>
                                  <w:color w:val="1C1F3C"/>
                                  <w14:textFill>
                                    <w14:solidFill>
                                      <w14:srgbClr w14:val="1C1F3C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 xml:space="preserve">Phone </w:t>
                              </w:r>
                              <w:r w:rsidR="004A19B2" w:rsidRPr="004A19B2">
                                <w:rPr>
                                  <w:rFonts w:cstheme="minorHAnsi"/>
                                  <w:color w:val="1C1F3C"/>
                                  <w14:textFill>
                                    <w14:solidFill>
                                      <w14:srgbClr w14:val="1C1F3C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-</w:t>
                              </w:r>
                              <w:r w:rsidRPr="004A19B2">
                                <w:rPr>
                                  <w:rFonts w:cstheme="minorHAnsi"/>
                                  <w:color w:val="1C1F3C"/>
                                  <w14:textFill>
                                    <w14:solidFill>
                                      <w14:srgbClr w14:val="1C1F3C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 w:rsidR="004A19B2" w:rsidRPr="004A19B2">
                                <w:rPr>
                                  <w:rFonts w:cstheme="minorHAnsi"/>
                                  <w:color w:val="1C1F3C"/>
                                  <w14:textFill>
                                    <w14:solidFill>
                                      <w14:srgbClr w14:val="1C1F3C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01562 883193</w:t>
                              </w:r>
                            </w:p>
                            <w:p w14:paraId="77B08344" w14:textId="37A34700" w:rsidR="00B06E32" w:rsidRDefault="00B06E32" w:rsidP="00B06E32">
                              <w:pPr>
                                <w:spacing w:after="0"/>
                                <w:rPr>
                                  <w:rFonts w:cstheme="minorHAnsi"/>
                                  <w:color w:val="1C1F3C"/>
                                  <w14:textFill>
                                    <w14:solidFill>
                                      <w14:srgbClr w14:val="1C1F3C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</w:pPr>
                              <w:r w:rsidRPr="004A19B2">
                                <w:rPr>
                                  <w:rFonts w:cstheme="minorHAnsi"/>
                                  <w:color w:val="1C1F3C"/>
                                  <w14:textFill>
                                    <w14:solidFill>
                                      <w14:srgbClr w14:val="1C1F3C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O</w:t>
                              </w:r>
                              <w:r w:rsidRPr="004A19B2">
                                <w:rPr>
                                  <w:rFonts w:cstheme="minorHAnsi"/>
                                  <w:color w:val="1C1F3C"/>
                                </w:rPr>
                                <w:t xml:space="preserve">nline </w:t>
                              </w:r>
                              <w:r w:rsidRPr="004A19B2">
                                <w:rPr>
                                  <w:rFonts w:cstheme="minorHAnsi"/>
                                  <w:color w:val="1C1F3C"/>
                                  <w14:textFill>
                                    <w14:solidFill>
                                      <w14:srgbClr w14:val="1C1F3C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 xml:space="preserve">- </w:t>
                              </w:r>
                              <w:r w:rsidR="000A7C2E" w:rsidRPr="004A19B2">
                                <w:rPr>
                                  <w:rFonts w:cstheme="minorHAnsi"/>
                                  <w:color w:val="1C1F3C"/>
                                  <w14:textFill>
                                    <w14:solidFill>
                                      <w14:srgbClr w14:val="1C1F3C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hyperlink r:id="rId12" w:history="1">
                                <w:r w:rsidR="004A19B2" w:rsidRPr="004A19B2">
                                  <w:rPr>
                                    <w:color w:val="0563C1" w:themeColor="hyperlink"/>
                                    <w:u w:val="single"/>
                                  </w:rPr>
                                  <w:t>www.hagleyrc.worcs.sch.uk</w:t>
                                </w:r>
                              </w:hyperlink>
                              <w:r w:rsidR="000A7C2E" w:rsidRPr="00BC6407">
                                <w:rPr>
                                  <w:rFonts w:cstheme="minorHAnsi"/>
                                  <w:color w:val="1C1F3C"/>
                                  <w14:textFill>
                                    <w14:solidFill>
                                      <w14:srgbClr w14:val="1C1F3C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ab/>
                              </w:r>
                            </w:p>
                            <w:p w14:paraId="0DE7A358" w14:textId="77777777" w:rsidR="004A19B2" w:rsidRPr="00BC6407" w:rsidRDefault="004A19B2" w:rsidP="00B06E32">
                              <w:pPr>
                                <w:spacing w:after="0"/>
                                <w:rPr>
                                  <w:rFonts w:cstheme="minorHAnsi"/>
                                  <w:color w:val="1C1F3C"/>
                                  <w14:textFill>
                                    <w14:solidFill>
                                      <w14:srgbClr w14:val="1C1F3C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</w:pPr>
                            </w:p>
                            <w:p w14:paraId="49A8B46C" w14:textId="51C47EF2" w:rsidR="00B06E32" w:rsidRPr="00BC6407" w:rsidRDefault="00B06E32" w:rsidP="00B06E32">
                              <w:pPr>
                                <w:rPr>
                                  <w:rFonts w:cstheme="minorHAnsi"/>
                                  <w:b/>
                                  <w:color w:val="1C1F3C"/>
                                </w:rPr>
                              </w:pPr>
                              <w:r w:rsidRPr="00BC6407">
                                <w:rPr>
                                  <w:rFonts w:cstheme="minorHAnsi"/>
                                  <w:color w:val="1C1F3C"/>
                                </w:rPr>
                                <w:t>We warmly welcome visits to the school.  For specific questions about the role and/or to request a visit, please contact</w:t>
                              </w:r>
                              <w:r w:rsidR="001C3BB3">
                                <w:rPr>
                                  <w:rFonts w:cstheme="minorHAnsi"/>
                                  <w:color w:val="1C1F3C"/>
                                </w:rPr>
                                <w:t xml:space="preserve"> Mrs</w:t>
                              </w:r>
                              <w:r w:rsidR="001E249A">
                                <w:rPr>
                                  <w:rFonts w:cstheme="minorHAnsi"/>
                                  <w:color w:val="1C1F3C"/>
                                </w:rPr>
                                <w:t xml:space="preserve"> P</w:t>
                              </w:r>
                              <w:r w:rsidR="001C3BB3">
                                <w:rPr>
                                  <w:rFonts w:cstheme="minorHAnsi"/>
                                  <w:color w:val="1C1F3C"/>
                                </w:rPr>
                                <w:t xml:space="preserve"> Sherwood</w:t>
                              </w:r>
                              <w:r w:rsidR="005C2C09">
                                <w:rPr>
                                  <w:rFonts w:cstheme="minorHAnsi"/>
                                  <w:color w:val="1C1F3C"/>
                                </w:rPr>
                                <w:t>.</w:t>
                              </w:r>
                            </w:p>
                            <w:p w14:paraId="16DABEEA" w14:textId="241268AB" w:rsidR="00A1041D" w:rsidRDefault="00A1041D" w:rsidP="006177AC">
                              <w:pPr>
                                <w:pStyle w:val="paragraph"/>
                                <w:spacing w:before="0" w:beforeAutospacing="0" w:after="0" w:afterAutospacing="0"/>
                                <w:textAlignment w:val="baseline"/>
                                <w:rPr>
                                  <w:rStyle w:val="eop"/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BC6407">
                                <w:rPr>
                                  <w:rStyle w:val="eop"/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>Closing Date</w:t>
                              </w:r>
                              <w:r>
                                <w:rPr>
                                  <w:rStyle w:val="eop"/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 xml:space="preserve">: </w:t>
                              </w:r>
                              <w:r w:rsidR="00E53DB2">
                                <w:rPr>
                                  <w:rStyle w:val="eop"/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>8</w:t>
                              </w:r>
                              <w:r w:rsidR="00E53DB2" w:rsidRPr="00E53DB2">
                                <w:rPr>
                                  <w:rStyle w:val="eop"/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  <w:vertAlign w:val="superscript"/>
                                </w:rPr>
                                <w:t>th</w:t>
                              </w:r>
                              <w:r w:rsidR="00E53DB2">
                                <w:rPr>
                                  <w:rStyle w:val="eop"/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 xml:space="preserve"> August 2022</w:t>
                              </w:r>
                            </w:p>
                            <w:p w14:paraId="7996C908" w14:textId="74FE2857" w:rsidR="002C4E3C" w:rsidRPr="00BC6407" w:rsidRDefault="00A1041D" w:rsidP="006177AC">
                              <w:pPr>
                                <w:pStyle w:val="paragraph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Theme="minorHAnsi" w:hAnsiTheme="minorHAnsi" w:cstheme="minorHAnsi"/>
                                  <w:b/>
                                  <w:color w:val="1C1F3C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Style w:val="eop"/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br/>
                              </w:r>
                              <w:r w:rsidRPr="00BC6407">
                                <w:rPr>
                                  <w:rStyle w:val="eop"/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 xml:space="preserve">Interviews: </w:t>
                              </w:r>
                              <w:r w:rsidR="00E53DB2">
                                <w:rPr>
                                  <w:rStyle w:val="eop"/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>16</w:t>
                              </w:r>
                              <w:r w:rsidR="00E53DB2" w:rsidRPr="00E53DB2">
                                <w:rPr>
                                  <w:rStyle w:val="eop"/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  <w:vertAlign w:val="superscript"/>
                                </w:rPr>
                                <w:t>th</w:t>
                              </w:r>
                              <w:r w:rsidR="00E53DB2">
                                <w:rPr>
                                  <w:rStyle w:val="eop"/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 xml:space="preserve"> August </w:t>
                              </w:r>
                              <w:r w:rsidR="00E53DB2">
                                <w:rPr>
                                  <w:rStyle w:val="eop"/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FA7E94" id="Group 198" o:spid="_x0000_s1028" style="position:absolute;margin-left:-71.3pt;margin-top:129.75pt;width:227.25pt;height:285.7pt;z-index:251657216;mso-wrap-distance-left:14.4pt;mso-wrap-distance-top:3.6pt;mso-wrap-distance-right:14.4pt;mso-wrap-distance-bottom:3.6pt;mso-position-horizontal-relative:margin;mso-position-vertical-relative:margin;mso-width-relative:margin;mso-height-relative:margin" coordorigin="-1109,-23561" coordsize="36641,15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">
                <v:rect id="Rectangle 199" o:spid="_x0000_s1029" style="position:absolute;left:-1109;top:-23561;width:36520;height:12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" fillcolor="#60ada6" stroked="f" strokeweight="1pt">
                  <v:textbox>
                    <w:txbxContent>
                      <w:p w14:paraId="713A178C" w14:textId="7C635F81" w:rsidR="00BE2998" w:rsidRDefault="00781A36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  <w:t>Contact Us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30" type="#_x0000_t202" style="position:absolute;left:-1109;top:-22397;width:36641;height:13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19921ABB" w14:textId="72D9FC18" w:rsidR="00E078E3" w:rsidRPr="00325753" w:rsidRDefault="00E078E3" w:rsidP="00E078E3">
                        <w:pPr>
                          <w:rPr>
                            <w:rFonts w:cstheme="minorHAnsi"/>
                            <w:b/>
                            <w:bCs/>
                            <w:caps/>
                            <w:color w:val="1C1F3C"/>
                          </w:rPr>
                        </w:pPr>
                        <w:r w:rsidRPr="00325753">
                          <w:rPr>
                            <w:rFonts w:cstheme="minorHAnsi"/>
                            <w:b/>
                            <w:bCs/>
                            <w:color w:val="1C1F3C"/>
                          </w:rPr>
                          <w:t xml:space="preserve">A full application pack is available from Hagley Catholic High School, by contacting the </w:t>
                        </w:r>
                        <w:r w:rsidR="00BE12AD">
                          <w:rPr>
                            <w:rFonts w:cstheme="minorHAnsi"/>
                            <w:b/>
                            <w:bCs/>
                            <w:color w:val="1C1F3C"/>
                          </w:rPr>
                          <w:t>Principal’s PA</w:t>
                        </w:r>
                        <w:r w:rsidRPr="00325753">
                          <w:rPr>
                            <w:rFonts w:cstheme="minorHAnsi"/>
                            <w:b/>
                            <w:bCs/>
                            <w:color w:val="1C1F3C"/>
                          </w:rPr>
                          <w:t xml:space="preserve"> or downloading the pack from the </w:t>
                        </w:r>
                        <w:r>
                          <w:rPr>
                            <w:rFonts w:cstheme="minorHAnsi"/>
                            <w:b/>
                            <w:bCs/>
                            <w:color w:val="1C1F3C"/>
                          </w:rPr>
                          <w:t>Emmaus</w:t>
                        </w:r>
                        <w:r w:rsidRPr="00325753">
                          <w:rPr>
                            <w:rFonts w:cstheme="minorHAnsi"/>
                            <w:b/>
                            <w:bCs/>
                            <w:color w:val="1C1F3C"/>
                          </w:rPr>
                          <w:t xml:space="preserve"> website: </w:t>
                        </w:r>
                      </w:p>
                      <w:p w14:paraId="5BD87114" w14:textId="4A9C9EC8" w:rsidR="004A19B2" w:rsidRPr="001E249A" w:rsidRDefault="00B06E32" w:rsidP="00B06E32">
                        <w:pPr>
                          <w:spacing w:after="0"/>
                          <w:rPr>
                            <w:rFonts w:cstheme="minorHAnsi"/>
                            <w:color w:val="1C1F3C"/>
                            <w:sz w:val="20"/>
                            <w:szCs w:val="20"/>
                            <w:lang w:val="fr-FR"/>
                            <w14:textFill>
                              <w14:solidFill>
                                <w14:srgbClr w14:val="1C1F3C">
                                  <w14:lumMod w14:val="75000"/>
                                </w14:srgbClr>
                              </w14:solidFill>
                            </w14:textFill>
                          </w:rPr>
                        </w:pPr>
                        <w:proofErr w:type="gramStart"/>
                        <w:r w:rsidRPr="004A19B2">
                          <w:rPr>
                            <w:rFonts w:cstheme="minorHAnsi"/>
                            <w:color w:val="1C1F3C"/>
                            <w:lang w:val="fr-FR"/>
                            <w14:textFill>
                              <w14:solidFill>
                                <w14:srgbClr w14:val="1C1F3C">
                                  <w14:lumMod w14:val="75000"/>
                                </w14:srgbClr>
                              </w14:solidFill>
                            </w14:textFill>
                          </w:rPr>
                          <w:t>E</w:t>
                        </w:r>
                        <w:r w:rsidR="00EB3BCF">
                          <w:rPr>
                            <w:rFonts w:cstheme="minorHAnsi"/>
                            <w:color w:val="1C1F3C"/>
                            <w:lang w:val="fr-FR"/>
                            <w14:textFill>
                              <w14:solidFill>
                                <w14:srgbClr w14:val="1C1F3C">
                                  <w14:lumMod w14:val="75000"/>
                                </w14:srgbClr>
                              </w14:solidFill>
                            </w14:textFill>
                          </w:rPr>
                          <w:t>m</w:t>
                        </w:r>
                        <w:r w:rsidRPr="004A19B2">
                          <w:rPr>
                            <w:rFonts w:cstheme="minorHAnsi"/>
                            <w:color w:val="1C1F3C"/>
                            <w:lang w:val="fr-FR"/>
                            <w14:textFill>
                              <w14:solidFill>
                                <w14:srgbClr w14:val="1C1F3C">
                                  <w14:lumMod w14:val="75000"/>
                                </w14:srgbClr>
                              </w14:solidFill>
                            </w14:textFill>
                          </w:rPr>
                          <w:t>ail</w:t>
                        </w:r>
                        <w:proofErr w:type="gramEnd"/>
                        <w:r w:rsidR="004A19B2" w:rsidRPr="004A19B2">
                          <w:rPr>
                            <w:rFonts w:cstheme="minorHAnsi"/>
                            <w:color w:val="1C1F3C"/>
                            <w:lang w:val="fr-FR"/>
                            <w14:textFill>
                              <w14:solidFill>
                                <w14:srgbClr w14:val="1C1F3C">
                                  <w14:lumMod w14:val="75000"/>
                                </w14:srgbClr>
                              </w14:solidFill>
                            </w14:textFill>
                          </w:rPr>
                          <w:t xml:space="preserve"> - </w:t>
                        </w:r>
                        <w:r w:rsidRPr="004A19B2">
                          <w:rPr>
                            <w:rFonts w:cstheme="minorHAnsi"/>
                            <w:color w:val="1C1F3C"/>
                            <w:lang w:val="fr-FR"/>
                            <w14:textFill>
                              <w14:solidFill>
                                <w14:srgbClr w14:val="1C1F3C">
                                  <w14:lumMod w14:val="75000"/>
                                </w14:srgbClr>
                              </w14:solidFill>
                            </w14:textFill>
                          </w:rPr>
                          <w:t xml:space="preserve"> </w:t>
                        </w:r>
                        <w:hyperlink r:id="rId13" w:history="1">
                          <w:r w:rsidR="004A19B2" w:rsidRPr="001E249A">
                            <w:rPr>
                              <w:rStyle w:val="Hyperlink"/>
                              <w:rFonts w:cstheme="minorHAnsi"/>
                              <w:color w:val="034990" w:themeColor="hyperlink" w:themeShade="BF"/>
                              <w:sz w:val="20"/>
                              <w:szCs w:val="20"/>
                              <w:lang w:val="fr-FR"/>
                            </w:rPr>
                            <w:t>principalpa.hchs@hagleyrc.worcs.sch.uk</w:t>
                          </w:r>
                        </w:hyperlink>
                      </w:p>
                      <w:p w14:paraId="50898C3E" w14:textId="7C654660" w:rsidR="00B06E32" w:rsidRPr="004A19B2" w:rsidRDefault="00B06E32" w:rsidP="00B06E32">
                        <w:pPr>
                          <w:spacing w:after="0"/>
                          <w:rPr>
                            <w:rFonts w:cstheme="minorHAnsi"/>
                            <w:color w:val="1C1F3C"/>
                            <w14:textFill>
                              <w14:solidFill>
                                <w14:srgbClr w14:val="1C1F3C">
                                  <w14:lumMod w14:val="75000"/>
                                </w14:srgbClr>
                              </w14:solidFill>
                            </w14:textFill>
                          </w:rPr>
                        </w:pPr>
                        <w:r w:rsidRPr="004A19B2">
                          <w:rPr>
                            <w:rFonts w:cstheme="minorHAnsi"/>
                            <w:color w:val="1C1F3C"/>
                            <w14:textFill>
                              <w14:solidFill>
                                <w14:srgbClr w14:val="1C1F3C">
                                  <w14:lumMod w14:val="75000"/>
                                </w14:srgbClr>
                              </w14:solidFill>
                            </w14:textFill>
                          </w:rPr>
                          <w:t xml:space="preserve">Phone </w:t>
                        </w:r>
                        <w:r w:rsidR="004A19B2" w:rsidRPr="004A19B2">
                          <w:rPr>
                            <w:rFonts w:cstheme="minorHAnsi"/>
                            <w:color w:val="1C1F3C"/>
                            <w14:textFill>
                              <w14:solidFill>
                                <w14:srgbClr w14:val="1C1F3C">
                                  <w14:lumMod w14:val="75000"/>
                                </w14:srgbClr>
                              </w14:solidFill>
                            </w14:textFill>
                          </w:rPr>
                          <w:t>-</w:t>
                        </w:r>
                        <w:r w:rsidRPr="004A19B2">
                          <w:rPr>
                            <w:rFonts w:cstheme="minorHAnsi"/>
                            <w:color w:val="1C1F3C"/>
                            <w14:textFill>
                              <w14:solidFill>
                                <w14:srgbClr w14:val="1C1F3C">
                                  <w14:lumMod w14:val="75000"/>
                                </w14:srgbClr>
                              </w14:solidFill>
                            </w14:textFill>
                          </w:rPr>
                          <w:t xml:space="preserve"> </w:t>
                        </w:r>
                        <w:r w:rsidR="004A19B2" w:rsidRPr="004A19B2">
                          <w:rPr>
                            <w:rFonts w:cstheme="minorHAnsi"/>
                            <w:color w:val="1C1F3C"/>
                            <w14:textFill>
                              <w14:solidFill>
                                <w14:srgbClr w14:val="1C1F3C">
                                  <w14:lumMod w14:val="75000"/>
                                </w14:srgbClr>
                              </w14:solidFill>
                            </w14:textFill>
                          </w:rPr>
                          <w:t>01562 883193</w:t>
                        </w:r>
                      </w:p>
                      <w:p w14:paraId="77B08344" w14:textId="37A34700" w:rsidR="00B06E32" w:rsidRDefault="00B06E32" w:rsidP="00B06E32">
                        <w:pPr>
                          <w:spacing w:after="0"/>
                          <w:rPr>
                            <w:rFonts w:cstheme="minorHAnsi"/>
                            <w:color w:val="1C1F3C"/>
                            <w14:textFill>
                              <w14:solidFill>
                                <w14:srgbClr w14:val="1C1F3C">
                                  <w14:lumMod w14:val="75000"/>
                                </w14:srgbClr>
                              </w14:solidFill>
                            </w14:textFill>
                          </w:rPr>
                        </w:pPr>
                        <w:r w:rsidRPr="004A19B2">
                          <w:rPr>
                            <w:rFonts w:cstheme="minorHAnsi"/>
                            <w:color w:val="1C1F3C"/>
                            <w14:textFill>
                              <w14:solidFill>
                                <w14:srgbClr w14:val="1C1F3C">
                                  <w14:lumMod w14:val="75000"/>
                                </w14:srgbClr>
                              </w14:solidFill>
                            </w14:textFill>
                          </w:rPr>
                          <w:t>O</w:t>
                        </w:r>
                        <w:r w:rsidRPr="004A19B2">
                          <w:rPr>
                            <w:rFonts w:cstheme="minorHAnsi"/>
                            <w:color w:val="1C1F3C"/>
                          </w:rPr>
                          <w:t xml:space="preserve">nline </w:t>
                        </w:r>
                        <w:r w:rsidRPr="004A19B2">
                          <w:rPr>
                            <w:rFonts w:cstheme="minorHAnsi"/>
                            <w:color w:val="1C1F3C"/>
                            <w14:textFill>
                              <w14:solidFill>
                                <w14:srgbClr w14:val="1C1F3C">
                                  <w14:lumMod w14:val="75000"/>
                                </w14:srgbClr>
                              </w14:solidFill>
                            </w14:textFill>
                          </w:rPr>
                          <w:t xml:space="preserve">- </w:t>
                        </w:r>
                        <w:r w:rsidR="000A7C2E" w:rsidRPr="004A19B2">
                          <w:rPr>
                            <w:rFonts w:cstheme="minorHAnsi"/>
                            <w:color w:val="1C1F3C"/>
                            <w14:textFill>
                              <w14:solidFill>
                                <w14:srgbClr w14:val="1C1F3C">
                                  <w14:lumMod w14:val="75000"/>
                                </w14:srgbClr>
                              </w14:solidFill>
                            </w14:textFill>
                          </w:rPr>
                          <w:t xml:space="preserve"> </w:t>
                        </w:r>
                        <w:hyperlink r:id="rId14" w:history="1">
                          <w:r w:rsidR="004A19B2" w:rsidRPr="004A19B2">
                            <w:rPr>
                              <w:color w:val="0563C1" w:themeColor="hyperlink"/>
                              <w:u w:val="single"/>
                            </w:rPr>
                            <w:t>www.hagleyrc.worcs.sch.uk</w:t>
                          </w:r>
                        </w:hyperlink>
                        <w:r w:rsidR="000A7C2E" w:rsidRPr="00BC6407">
                          <w:rPr>
                            <w:rFonts w:cstheme="minorHAnsi"/>
                            <w:color w:val="1C1F3C"/>
                            <w14:textFill>
                              <w14:solidFill>
                                <w14:srgbClr w14:val="1C1F3C">
                                  <w14:lumMod w14:val="75000"/>
                                </w14:srgbClr>
                              </w14:solidFill>
                            </w14:textFill>
                          </w:rPr>
                          <w:tab/>
                        </w:r>
                      </w:p>
                      <w:p w14:paraId="0DE7A358" w14:textId="77777777" w:rsidR="004A19B2" w:rsidRPr="00BC6407" w:rsidRDefault="004A19B2" w:rsidP="00B06E32">
                        <w:pPr>
                          <w:spacing w:after="0"/>
                          <w:rPr>
                            <w:rFonts w:cstheme="minorHAnsi"/>
                            <w:color w:val="1C1F3C"/>
                            <w14:textFill>
                              <w14:solidFill>
                                <w14:srgbClr w14:val="1C1F3C">
                                  <w14:lumMod w14:val="75000"/>
                                </w14:srgbClr>
                              </w14:solidFill>
                            </w14:textFill>
                          </w:rPr>
                        </w:pPr>
                      </w:p>
                      <w:p w14:paraId="49A8B46C" w14:textId="51C47EF2" w:rsidR="00B06E32" w:rsidRPr="00BC6407" w:rsidRDefault="00B06E32" w:rsidP="00B06E32">
                        <w:pPr>
                          <w:rPr>
                            <w:rFonts w:cstheme="minorHAnsi"/>
                            <w:b/>
                            <w:color w:val="1C1F3C"/>
                          </w:rPr>
                        </w:pPr>
                        <w:r w:rsidRPr="00BC6407">
                          <w:rPr>
                            <w:rFonts w:cstheme="minorHAnsi"/>
                            <w:color w:val="1C1F3C"/>
                          </w:rPr>
                          <w:t>We warmly welcome visits to the school.  For specific questions about the role and/or to request a visit, please contact</w:t>
                        </w:r>
                        <w:r w:rsidR="001C3BB3">
                          <w:rPr>
                            <w:rFonts w:cstheme="minorHAnsi"/>
                            <w:color w:val="1C1F3C"/>
                          </w:rPr>
                          <w:t xml:space="preserve"> Mrs</w:t>
                        </w:r>
                        <w:r w:rsidR="001E249A">
                          <w:rPr>
                            <w:rFonts w:cstheme="minorHAnsi"/>
                            <w:color w:val="1C1F3C"/>
                          </w:rPr>
                          <w:t xml:space="preserve"> P</w:t>
                        </w:r>
                        <w:r w:rsidR="001C3BB3">
                          <w:rPr>
                            <w:rFonts w:cstheme="minorHAnsi"/>
                            <w:color w:val="1C1F3C"/>
                          </w:rPr>
                          <w:t xml:space="preserve"> Sherwood</w:t>
                        </w:r>
                        <w:r w:rsidR="005C2C09">
                          <w:rPr>
                            <w:rFonts w:cstheme="minorHAnsi"/>
                            <w:color w:val="1C1F3C"/>
                          </w:rPr>
                          <w:t>.</w:t>
                        </w:r>
                      </w:p>
                      <w:p w14:paraId="16DABEEA" w14:textId="241268AB" w:rsidR="00A1041D" w:rsidRDefault="00A1041D" w:rsidP="006177AC">
                        <w:pPr>
                          <w:pStyle w:val="paragraph"/>
                          <w:spacing w:before="0" w:beforeAutospacing="0" w:after="0" w:afterAutospacing="0"/>
                          <w:textAlignment w:val="baseline"/>
                          <w:rPr>
                            <w:rStyle w:val="eop"/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</w:pPr>
                        <w:r w:rsidRPr="00BC6407">
                          <w:rPr>
                            <w:rStyle w:val="eop"/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>Closing Date</w:t>
                        </w:r>
                        <w:r>
                          <w:rPr>
                            <w:rStyle w:val="eop"/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 xml:space="preserve">: </w:t>
                        </w:r>
                        <w:r w:rsidR="00E53DB2">
                          <w:rPr>
                            <w:rStyle w:val="eop"/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>8</w:t>
                        </w:r>
                        <w:r w:rsidR="00E53DB2" w:rsidRPr="00E53DB2">
                          <w:rPr>
                            <w:rStyle w:val="eop"/>
                            <w:rFonts w:asciiTheme="minorHAnsi" w:hAnsiTheme="minorHAnsi" w:cstheme="minorHAnsi"/>
                            <w:b/>
                            <w:sz w:val="22"/>
                            <w:szCs w:val="22"/>
                            <w:vertAlign w:val="superscript"/>
                          </w:rPr>
                          <w:t>th</w:t>
                        </w:r>
                        <w:r w:rsidR="00E53DB2">
                          <w:rPr>
                            <w:rStyle w:val="eop"/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 xml:space="preserve"> August 2022</w:t>
                        </w:r>
                      </w:p>
                      <w:p w14:paraId="7996C908" w14:textId="74FE2857" w:rsidR="002C4E3C" w:rsidRPr="00BC6407" w:rsidRDefault="00A1041D" w:rsidP="006177AC">
                        <w:pPr>
                          <w:pStyle w:val="paragraph"/>
                          <w:spacing w:before="0" w:beforeAutospacing="0" w:after="0" w:afterAutospacing="0"/>
                          <w:textAlignment w:val="baseline"/>
                          <w:rPr>
                            <w:rFonts w:asciiTheme="minorHAnsi" w:hAnsiTheme="minorHAnsi" w:cstheme="minorHAnsi"/>
                            <w:b/>
                            <w:color w:val="1C1F3C"/>
                            <w:sz w:val="22"/>
                            <w:szCs w:val="22"/>
                          </w:rPr>
                        </w:pPr>
                        <w:r>
                          <w:rPr>
                            <w:rStyle w:val="eop"/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br/>
                        </w:r>
                        <w:r w:rsidRPr="00BC6407">
                          <w:rPr>
                            <w:rStyle w:val="eop"/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 xml:space="preserve">Interviews: </w:t>
                        </w:r>
                        <w:r w:rsidR="00E53DB2">
                          <w:rPr>
                            <w:rStyle w:val="eop"/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>16</w:t>
                        </w:r>
                        <w:r w:rsidR="00E53DB2" w:rsidRPr="00E53DB2">
                          <w:rPr>
                            <w:rStyle w:val="eop"/>
                            <w:rFonts w:asciiTheme="minorHAnsi" w:hAnsiTheme="minorHAnsi" w:cstheme="minorHAnsi"/>
                            <w:b/>
                            <w:sz w:val="22"/>
                            <w:szCs w:val="22"/>
                            <w:vertAlign w:val="superscript"/>
                          </w:rPr>
                          <w:t>th</w:t>
                        </w:r>
                        <w:r w:rsidR="00E53DB2">
                          <w:rPr>
                            <w:rStyle w:val="eop"/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 xml:space="preserve"> August </w:t>
                        </w:r>
                        <w:r w:rsidR="00E53DB2">
                          <w:rPr>
                            <w:rStyle w:val="eop"/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>2022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BE12AD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7440EC07" wp14:editId="20DD839B">
            <wp:simplePos x="0" y="0"/>
            <wp:positionH relativeFrom="page">
              <wp:posOffset>8677275</wp:posOffset>
            </wp:positionH>
            <wp:positionV relativeFrom="page">
              <wp:posOffset>5680075</wp:posOffset>
            </wp:positionV>
            <wp:extent cx="1828800" cy="1828800"/>
            <wp:effectExtent l="0" t="0" r="0" b="0"/>
            <wp:wrapSquare wrapText="bothSides"/>
            <wp:docPr id="7" name="Picture 7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, company name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62E" w:rsidRPr="0018462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38CA5B87" wp14:editId="351A08E6">
                <wp:simplePos x="0" y="0"/>
                <wp:positionH relativeFrom="margin">
                  <wp:posOffset>1971675</wp:posOffset>
                </wp:positionH>
                <wp:positionV relativeFrom="page">
                  <wp:posOffset>5800725</wp:posOffset>
                </wp:positionV>
                <wp:extent cx="5438775" cy="78232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782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8787A" w14:textId="13CD666B" w:rsidR="0018462E" w:rsidRDefault="0018462E" w:rsidP="0018462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</w:pPr>
                            <w:r w:rsidRPr="00BC6407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Emmaus Catholic MAC is committed to safeguarding and promoting the welfare of </w:t>
                            </w: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  c</w:t>
                            </w:r>
                            <w:r w:rsidRPr="00BC6407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hildren and young people. This position is subject to an Enhanced Disclosure check under the Rehabilitation of Offenders Act 1974. </w:t>
                            </w:r>
                            <w:r w:rsidR="00EB3BCF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Pr="00BC6407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All applicants must be able to </w:t>
                            </w:r>
                            <w:r w:rsidR="00034E34" w:rsidRPr="00BC6407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provide </w:t>
                            </w:r>
                            <w:r w:rsidR="00034E34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documentation</w:t>
                            </w:r>
                            <w:r w:rsidRPr="00BC6407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 to prove their right to work in the UK.</w:t>
                            </w:r>
                            <w:r w:rsidRPr="00BC6407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CA5B87" id="_x0000_s1031" type="#_x0000_t202" style="position:absolute;margin-left:155.25pt;margin-top:456.75pt;width:428.25pt;height:61.6pt;z-index:2516582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" filled="f" stroked="f">
                <v:textbox style="mso-fit-shape-to-text:t">
                  <w:txbxContent>
                    <w:p w14:paraId="31C8787A" w14:textId="13CD666B" w:rsidR="0018462E" w:rsidRDefault="0018462E" w:rsidP="0018462E">
                      <w:pPr>
                        <w:pStyle w:val="paragraph"/>
                        <w:spacing w:before="0" w:beforeAutospacing="0" w:after="0" w:afterAutospacing="0"/>
                        <w:textAlignment w:val="baseline"/>
                      </w:pPr>
                      <w:r w:rsidRPr="00BC6407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Emmaus Catholic MAC is committed to safeguarding and promoting the welfare of </w:t>
                      </w:r>
                      <w:r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  c</w:t>
                      </w:r>
                      <w:r w:rsidRPr="00BC6407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hildren and young people. This position is subject to an Enhanced Disclosure check under the Rehabilitation of Offenders Act 1974. </w:t>
                      </w:r>
                      <w:r w:rsidR="00EB3BCF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br/>
                      </w:r>
                      <w:r w:rsidRPr="00BC6407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All applicants must be able to </w:t>
                      </w:r>
                      <w:r w:rsidR="00034E34" w:rsidRPr="00BC6407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provide </w:t>
                      </w:r>
                      <w:r w:rsidR="00034E34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documentation</w:t>
                      </w:r>
                      <w:r w:rsidRPr="00BC6407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 to prove their right to work in the UK.</w:t>
                      </w:r>
                      <w:r w:rsidRPr="00BC6407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1F66FA">
        <w:rPr>
          <w:noProof/>
        </w:rPr>
        <w:drawing>
          <wp:anchor distT="0" distB="0" distL="114300" distR="114300" simplePos="0" relativeHeight="251658247" behindDoc="0" locked="0" layoutInCell="1" allowOverlap="1" wp14:anchorId="7AF5E725" wp14:editId="333510A7">
            <wp:simplePos x="0" y="0"/>
            <wp:positionH relativeFrom="column">
              <wp:posOffset>2390775</wp:posOffset>
            </wp:positionH>
            <wp:positionV relativeFrom="page">
              <wp:posOffset>6572250</wp:posOffset>
            </wp:positionV>
            <wp:extent cx="4608830" cy="936625"/>
            <wp:effectExtent l="0" t="0" r="1270" b="0"/>
            <wp:wrapSquare wrapText="bothSides"/>
            <wp:docPr id="9" name="Picture 9" descr="Logo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&#10;&#10;Description automatically generated with medium confidence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8830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6407" w:rsidRPr="007D0341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B555099" wp14:editId="1BAE050B">
                <wp:simplePos x="0" y="0"/>
                <wp:positionH relativeFrom="column">
                  <wp:posOffset>7459980</wp:posOffset>
                </wp:positionH>
                <wp:positionV relativeFrom="paragraph">
                  <wp:posOffset>4549140</wp:posOffset>
                </wp:positionV>
                <wp:extent cx="2484120" cy="2586430"/>
                <wp:effectExtent l="0" t="0" r="11430" b="2349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25864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DC7DF8" id="Oval 4" o:spid="_x0000_s1026" style="position:absolute;margin-left:587.4pt;margin-top:358.2pt;width:195.6pt;height:203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" fillcolor="white [3212]" strokecolor="white [3212]" strokeweight="1pt">
                <v:stroke joinstyle="miter"/>
              </v:oval>
            </w:pict>
          </mc:Fallback>
        </mc:AlternateContent>
      </w:r>
      <w:r w:rsidR="00613800" w:rsidRPr="007D0341">
        <w:rPr>
          <w:rFonts w:cstheme="minorHAnsi"/>
          <w:noProof/>
          <w:lang w:eastAsia="en-GB"/>
        </w:rPr>
        <w:drawing>
          <wp:anchor distT="0" distB="0" distL="114300" distR="114300" simplePos="0" relativeHeight="251658242" behindDoc="1" locked="0" layoutInCell="1" allowOverlap="1" wp14:anchorId="213F3133" wp14:editId="34824CF8">
            <wp:simplePos x="0" y="0"/>
            <wp:positionH relativeFrom="page">
              <wp:align>right</wp:align>
            </wp:positionH>
            <wp:positionV relativeFrom="paragraph">
              <wp:posOffset>-914401</wp:posOffset>
            </wp:positionV>
            <wp:extent cx="10678795" cy="7790213"/>
            <wp:effectExtent l="0" t="0" r="8255" b="1270"/>
            <wp:wrapNone/>
            <wp:docPr id="2" name="Picture 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8795" cy="77902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A36" w:rsidRPr="007D0341">
        <w:rPr>
          <w:rFonts w:cstheme="minorHAnsi"/>
          <w:noProof/>
          <w:lang w:eastAsia="en-GB"/>
        </w:rPr>
        <w:drawing>
          <wp:anchor distT="0" distB="0" distL="114300" distR="114300" simplePos="0" relativeHeight="251658244" behindDoc="1" locked="0" layoutInCell="1" allowOverlap="1" wp14:anchorId="6D648C66" wp14:editId="5CC4A56E">
            <wp:simplePos x="0" y="0"/>
            <wp:positionH relativeFrom="column">
              <wp:posOffset>-579755</wp:posOffset>
            </wp:positionH>
            <wp:positionV relativeFrom="paragraph">
              <wp:posOffset>5276850</wp:posOffset>
            </wp:positionV>
            <wp:extent cx="2190750" cy="1123313"/>
            <wp:effectExtent l="0" t="0" r="0" b="0"/>
            <wp:wrapNone/>
            <wp:docPr id="5" name="Picture 5" descr="A picture containing text, outdoor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outdoor, sign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123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A36" w:rsidRPr="007D0341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5F1922D" wp14:editId="7F0B4B24">
                <wp:simplePos x="0" y="0"/>
                <wp:positionH relativeFrom="column">
                  <wp:posOffset>1971675</wp:posOffset>
                </wp:positionH>
                <wp:positionV relativeFrom="paragraph">
                  <wp:posOffset>-1038225</wp:posOffset>
                </wp:positionV>
                <wp:extent cx="0" cy="7671435"/>
                <wp:effectExtent l="0" t="0" r="38100" b="2476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7143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0ADA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2DC99E" id="Straight Connector 6" o:spid="_x0000_s1026" style="position:absolute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5.25pt,-81.75pt" to="155.25pt,5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" strokecolor="#60ada6" strokeweight="1.5pt">
                <v:stroke joinstyle="miter"/>
              </v:line>
            </w:pict>
          </mc:Fallback>
        </mc:AlternateContent>
      </w:r>
    </w:p>
    <w:sectPr w:rsidR="00DB71A5" w:rsidRPr="007D0341" w:rsidSect="00BE2998">
      <w:headerReference w:type="default" r:id="rId1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C8997" w14:textId="77777777" w:rsidR="00FF1E68" w:rsidRDefault="00FF1E68" w:rsidP="00BE2998">
      <w:pPr>
        <w:spacing w:after="0" w:line="240" w:lineRule="auto"/>
      </w:pPr>
      <w:r>
        <w:separator/>
      </w:r>
    </w:p>
  </w:endnote>
  <w:endnote w:type="continuationSeparator" w:id="0">
    <w:p w14:paraId="235A19D6" w14:textId="77777777" w:rsidR="00FF1E68" w:rsidRDefault="00FF1E68" w:rsidP="00BE2998">
      <w:pPr>
        <w:spacing w:after="0" w:line="240" w:lineRule="auto"/>
      </w:pPr>
      <w:r>
        <w:continuationSeparator/>
      </w:r>
    </w:p>
  </w:endnote>
  <w:endnote w:type="continuationNotice" w:id="1">
    <w:p w14:paraId="1124B5D7" w14:textId="77777777" w:rsidR="00FF1E68" w:rsidRDefault="00FF1E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FA22" w14:textId="77777777" w:rsidR="00FF1E68" w:rsidRDefault="00FF1E68" w:rsidP="00BE2998">
      <w:pPr>
        <w:spacing w:after="0" w:line="240" w:lineRule="auto"/>
      </w:pPr>
      <w:r>
        <w:separator/>
      </w:r>
    </w:p>
  </w:footnote>
  <w:footnote w:type="continuationSeparator" w:id="0">
    <w:p w14:paraId="471BFB04" w14:textId="77777777" w:rsidR="00FF1E68" w:rsidRDefault="00FF1E68" w:rsidP="00BE2998">
      <w:pPr>
        <w:spacing w:after="0" w:line="240" w:lineRule="auto"/>
      </w:pPr>
      <w:r>
        <w:continuationSeparator/>
      </w:r>
    </w:p>
  </w:footnote>
  <w:footnote w:type="continuationNotice" w:id="1">
    <w:p w14:paraId="30064C69" w14:textId="77777777" w:rsidR="00FF1E68" w:rsidRDefault="00FF1E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F402A" w14:textId="18C9C08B" w:rsidR="00BE2998" w:rsidRDefault="00BE29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E2977"/>
    <w:multiLevelType w:val="hybridMultilevel"/>
    <w:tmpl w:val="27F44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86FB9"/>
    <w:multiLevelType w:val="hybridMultilevel"/>
    <w:tmpl w:val="A2E4A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755D6"/>
    <w:multiLevelType w:val="multilevel"/>
    <w:tmpl w:val="6156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172CDA"/>
    <w:multiLevelType w:val="hybridMultilevel"/>
    <w:tmpl w:val="E5D60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70B63"/>
    <w:multiLevelType w:val="hybridMultilevel"/>
    <w:tmpl w:val="FF10C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F669F"/>
    <w:multiLevelType w:val="hybridMultilevel"/>
    <w:tmpl w:val="4A7CD5CA"/>
    <w:lvl w:ilvl="0" w:tplc="080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6" w15:restartNumberingAfterBreak="0">
    <w:nsid w:val="6E213E07"/>
    <w:multiLevelType w:val="hybridMultilevel"/>
    <w:tmpl w:val="8B8C0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BB7DFB"/>
    <w:multiLevelType w:val="hybridMultilevel"/>
    <w:tmpl w:val="72522052"/>
    <w:lvl w:ilvl="0" w:tplc="EC10C37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01F87"/>
    <w:multiLevelType w:val="hybridMultilevel"/>
    <w:tmpl w:val="8788EFAC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559169820">
    <w:abstractNumId w:val="5"/>
  </w:num>
  <w:num w:numId="2" w16cid:durableId="282855522">
    <w:abstractNumId w:val="8"/>
  </w:num>
  <w:num w:numId="3" w16cid:durableId="276765948">
    <w:abstractNumId w:val="4"/>
  </w:num>
  <w:num w:numId="4" w16cid:durableId="729425624">
    <w:abstractNumId w:val="2"/>
  </w:num>
  <w:num w:numId="5" w16cid:durableId="527989373">
    <w:abstractNumId w:val="0"/>
  </w:num>
  <w:num w:numId="6" w16cid:durableId="1462455359">
    <w:abstractNumId w:val="6"/>
  </w:num>
  <w:num w:numId="7" w16cid:durableId="1668708397">
    <w:abstractNumId w:val="7"/>
  </w:num>
  <w:num w:numId="8" w16cid:durableId="1730418777">
    <w:abstractNumId w:val="3"/>
  </w:num>
  <w:num w:numId="9" w16cid:durableId="470055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998"/>
    <w:rsid w:val="000063A9"/>
    <w:rsid w:val="00015883"/>
    <w:rsid w:val="00034E34"/>
    <w:rsid w:val="00061046"/>
    <w:rsid w:val="00063A80"/>
    <w:rsid w:val="000710AD"/>
    <w:rsid w:val="0007546B"/>
    <w:rsid w:val="00094CF5"/>
    <w:rsid w:val="000A6284"/>
    <w:rsid w:val="000A7C2E"/>
    <w:rsid w:val="000E53EF"/>
    <w:rsid w:val="000F6B70"/>
    <w:rsid w:val="001100DA"/>
    <w:rsid w:val="00112DAC"/>
    <w:rsid w:val="0018462E"/>
    <w:rsid w:val="001C3BB3"/>
    <w:rsid w:val="001E249A"/>
    <w:rsid w:val="001E3B70"/>
    <w:rsid w:val="001F4DB6"/>
    <w:rsid w:val="001F66FA"/>
    <w:rsid w:val="002011CB"/>
    <w:rsid w:val="002158BB"/>
    <w:rsid w:val="0026712F"/>
    <w:rsid w:val="002A539A"/>
    <w:rsid w:val="002B3786"/>
    <w:rsid w:val="002B52C5"/>
    <w:rsid w:val="002C4E3C"/>
    <w:rsid w:val="002D10EF"/>
    <w:rsid w:val="002D76E6"/>
    <w:rsid w:val="002F68AE"/>
    <w:rsid w:val="00315D03"/>
    <w:rsid w:val="0034576B"/>
    <w:rsid w:val="003C61A0"/>
    <w:rsid w:val="003D5FE9"/>
    <w:rsid w:val="003F6F00"/>
    <w:rsid w:val="004004CB"/>
    <w:rsid w:val="00441635"/>
    <w:rsid w:val="0044429D"/>
    <w:rsid w:val="00461DC8"/>
    <w:rsid w:val="00463151"/>
    <w:rsid w:val="00474CF8"/>
    <w:rsid w:val="00477FD3"/>
    <w:rsid w:val="004A19B2"/>
    <w:rsid w:val="004D4977"/>
    <w:rsid w:val="004E66A0"/>
    <w:rsid w:val="004F61D7"/>
    <w:rsid w:val="004F7FE8"/>
    <w:rsid w:val="00510999"/>
    <w:rsid w:val="00511B5C"/>
    <w:rsid w:val="00516824"/>
    <w:rsid w:val="00527AE9"/>
    <w:rsid w:val="005A7F20"/>
    <w:rsid w:val="005B008B"/>
    <w:rsid w:val="005C2C09"/>
    <w:rsid w:val="005E0F7C"/>
    <w:rsid w:val="00613800"/>
    <w:rsid w:val="006177AC"/>
    <w:rsid w:val="00656E87"/>
    <w:rsid w:val="006C4E27"/>
    <w:rsid w:val="007109FD"/>
    <w:rsid w:val="00740E1E"/>
    <w:rsid w:val="00743086"/>
    <w:rsid w:val="00766F97"/>
    <w:rsid w:val="007766BF"/>
    <w:rsid w:val="00781A36"/>
    <w:rsid w:val="00794229"/>
    <w:rsid w:val="007A2D92"/>
    <w:rsid w:val="007A4810"/>
    <w:rsid w:val="007D0341"/>
    <w:rsid w:val="00834B17"/>
    <w:rsid w:val="0083601E"/>
    <w:rsid w:val="00841C0C"/>
    <w:rsid w:val="00857C96"/>
    <w:rsid w:val="008A254D"/>
    <w:rsid w:val="008D2262"/>
    <w:rsid w:val="008D598F"/>
    <w:rsid w:val="008E62BF"/>
    <w:rsid w:val="00903407"/>
    <w:rsid w:val="00922730"/>
    <w:rsid w:val="00A1041D"/>
    <w:rsid w:val="00A16A8C"/>
    <w:rsid w:val="00A2755A"/>
    <w:rsid w:val="00A5003F"/>
    <w:rsid w:val="00AA6082"/>
    <w:rsid w:val="00AC6E79"/>
    <w:rsid w:val="00AF1544"/>
    <w:rsid w:val="00AF3B70"/>
    <w:rsid w:val="00AF7919"/>
    <w:rsid w:val="00B06E32"/>
    <w:rsid w:val="00B06F81"/>
    <w:rsid w:val="00B826F8"/>
    <w:rsid w:val="00B86BF8"/>
    <w:rsid w:val="00B92D1C"/>
    <w:rsid w:val="00BB6D8B"/>
    <w:rsid w:val="00BC4A6B"/>
    <w:rsid w:val="00BC6407"/>
    <w:rsid w:val="00BE12AD"/>
    <w:rsid w:val="00BE2998"/>
    <w:rsid w:val="00C01A58"/>
    <w:rsid w:val="00C13F53"/>
    <w:rsid w:val="00C27A66"/>
    <w:rsid w:val="00C34CB2"/>
    <w:rsid w:val="00C35BB5"/>
    <w:rsid w:val="00C75F11"/>
    <w:rsid w:val="00C91501"/>
    <w:rsid w:val="00CA6A5A"/>
    <w:rsid w:val="00CA74B3"/>
    <w:rsid w:val="00CB2CFB"/>
    <w:rsid w:val="00CB3C78"/>
    <w:rsid w:val="00CC3D38"/>
    <w:rsid w:val="00D00B57"/>
    <w:rsid w:val="00D01BB2"/>
    <w:rsid w:val="00D22EF9"/>
    <w:rsid w:val="00D317C9"/>
    <w:rsid w:val="00D351EF"/>
    <w:rsid w:val="00D402CB"/>
    <w:rsid w:val="00D46973"/>
    <w:rsid w:val="00D55DA2"/>
    <w:rsid w:val="00D632C8"/>
    <w:rsid w:val="00D85BEE"/>
    <w:rsid w:val="00DB073C"/>
    <w:rsid w:val="00DB71A5"/>
    <w:rsid w:val="00DC3478"/>
    <w:rsid w:val="00DC4408"/>
    <w:rsid w:val="00DD5992"/>
    <w:rsid w:val="00DD6FE3"/>
    <w:rsid w:val="00E078E3"/>
    <w:rsid w:val="00E16EDA"/>
    <w:rsid w:val="00E53DB2"/>
    <w:rsid w:val="00E66ED4"/>
    <w:rsid w:val="00E83C0F"/>
    <w:rsid w:val="00EB3BCF"/>
    <w:rsid w:val="00EC76E7"/>
    <w:rsid w:val="00ED6D0A"/>
    <w:rsid w:val="00ED7390"/>
    <w:rsid w:val="00EF38D4"/>
    <w:rsid w:val="00F160E1"/>
    <w:rsid w:val="00F54017"/>
    <w:rsid w:val="00F85EB4"/>
    <w:rsid w:val="00FC4C10"/>
    <w:rsid w:val="00FD6607"/>
    <w:rsid w:val="00FF1E68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BBB13"/>
  <w15:chartTrackingRefBased/>
  <w15:docId w15:val="{D6A6DF1F-503B-4199-8771-E9165FC5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29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998"/>
  </w:style>
  <w:style w:type="paragraph" w:styleId="Footer">
    <w:name w:val="footer"/>
    <w:basedOn w:val="Normal"/>
    <w:link w:val="FooterChar"/>
    <w:uiPriority w:val="99"/>
    <w:unhideWhenUsed/>
    <w:rsid w:val="00BE29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998"/>
  </w:style>
  <w:style w:type="character" w:styleId="Hyperlink">
    <w:name w:val="Hyperlink"/>
    <w:basedOn w:val="DefaultParagraphFont"/>
    <w:uiPriority w:val="99"/>
    <w:unhideWhenUsed/>
    <w:rsid w:val="00BE299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299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C4E3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B52C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35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35BB5"/>
  </w:style>
  <w:style w:type="character" w:customStyle="1" w:styleId="eop">
    <w:name w:val="eop"/>
    <w:basedOn w:val="DefaultParagraphFont"/>
    <w:rsid w:val="00C35BB5"/>
  </w:style>
  <w:style w:type="character" w:styleId="UnresolvedMention">
    <w:name w:val="Unresolved Mention"/>
    <w:basedOn w:val="DefaultParagraphFont"/>
    <w:uiPriority w:val="99"/>
    <w:semiHidden/>
    <w:unhideWhenUsed/>
    <w:rsid w:val="000A7C2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C6E79"/>
    <w:pPr>
      <w:ind w:left="720"/>
      <w:contextualSpacing/>
    </w:pPr>
  </w:style>
  <w:style w:type="paragraph" w:customStyle="1" w:styleId="Default">
    <w:name w:val="Default"/>
    <w:rsid w:val="00527A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6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incipalpa.hchs@hagleyrc.worcs.sch.uk" TargetMode="Externa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hagleyrc.worcs.sch.uk" TargetMode="External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incipalpa.hchs@hagleyrc.worcs.sch.uk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agleyrc.worcs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067F319589B4AB76D5EA3059E8847" ma:contentTypeVersion="16" ma:contentTypeDescription="Create a new document." ma:contentTypeScope="" ma:versionID="7dbee2ae436d00e9298176cc2c8f1006">
  <xsd:schema xmlns:xsd="http://www.w3.org/2001/XMLSchema" xmlns:xs="http://www.w3.org/2001/XMLSchema" xmlns:p="http://schemas.microsoft.com/office/2006/metadata/properties" xmlns:ns2="f45a3b99-396a-4396-8edb-1e0601eade05" xmlns:ns3="c5b7ca9f-c70b-41ff-993c-0c7dbd347b7a" targetNamespace="http://schemas.microsoft.com/office/2006/metadata/properties" ma:root="true" ma:fieldsID="e0efd8c97316cec58bd986bf00fc0230" ns2:_="" ns3:_="">
    <xsd:import namespace="f45a3b99-396a-4396-8edb-1e0601eade05"/>
    <xsd:import namespace="c5b7ca9f-c70b-41ff-993c-0c7dbd347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a3b99-396a-4396-8edb-1e0601eade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b82cc1-92fa-40a6-ba5b-68545b910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7ca9f-c70b-41ff-993c-0c7dbd347b7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ec3e9b-ab1a-418e-8e86-896f79bf28b0}" ma:internalName="TaxCatchAll" ma:showField="CatchAllData" ma:web="c5b7ca9f-c70b-41ff-993c-0c7dbd347b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b7ca9f-c70b-41ff-993c-0c7dbd347b7a" xsi:nil="true"/>
    <lcf76f155ced4ddcb4097134ff3c332f xmlns="f45a3b99-396a-4396-8edb-1e0601eade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08BCB9-767B-46CE-BCC4-5E162F59C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a3b99-396a-4396-8edb-1e0601eade05"/>
    <ds:schemaRef ds:uri="c5b7ca9f-c70b-41ff-993c-0c7dbd347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11CDE1-5578-4B0A-B803-C71035B3B9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7A7FF7-94F6-4798-942A-6C6E7E82C3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1E2235-E84B-48E8-8629-98B40D72F458}">
  <ds:schemaRefs>
    <ds:schemaRef ds:uri="http://schemas.microsoft.com/office/2006/metadata/properties"/>
    <ds:schemaRef ds:uri="http://schemas.microsoft.com/office/infopath/2007/PartnerControls"/>
    <ds:schemaRef ds:uri="c5b7ca9f-c70b-41ff-993c-0c7dbd347b7a"/>
    <ds:schemaRef ds:uri="f45a3b99-396a-4396-8edb-1e0601eade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Links>
    <vt:vector size="12" baseType="variant">
      <vt:variant>
        <vt:i4>1638495</vt:i4>
      </vt:variant>
      <vt:variant>
        <vt:i4>3</vt:i4>
      </vt:variant>
      <vt:variant>
        <vt:i4>0</vt:i4>
      </vt:variant>
      <vt:variant>
        <vt:i4>5</vt:i4>
      </vt:variant>
      <vt:variant>
        <vt:lpwstr>http://www.hagleyrc.worcs.sch.uk/</vt:lpwstr>
      </vt:variant>
      <vt:variant>
        <vt:lpwstr/>
      </vt:variant>
      <vt:variant>
        <vt:i4>2752585</vt:i4>
      </vt:variant>
      <vt:variant>
        <vt:i4>0</vt:i4>
      </vt:variant>
      <vt:variant>
        <vt:i4>0</vt:i4>
      </vt:variant>
      <vt:variant>
        <vt:i4>5</vt:i4>
      </vt:variant>
      <vt:variant>
        <vt:lpwstr>mailto:principalpa.hchs@hagleyrc.worcs.sch.uk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Hunt</dc:creator>
  <cp:keywords/>
  <dc:description/>
  <cp:lastModifiedBy>PA To Principal</cp:lastModifiedBy>
  <cp:revision>7</cp:revision>
  <cp:lastPrinted>2022-07-08T09:27:00Z</cp:lastPrinted>
  <dcterms:created xsi:type="dcterms:W3CDTF">2022-07-08T09:27:00Z</dcterms:created>
  <dcterms:modified xsi:type="dcterms:W3CDTF">2022-07-08T10:26:00Z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0x010100711067F319589B4AB76D5EA3059E8847</vt:lpwstr>
  </property>
  <property fmtid="{D5CDD505-2E9C-101B-9397-08002B2CF9AE}" pid="3" name="MediaServiceImageTags">
    <vt:lpwstr/>
  </property>
</Properties>
</file>