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B1EAF" w14:textId="77777777" w:rsidR="0036362D" w:rsidRDefault="0036362D" w:rsidP="0036362D">
      <w:pPr>
        <w:pStyle w:val="Heading3"/>
        <w:rPr>
          <w:b/>
          <w:sz w:val="32"/>
        </w:rPr>
      </w:pPr>
      <w:r>
        <w:rPr>
          <w:noProof/>
        </w:rPr>
        <w:drawing>
          <wp:anchor distT="0" distB="0" distL="114300" distR="114300" simplePos="0" relativeHeight="251659264" behindDoc="1" locked="0" layoutInCell="1" allowOverlap="1" wp14:anchorId="6872B690" wp14:editId="13D297D8">
            <wp:simplePos x="0" y="0"/>
            <wp:positionH relativeFrom="margin">
              <wp:posOffset>419100</wp:posOffset>
            </wp:positionH>
            <wp:positionV relativeFrom="margin">
              <wp:posOffset>368300</wp:posOffset>
            </wp:positionV>
            <wp:extent cx="5657850" cy="25711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850" cy="2571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34E3FB" w14:textId="77777777" w:rsidR="0036362D" w:rsidRDefault="0036362D" w:rsidP="0036362D">
      <w:pPr>
        <w:pStyle w:val="Heading3"/>
        <w:rPr>
          <w:b/>
          <w:sz w:val="32"/>
        </w:rPr>
      </w:pPr>
    </w:p>
    <w:p w14:paraId="381B0E2B" w14:textId="77777777" w:rsidR="0036362D" w:rsidRDefault="0036362D" w:rsidP="0036362D">
      <w:pPr>
        <w:pStyle w:val="Heading3"/>
        <w:rPr>
          <w:b/>
          <w:sz w:val="32"/>
        </w:rPr>
      </w:pPr>
    </w:p>
    <w:p w14:paraId="00FB5660" w14:textId="77777777" w:rsidR="0036362D" w:rsidRDefault="0036362D" w:rsidP="0036362D">
      <w:pPr>
        <w:pStyle w:val="Heading3"/>
        <w:rPr>
          <w:sz w:val="32"/>
        </w:rPr>
      </w:pPr>
    </w:p>
    <w:p w14:paraId="452D50AE" w14:textId="77777777" w:rsidR="0036362D" w:rsidRDefault="0036362D" w:rsidP="0036362D">
      <w:pPr>
        <w:pStyle w:val="Heading3"/>
        <w:rPr>
          <w:sz w:val="32"/>
        </w:rPr>
      </w:pPr>
    </w:p>
    <w:p w14:paraId="767CF8B4" w14:textId="77777777" w:rsidR="0036362D" w:rsidRDefault="0036362D" w:rsidP="0036362D">
      <w:pPr>
        <w:pStyle w:val="Heading3"/>
        <w:rPr>
          <w:sz w:val="32"/>
        </w:rPr>
      </w:pPr>
    </w:p>
    <w:p w14:paraId="335E005C" w14:textId="77777777" w:rsidR="0036362D" w:rsidRDefault="0036362D" w:rsidP="0036362D">
      <w:pPr>
        <w:jc w:val="right"/>
        <w:rPr>
          <w:rFonts w:ascii="Open Sans" w:hAnsi="Open Sans"/>
          <w:b/>
          <w:sz w:val="48"/>
          <w:szCs w:val="48"/>
        </w:rPr>
      </w:pPr>
    </w:p>
    <w:p w14:paraId="3840A3B6" w14:textId="77777777" w:rsidR="0036362D" w:rsidRDefault="0036362D" w:rsidP="0036362D">
      <w:pPr>
        <w:jc w:val="right"/>
        <w:rPr>
          <w:rFonts w:ascii="Open Sans" w:hAnsi="Open Sans"/>
          <w:b/>
          <w:sz w:val="48"/>
          <w:szCs w:val="48"/>
        </w:rPr>
      </w:pPr>
    </w:p>
    <w:p w14:paraId="22D5523D" w14:textId="77777777" w:rsidR="0036362D" w:rsidRDefault="0036362D" w:rsidP="0036362D">
      <w:pPr>
        <w:jc w:val="right"/>
        <w:rPr>
          <w:rFonts w:ascii="Open Sans" w:hAnsi="Open Sans"/>
          <w:b/>
          <w:sz w:val="48"/>
          <w:szCs w:val="48"/>
        </w:rPr>
      </w:pPr>
    </w:p>
    <w:p w14:paraId="6CC0AED2" w14:textId="77777777" w:rsidR="0036362D" w:rsidRDefault="0036362D" w:rsidP="0036362D">
      <w:pPr>
        <w:jc w:val="right"/>
        <w:rPr>
          <w:rFonts w:ascii="Open Sans" w:hAnsi="Open Sans"/>
          <w:b/>
          <w:sz w:val="48"/>
          <w:szCs w:val="48"/>
        </w:rPr>
      </w:pPr>
    </w:p>
    <w:p w14:paraId="36FFA520" w14:textId="77777777" w:rsidR="0036362D" w:rsidRDefault="0036362D" w:rsidP="0036362D">
      <w:pPr>
        <w:jc w:val="right"/>
        <w:rPr>
          <w:rFonts w:ascii="Open Sans" w:hAnsi="Open Sans"/>
          <w:b/>
          <w:sz w:val="48"/>
          <w:szCs w:val="48"/>
        </w:rPr>
      </w:pPr>
    </w:p>
    <w:p w14:paraId="086E99C4" w14:textId="77777777" w:rsidR="0036362D" w:rsidRDefault="0036362D" w:rsidP="0036362D">
      <w:pPr>
        <w:jc w:val="right"/>
        <w:rPr>
          <w:rFonts w:ascii="Open Sans" w:hAnsi="Open Sans"/>
          <w:b/>
          <w:sz w:val="48"/>
          <w:szCs w:val="48"/>
        </w:rPr>
      </w:pPr>
    </w:p>
    <w:p w14:paraId="160D9F37" w14:textId="77777777" w:rsidR="0036362D" w:rsidRDefault="0036362D" w:rsidP="0036362D">
      <w:pPr>
        <w:jc w:val="right"/>
        <w:rPr>
          <w:rFonts w:ascii="Open Sans" w:hAnsi="Open Sans"/>
          <w:b/>
          <w:sz w:val="48"/>
          <w:szCs w:val="48"/>
        </w:rPr>
      </w:pPr>
    </w:p>
    <w:p w14:paraId="23A1BE80" w14:textId="77777777" w:rsidR="0036362D" w:rsidRDefault="0036362D" w:rsidP="0036362D">
      <w:pPr>
        <w:jc w:val="right"/>
        <w:rPr>
          <w:rFonts w:ascii="Open Sans" w:hAnsi="Open Sans"/>
          <w:b/>
          <w:sz w:val="48"/>
          <w:szCs w:val="48"/>
        </w:rPr>
      </w:pPr>
    </w:p>
    <w:p w14:paraId="0F15ECD9" w14:textId="77777777" w:rsidR="0036362D" w:rsidRDefault="0036362D" w:rsidP="0036362D">
      <w:pPr>
        <w:jc w:val="right"/>
        <w:rPr>
          <w:rFonts w:ascii="Open Sans" w:hAnsi="Open Sans"/>
          <w:b/>
          <w:sz w:val="48"/>
          <w:szCs w:val="48"/>
        </w:rPr>
      </w:pPr>
    </w:p>
    <w:p w14:paraId="572C0B16" w14:textId="77777777" w:rsidR="0036362D" w:rsidRDefault="0036362D" w:rsidP="0036362D">
      <w:pPr>
        <w:jc w:val="right"/>
        <w:rPr>
          <w:rFonts w:ascii="Open Sans" w:hAnsi="Open Sans"/>
          <w:b/>
          <w:sz w:val="48"/>
          <w:szCs w:val="48"/>
        </w:rPr>
      </w:pPr>
    </w:p>
    <w:p w14:paraId="4FB2250E" w14:textId="77777777" w:rsidR="0036362D" w:rsidRDefault="0036362D" w:rsidP="0036362D">
      <w:pPr>
        <w:jc w:val="right"/>
        <w:rPr>
          <w:rFonts w:ascii="Open Sans" w:hAnsi="Open Sans"/>
          <w:b/>
          <w:sz w:val="48"/>
          <w:szCs w:val="48"/>
        </w:rPr>
      </w:pPr>
    </w:p>
    <w:p w14:paraId="004470AB" w14:textId="77777777" w:rsidR="0036362D" w:rsidRDefault="0036362D" w:rsidP="0036362D">
      <w:pPr>
        <w:jc w:val="right"/>
        <w:rPr>
          <w:rFonts w:ascii="Open Sans" w:hAnsi="Open Sans"/>
          <w:b/>
          <w:sz w:val="48"/>
          <w:szCs w:val="48"/>
        </w:rPr>
      </w:pPr>
    </w:p>
    <w:p w14:paraId="5CA2F6C8" w14:textId="77777777" w:rsidR="0036362D" w:rsidRDefault="0036362D" w:rsidP="0036362D">
      <w:pPr>
        <w:jc w:val="right"/>
        <w:rPr>
          <w:rFonts w:ascii="Open Sans" w:hAnsi="Open Sans"/>
          <w:b/>
          <w:sz w:val="48"/>
          <w:szCs w:val="48"/>
        </w:rPr>
      </w:pPr>
    </w:p>
    <w:p w14:paraId="72E24C5E" w14:textId="77777777" w:rsidR="0036362D" w:rsidRDefault="0036362D" w:rsidP="0036362D">
      <w:pPr>
        <w:jc w:val="right"/>
        <w:rPr>
          <w:rFonts w:ascii="Open Sans" w:hAnsi="Open Sans"/>
          <w:b/>
          <w:sz w:val="48"/>
          <w:szCs w:val="48"/>
        </w:rPr>
      </w:pPr>
    </w:p>
    <w:p w14:paraId="71752A3B" w14:textId="77777777" w:rsidR="0036362D" w:rsidRDefault="0036362D" w:rsidP="00522A65">
      <w:pPr>
        <w:rPr>
          <w:rFonts w:ascii="Open Sans" w:hAnsi="Open Sans"/>
          <w:b/>
          <w:sz w:val="48"/>
          <w:szCs w:val="48"/>
        </w:rPr>
      </w:pPr>
    </w:p>
    <w:p w14:paraId="36E21C56" w14:textId="77777777" w:rsidR="0036362D" w:rsidRDefault="0036362D" w:rsidP="0036362D">
      <w:pPr>
        <w:jc w:val="right"/>
        <w:rPr>
          <w:rFonts w:ascii="Open Sans" w:hAnsi="Open Sans"/>
          <w:b/>
          <w:sz w:val="48"/>
          <w:szCs w:val="48"/>
        </w:rPr>
      </w:pPr>
      <w:r>
        <w:rPr>
          <w:rFonts w:ascii="Open Sans" w:hAnsi="Open Sans"/>
          <w:b/>
          <w:sz w:val="48"/>
          <w:szCs w:val="48"/>
        </w:rPr>
        <w:t>Job Description &amp; Person Specification</w:t>
      </w:r>
    </w:p>
    <w:p w14:paraId="16C4F709" w14:textId="642F884C" w:rsidR="00522A65" w:rsidRDefault="0036362D" w:rsidP="0036362D">
      <w:pPr>
        <w:jc w:val="right"/>
        <w:rPr>
          <w:rFonts w:ascii="Open Sans" w:hAnsi="Open Sans"/>
          <w:b/>
          <w:sz w:val="48"/>
          <w:szCs w:val="48"/>
        </w:rPr>
      </w:pPr>
      <w:r>
        <w:rPr>
          <w:rFonts w:ascii="Open Sans" w:hAnsi="Open Sans"/>
          <w:b/>
          <w:sz w:val="48"/>
          <w:szCs w:val="48"/>
        </w:rPr>
        <w:t xml:space="preserve">Assistant Head of School </w:t>
      </w:r>
      <w:r w:rsidR="00B22FEE">
        <w:rPr>
          <w:rFonts w:ascii="Open Sans" w:hAnsi="Open Sans"/>
          <w:b/>
          <w:sz w:val="48"/>
          <w:szCs w:val="48"/>
        </w:rPr>
        <w:t xml:space="preserve"> </w:t>
      </w:r>
    </w:p>
    <w:p w14:paraId="1B65CF4F" w14:textId="0E420B01" w:rsidR="0036362D" w:rsidRDefault="00B22FEE" w:rsidP="0036362D">
      <w:pPr>
        <w:jc w:val="right"/>
        <w:rPr>
          <w:rFonts w:ascii="Open Sans" w:hAnsi="Open Sans"/>
          <w:b/>
          <w:sz w:val="48"/>
          <w:szCs w:val="48"/>
        </w:rPr>
      </w:pPr>
      <w:r>
        <w:rPr>
          <w:rFonts w:ascii="Open Sans" w:hAnsi="Open Sans"/>
          <w:b/>
          <w:sz w:val="48"/>
          <w:szCs w:val="48"/>
        </w:rPr>
        <w:t>C</w:t>
      </w:r>
      <w:r w:rsidR="00522A65">
        <w:rPr>
          <w:rFonts w:ascii="Open Sans" w:hAnsi="Open Sans"/>
          <w:b/>
          <w:sz w:val="48"/>
          <w:szCs w:val="48"/>
        </w:rPr>
        <w:t xml:space="preserve">urriculum and </w:t>
      </w:r>
      <w:r>
        <w:rPr>
          <w:rFonts w:ascii="Open Sans" w:hAnsi="Open Sans"/>
          <w:b/>
          <w:sz w:val="48"/>
          <w:szCs w:val="48"/>
        </w:rPr>
        <w:t>A</w:t>
      </w:r>
      <w:r w:rsidR="00522A65">
        <w:rPr>
          <w:rFonts w:ascii="Open Sans" w:hAnsi="Open Sans"/>
          <w:b/>
          <w:sz w:val="48"/>
          <w:szCs w:val="48"/>
        </w:rPr>
        <w:t>ssessment (</w:t>
      </w:r>
      <w:r w:rsidR="00AC0CF9">
        <w:rPr>
          <w:rFonts w:ascii="Open Sans" w:hAnsi="Open Sans"/>
          <w:b/>
          <w:sz w:val="48"/>
          <w:szCs w:val="48"/>
        </w:rPr>
        <w:t>Primary</w:t>
      </w:r>
      <w:r w:rsidR="00522A65">
        <w:rPr>
          <w:rFonts w:ascii="Open Sans" w:hAnsi="Open Sans"/>
          <w:b/>
          <w:sz w:val="48"/>
          <w:szCs w:val="48"/>
        </w:rPr>
        <w:t>)</w:t>
      </w:r>
    </w:p>
    <w:p w14:paraId="2BCEC8CA" w14:textId="050512B3" w:rsidR="0036362D" w:rsidRPr="00036D47" w:rsidRDefault="0036362D" w:rsidP="0036362D">
      <w:pPr>
        <w:jc w:val="right"/>
        <w:rPr>
          <w:rFonts w:ascii="Open Sans" w:hAnsi="Open Sans"/>
          <w:b/>
          <w:sz w:val="48"/>
          <w:szCs w:val="48"/>
        </w:rPr>
      </w:pPr>
      <w:r>
        <w:rPr>
          <w:rFonts w:ascii="Open Sans" w:hAnsi="Open Sans"/>
          <w:b/>
          <w:sz w:val="48"/>
          <w:szCs w:val="48"/>
        </w:rPr>
        <w:t>Hollinwood Academy</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855"/>
      </w:tblGrid>
      <w:tr w:rsidR="0036362D" w14:paraId="27066B43" w14:textId="77777777" w:rsidTr="00DF1F3C">
        <w:trPr>
          <w:trHeight w:val="781"/>
          <w:jc w:val="center"/>
        </w:trPr>
        <w:tc>
          <w:tcPr>
            <w:tcW w:w="9206" w:type="dxa"/>
            <w:gridSpan w:val="2"/>
            <w:tcBorders>
              <w:top w:val="single" w:sz="12" w:space="0" w:color="auto"/>
              <w:left w:val="single" w:sz="12" w:space="0" w:color="auto"/>
              <w:bottom w:val="single" w:sz="12" w:space="0" w:color="auto"/>
              <w:right w:val="single" w:sz="12" w:space="0" w:color="auto"/>
            </w:tcBorders>
            <w:shd w:val="clear" w:color="auto" w:fill="21489F"/>
            <w:vAlign w:val="center"/>
            <w:hideMark/>
          </w:tcPr>
          <w:p w14:paraId="36F9C4FA" w14:textId="77777777" w:rsidR="0036362D" w:rsidRPr="006D56E3" w:rsidRDefault="0036362D" w:rsidP="00DF1F3C">
            <w:pPr>
              <w:pStyle w:val="Heading1"/>
              <w:rPr>
                <w:rFonts w:ascii="Arial" w:hAnsi="Arial" w:cs="Arial"/>
                <w:i/>
                <w:color w:val="FFFFFF"/>
                <w:szCs w:val="24"/>
              </w:rPr>
            </w:pPr>
            <w:r w:rsidRPr="006D56E3">
              <w:rPr>
                <w:rFonts w:ascii="Arial" w:hAnsi="Arial" w:cs="Arial"/>
                <w:color w:val="FFFFFF"/>
                <w:szCs w:val="24"/>
              </w:rPr>
              <w:lastRenderedPageBreak/>
              <w:t>Job Description</w:t>
            </w:r>
          </w:p>
        </w:tc>
      </w:tr>
      <w:tr w:rsidR="0036362D" w14:paraId="162EA62A" w14:textId="77777777" w:rsidTr="00DF1F3C">
        <w:trPr>
          <w:trHeight w:val="659"/>
          <w:jc w:val="center"/>
        </w:trPr>
        <w:tc>
          <w:tcPr>
            <w:tcW w:w="3351" w:type="dxa"/>
            <w:tcBorders>
              <w:top w:val="single" w:sz="12" w:space="0" w:color="auto"/>
              <w:left w:val="single" w:sz="12" w:space="0" w:color="auto"/>
              <w:bottom w:val="single" w:sz="4" w:space="0" w:color="808080"/>
              <w:right w:val="single" w:sz="4" w:space="0" w:color="808080"/>
            </w:tcBorders>
            <w:shd w:val="clear" w:color="auto" w:fill="EAEAEA"/>
            <w:vAlign w:val="center"/>
            <w:hideMark/>
          </w:tcPr>
          <w:p w14:paraId="3C4DA4E9" w14:textId="77777777" w:rsidR="0036362D" w:rsidRPr="006D56E3" w:rsidRDefault="0036362D" w:rsidP="00DF1F3C">
            <w:pPr>
              <w:pStyle w:val="Heading1"/>
              <w:rPr>
                <w:rFonts w:ascii="Arial" w:hAnsi="Arial" w:cs="Arial"/>
                <w:b/>
                <w:i/>
                <w:color w:val="000000"/>
                <w:szCs w:val="24"/>
              </w:rPr>
            </w:pPr>
            <w:r w:rsidRPr="006D56E3">
              <w:rPr>
                <w:rFonts w:ascii="Arial" w:hAnsi="Arial" w:cs="Arial"/>
                <w:color w:val="000000"/>
                <w:szCs w:val="24"/>
              </w:rPr>
              <w:br w:type="page"/>
              <w:t>Job Title:</w:t>
            </w:r>
          </w:p>
        </w:tc>
        <w:tc>
          <w:tcPr>
            <w:tcW w:w="5855" w:type="dxa"/>
            <w:tcBorders>
              <w:top w:val="single" w:sz="12" w:space="0" w:color="auto"/>
              <w:left w:val="single" w:sz="4" w:space="0" w:color="808080"/>
              <w:bottom w:val="single" w:sz="4" w:space="0" w:color="808080"/>
              <w:right w:val="single" w:sz="12" w:space="0" w:color="auto"/>
            </w:tcBorders>
            <w:vAlign w:val="center"/>
            <w:hideMark/>
          </w:tcPr>
          <w:p w14:paraId="09BC41A2" w14:textId="39A2CBBC" w:rsidR="0036362D" w:rsidRPr="00CE43A7" w:rsidRDefault="0036362D" w:rsidP="00DF1F3C">
            <w:pPr>
              <w:overflowPunct w:val="0"/>
              <w:autoSpaceDE w:val="0"/>
              <w:autoSpaceDN w:val="0"/>
              <w:adjustRightInd w:val="0"/>
              <w:rPr>
                <w:rFonts w:ascii="Arial" w:hAnsi="Arial" w:cs="Arial"/>
                <w:sz w:val="22"/>
                <w:szCs w:val="22"/>
              </w:rPr>
            </w:pPr>
            <w:r>
              <w:rPr>
                <w:rFonts w:ascii="Arial" w:hAnsi="Arial" w:cs="Arial"/>
                <w:color w:val="000000"/>
                <w:sz w:val="22"/>
                <w:szCs w:val="22"/>
              </w:rPr>
              <w:t xml:space="preserve">Assistant Head of School for </w:t>
            </w:r>
            <w:r w:rsidR="001F4D49">
              <w:rPr>
                <w:rFonts w:ascii="Arial" w:hAnsi="Arial" w:cs="Arial"/>
                <w:color w:val="000000"/>
                <w:sz w:val="22"/>
                <w:szCs w:val="22"/>
              </w:rPr>
              <w:t>Curriculum a</w:t>
            </w:r>
            <w:r>
              <w:rPr>
                <w:rFonts w:ascii="Arial" w:hAnsi="Arial" w:cs="Arial"/>
                <w:color w:val="000000"/>
                <w:sz w:val="22"/>
                <w:szCs w:val="22"/>
              </w:rPr>
              <w:t xml:space="preserve">nd </w:t>
            </w:r>
            <w:r w:rsidR="001F4D49">
              <w:rPr>
                <w:rFonts w:ascii="Arial" w:hAnsi="Arial" w:cs="Arial"/>
                <w:color w:val="000000"/>
                <w:sz w:val="22"/>
                <w:szCs w:val="22"/>
              </w:rPr>
              <w:t>Assessment</w:t>
            </w:r>
            <w:r>
              <w:rPr>
                <w:rFonts w:ascii="Arial" w:hAnsi="Arial" w:cs="Arial"/>
                <w:color w:val="000000"/>
                <w:sz w:val="22"/>
                <w:szCs w:val="22"/>
              </w:rPr>
              <w:t xml:space="preserve"> </w:t>
            </w:r>
            <w:r w:rsidR="004462E1">
              <w:rPr>
                <w:rFonts w:ascii="Arial" w:hAnsi="Arial" w:cs="Arial"/>
                <w:color w:val="000000"/>
                <w:sz w:val="22"/>
                <w:szCs w:val="22"/>
              </w:rPr>
              <w:t>(</w:t>
            </w:r>
            <w:r w:rsidR="00AC0CF9">
              <w:rPr>
                <w:rFonts w:ascii="Arial" w:hAnsi="Arial" w:cs="Arial"/>
                <w:color w:val="000000"/>
                <w:sz w:val="22"/>
                <w:szCs w:val="22"/>
              </w:rPr>
              <w:t>Primar</w:t>
            </w:r>
            <w:r w:rsidR="004462E1">
              <w:rPr>
                <w:rFonts w:ascii="Arial" w:hAnsi="Arial" w:cs="Arial"/>
                <w:color w:val="000000"/>
                <w:sz w:val="22"/>
                <w:szCs w:val="22"/>
              </w:rPr>
              <w:t>y) – Hollinwood Academy</w:t>
            </w:r>
          </w:p>
        </w:tc>
      </w:tr>
      <w:tr w:rsidR="0036362D" w14:paraId="1027397D" w14:textId="77777777" w:rsidTr="00DF1F3C">
        <w:trPr>
          <w:trHeight w:val="702"/>
          <w:jc w:val="center"/>
        </w:trPr>
        <w:tc>
          <w:tcPr>
            <w:tcW w:w="3351" w:type="dxa"/>
            <w:tcBorders>
              <w:top w:val="single" w:sz="4" w:space="0" w:color="808080"/>
              <w:left w:val="single" w:sz="12" w:space="0" w:color="808080"/>
              <w:bottom w:val="single" w:sz="4" w:space="0" w:color="808080"/>
              <w:right w:val="single" w:sz="4" w:space="0" w:color="808080"/>
            </w:tcBorders>
            <w:shd w:val="clear" w:color="auto" w:fill="EAEAEA"/>
            <w:vAlign w:val="center"/>
            <w:hideMark/>
          </w:tcPr>
          <w:p w14:paraId="16A96995" w14:textId="77777777" w:rsidR="0036362D" w:rsidRPr="006D56E3" w:rsidRDefault="0036362D" w:rsidP="00DF1F3C">
            <w:pPr>
              <w:pStyle w:val="Heading1"/>
              <w:rPr>
                <w:rFonts w:ascii="Arial" w:hAnsi="Arial" w:cs="Arial"/>
                <w:b/>
                <w:i/>
                <w:color w:val="000000"/>
                <w:szCs w:val="24"/>
              </w:rPr>
            </w:pPr>
            <w:r w:rsidRPr="006D56E3">
              <w:rPr>
                <w:rFonts w:ascii="Arial" w:hAnsi="Arial" w:cs="Arial"/>
                <w:color w:val="000000"/>
                <w:szCs w:val="24"/>
              </w:rPr>
              <w:t>Pay Grade / Scale / Range:</w:t>
            </w:r>
          </w:p>
        </w:tc>
        <w:tc>
          <w:tcPr>
            <w:tcW w:w="5855" w:type="dxa"/>
            <w:tcBorders>
              <w:top w:val="single" w:sz="4" w:space="0" w:color="808080"/>
              <w:left w:val="single" w:sz="4" w:space="0" w:color="808080"/>
              <w:bottom w:val="single" w:sz="4" w:space="0" w:color="808080"/>
              <w:right w:val="single" w:sz="12" w:space="0" w:color="808080"/>
            </w:tcBorders>
            <w:vAlign w:val="center"/>
            <w:hideMark/>
          </w:tcPr>
          <w:p w14:paraId="7C44482D" w14:textId="46B6BD87" w:rsidR="0036362D" w:rsidRPr="00741364" w:rsidRDefault="00741364" w:rsidP="00DF1F3C">
            <w:pPr>
              <w:rPr>
                <w:rFonts w:ascii="Arial" w:hAnsi="Arial" w:cs="Arial"/>
                <w:sz w:val="22"/>
                <w:szCs w:val="22"/>
              </w:rPr>
            </w:pPr>
            <w:r w:rsidRPr="00741364">
              <w:rPr>
                <w:rFonts w:ascii="Arial" w:hAnsi="Arial" w:cs="Arial"/>
                <w:sz w:val="22"/>
                <w:szCs w:val="22"/>
              </w:rPr>
              <w:t>L</w:t>
            </w:r>
            <w:r w:rsidR="00157502">
              <w:rPr>
                <w:rFonts w:ascii="Arial" w:hAnsi="Arial" w:cs="Arial"/>
                <w:sz w:val="22"/>
                <w:szCs w:val="22"/>
              </w:rPr>
              <w:t>4</w:t>
            </w:r>
            <w:r w:rsidRPr="00741364">
              <w:rPr>
                <w:rFonts w:ascii="Arial" w:hAnsi="Arial" w:cs="Arial"/>
                <w:sz w:val="22"/>
                <w:szCs w:val="22"/>
              </w:rPr>
              <w:t xml:space="preserve"> – L</w:t>
            </w:r>
            <w:r w:rsidR="00157502">
              <w:rPr>
                <w:rFonts w:ascii="Arial" w:hAnsi="Arial" w:cs="Arial"/>
                <w:sz w:val="22"/>
                <w:szCs w:val="22"/>
              </w:rPr>
              <w:t>8</w:t>
            </w:r>
          </w:p>
          <w:p w14:paraId="6291D863" w14:textId="77777777" w:rsidR="0036362D" w:rsidRPr="003C0076" w:rsidRDefault="0036362D" w:rsidP="00DF1F3C">
            <w:pPr>
              <w:rPr>
                <w:rFonts w:ascii="Arial" w:hAnsi="Arial" w:cs="Arial"/>
                <w:b/>
                <w:strike/>
                <w:sz w:val="22"/>
                <w:szCs w:val="22"/>
              </w:rPr>
            </w:pPr>
          </w:p>
        </w:tc>
      </w:tr>
      <w:tr w:rsidR="0036362D" w14:paraId="3F2DE27A" w14:textId="77777777" w:rsidTr="00DF1F3C">
        <w:trPr>
          <w:trHeight w:val="702"/>
          <w:jc w:val="center"/>
        </w:trPr>
        <w:tc>
          <w:tcPr>
            <w:tcW w:w="3351" w:type="dxa"/>
            <w:tcBorders>
              <w:top w:val="single" w:sz="4" w:space="0" w:color="808080"/>
              <w:left w:val="single" w:sz="12" w:space="0" w:color="808080"/>
              <w:bottom w:val="single" w:sz="4" w:space="0" w:color="808080"/>
              <w:right w:val="single" w:sz="4" w:space="0" w:color="808080"/>
            </w:tcBorders>
            <w:shd w:val="clear" w:color="auto" w:fill="EAEAEA"/>
            <w:vAlign w:val="center"/>
            <w:hideMark/>
          </w:tcPr>
          <w:p w14:paraId="4BD53CFD" w14:textId="77777777" w:rsidR="0036362D" w:rsidRPr="006D56E3" w:rsidRDefault="0036362D" w:rsidP="00DF1F3C">
            <w:pPr>
              <w:pStyle w:val="Heading1"/>
              <w:rPr>
                <w:rFonts w:ascii="Arial" w:hAnsi="Arial" w:cs="Arial"/>
                <w:b/>
                <w:i/>
                <w:color w:val="000000"/>
                <w:szCs w:val="24"/>
              </w:rPr>
            </w:pPr>
            <w:r w:rsidRPr="006D56E3">
              <w:rPr>
                <w:rFonts w:ascii="Arial" w:hAnsi="Arial" w:cs="Arial"/>
                <w:color w:val="000000"/>
                <w:szCs w:val="24"/>
              </w:rPr>
              <w:t>Benefits &amp; Perks:</w:t>
            </w:r>
          </w:p>
        </w:tc>
        <w:tc>
          <w:tcPr>
            <w:tcW w:w="5855" w:type="dxa"/>
            <w:tcBorders>
              <w:top w:val="single" w:sz="4" w:space="0" w:color="808080"/>
              <w:left w:val="single" w:sz="4" w:space="0" w:color="808080"/>
              <w:bottom w:val="single" w:sz="4" w:space="0" w:color="808080"/>
              <w:right w:val="single" w:sz="12" w:space="0" w:color="808080"/>
            </w:tcBorders>
            <w:vAlign w:val="center"/>
            <w:hideMark/>
          </w:tcPr>
          <w:p w14:paraId="4E9181D0" w14:textId="77777777" w:rsidR="0036362D" w:rsidRPr="00CE43A7" w:rsidRDefault="0036362D" w:rsidP="00DF1F3C">
            <w:pPr>
              <w:pStyle w:val="Heading1"/>
              <w:rPr>
                <w:rFonts w:ascii="Arial" w:hAnsi="Arial" w:cs="Arial"/>
                <w:b/>
                <w:i/>
                <w:color w:val="000000"/>
                <w:sz w:val="22"/>
                <w:szCs w:val="22"/>
              </w:rPr>
            </w:pPr>
            <w:r w:rsidRPr="00CE43A7">
              <w:rPr>
                <w:rFonts w:ascii="Arial" w:hAnsi="Arial" w:cs="Arial"/>
                <w:color w:val="000000"/>
                <w:sz w:val="22"/>
                <w:szCs w:val="22"/>
              </w:rPr>
              <w:t>TOIL scheme, Occupational Pension Scheme, Occupational Sickness Scheme</w:t>
            </w:r>
          </w:p>
        </w:tc>
      </w:tr>
      <w:tr w:rsidR="0036362D" w14:paraId="5D246FD0" w14:textId="77777777" w:rsidTr="00DF1F3C">
        <w:trPr>
          <w:trHeight w:val="702"/>
          <w:jc w:val="center"/>
        </w:trPr>
        <w:tc>
          <w:tcPr>
            <w:tcW w:w="3351" w:type="dxa"/>
            <w:tcBorders>
              <w:top w:val="single" w:sz="4" w:space="0" w:color="808080"/>
              <w:left w:val="single" w:sz="12" w:space="0" w:color="808080"/>
              <w:bottom w:val="single" w:sz="4" w:space="0" w:color="808080"/>
              <w:right w:val="single" w:sz="4" w:space="0" w:color="808080"/>
            </w:tcBorders>
            <w:shd w:val="clear" w:color="auto" w:fill="EAEAEA"/>
            <w:vAlign w:val="center"/>
            <w:hideMark/>
          </w:tcPr>
          <w:p w14:paraId="5E563AF5" w14:textId="77777777" w:rsidR="0036362D" w:rsidRPr="006D56E3" w:rsidRDefault="0036362D" w:rsidP="00DF1F3C">
            <w:pPr>
              <w:pStyle w:val="Heading1"/>
              <w:rPr>
                <w:rFonts w:ascii="Arial" w:hAnsi="Arial" w:cs="Arial"/>
                <w:b/>
                <w:i/>
                <w:color w:val="000000"/>
                <w:szCs w:val="24"/>
              </w:rPr>
            </w:pPr>
            <w:r w:rsidRPr="006D56E3">
              <w:rPr>
                <w:rFonts w:ascii="Arial" w:hAnsi="Arial" w:cs="Arial"/>
                <w:color w:val="000000"/>
                <w:szCs w:val="24"/>
              </w:rPr>
              <w:t>Working hours:</w:t>
            </w:r>
          </w:p>
        </w:tc>
        <w:tc>
          <w:tcPr>
            <w:tcW w:w="5855" w:type="dxa"/>
            <w:tcBorders>
              <w:top w:val="single" w:sz="4" w:space="0" w:color="808080"/>
              <w:left w:val="single" w:sz="4" w:space="0" w:color="808080"/>
              <w:bottom w:val="single" w:sz="4" w:space="0" w:color="808080"/>
              <w:right w:val="single" w:sz="12" w:space="0" w:color="808080"/>
            </w:tcBorders>
            <w:vAlign w:val="center"/>
          </w:tcPr>
          <w:p w14:paraId="2D20C4A3" w14:textId="74F97EF7" w:rsidR="0036362D" w:rsidRPr="00CE43A7" w:rsidRDefault="0036362D" w:rsidP="00DF1F3C">
            <w:pPr>
              <w:pStyle w:val="Heading1"/>
              <w:rPr>
                <w:rFonts w:ascii="Arial" w:hAnsi="Arial" w:cs="Arial"/>
                <w:sz w:val="22"/>
                <w:szCs w:val="22"/>
              </w:rPr>
            </w:pPr>
            <w:r w:rsidRPr="00CE43A7">
              <w:rPr>
                <w:rFonts w:ascii="Arial" w:hAnsi="Arial" w:cs="Arial"/>
                <w:color w:val="000000"/>
                <w:sz w:val="22"/>
                <w:szCs w:val="22"/>
              </w:rPr>
              <w:t xml:space="preserve">Hours in accordance with School teachers’ pay and conditions document </w:t>
            </w:r>
          </w:p>
        </w:tc>
      </w:tr>
      <w:tr w:rsidR="0036362D" w14:paraId="2818F500" w14:textId="77777777" w:rsidTr="00DF1F3C">
        <w:trPr>
          <w:trHeight w:val="702"/>
          <w:jc w:val="center"/>
        </w:trPr>
        <w:tc>
          <w:tcPr>
            <w:tcW w:w="3351" w:type="dxa"/>
            <w:tcBorders>
              <w:top w:val="single" w:sz="4" w:space="0" w:color="808080"/>
              <w:left w:val="single" w:sz="12" w:space="0" w:color="808080"/>
              <w:bottom w:val="single" w:sz="4" w:space="0" w:color="808080"/>
              <w:right w:val="single" w:sz="4" w:space="0" w:color="808080"/>
            </w:tcBorders>
            <w:shd w:val="clear" w:color="auto" w:fill="EAEAEA"/>
            <w:vAlign w:val="center"/>
            <w:hideMark/>
          </w:tcPr>
          <w:p w14:paraId="59E26D28" w14:textId="77777777" w:rsidR="0036362D" w:rsidRPr="006D56E3" w:rsidRDefault="0036362D" w:rsidP="00DF1F3C">
            <w:pPr>
              <w:pStyle w:val="Heading1"/>
              <w:rPr>
                <w:rFonts w:ascii="Arial" w:hAnsi="Arial" w:cs="Arial"/>
                <w:b/>
                <w:i/>
                <w:color w:val="000000"/>
                <w:szCs w:val="24"/>
              </w:rPr>
            </w:pPr>
            <w:r w:rsidRPr="006D56E3">
              <w:rPr>
                <w:rFonts w:ascii="Arial" w:hAnsi="Arial" w:cs="Arial"/>
                <w:color w:val="000000"/>
                <w:szCs w:val="24"/>
              </w:rPr>
              <w:t>Location:</w:t>
            </w:r>
          </w:p>
        </w:tc>
        <w:tc>
          <w:tcPr>
            <w:tcW w:w="5855" w:type="dxa"/>
            <w:tcBorders>
              <w:top w:val="single" w:sz="4" w:space="0" w:color="808080"/>
              <w:left w:val="single" w:sz="4" w:space="0" w:color="808080"/>
              <w:bottom w:val="single" w:sz="4" w:space="0" w:color="808080"/>
              <w:right w:val="single" w:sz="12" w:space="0" w:color="808080"/>
            </w:tcBorders>
            <w:vAlign w:val="center"/>
            <w:hideMark/>
          </w:tcPr>
          <w:p w14:paraId="4DD99475" w14:textId="77777777" w:rsidR="0036362D" w:rsidRPr="00CE43A7" w:rsidRDefault="0036362D" w:rsidP="00DF1F3C">
            <w:pPr>
              <w:pStyle w:val="Heading1"/>
              <w:rPr>
                <w:rFonts w:ascii="Arial" w:hAnsi="Arial" w:cs="Arial"/>
                <w:b/>
                <w:i/>
                <w:color w:val="000000"/>
                <w:sz w:val="22"/>
                <w:szCs w:val="22"/>
              </w:rPr>
            </w:pPr>
            <w:bookmarkStart w:id="0" w:name="_GoBack"/>
            <w:bookmarkEnd w:id="0"/>
            <w:r w:rsidRPr="00CE43A7">
              <w:rPr>
                <w:rFonts w:ascii="Arial" w:hAnsi="Arial" w:cs="Arial"/>
                <w:color w:val="000000"/>
                <w:sz w:val="22"/>
                <w:szCs w:val="22"/>
              </w:rPr>
              <w:t xml:space="preserve">Initially based at the </w:t>
            </w:r>
            <w:r w:rsidRPr="00B22FEE">
              <w:rPr>
                <w:rFonts w:ascii="Arial" w:hAnsi="Arial" w:cs="Arial"/>
                <w:color w:val="000000" w:themeColor="text1"/>
                <w:sz w:val="22"/>
                <w:szCs w:val="22"/>
              </w:rPr>
              <w:t xml:space="preserve">Hollinwood Academy </w:t>
            </w:r>
            <w:r w:rsidRPr="00CE43A7">
              <w:rPr>
                <w:rFonts w:ascii="Arial" w:hAnsi="Arial" w:cs="Arial"/>
                <w:color w:val="000000"/>
                <w:sz w:val="22"/>
                <w:szCs w:val="22"/>
              </w:rPr>
              <w:t xml:space="preserve">school site but all staff are required to work at any site of the New Bridge </w:t>
            </w:r>
            <w:r>
              <w:rPr>
                <w:rFonts w:ascii="Arial" w:hAnsi="Arial" w:cs="Arial"/>
                <w:color w:val="000000"/>
                <w:sz w:val="22"/>
                <w:szCs w:val="22"/>
              </w:rPr>
              <w:t xml:space="preserve">MAT </w:t>
            </w:r>
            <w:r w:rsidRPr="00CE43A7">
              <w:rPr>
                <w:rFonts w:ascii="Arial" w:hAnsi="Arial" w:cs="Arial"/>
                <w:color w:val="000000"/>
                <w:sz w:val="22"/>
                <w:szCs w:val="22"/>
              </w:rPr>
              <w:t>if operationally needed</w:t>
            </w:r>
          </w:p>
          <w:p w14:paraId="2F2135C8" w14:textId="77777777" w:rsidR="0036362D" w:rsidRPr="00CE43A7" w:rsidRDefault="0036362D" w:rsidP="00DF1F3C">
            <w:pPr>
              <w:rPr>
                <w:rFonts w:ascii="Arial" w:hAnsi="Arial" w:cs="Arial"/>
                <w:sz w:val="22"/>
                <w:szCs w:val="22"/>
              </w:rPr>
            </w:pPr>
          </w:p>
        </w:tc>
      </w:tr>
      <w:tr w:rsidR="0036362D" w14:paraId="7D3F528D" w14:textId="77777777" w:rsidTr="00DF1F3C">
        <w:trPr>
          <w:trHeight w:val="706"/>
          <w:jc w:val="center"/>
        </w:trPr>
        <w:tc>
          <w:tcPr>
            <w:tcW w:w="3351" w:type="dxa"/>
            <w:tcBorders>
              <w:top w:val="single" w:sz="4" w:space="0" w:color="808080"/>
              <w:left w:val="single" w:sz="12" w:space="0" w:color="808080"/>
              <w:bottom w:val="single" w:sz="4" w:space="0" w:color="808080"/>
              <w:right w:val="single" w:sz="4" w:space="0" w:color="808080"/>
            </w:tcBorders>
            <w:shd w:val="clear" w:color="auto" w:fill="EAEAEA"/>
            <w:vAlign w:val="center"/>
            <w:hideMark/>
          </w:tcPr>
          <w:p w14:paraId="607BD571" w14:textId="77777777" w:rsidR="0036362D" w:rsidRPr="006D56E3" w:rsidRDefault="0036362D" w:rsidP="00DF1F3C">
            <w:pPr>
              <w:rPr>
                <w:rFonts w:ascii="Arial" w:hAnsi="Arial" w:cs="Arial"/>
                <w:color w:val="000000"/>
                <w:sz w:val="24"/>
                <w:szCs w:val="24"/>
              </w:rPr>
            </w:pPr>
            <w:r w:rsidRPr="006D56E3">
              <w:rPr>
                <w:rFonts w:ascii="Arial" w:hAnsi="Arial" w:cs="Arial"/>
                <w:color w:val="000000"/>
                <w:sz w:val="24"/>
                <w:szCs w:val="24"/>
              </w:rPr>
              <w:t>Staff responsible to:</w:t>
            </w:r>
          </w:p>
        </w:tc>
        <w:tc>
          <w:tcPr>
            <w:tcW w:w="5855" w:type="dxa"/>
            <w:tcBorders>
              <w:top w:val="single" w:sz="4" w:space="0" w:color="808080"/>
              <w:left w:val="single" w:sz="4" w:space="0" w:color="808080"/>
              <w:bottom w:val="single" w:sz="4" w:space="0" w:color="808080"/>
              <w:right w:val="single" w:sz="12" w:space="0" w:color="808080"/>
            </w:tcBorders>
            <w:vAlign w:val="center"/>
            <w:hideMark/>
          </w:tcPr>
          <w:p w14:paraId="09B84518" w14:textId="77777777" w:rsidR="0036362D" w:rsidRPr="00CE43A7" w:rsidRDefault="0036362D" w:rsidP="00DF1F3C">
            <w:pPr>
              <w:rPr>
                <w:rFonts w:ascii="Arial" w:hAnsi="Arial" w:cs="Arial"/>
                <w:color w:val="000000"/>
                <w:sz w:val="22"/>
                <w:szCs w:val="22"/>
              </w:rPr>
            </w:pPr>
            <w:r w:rsidRPr="00CE43A7">
              <w:rPr>
                <w:rFonts w:ascii="Arial" w:hAnsi="Arial" w:cs="Arial"/>
                <w:color w:val="000000"/>
                <w:sz w:val="22"/>
                <w:szCs w:val="22"/>
              </w:rPr>
              <w:t>Hea</w:t>
            </w:r>
            <w:r>
              <w:rPr>
                <w:rFonts w:ascii="Arial" w:hAnsi="Arial" w:cs="Arial"/>
                <w:color w:val="000000"/>
                <w:sz w:val="22"/>
                <w:szCs w:val="22"/>
              </w:rPr>
              <w:t>d of School</w:t>
            </w:r>
          </w:p>
        </w:tc>
      </w:tr>
      <w:tr w:rsidR="0036362D" w14:paraId="1D1AA0CA" w14:textId="77777777" w:rsidTr="00DF1F3C">
        <w:trPr>
          <w:trHeight w:val="706"/>
          <w:jc w:val="center"/>
        </w:trPr>
        <w:tc>
          <w:tcPr>
            <w:tcW w:w="3351" w:type="dxa"/>
            <w:tcBorders>
              <w:top w:val="single" w:sz="4" w:space="0" w:color="808080"/>
              <w:left w:val="single" w:sz="12" w:space="0" w:color="808080"/>
              <w:bottom w:val="single" w:sz="4" w:space="0" w:color="808080"/>
              <w:right w:val="single" w:sz="4" w:space="0" w:color="808080"/>
            </w:tcBorders>
            <w:shd w:val="clear" w:color="auto" w:fill="EAEAEA"/>
            <w:vAlign w:val="center"/>
            <w:hideMark/>
          </w:tcPr>
          <w:p w14:paraId="014EEB34" w14:textId="77777777" w:rsidR="0036362D" w:rsidRPr="006D56E3" w:rsidRDefault="0036362D" w:rsidP="00DF1F3C">
            <w:pPr>
              <w:rPr>
                <w:rFonts w:ascii="Arial" w:hAnsi="Arial" w:cs="Arial"/>
                <w:color w:val="000000"/>
                <w:sz w:val="24"/>
                <w:szCs w:val="24"/>
              </w:rPr>
            </w:pPr>
            <w:r w:rsidRPr="006D56E3">
              <w:rPr>
                <w:rFonts w:ascii="Arial" w:hAnsi="Arial" w:cs="Arial"/>
                <w:color w:val="000000"/>
                <w:sz w:val="24"/>
                <w:szCs w:val="24"/>
              </w:rPr>
              <w:t>Staff responsible for:</w:t>
            </w:r>
          </w:p>
        </w:tc>
        <w:tc>
          <w:tcPr>
            <w:tcW w:w="5855" w:type="dxa"/>
            <w:tcBorders>
              <w:top w:val="single" w:sz="4" w:space="0" w:color="808080"/>
              <w:left w:val="single" w:sz="4" w:space="0" w:color="808080"/>
              <w:bottom w:val="single" w:sz="4" w:space="0" w:color="808080"/>
              <w:right w:val="single" w:sz="12" w:space="0" w:color="808080"/>
            </w:tcBorders>
            <w:vAlign w:val="center"/>
            <w:hideMark/>
          </w:tcPr>
          <w:p w14:paraId="4BA1E6A8" w14:textId="77777777" w:rsidR="0036362D" w:rsidRPr="00CE43A7" w:rsidRDefault="0036362D" w:rsidP="00DF1F3C">
            <w:pPr>
              <w:rPr>
                <w:rFonts w:ascii="Arial" w:hAnsi="Arial" w:cs="Arial"/>
                <w:color w:val="000000"/>
                <w:sz w:val="22"/>
                <w:szCs w:val="22"/>
              </w:rPr>
            </w:pPr>
            <w:r w:rsidRPr="00CE43A7">
              <w:rPr>
                <w:rFonts w:ascii="Arial" w:hAnsi="Arial" w:cs="Arial"/>
                <w:color w:val="000000"/>
                <w:sz w:val="22"/>
                <w:szCs w:val="22"/>
              </w:rPr>
              <w:t>Staff within the H</w:t>
            </w:r>
            <w:r>
              <w:rPr>
                <w:rFonts w:ascii="Arial" w:hAnsi="Arial" w:cs="Arial"/>
                <w:color w:val="000000"/>
                <w:sz w:val="22"/>
                <w:szCs w:val="22"/>
              </w:rPr>
              <w:t>ollinwood Academy</w:t>
            </w:r>
          </w:p>
        </w:tc>
      </w:tr>
      <w:tr w:rsidR="0036362D" w14:paraId="48487577" w14:textId="77777777" w:rsidTr="00DF1F3C">
        <w:trPr>
          <w:trHeight w:val="706"/>
          <w:jc w:val="center"/>
        </w:trPr>
        <w:tc>
          <w:tcPr>
            <w:tcW w:w="3351" w:type="dxa"/>
            <w:tcBorders>
              <w:top w:val="single" w:sz="4" w:space="0" w:color="808080"/>
              <w:left w:val="single" w:sz="12" w:space="0" w:color="auto"/>
              <w:bottom w:val="single" w:sz="12" w:space="0" w:color="auto"/>
              <w:right w:val="single" w:sz="4" w:space="0" w:color="808080"/>
            </w:tcBorders>
            <w:shd w:val="clear" w:color="auto" w:fill="EAEAEA"/>
            <w:vAlign w:val="center"/>
            <w:hideMark/>
          </w:tcPr>
          <w:p w14:paraId="21971796" w14:textId="77777777" w:rsidR="0036362D" w:rsidRPr="006D56E3" w:rsidRDefault="0036362D" w:rsidP="00DF1F3C">
            <w:pPr>
              <w:rPr>
                <w:rFonts w:ascii="Arial" w:hAnsi="Arial" w:cs="Arial"/>
                <w:color w:val="000000"/>
                <w:sz w:val="24"/>
                <w:szCs w:val="24"/>
              </w:rPr>
            </w:pPr>
            <w:r w:rsidRPr="006D56E3">
              <w:rPr>
                <w:rFonts w:ascii="Arial" w:hAnsi="Arial" w:cs="Arial"/>
                <w:color w:val="000000"/>
                <w:sz w:val="24"/>
                <w:szCs w:val="24"/>
              </w:rPr>
              <w:t>Probationary period:</w:t>
            </w:r>
          </w:p>
        </w:tc>
        <w:tc>
          <w:tcPr>
            <w:tcW w:w="5855" w:type="dxa"/>
            <w:tcBorders>
              <w:top w:val="single" w:sz="4" w:space="0" w:color="808080"/>
              <w:left w:val="single" w:sz="4" w:space="0" w:color="808080"/>
              <w:bottom w:val="single" w:sz="12" w:space="0" w:color="auto"/>
              <w:right w:val="single" w:sz="12" w:space="0" w:color="auto"/>
            </w:tcBorders>
            <w:vAlign w:val="center"/>
            <w:hideMark/>
          </w:tcPr>
          <w:p w14:paraId="3C70A3CB" w14:textId="77777777" w:rsidR="0036362D" w:rsidRPr="00CE43A7" w:rsidRDefault="0036362D" w:rsidP="00DF1F3C">
            <w:pPr>
              <w:rPr>
                <w:rFonts w:ascii="Arial" w:hAnsi="Arial" w:cs="Arial"/>
                <w:color w:val="000000"/>
                <w:sz w:val="22"/>
                <w:szCs w:val="22"/>
              </w:rPr>
            </w:pPr>
            <w:r w:rsidRPr="00CE43A7">
              <w:rPr>
                <w:rFonts w:ascii="Arial" w:hAnsi="Arial" w:cs="Arial"/>
                <w:color w:val="000000"/>
                <w:sz w:val="22"/>
                <w:szCs w:val="22"/>
              </w:rPr>
              <w:t>Not applicable</w:t>
            </w:r>
          </w:p>
        </w:tc>
      </w:tr>
    </w:tbl>
    <w:p w14:paraId="1ECF4474" w14:textId="77777777" w:rsidR="0036362D" w:rsidRDefault="0036362D" w:rsidP="0036362D">
      <w:pPr>
        <w:pStyle w:val="Heading3"/>
        <w:rPr>
          <w:sz w:val="32"/>
        </w:rPr>
      </w:pPr>
    </w:p>
    <w:p w14:paraId="1081D10A" w14:textId="77777777" w:rsidR="0036362D" w:rsidRDefault="0036362D" w:rsidP="0036362D">
      <w:pPr>
        <w:pStyle w:val="Heading3"/>
        <w:rPr>
          <w:sz w:val="32"/>
        </w:rPr>
      </w:pPr>
      <w:r>
        <w:rPr>
          <w:sz w:val="32"/>
        </w:rPr>
        <w:br w:type="page"/>
      </w:r>
    </w:p>
    <w:p w14:paraId="5F3D1744" w14:textId="77777777" w:rsidR="00B22FEE" w:rsidRDefault="00B22FEE" w:rsidP="0036362D">
      <w:pPr>
        <w:pStyle w:val="Heading3"/>
        <w:jc w:val="center"/>
        <w:rPr>
          <w:sz w:val="32"/>
        </w:rPr>
      </w:pPr>
      <w:r>
        <w:rPr>
          <w:sz w:val="32"/>
        </w:rPr>
        <w:lastRenderedPageBreak/>
        <w:t>Hollinwood Academy</w:t>
      </w:r>
    </w:p>
    <w:p w14:paraId="45B2731B" w14:textId="356EAE95" w:rsidR="0036362D" w:rsidRDefault="0036362D" w:rsidP="0036362D">
      <w:pPr>
        <w:pStyle w:val="Heading3"/>
        <w:jc w:val="center"/>
        <w:rPr>
          <w:sz w:val="32"/>
        </w:rPr>
      </w:pPr>
      <w:r>
        <w:rPr>
          <w:sz w:val="32"/>
        </w:rPr>
        <w:t>Assistant Head of School</w:t>
      </w:r>
      <w:r w:rsidR="00B22FEE">
        <w:rPr>
          <w:sz w:val="32"/>
        </w:rPr>
        <w:t xml:space="preserve"> – Curriculum and Assessment</w:t>
      </w:r>
    </w:p>
    <w:p w14:paraId="69F69FC2" w14:textId="77777777" w:rsidR="0036362D" w:rsidRDefault="0036362D" w:rsidP="0036362D">
      <w:pPr>
        <w:pStyle w:val="p2"/>
        <w:spacing w:line="240" w:lineRule="auto"/>
        <w:rPr>
          <w:rFonts w:ascii="Arial" w:hAnsi="Arial"/>
          <w:sz w:val="22"/>
        </w:rPr>
      </w:pPr>
    </w:p>
    <w:p w14:paraId="355BC439" w14:textId="77777777" w:rsidR="0036362D" w:rsidRPr="000549C4" w:rsidRDefault="0036362D" w:rsidP="0036362D">
      <w:pPr>
        <w:pStyle w:val="p2"/>
        <w:spacing w:line="240" w:lineRule="auto"/>
        <w:rPr>
          <w:rFonts w:ascii="Arial" w:hAnsi="Arial"/>
          <w:b/>
          <w:sz w:val="22"/>
        </w:rPr>
      </w:pPr>
      <w:r w:rsidRPr="000549C4">
        <w:rPr>
          <w:rFonts w:ascii="Arial" w:hAnsi="Arial"/>
          <w:b/>
          <w:sz w:val="22"/>
        </w:rPr>
        <w:t>JOB PURPOSE</w:t>
      </w:r>
    </w:p>
    <w:p w14:paraId="182FB8E5" w14:textId="77777777" w:rsidR="007A512D" w:rsidRPr="00514308" w:rsidRDefault="007A512D" w:rsidP="007A512D">
      <w:pPr>
        <w:spacing w:after="75"/>
        <w:textAlignment w:val="baseline"/>
        <w:rPr>
          <w:rFonts w:ascii="Poppins" w:hAnsi="Poppins"/>
          <w:color w:val="000000" w:themeColor="text1"/>
          <w:sz w:val="24"/>
          <w:szCs w:val="24"/>
          <w:lang w:eastAsia="en-GB"/>
        </w:rPr>
      </w:pPr>
    </w:p>
    <w:p w14:paraId="4B3CA70E" w14:textId="3ADA79FF" w:rsidR="007A512D" w:rsidRPr="00514308" w:rsidRDefault="007A512D" w:rsidP="007A512D">
      <w:pPr>
        <w:spacing w:after="75"/>
        <w:textAlignment w:val="baseline"/>
        <w:rPr>
          <w:rFonts w:ascii="Arial" w:hAnsi="Arial"/>
          <w:color w:val="000000" w:themeColor="text1"/>
          <w:sz w:val="22"/>
        </w:rPr>
      </w:pPr>
      <w:r w:rsidRPr="00514308">
        <w:rPr>
          <w:rFonts w:ascii="Arial" w:hAnsi="Arial"/>
          <w:color w:val="000000" w:themeColor="text1"/>
          <w:sz w:val="22"/>
        </w:rPr>
        <w:t>Assist the Head of School and Deputy Head of School in managing and organising school operations to achieve the highest standards of educational provision, promoting the achievement and welfare of children and young people, while ensuring overall school efficiency.</w:t>
      </w:r>
    </w:p>
    <w:p w14:paraId="65DD58C1" w14:textId="77777777" w:rsidR="0036362D" w:rsidRPr="00514308" w:rsidRDefault="0036362D" w:rsidP="0036362D">
      <w:pPr>
        <w:pStyle w:val="BodyText2"/>
        <w:rPr>
          <w:color w:val="000000" w:themeColor="text1"/>
        </w:rPr>
      </w:pPr>
    </w:p>
    <w:p w14:paraId="77A2BED9" w14:textId="65CEFA85" w:rsidR="0036362D" w:rsidRPr="00514308" w:rsidRDefault="0036362D" w:rsidP="0036362D">
      <w:pPr>
        <w:pStyle w:val="BodyText2"/>
        <w:rPr>
          <w:color w:val="000000" w:themeColor="text1"/>
        </w:rPr>
      </w:pPr>
      <w:bookmarkStart w:id="1" w:name="_Hlk31792081"/>
      <w:r w:rsidRPr="00514308">
        <w:rPr>
          <w:color w:val="000000" w:themeColor="text1"/>
        </w:rPr>
        <w:t>To be responsible for the stated ‘area of responsibility’.</w:t>
      </w:r>
    </w:p>
    <w:p w14:paraId="68842E80" w14:textId="77777777" w:rsidR="00D35CC9" w:rsidRPr="00514308" w:rsidRDefault="00D35CC9" w:rsidP="00D35CC9">
      <w:pPr>
        <w:autoSpaceDE w:val="0"/>
        <w:autoSpaceDN w:val="0"/>
        <w:adjustRightInd w:val="0"/>
        <w:rPr>
          <w:rFonts w:ascii="Arial" w:hAnsi="Arial" w:cs="Arial"/>
          <w:bCs/>
          <w:color w:val="000000" w:themeColor="text1"/>
          <w:sz w:val="22"/>
          <w:szCs w:val="22"/>
        </w:rPr>
      </w:pPr>
    </w:p>
    <w:p w14:paraId="02E6E421" w14:textId="03517F10" w:rsidR="00D35CC9" w:rsidRPr="00514308" w:rsidRDefault="00D35CC9" w:rsidP="00D35CC9">
      <w:pPr>
        <w:autoSpaceDE w:val="0"/>
        <w:autoSpaceDN w:val="0"/>
        <w:adjustRightInd w:val="0"/>
        <w:rPr>
          <w:rFonts w:ascii="Arial" w:hAnsi="Arial" w:cs="Arial"/>
          <w:bCs/>
          <w:color w:val="000000" w:themeColor="text1"/>
          <w:sz w:val="22"/>
          <w:szCs w:val="22"/>
        </w:rPr>
      </w:pPr>
      <w:r w:rsidRPr="00514308">
        <w:rPr>
          <w:rFonts w:ascii="Arial" w:hAnsi="Arial" w:cs="Arial"/>
          <w:bCs/>
          <w:color w:val="000000" w:themeColor="text1"/>
          <w:sz w:val="22"/>
          <w:szCs w:val="22"/>
        </w:rPr>
        <w:t>To play a key role in the senior management of the school.</w:t>
      </w:r>
    </w:p>
    <w:bookmarkEnd w:id="1"/>
    <w:p w14:paraId="398089C3" w14:textId="77777777" w:rsidR="0036362D" w:rsidRPr="00514308" w:rsidRDefault="0036362D" w:rsidP="0036362D">
      <w:pPr>
        <w:pStyle w:val="BodyText2"/>
        <w:rPr>
          <w:color w:val="000000" w:themeColor="text1"/>
        </w:rPr>
      </w:pPr>
    </w:p>
    <w:p w14:paraId="1331CC4B" w14:textId="77777777" w:rsidR="0036362D" w:rsidRPr="00514308" w:rsidRDefault="0036362D" w:rsidP="0036362D">
      <w:pPr>
        <w:pStyle w:val="BodyText2"/>
        <w:rPr>
          <w:color w:val="000000" w:themeColor="text1"/>
        </w:rPr>
      </w:pPr>
      <w:r w:rsidRPr="00514308">
        <w:rPr>
          <w:color w:val="000000" w:themeColor="text1"/>
        </w:rPr>
        <w:t>To provide inspirational leadership and a present as a professional role model for all staff.</w:t>
      </w:r>
    </w:p>
    <w:p w14:paraId="7877138A" w14:textId="77777777" w:rsidR="0036362D" w:rsidRPr="00514308" w:rsidRDefault="0036362D" w:rsidP="0036362D">
      <w:pPr>
        <w:pStyle w:val="BodyText2"/>
        <w:rPr>
          <w:color w:val="000000" w:themeColor="text1"/>
        </w:rPr>
      </w:pPr>
    </w:p>
    <w:p w14:paraId="0B357B1D" w14:textId="375A831F" w:rsidR="0036362D" w:rsidRPr="00514308" w:rsidRDefault="0036362D" w:rsidP="37B77FEE">
      <w:pPr>
        <w:pStyle w:val="BodyText2"/>
        <w:rPr>
          <w:color w:val="000000" w:themeColor="text1"/>
        </w:rPr>
      </w:pPr>
      <w:r w:rsidRPr="00514308">
        <w:rPr>
          <w:color w:val="000000" w:themeColor="text1"/>
        </w:rPr>
        <w:t>To work in partnership with the Governing Board, the New Bridge MAT, other stakeholders and agencies to fulfil the aims of the school.</w:t>
      </w:r>
    </w:p>
    <w:p w14:paraId="74B71933" w14:textId="77777777" w:rsidR="0036362D" w:rsidRPr="00514308" w:rsidRDefault="0036362D" w:rsidP="0036362D">
      <w:pPr>
        <w:pStyle w:val="BodyText2"/>
        <w:rPr>
          <w:color w:val="000000" w:themeColor="text1"/>
        </w:rPr>
      </w:pPr>
    </w:p>
    <w:p w14:paraId="2F4EB0F7" w14:textId="77777777" w:rsidR="0036362D" w:rsidRPr="00F953EE" w:rsidRDefault="0036362D" w:rsidP="0036362D">
      <w:pPr>
        <w:pStyle w:val="p2"/>
        <w:spacing w:line="240" w:lineRule="auto"/>
        <w:rPr>
          <w:rFonts w:ascii="Arial" w:hAnsi="Arial"/>
          <w:color w:val="FF0000"/>
          <w:sz w:val="22"/>
        </w:rPr>
      </w:pPr>
      <w:r w:rsidRPr="00514308">
        <w:rPr>
          <w:rFonts w:ascii="Arial" w:hAnsi="Arial"/>
          <w:color w:val="000000" w:themeColor="text1"/>
          <w:sz w:val="22"/>
        </w:rPr>
        <w:t>This job description may be amended at any time following discussion between the New Bridge MAT, the Head of School and members of staff, and will be reviewed annually.</w:t>
      </w:r>
    </w:p>
    <w:p w14:paraId="78E7BBE2" w14:textId="77777777" w:rsidR="0036362D" w:rsidRDefault="0036362D" w:rsidP="0036362D">
      <w:pPr>
        <w:pStyle w:val="BodyText2"/>
      </w:pPr>
    </w:p>
    <w:p w14:paraId="6D1FCA3B" w14:textId="77777777" w:rsidR="001F4D49" w:rsidRPr="00B22FEE" w:rsidRDefault="001F4D49" w:rsidP="001F4D49">
      <w:pPr>
        <w:rPr>
          <w:rFonts w:ascii="Arial" w:hAnsi="Arial"/>
          <w:color w:val="000000" w:themeColor="text1"/>
          <w:sz w:val="22"/>
        </w:rPr>
      </w:pPr>
      <w:bookmarkStart w:id="2" w:name="_Hlk31792054"/>
      <w:r w:rsidRPr="00B22FEE">
        <w:rPr>
          <w:rFonts w:ascii="Arial" w:hAnsi="Arial"/>
          <w:color w:val="000000" w:themeColor="text1"/>
          <w:sz w:val="22"/>
        </w:rPr>
        <w:t>AREA OF RESPONSIBILITY</w:t>
      </w:r>
    </w:p>
    <w:p w14:paraId="779E2075" w14:textId="77777777" w:rsidR="001F4D49" w:rsidRPr="00843584" w:rsidRDefault="001F4D49" w:rsidP="001F4D49">
      <w:pPr>
        <w:rPr>
          <w:rFonts w:ascii="Arial" w:hAnsi="Arial"/>
          <w:color w:val="000000" w:themeColor="text1"/>
          <w:sz w:val="22"/>
        </w:rPr>
      </w:pPr>
    </w:p>
    <w:p w14:paraId="08501F6B" w14:textId="16DAA823" w:rsidR="001F4D49" w:rsidRPr="00843584" w:rsidRDefault="001F4D49" w:rsidP="00DE6F47">
      <w:pPr>
        <w:numPr>
          <w:ilvl w:val="0"/>
          <w:numId w:val="10"/>
        </w:numPr>
        <w:ind w:hanging="294"/>
        <w:rPr>
          <w:rFonts w:ascii="Arial" w:hAnsi="Arial"/>
          <w:color w:val="000000" w:themeColor="text1"/>
          <w:sz w:val="22"/>
        </w:rPr>
      </w:pPr>
      <w:bookmarkStart w:id="3" w:name="_Hlk71288419"/>
      <w:r w:rsidRPr="00843584">
        <w:rPr>
          <w:rFonts w:ascii="Arial" w:hAnsi="Arial" w:cs="Arial"/>
          <w:color w:val="000000" w:themeColor="text1"/>
          <w:sz w:val="22"/>
          <w:szCs w:val="22"/>
          <w:shd w:val="clear" w:color="auto" w:fill="FFFFFF"/>
        </w:rPr>
        <w:t xml:space="preserve">Oversee, manage and develop Curriculum and Assessment policies </w:t>
      </w:r>
      <w:r w:rsidR="00EB33BD" w:rsidRPr="00843584">
        <w:rPr>
          <w:rFonts w:ascii="Arial" w:hAnsi="Arial" w:cs="Arial"/>
          <w:color w:val="000000" w:themeColor="text1"/>
          <w:sz w:val="22"/>
          <w:szCs w:val="22"/>
          <w:shd w:val="clear" w:color="auto" w:fill="FFFFFF"/>
        </w:rPr>
        <w:t xml:space="preserve">and </w:t>
      </w:r>
      <w:r w:rsidRPr="00843584">
        <w:rPr>
          <w:rFonts w:ascii="Arial" w:hAnsi="Arial" w:cs="Arial"/>
          <w:color w:val="000000" w:themeColor="text1"/>
          <w:sz w:val="22"/>
          <w:szCs w:val="22"/>
          <w:shd w:val="clear" w:color="auto" w:fill="FFFFFF"/>
        </w:rPr>
        <w:t>pro</w:t>
      </w:r>
      <w:r w:rsidR="00213DFC" w:rsidRPr="00843584">
        <w:rPr>
          <w:rFonts w:ascii="Arial" w:hAnsi="Arial" w:cs="Arial"/>
          <w:color w:val="000000" w:themeColor="text1"/>
          <w:sz w:val="22"/>
          <w:szCs w:val="22"/>
          <w:shd w:val="clear" w:color="auto" w:fill="FFFFFF"/>
        </w:rPr>
        <w:t>v</w:t>
      </w:r>
      <w:r w:rsidRPr="00843584">
        <w:rPr>
          <w:rFonts w:ascii="Arial" w:hAnsi="Arial" w:cs="Arial"/>
          <w:color w:val="000000" w:themeColor="text1"/>
          <w:sz w:val="22"/>
          <w:szCs w:val="22"/>
          <w:shd w:val="clear" w:color="auto" w:fill="FFFFFF"/>
        </w:rPr>
        <w:t>ide appropriate feedback to the Head of S</w:t>
      </w:r>
      <w:r w:rsidR="00EB33BD" w:rsidRPr="00843584">
        <w:rPr>
          <w:rFonts w:ascii="Arial" w:hAnsi="Arial" w:cs="Arial"/>
          <w:color w:val="000000" w:themeColor="text1"/>
          <w:sz w:val="22"/>
          <w:szCs w:val="22"/>
          <w:shd w:val="clear" w:color="auto" w:fill="FFFFFF"/>
        </w:rPr>
        <w:t>chool</w:t>
      </w:r>
      <w:r w:rsidRPr="00843584">
        <w:rPr>
          <w:rFonts w:ascii="Arial" w:hAnsi="Arial" w:cs="Arial"/>
          <w:color w:val="000000" w:themeColor="text1"/>
          <w:sz w:val="22"/>
          <w:szCs w:val="22"/>
          <w:shd w:val="clear" w:color="auto" w:fill="FFFFFF"/>
        </w:rPr>
        <w:t>, Governing Board and New Bridge MAT</w:t>
      </w:r>
      <w:r w:rsidRPr="00843584">
        <w:rPr>
          <w:rFonts w:ascii="Arial" w:hAnsi="Arial"/>
          <w:color w:val="000000" w:themeColor="text1"/>
          <w:sz w:val="22"/>
        </w:rPr>
        <w:t xml:space="preserve"> </w:t>
      </w:r>
    </w:p>
    <w:p w14:paraId="69574D95" w14:textId="5DD2467E" w:rsidR="002B100D" w:rsidRPr="00843584" w:rsidRDefault="001F4D49" w:rsidP="00DE6F47">
      <w:pPr>
        <w:numPr>
          <w:ilvl w:val="0"/>
          <w:numId w:val="10"/>
        </w:numPr>
        <w:ind w:hanging="294"/>
        <w:rPr>
          <w:rFonts w:ascii="Arial" w:hAnsi="Arial"/>
          <w:color w:val="000000" w:themeColor="text1"/>
          <w:sz w:val="22"/>
        </w:rPr>
      </w:pPr>
      <w:r w:rsidRPr="00843584">
        <w:rPr>
          <w:rFonts w:ascii="Arial" w:hAnsi="Arial"/>
          <w:color w:val="000000" w:themeColor="text1"/>
          <w:sz w:val="22"/>
        </w:rPr>
        <w:t xml:space="preserve">Work collaboratively with the </w:t>
      </w:r>
      <w:r w:rsidR="00AF1B13" w:rsidRPr="00843584">
        <w:rPr>
          <w:rFonts w:ascii="Arial" w:hAnsi="Arial"/>
          <w:color w:val="000000" w:themeColor="text1"/>
          <w:sz w:val="22"/>
        </w:rPr>
        <w:t>SLT</w:t>
      </w:r>
      <w:r w:rsidR="00A70BCD" w:rsidRPr="00843584">
        <w:rPr>
          <w:rFonts w:ascii="Arial" w:hAnsi="Arial"/>
          <w:color w:val="000000" w:themeColor="text1"/>
          <w:sz w:val="22"/>
        </w:rPr>
        <w:t xml:space="preserve"> </w:t>
      </w:r>
      <w:r w:rsidRPr="00843584">
        <w:rPr>
          <w:rFonts w:ascii="Arial" w:hAnsi="Arial"/>
          <w:color w:val="000000" w:themeColor="text1"/>
          <w:sz w:val="22"/>
        </w:rPr>
        <w:t>and the Specialist Support Lead to ensure the curriculum is appropriate for all children and young people, considering various models that focus on the</w:t>
      </w:r>
      <w:r w:rsidR="00FA0378" w:rsidRPr="00843584">
        <w:rPr>
          <w:rFonts w:ascii="Arial" w:hAnsi="Arial"/>
          <w:color w:val="000000" w:themeColor="text1"/>
          <w:sz w:val="22"/>
        </w:rPr>
        <w:t xml:space="preserve"> curriculum</w:t>
      </w:r>
      <w:r w:rsidR="00501B0E" w:rsidRPr="00843584">
        <w:rPr>
          <w:rFonts w:ascii="Arial" w:hAnsi="Arial"/>
          <w:color w:val="000000" w:themeColor="text1"/>
          <w:sz w:val="22"/>
        </w:rPr>
        <w:t xml:space="preserve"> </w:t>
      </w:r>
      <w:r w:rsidRPr="00843584">
        <w:rPr>
          <w:rFonts w:ascii="Arial" w:hAnsi="Arial"/>
          <w:color w:val="000000" w:themeColor="text1"/>
          <w:sz w:val="22"/>
        </w:rPr>
        <w:t>pathways</w:t>
      </w:r>
      <w:r w:rsidR="002B100D" w:rsidRPr="00843584">
        <w:rPr>
          <w:rFonts w:ascii="Arial" w:hAnsi="Arial"/>
          <w:color w:val="000000" w:themeColor="text1"/>
          <w:sz w:val="22"/>
        </w:rPr>
        <w:t>.</w:t>
      </w:r>
      <w:r w:rsidRPr="00843584">
        <w:rPr>
          <w:rFonts w:ascii="Arial" w:hAnsi="Arial"/>
          <w:color w:val="000000" w:themeColor="text1"/>
          <w:sz w:val="22"/>
        </w:rPr>
        <w:t xml:space="preserve"> </w:t>
      </w:r>
    </w:p>
    <w:p w14:paraId="04D2098B" w14:textId="4E5741B9" w:rsidR="001F4D49" w:rsidRPr="00843584" w:rsidRDefault="00FA0378" w:rsidP="00DE6F47">
      <w:pPr>
        <w:numPr>
          <w:ilvl w:val="0"/>
          <w:numId w:val="10"/>
        </w:numPr>
        <w:ind w:hanging="294"/>
        <w:rPr>
          <w:rFonts w:ascii="Arial" w:hAnsi="Arial"/>
          <w:color w:val="000000" w:themeColor="text1"/>
          <w:sz w:val="22"/>
        </w:rPr>
      </w:pPr>
      <w:r w:rsidRPr="00843584">
        <w:rPr>
          <w:rFonts w:ascii="Arial" w:hAnsi="Arial"/>
          <w:color w:val="000000" w:themeColor="text1"/>
          <w:sz w:val="22"/>
        </w:rPr>
        <w:t xml:space="preserve">Work collaboratively with the SLT and the Specialist Support Lead to ensure the curriculum is appropriate for all children and young people, considering </w:t>
      </w:r>
      <w:r w:rsidR="00445ABE" w:rsidRPr="00843584">
        <w:rPr>
          <w:rFonts w:ascii="Arial" w:hAnsi="Arial"/>
          <w:color w:val="000000" w:themeColor="text1"/>
          <w:sz w:val="22"/>
        </w:rPr>
        <w:t xml:space="preserve">various models that focus on </w:t>
      </w:r>
      <w:r w:rsidR="001F4D49" w:rsidRPr="00843584">
        <w:rPr>
          <w:rFonts w:ascii="Arial" w:hAnsi="Arial"/>
          <w:color w:val="000000" w:themeColor="text1"/>
          <w:sz w:val="22"/>
        </w:rPr>
        <w:t xml:space="preserve">Academic, Communication and </w:t>
      </w:r>
      <w:r w:rsidR="00693B23" w:rsidRPr="00843584">
        <w:rPr>
          <w:rFonts w:ascii="Arial" w:hAnsi="Arial"/>
          <w:color w:val="000000" w:themeColor="text1"/>
          <w:sz w:val="22"/>
        </w:rPr>
        <w:t>Preparation for Adulthood</w:t>
      </w:r>
      <w:r w:rsidR="001F4D49" w:rsidRPr="00843584">
        <w:rPr>
          <w:rFonts w:ascii="Arial" w:hAnsi="Arial"/>
          <w:color w:val="000000" w:themeColor="text1"/>
          <w:sz w:val="22"/>
        </w:rPr>
        <w:t xml:space="preserve"> </w:t>
      </w:r>
      <w:bookmarkStart w:id="4" w:name="_Hlk71287975"/>
      <w:r w:rsidR="001F4D49" w:rsidRPr="00843584">
        <w:rPr>
          <w:rFonts w:ascii="Arial" w:hAnsi="Arial"/>
          <w:color w:val="000000" w:themeColor="text1"/>
          <w:sz w:val="22"/>
        </w:rPr>
        <w:t xml:space="preserve">for </w:t>
      </w:r>
      <w:r w:rsidR="007A512D" w:rsidRPr="00843584">
        <w:rPr>
          <w:rFonts w:ascii="Arial" w:hAnsi="Arial"/>
          <w:color w:val="000000" w:themeColor="text1"/>
          <w:sz w:val="22"/>
        </w:rPr>
        <w:t>children and young people</w:t>
      </w:r>
      <w:r w:rsidR="001F4D49" w:rsidRPr="00843584">
        <w:rPr>
          <w:rFonts w:ascii="Arial" w:hAnsi="Arial"/>
          <w:color w:val="000000" w:themeColor="text1"/>
          <w:sz w:val="22"/>
        </w:rPr>
        <w:t>s with ASC/SLCN.</w:t>
      </w:r>
      <w:bookmarkEnd w:id="2"/>
      <w:bookmarkEnd w:id="4"/>
    </w:p>
    <w:p w14:paraId="60AA5BEA" w14:textId="6198D016" w:rsidR="001F4D49" w:rsidRPr="00843584" w:rsidRDefault="001F4D49" w:rsidP="00DE6F47">
      <w:pPr>
        <w:numPr>
          <w:ilvl w:val="0"/>
          <w:numId w:val="9"/>
        </w:numPr>
        <w:ind w:hanging="294"/>
        <w:rPr>
          <w:rFonts w:ascii="Arial" w:hAnsi="Arial" w:cs="Arial"/>
          <w:color w:val="000000" w:themeColor="text1"/>
          <w:sz w:val="22"/>
        </w:rPr>
      </w:pPr>
      <w:r w:rsidRPr="00843584">
        <w:rPr>
          <w:rFonts w:ascii="Arial" w:hAnsi="Arial" w:cs="Arial"/>
          <w:color w:val="000000" w:themeColor="text1"/>
          <w:sz w:val="22"/>
          <w:szCs w:val="22"/>
          <w:shd w:val="clear" w:color="auto" w:fill="FFFFFF"/>
        </w:rPr>
        <w:t xml:space="preserve">Be part of the </w:t>
      </w:r>
      <w:r w:rsidR="00A70BCD" w:rsidRPr="00843584">
        <w:rPr>
          <w:rFonts w:ascii="Arial" w:hAnsi="Arial" w:cs="Arial"/>
          <w:color w:val="000000" w:themeColor="text1"/>
          <w:sz w:val="22"/>
          <w:szCs w:val="22"/>
          <w:shd w:val="clear" w:color="auto" w:fill="FFFFFF"/>
        </w:rPr>
        <w:t xml:space="preserve">wider </w:t>
      </w:r>
      <w:r w:rsidR="002D78EE" w:rsidRPr="00843584">
        <w:rPr>
          <w:rFonts w:ascii="Arial" w:hAnsi="Arial" w:cs="Arial"/>
          <w:color w:val="000000" w:themeColor="text1"/>
          <w:sz w:val="22"/>
          <w:szCs w:val="22"/>
          <w:shd w:val="clear" w:color="auto" w:fill="FFFFFF"/>
        </w:rPr>
        <w:t>pastoral</w:t>
      </w:r>
      <w:r w:rsidRPr="00843584">
        <w:rPr>
          <w:rFonts w:ascii="Arial" w:hAnsi="Arial" w:cs="Arial"/>
          <w:color w:val="000000" w:themeColor="text1"/>
          <w:sz w:val="22"/>
          <w:szCs w:val="22"/>
          <w:shd w:val="clear" w:color="auto" w:fill="FFFFFF"/>
        </w:rPr>
        <w:t xml:space="preserve"> team, ensuring concerns are promptly dealt with.</w:t>
      </w:r>
    </w:p>
    <w:p w14:paraId="0294FF8C" w14:textId="77777777" w:rsidR="001F4D49" w:rsidRPr="00843584" w:rsidRDefault="001F4D49" w:rsidP="00DE6F47">
      <w:pPr>
        <w:numPr>
          <w:ilvl w:val="0"/>
          <w:numId w:val="9"/>
        </w:numPr>
        <w:ind w:hanging="294"/>
        <w:rPr>
          <w:rFonts w:ascii="Arial" w:hAnsi="Arial" w:cs="Arial"/>
          <w:color w:val="000000" w:themeColor="text1"/>
          <w:sz w:val="22"/>
          <w:szCs w:val="22"/>
        </w:rPr>
      </w:pPr>
      <w:r w:rsidRPr="00843584">
        <w:rPr>
          <w:rFonts w:ascii="Arial" w:hAnsi="Arial" w:cs="Arial"/>
          <w:color w:val="000000" w:themeColor="text1"/>
          <w:sz w:val="22"/>
          <w:szCs w:val="22"/>
        </w:rPr>
        <w:t xml:space="preserve">Implement appropriate strategies for improving and sustaining high standards of teaching, learning and achievement for all children and young people. </w:t>
      </w:r>
    </w:p>
    <w:p w14:paraId="291C41AD" w14:textId="77777777" w:rsidR="001F4D49" w:rsidRPr="00843584" w:rsidRDefault="001F4D49" w:rsidP="00DE6F47">
      <w:pPr>
        <w:numPr>
          <w:ilvl w:val="0"/>
          <w:numId w:val="9"/>
        </w:numPr>
        <w:ind w:hanging="294"/>
        <w:rPr>
          <w:rFonts w:ascii="Arial" w:hAnsi="Arial" w:cs="Arial"/>
          <w:color w:val="000000" w:themeColor="text1"/>
          <w:sz w:val="22"/>
          <w:szCs w:val="22"/>
        </w:rPr>
      </w:pPr>
      <w:r w:rsidRPr="00843584">
        <w:rPr>
          <w:rFonts w:ascii="Arial" w:hAnsi="Arial" w:cs="Arial"/>
          <w:color w:val="000000" w:themeColor="text1"/>
          <w:sz w:val="22"/>
          <w:szCs w:val="22"/>
        </w:rPr>
        <w:t xml:space="preserve">Be aware of new initiatives and to develop links with support networks and other outside agencies to then advise other colleagues accordingly, e.g. development of INSET and leading staff meetings. </w:t>
      </w:r>
    </w:p>
    <w:p w14:paraId="5C2D17B5" w14:textId="02054F55" w:rsidR="00E379F5" w:rsidRPr="00843584" w:rsidRDefault="00AC0CF9" w:rsidP="00DE6F47">
      <w:pPr>
        <w:numPr>
          <w:ilvl w:val="0"/>
          <w:numId w:val="9"/>
        </w:numPr>
        <w:ind w:hanging="294"/>
        <w:rPr>
          <w:rFonts w:ascii="Arial" w:hAnsi="Arial" w:cs="Arial"/>
          <w:color w:val="000000" w:themeColor="text1"/>
          <w:sz w:val="22"/>
          <w:szCs w:val="22"/>
        </w:rPr>
      </w:pPr>
      <w:r w:rsidRPr="00843584">
        <w:rPr>
          <w:rFonts w:ascii="Arial" w:hAnsi="Arial" w:cs="Arial"/>
          <w:color w:val="000000" w:themeColor="text1"/>
          <w:sz w:val="22"/>
          <w:szCs w:val="22"/>
        </w:rPr>
        <w:t>Support the senior assistant head with o</w:t>
      </w:r>
      <w:r w:rsidR="001F4D49" w:rsidRPr="00843584">
        <w:rPr>
          <w:rFonts w:ascii="Arial" w:hAnsi="Arial" w:cs="Arial"/>
          <w:color w:val="000000" w:themeColor="text1"/>
          <w:sz w:val="22"/>
          <w:szCs w:val="22"/>
        </w:rPr>
        <w:t>rganis</w:t>
      </w:r>
      <w:r w:rsidRPr="00843584">
        <w:rPr>
          <w:rFonts w:ascii="Arial" w:hAnsi="Arial" w:cs="Arial"/>
          <w:color w:val="000000" w:themeColor="text1"/>
          <w:sz w:val="22"/>
          <w:szCs w:val="22"/>
        </w:rPr>
        <w:t>ing</w:t>
      </w:r>
      <w:r w:rsidR="001F4D49" w:rsidRPr="00843584">
        <w:rPr>
          <w:rFonts w:ascii="Arial" w:hAnsi="Arial" w:cs="Arial"/>
          <w:color w:val="000000" w:themeColor="text1"/>
          <w:sz w:val="22"/>
          <w:szCs w:val="22"/>
        </w:rPr>
        <w:t xml:space="preserve"> and lead</w:t>
      </w:r>
      <w:r w:rsidRPr="00843584">
        <w:rPr>
          <w:rFonts w:ascii="Arial" w:hAnsi="Arial" w:cs="Arial"/>
          <w:color w:val="000000" w:themeColor="text1"/>
          <w:sz w:val="22"/>
          <w:szCs w:val="22"/>
        </w:rPr>
        <w:t>ing</w:t>
      </w:r>
      <w:r w:rsidR="001F4D49" w:rsidRPr="00843584">
        <w:rPr>
          <w:rFonts w:ascii="Arial" w:hAnsi="Arial" w:cs="Arial"/>
          <w:color w:val="000000" w:themeColor="text1"/>
          <w:sz w:val="22"/>
          <w:szCs w:val="22"/>
        </w:rPr>
        <w:t xml:space="preserve"> professional development where appropriate</w:t>
      </w:r>
      <w:r w:rsidR="000B2897" w:rsidRPr="00843584">
        <w:rPr>
          <w:rFonts w:ascii="Arial" w:hAnsi="Arial" w:cs="Arial"/>
          <w:color w:val="000000" w:themeColor="text1"/>
          <w:sz w:val="22"/>
          <w:szCs w:val="22"/>
        </w:rPr>
        <w:t>.</w:t>
      </w:r>
    </w:p>
    <w:p w14:paraId="04F0DCF5" w14:textId="77777777" w:rsidR="00E379F5" w:rsidRPr="00843584" w:rsidRDefault="00E379F5" w:rsidP="00DE6F47">
      <w:pPr>
        <w:numPr>
          <w:ilvl w:val="0"/>
          <w:numId w:val="9"/>
        </w:numPr>
        <w:ind w:hanging="294"/>
        <w:rPr>
          <w:rFonts w:ascii="Arial" w:hAnsi="Arial" w:cs="Arial"/>
          <w:color w:val="000000" w:themeColor="text1"/>
          <w:sz w:val="22"/>
          <w:szCs w:val="22"/>
        </w:rPr>
      </w:pPr>
      <w:r w:rsidRPr="00843584">
        <w:rPr>
          <w:rFonts w:ascii="Arial" w:hAnsi="Arial" w:cs="Arial"/>
          <w:color w:val="000000" w:themeColor="text1"/>
          <w:sz w:val="22"/>
          <w:szCs w:val="22"/>
          <w:shd w:val="clear" w:color="auto" w:fill="FFFFFF"/>
        </w:rPr>
        <w:t xml:space="preserve">To use up to date research initiatives and strategies to support and improve teaching, learning and </w:t>
      </w:r>
      <w:r w:rsidRPr="00843584">
        <w:rPr>
          <w:rFonts w:ascii="Arial" w:hAnsi="Arial" w:cs="Arial"/>
          <w:color w:val="000000" w:themeColor="text1"/>
          <w:sz w:val="22"/>
          <w:szCs w:val="22"/>
        </w:rPr>
        <w:t>assessment tools that ensure high standards of practice and raise attainment.</w:t>
      </w:r>
    </w:p>
    <w:p w14:paraId="611E1A05" w14:textId="77777777" w:rsidR="00465C29" w:rsidRPr="00843584" w:rsidRDefault="00E379F5" w:rsidP="00DE6F47">
      <w:pPr>
        <w:numPr>
          <w:ilvl w:val="0"/>
          <w:numId w:val="9"/>
        </w:numPr>
        <w:ind w:hanging="294"/>
        <w:rPr>
          <w:rFonts w:ascii="Arial" w:hAnsi="Arial" w:cs="Arial"/>
          <w:color w:val="000000" w:themeColor="text1"/>
          <w:sz w:val="22"/>
          <w:szCs w:val="22"/>
        </w:rPr>
      </w:pPr>
      <w:r w:rsidRPr="00843584">
        <w:rPr>
          <w:rFonts w:ascii="Arial" w:hAnsi="Arial" w:cs="Arial"/>
          <w:color w:val="000000" w:themeColor="text1"/>
          <w:sz w:val="22"/>
          <w:szCs w:val="22"/>
        </w:rPr>
        <w:t xml:space="preserve">To be aware of local and regional updates that will impact the school and disseminate this. </w:t>
      </w:r>
    </w:p>
    <w:p w14:paraId="5358419E" w14:textId="77777777" w:rsidR="00465C29" w:rsidRPr="00843584" w:rsidRDefault="00465C29" w:rsidP="00DE6F47">
      <w:pPr>
        <w:numPr>
          <w:ilvl w:val="0"/>
          <w:numId w:val="9"/>
        </w:numPr>
        <w:ind w:hanging="294"/>
        <w:rPr>
          <w:rFonts w:ascii="Arial" w:hAnsi="Arial" w:cs="Arial"/>
          <w:color w:val="000000" w:themeColor="text1"/>
          <w:sz w:val="22"/>
          <w:szCs w:val="22"/>
        </w:rPr>
      </w:pPr>
      <w:r w:rsidRPr="00843584">
        <w:rPr>
          <w:rFonts w:ascii="Arial" w:hAnsi="Arial" w:cs="Arial"/>
          <w:color w:val="000000" w:themeColor="text1"/>
          <w:sz w:val="22"/>
          <w:szCs w:val="22"/>
        </w:rPr>
        <w:t>To use research initiatives, including the EEF, to improve practice across the school.</w:t>
      </w:r>
    </w:p>
    <w:p w14:paraId="7523B446" w14:textId="77777777" w:rsidR="006B6E8E" w:rsidRPr="00843584" w:rsidRDefault="00465C29" w:rsidP="006B6E8E">
      <w:pPr>
        <w:numPr>
          <w:ilvl w:val="0"/>
          <w:numId w:val="9"/>
        </w:numPr>
        <w:ind w:hanging="294"/>
        <w:rPr>
          <w:rFonts w:ascii="Arial" w:hAnsi="Arial" w:cs="Arial"/>
          <w:color w:val="000000" w:themeColor="text1"/>
          <w:sz w:val="22"/>
          <w:szCs w:val="22"/>
        </w:rPr>
      </w:pPr>
      <w:r w:rsidRPr="00843584">
        <w:rPr>
          <w:rFonts w:ascii="Arial" w:hAnsi="Arial" w:cs="Arial"/>
          <w:color w:val="000000" w:themeColor="text1"/>
          <w:sz w:val="22"/>
          <w:szCs w:val="22"/>
        </w:rPr>
        <w:t>To be an effective teaching and learning communicator, coach and/or mentor.</w:t>
      </w:r>
    </w:p>
    <w:p w14:paraId="69E7C753" w14:textId="3F10734A" w:rsidR="006B6E8E" w:rsidRPr="00843584" w:rsidRDefault="006B6E8E" w:rsidP="006B6E8E">
      <w:pPr>
        <w:numPr>
          <w:ilvl w:val="0"/>
          <w:numId w:val="9"/>
        </w:numPr>
        <w:ind w:hanging="294"/>
        <w:rPr>
          <w:rFonts w:ascii="Arial" w:hAnsi="Arial" w:cs="Arial"/>
          <w:color w:val="000000" w:themeColor="text1"/>
          <w:sz w:val="22"/>
          <w:szCs w:val="22"/>
        </w:rPr>
      </w:pPr>
      <w:r w:rsidRPr="00843584">
        <w:rPr>
          <w:rFonts w:ascii="Arial" w:hAnsi="Arial" w:cs="Arial"/>
          <w:color w:val="000000" w:themeColor="text1"/>
          <w:sz w:val="22"/>
          <w:szCs w:val="22"/>
        </w:rPr>
        <w:t xml:space="preserve">Teaching commitments will include your </w:t>
      </w:r>
      <w:r w:rsidRPr="00843584">
        <w:rPr>
          <w:rFonts w:ascii="Arial" w:hAnsi="Arial" w:cs="Arial"/>
          <w:color w:val="000000" w:themeColor="text1"/>
          <w:sz w:val="22"/>
          <w:szCs w:val="22"/>
          <w:shd w:val="clear" w:color="auto" w:fill="FFFFFF"/>
        </w:rPr>
        <w:t xml:space="preserve">current curriculum area of expertise. </w:t>
      </w:r>
    </w:p>
    <w:p w14:paraId="5ACA8B40" w14:textId="77777777" w:rsidR="001F4D49" w:rsidRPr="00843584" w:rsidRDefault="001F4D49" w:rsidP="00DE6F47">
      <w:pPr>
        <w:numPr>
          <w:ilvl w:val="0"/>
          <w:numId w:val="9"/>
        </w:numPr>
        <w:ind w:hanging="294"/>
        <w:rPr>
          <w:rFonts w:ascii="Arial" w:hAnsi="Arial" w:cs="Arial"/>
          <w:color w:val="000000" w:themeColor="text1"/>
          <w:sz w:val="22"/>
          <w:szCs w:val="22"/>
        </w:rPr>
      </w:pPr>
      <w:r w:rsidRPr="00843584">
        <w:rPr>
          <w:rFonts w:ascii="Arial" w:hAnsi="Arial" w:cs="Arial"/>
          <w:color w:val="000000" w:themeColor="text1"/>
          <w:sz w:val="22"/>
          <w:szCs w:val="22"/>
        </w:rPr>
        <w:t>Be strong at monitoring and implementing whole school approaches and identifying problems/solutions.</w:t>
      </w:r>
    </w:p>
    <w:p w14:paraId="0D153F53" w14:textId="77777777" w:rsidR="00E34303" w:rsidRDefault="001F4D49" w:rsidP="00E34303">
      <w:pPr>
        <w:numPr>
          <w:ilvl w:val="0"/>
          <w:numId w:val="9"/>
        </w:numPr>
        <w:ind w:hanging="294"/>
        <w:rPr>
          <w:rFonts w:ascii="Arial" w:hAnsi="Arial" w:cs="Arial"/>
          <w:color w:val="000000" w:themeColor="text1"/>
          <w:sz w:val="22"/>
          <w:szCs w:val="22"/>
        </w:rPr>
      </w:pPr>
      <w:r w:rsidRPr="00843584">
        <w:rPr>
          <w:rFonts w:ascii="Arial" w:hAnsi="Arial" w:cs="Arial"/>
          <w:color w:val="000000" w:themeColor="text1"/>
          <w:sz w:val="22"/>
          <w:szCs w:val="22"/>
        </w:rPr>
        <w:t>Ensure data systems are fit for purpose and effective in monitoring and tracking progress.</w:t>
      </w:r>
    </w:p>
    <w:p w14:paraId="500D7839" w14:textId="3CF7E4E7" w:rsidR="001F4D49" w:rsidRPr="00E34303" w:rsidRDefault="001F4D49" w:rsidP="00E34303">
      <w:pPr>
        <w:numPr>
          <w:ilvl w:val="0"/>
          <w:numId w:val="9"/>
        </w:numPr>
        <w:ind w:hanging="294"/>
        <w:rPr>
          <w:rFonts w:ascii="Arial" w:hAnsi="Arial" w:cs="Arial"/>
          <w:color w:val="000000" w:themeColor="text1"/>
          <w:sz w:val="22"/>
          <w:szCs w:val="22"/>
        </w:rPr>
      </w:pPr>
      <w:r w:rsidRPr="00E34303">
        <w:rPr>
          <w:rFonts w:ascii="Arial" w:hAnsi="Arial" w:cs="Arial"/>
          <w:color w:val="000000" w:themeColor="text1"/>
          <w:sz w:val="22"/>
          <w:szCs w:val="22"/>
        </w:rPr>
        <w:t>Use data effectively to establish and ensure clear and challenging targets for children and young people achievement and improvement.</w:t>
      </w:r>
    </w:p>
    <w:p w14:paraId="2DB72574" w14:textId="6624AC9A" w:rsidR="00A90551" w:rsidRDefault="00A90551" w:rsidP="00DE6F47">
      <w:pPr>
        <w:numPr>
          <w:ilvl w:val="0"/>
          <w:numId w:val="9"/>
        </w:numPr>
        <w:ind w:hanging="294"/>
        <w:rPr>
          <w:rFonts w:ascii="Arial" w:hAnsi="Arial" w:cs="Arial"/>
          <w:color w:val="000000" w:themeColor="text1"/>
          <w:sz w:val="22"/>
          <w:szCs w:val="22"/>
        </w:rPr>
      </w:pPr>
      <w:r w:rsidRPr="00A90551">
        <w:rPr>
          <w:rFonts w:ascii="Arial" w:hAnsi="Arial" w:cs="Arial"/>
          <w:color w:val="000000" w:themeColor="text1"/>
          <w:sz w:val="22"/>
          <w:szCs w:val="22"/>
        </w:rPr>
        <w:t>To identify students at risk of underachievement and develop ways to improve their engagement and progress against their personal targets.</w:t>
      </w:r>
    </w:p>
    <w:p w14:paraId="0066C0D4" w14:textId="35B5CBEB" w:rsidR="00CD3948" w:rsidRDefault="00CD3948" w:rsidP="00A90551">
      <w:pPr>
        <w:numPr>
          <w:ilvl w:val="0"/>
          <w:numId w:val="9"/>
        </w:numPr>
        <w:ind w:hanging="294"/>
        <w:rPr>
          <w:rFonts w:ascii="Arial" w:hAnsi="Arial" w:cs="Arial"/>
          <w:color w:val="000000" w:themeColor="text1"/>
          <w:sz w:val="22"/>
          <w:szCs w:val="22"/>
        </w:rPr>
      </w:pPr>
      <w:r w:rsidRPr="00CD3948">
        <w:rPr>
          <w:rFonts w:ascii="Arial" w:hAnsi="Arial" w:cs="Arial"/>
          <w:color w:val="000000" w:themeColor="text1"/>
          <w:sz w:val="22"/>
          <w:szCs w:val="22"/>
        </w:rPr>
        <w:t xml:space="preserve">Prepare and present comprehensive reports on </w:t>
      </w:r>
      <w:r w:rsidR="00AC0CF9">
        <w:rPr>
          <w:rFonts w:ascii="Arial" w:hAnsi="Arial" w:cs="Arial"/>
          <w:color w:val="000000" w:themeColor="text1"/>
          <w:sz w:val="22"/>
          <w:szCs w:val="22"/>
        </w:rPr>
        <w:t>Primary End of Key Stage assessments</w:t>
      </w:r>
      <w:r w:rsidRPr="00CD3948">
        <w:rPr>
          <w:rFonts w:ascii="Arial" w:hAnsi="Arial" w:cs="Arial"/>
          <w:color w:val="000000" w:themeColor="text1"/>
          <w:sz w:val="22"/>
          <w:szCs w:val="22"/>
        </w:rPr>
        <w:t xml:space="preserve">, analysing performance metrics to identify trends and areas for improvement, thereby informing strategic planning and enhancing academic outcomes within the School. </w:t>
      </w:r>
    </w:p>
    <w:p w14:paraId="2F77C9A6" w14:textId="7511416E" w:rsidR="00CD3948" w:rsidRPr="00E34303" w:rsidRDefault="00CD3948" w:rsidP="00A90551">
      <w:pPr>
        <w:numPr>
          <w:ilvl w:val="0"/>
          <w:numId w:val="9"/>
        </w:numPr>
        <w:ind w:hanging="294"/>
        <w:rPr>
          <w:rFonts w:ascii="Arial" w:hAnsi="Arial" w:cs="Arial"/>
          <w:color w:val="000000" w:themeColor="text1"/>
          <w:sz w:val="22"/>
          <w:szCs w:val="22"/>
        </w:rPr>
      </w:pPr>
      <w:r w:rsidRPr="00E34303">
        <w:rPr>
          <w:rFonts w:ascii="Arial" w:hAnsi="Arial" w:cs="Arial"/>
          <w:color w:val="000000" w:themeColor="text1"/>
          <w:sz w:val="22"/>
          <w:szCs w:val="22"/>
        </w:rPr>
        <w:lastRenderedPageBreak/>
        <w:t>Use the IDSR and ASP data to enhance curriculum development and support the school improvement plan to optimise learning.</w:t>
      </w:r>
    </w:p>
    <w:p w14:paraId="2FC9F86D" w14:textId="3913DCE7" w:rsidR="0036362D" w:rsidRPr="00E34303" w:rsidRDefault="001F4D49" w:rsidP="00CD3948">
      <w:pPr>
        <w:numPr>
          <w:ilvl w:val="0"/>
          <w:numId w:val="9"/>
        </w:numPr>
        <w:ind w:hanging="294"/>
        <w:rPr>
          <w:rFonts w:ascii="Arial" w:hAnsi="Arial" w:cs="Arial"/>
          <w:color w:val="000000" w:themeColor="text1"/>
          <w:sz w:val="22"/>
          <w:szCs w:val="22"/>
        </w:rPr>
      </w:pPr>
      <w:r w:rsidRPr="00E34303">
        <w:rPr>
          <w:rFonts w:ascii="Arial" w:hAnsi="Arial" w:cs="Arial"/>
          <w:color w:val="000000" w:themeColor="text1"/>
          <w:sz w:val="22"/>
          <w:szCs w:val="22"/>
        </w:rPr>
        <w:t>Ensure that the systems in place for assessment, including daily Assessment for Learning, and the teachers’ use of these systems, have a direct impact on raising standards in the classroom</w:t>
      </w:r>
      <w:r w:rsidR="00833ED9" w:rsidRPr="00E34303">
        <w:rPr>
          <w:rFonts w:ascii="Arial" w:hAnsi="Arial" w:cs="Arial"/>
          <w:color w:val="000000" w:themeColor="text1"/>
          <w:sz w:val="22"/>
          <w:szCs w:val="22"/>
        </w:rPr>
        <w:t>.</w:t>
      </w:r>
    </w:p>
    <w:p w14:paraId="434343C5" w14:textId="05F3B01B" w:rsidR="00BE1C99" w:rsidRPr="00E34303" w:rsidRDefault="00755575" w:rsidP="00BE1C99">
      <w:pPr>
        <w:numPr>
          <w:ilvl w:val="0"/>
          <w:numId w:val="9"/>
        </w:numPr>
        <w:ind w:hanging="294"/>
        <w:rPr>
          <w:rFonts w:ascii="Arial" w:hAnsi="Arial" w:cs="Arial"/>
          <w:color w:val="000000" w:themeColor="text1"/>
          <w:sz w:val="22"/>
          <w:szCs w:val="22"/>
        </w:rPr>
      </w:pPr>
      <w:r w:rsidRPr="00E34303">
        <w:rPr>
          <w:rFonts w:ascii="Arial" w:hAnsi="Arial" w:cs="Arial"/>
          <w:color w:val="000000" w:themeColor="text1"/>
          <w:sz w:val="22"/>
          <w:szCs w:val="22"/>
        </w:rPr>
        <w:t>Lead on</w:t>
      </w:r>
      <w:r w:rsidR="001C48A3" w:rsidRPr="00E34303">
        <w:rPr>
          <w:rFonts w:ascii="Arial" w:hAnsi="Arial" w:cs="Arial"/>
          <w:color w:val="000000" w:themeColor="text1"/>
          <w:sz w:val="22"/>
          <w:szCs w:val="22"/>
        </w:rPr>
        <w:t xml:space="preserve"> the monitoring and quality assurance of the</w:t>
      </w:r>
      <w:r w:rsidR="00AC0CF9" w:rsidRPr="00E34303">
        <w:rPr>
          <w:rFonts w:ascii="Arial" w:hAnsi="Arial" w:cs="Arial"/>
          <w:color w:val="000000" w:themeColor="text1"/>
          <w:sz w:val="22"/>
          <w:szCs w:val="22"/>
        </w:rPr>
        <w:t xml:space="preserve"> primary assessments</w:t>
      </w:r>
      <w:r w:rsidR="00833ED9" w:rsidRPr="00E34303">
        <w:rPr>
          <w:rFonts w:ascii="Arial" w:hAnsi="Arial" w:cs="Arial"/>
          <w:color w:val="000000" w:themeColor="text1"/>
          <w:sz w:val="22"/>
          <w:szCs w:val="22"/>
        </w:rPr>
        <w:t>.</w:t>
      </w:r>
      <w:r w:rsidR="00BE1C99" w:rsidRPr="00E34303">
        <w:rPr>
          <w:rFonts w:ascii="Arial" w:hAnsi="Arial" w:cs="Arial"/>
          <w:color w:val="000000" w:themeColor="text1"/>
          <w:sz w:val="22"/>
          <w:szCs w:val="22"/>
        </w:rPr>
        <w:t xml:space="preserve"> </w:t>
      </w:r>
    </w:p>
    <w:p w14:paraId="094FE651" w14:textId="599D4ABA" w:rsidR="00755575" w:rsidRPr="00A90551" w:rsidRDefault="00BE1C99" w:rsidP="00BE1C99">
      <w:pPr>
        <w:numPr>
          <w:ilvl w:val="0"/>
          <w:numId w:val="9"/>
        </w:numPr>
        <w:ind w:hanging="294"/>
        <w:rPr>
          <w:rFonts w:ascii="Arial" w:hAnsi="Arial" w:cs="Arial"/>
          <w:color w:val="000000" w:themeColor="text1"/>
          <w:sz w:val="22"/>
          <w:szCs w:val="22"/>
        </w:rPr>
      </w:pPr>
      <w:r w:rsidRPr="00E34303">
        <w:rPr>
          <w:rFonts w:ascii="Arial" w:hAnsi="Arial" w:cs="Arial"/>
          <w:color w:val="000000" w:themeColor="text1"/>
          <w:sz w:val="22"/>
          <w:szCs w:val="22"/>
        </w:rPr>
        <w:t xml:space="preserve">Work alongside the Director for Curriculum and Assessment to ensure appropriate </w:t>
      </w:r>
      <w:r w:rsidR="00AC0CF9" w:rsidRPr="00E34303">
        <w:rPr>
          <w:rFonts w:ascii="Arial" w:hAnsi="Arial" w:cs="Arial"/>
          <w:color w:val="000000" w:themeColor="text1"/>
          <w:sz w:val="22"/>
          <w:szCs w:val="22"/>
        </w:rPr>
        <w:t xml:space="preserve">curriculum and assessments </w:t>
      </w:r>
      <w:r w:rsidRPr="00E34303">
        <w:rPr>
          <w:rFonts w:ascii="Arial" w:hAnsi="Arial" w:cs="Arial"/>
          <w:color w:val="000000" w:themeColor="text1"/>
          <w:sz w:val="22"/>
          <w:szCs w:val="22"/>
        </w:rPr>
        <w:t>are offered.</w:t>
      </w:r>
    </w:p>
    <w:p w14:paraId="21C69E49" w14:textId="2C5BE20D" w:rsidR="00833ED9" w:rsidRPr="00617DD4" w:rsidRDefault="00833ED9" w:rsidP="00DE6F47">
      <w:pPr>
        <w:numPr>
          <w:ilvl w:val="0"/>
          <w:numId w:val="9"/>
        </w:numPr>
        <w:ind w:hanging="294"/>
        <w:rPr>
          <w:rFonts w:ascii="Arial" w:hAnsi="Arial" w:cs="Arial"/>
          <w:color w:val="000000" w:themeColor="text1"/>
          <w:sz w:val="22"/>
          <w:szCs w:val="22"/>
        </w:rPr>
      </w:pPr>
      <w:r w:rsidRPr="00617DD4">
        <w:rPr>
          <w:rFonts w:ascii="Arial" w:hAnsi="Arial" w:cs="Arial"/>
          <w:color w:val="000000" w:themeColor="text1"/>
          <w:sz w:val="22"/>
          <w:szCs w:val="22"/>
        </w:rPr>
        <w:t xml:space="preserve">Liaise </w:t>
      </w:r>
      <w:r w:rsidR="00201D8E" w:rsidRPr="00617DD4">
        <w:rPr>
          <w:rFonts w:ascii="Arial" w:hAnsi="Arial" w:cs="Arial"/>
          <w:color w:val="000000" w:themeColor="text1"/>
          <w:sz w:val="22"/>
          <w:szCs w:val="22"/>
        </w:rPr>
        <w:t xml:space="preserve">with </w:t>
      </w:r>
      <w:r w:rsidRPr="00617DD4">
        <w:rPr>
          <w:rFonts w:ascii="Arial" w:hAnsi="Arial" w:cs="Arial"/>
          <w:color w:val="000000" w:themeColor="text1"/>
          <w:sz w:val="22"/>
          <w:szCs w:val="22"/>
        </w:rPr>
        <w:t xml:space="preserve">the exams officer to ensure that the appropriate access arrangements are in place for all </w:t>
      </w:r>
      <w:r w:rsidR="007A512D">
        <w:rPr>
          <w:rFonts w:ascii="Arial" w:hAnsi="Arial" w:cs="Arial"/>
          <w:color w:val="000000" w:themeColor="text1"/>
          <w:sz w:val="22"/>
          <w:szCs w:val="22"/>
        </w:rPr>
        <w:t>children and young people</w:t>
      </w:r>
      <w:r w:rsidRPr="00617DD4">
        <w:rPr>
          <w:rFonts w:ascii="Arial" w:hAnsi="Arial" w:cs="Arial"/>
          <w:color w:val="000000" w:themeColor="text1"/>
          <w:sz w:val="22"/>
          <w:szCs w:val="22"/>
        </w:rPr>
        <w:t xml:space="preserve">s at </w:t>
      </w:r>
      <w:r w:rsidR="00AC0CF9">
        <w:rPr>
          <w:rFonts w:ascii="Arial" w:hAnsi="Arial" w:cs="Arial"/>
          <w:color w:val="000000" w:themeColor="text1"/>
          <w:sz w:val="22"/>
          <w:szCs w:val="22"/>
        </w:rPr>
        <w:t>primary</w:t>
      </w:r>
      <w:r w:rsidRPr="00617DD4">
        <w:rPr>
          <w:rFonts w:ascii="Arial" w:hAnsi="Arial" w:cs="Arial"/>
          <w:color w:val="000000" w:themeColor="text1"/>
          <w:sz w:val="22"/>
          <w:szCs w:val="22"/>
        </w:rPr>
        <w:t>.</w:t>
      </w:r>
    </w:p>
    <w:p w14:paraId="31593FE7" w14:textId="5842A263" w:rsidR="00833ED9" w:rsidRDefault="0082650A" w:rsidP="00DE6F47">
      <w:pPr>
        <w:numPr>
          <w:ilvl w:val="0"/>
          <w:numId w:val="9"/>
        </w:numPr>
        <w:ind w:hanging="294"/>
        <w:rPr>
          <w:rFonts w:ascii="Arial" w:hAnsi="Arial" w:cs="Arial"/>
          <w:color w:val="000000" w:themeColor="text1"/>
          <w:sz w:val="22"/>
          <w:szCs w:val="22"/>
        </w:rPr>
      </w:pPr>
      <w:r w:rsidRPr="00617DD4">
        <w:rPr>
          <w:rFonts w:ascii="Arial" w:hAnsi="Arial" w:cs="Arial"/>
          <w:color w:val="000000" w:themeColor="text1"/>
          <w:sz w:val="22"/>
          <w:szCs w:val="22"/>
        </w:rPr>
        <w:t xml:space="preserve">Ensure that </w:t>
      </w:r>
      <w:r w:rsidR="007A512D">
        <w:rPr>
          <w:rFonts w:ascii="Arial" w:hAnsi="Arial" w:cs="Arial"/>
          <w:color w:val="000000" w:themeColor="text1"/>
          <w:sz w:val="22"/>
          <w:szCs w:val="22"/>
        </w:rPr>
        <w:t>children and young people</w:t>
      </w:r>
      <w:r w:rsidRPr="00617DD4">
        <w:rPr>
          <w:rFonts w:ascii="Arial" w:hAnsi="Arial" w:cs="Arial"/>
          <w:color w:val="000000" w:themeColor="text1"/>
          <w:sz w:val="22"/>
          <w:szCs w:val="22"/>
        </w:rPr>
        <w:t>s are entered for the appropriate a</w:t>
      </w:r>
      <w:r w:rsidR="00AC0CF9">
        <w:rPr>
          <w:rFonts w:ascii="Arial" w:hAnsi="Arial" w:cs="Arial"/>
          <w:color w:val="000000" w:themeColor="text1"/>
          <w:sz w:val="22"/>
          <w:szCs w:val="22"/>
        </w:rPr>
        <w:t>ssessments</w:t>
      </w:r>
      <w:r w:rsidRPr="00617DD4">
        <w:rPr>
          <w:rFonts w:ascii="Arial" w:hAnsi="Arial" w:cs="Arial"/>
          <w:color w:val="000000" w:themeColor="text1"/>
          <w:sz w:val="22"/>
          <w:szCs w:val="22"/>
        </w:rPr>
        <w:t xml:space="preserve"> at </w:t>
      </w:r>
      <w:r w:rsidR="00AC0CF9">
        <w:rPr>
          <w:rFonts w:ascii="Arial" w:hAnsi="Arial" w:cs="Arial"/>
          <w:color w:val="000000" w:themeColor="text1"/>
          <w:sz w:val="22"/>
          <w:szCs w:val="22"/>
        </w:rPr>
        <w:t>primary</w:t>
      </w:r>
      <w:r w:rsidRPr="00617DD4">
        <w:rPr>
          <w:rFonts w:ascii="Arial" w:hAnsi="Arial" w:cs="Arial"/>
          <w:color w:val="000000" w:themeColor="text1"/>
          <w:sz w:val="22"/>
          <w:szCs w:val="22"/>
        </w:rPr>
        <w:t>.</w:t>
      </w:r>
    </w:p>
    <w:p w14:paraId="29D0D9E8" w14:textId="5C5729D4" w:rsidR="00A90551" w:rsidRPr="00A90551" w:rsidRDefault="00A90551" w:rsidP="00A90551">
      <w:pPr>
        <w:numPr>
          <w:ilvl w:val="0"/>
          <w:numId w:val="9"/>
        </w:numPr>
        <w:ind w:hanging="294"/>
        <w:rPr>
          <w:rFonts w:ascii="Arial" w:hAnsi="Arial" w:cs="Arial"/>
          <w:color w:val="000000" w:themeColor="text1"/>
          <w:sz w:val="22"/>
          <w:szCs w:val="22"/>
        </w:rPr>
      </w:pPr>
      <w:r w:rsidRPr="00A90551">
        <w:rPr>
          <w:rFonts w:ascii="Arial" w:hAnsi="Arial" w:cs="Arial"/>
          <w:color w:val="000000" w:themeColor="text1"/>
          <w:sz w:val="22"/>
          <w:szCs w:val="22"/>
        </w:rPr>
        <w:t xml:space="preserve">Contribute to the timetable design across the school to ensure all </w:t>
      </w:r>
      <w:r w:rsidR="00AC0CF9">
        <w:rPr>
          <w:rFonts w:ascii="Arial" w:hAnsi="Arial" w:cs="Arial"/>
          <w:color w:val="000000" w:themeColor="text1"/>
          <w:sz w:val="22"/>
          <w:szCs w:val="22"/>
        </w:rPr>
        <w:t>children and young people</w:t>
      </w:r>
      <w:r w:rsidRPr="00A90551">
        <w:rPr>
          <w:rFonts w:ascii="Arial" w:hAnsi="Arial" w:cs="Arial"/>
          <w:color w:val="000000" w:themeColor="text1"/>
          <w:sz w:val="22"/>
          <w:szCs w:val="22"/>
        </w:rPr>
        <w:t xml:space="preserve"> access a broad, balanced and </w:t>
      </w:r>
      <w:r>
        <w:rPr>
          <w:rFonts w:ascii="Arial" w:hAnsi="Arial" w:cs="Arial"/>
          <w:color w:val="000000" w:themeColor="text1"/>
          <w:sz w:val="22"/>
          <w:szCs w:val="22"/>
        </w:rPr>
        <w:t>adapted</w:t>
      </w:r>
      <w:r w:rsidRPr="00A90551">
        <w:rPr>
          <w:rFonts w:ascii="Arial" w:hAnsi="Arial" w:cs="Arial"/>
          <w:color w:val="000000" w:themeColor="text1"/>
          <w:sz w:val="22"/>
          <w:szCs w:val="22"/>
        </w:rPr>
        <w:t xml:space="preserve"> National Curriculum.</w:t>
      </w:r>
    </w:p>
    <w:p w14:paraId="4E72EBE7" w14:textId="77777777" w:rsidR="00A90551" w:rsidRPr="00A90551" w:rsidRDefault="00A90551" w:rsidP="00A90551">
      <w:pPr>
        <w:ind w:left="720"/>
        <w:rPr>
          <w:rFonts w:ascii="Arial" w:hAnsi="Arial" w:cs="Arial"/>
          <w:color w:val="000000" w:themeColor="text1"/>
          <w:sz w:val="22"/>
          <w:szCs w:val="22"/>
        </w:rPr>
      </w:pPr>
    </w:p>
    <w:p w14:paraId="07163CF3" w14:textId="77777777" w:rsidR="00A90551" w:rsidRPr="00617DD4" w:rsidRDefault="00A90551" w:rsidP="00A90551">
      <w:pPr>
        <w:ind w:left="720"/>
        <w:rPr>
          <w:rFonts w:ascii="Arial" w:hAnsi="Arial" w:cs="Arial"/>
          <w:color w:val="000000" w:themeColor="text1"/>
          <w:sz w:val="22"/>
          <w:szCs w:val="22"/>
        </w:rPr>
      </w:pPr>
    </w:p>
    <w:bookmarkEnd w:id="3"/>
    <w:p w14:paraId="724C3FA4" w14:textId="77777777" w:rsidR="0036362D" w:rsidRDefault="0036362D" w:rsidP="0036362D">
      <w:pPr>
        <w:rPr>
          <w:rFonts w:ascii="Arial" w:hAnsi="Arial"/>
          <w:sz w:val="22"/>
        </w:rPr>
      </w:pPr>
    </w:p>
    <w:p w14:paraId="723272CE" w14:textId="77777777" w:rsidR="0036362D" w:rsidRPr="000549C4" w:rsidRDefault="0036362D" w:rsidP="0036362D">
      <w:pPr>
        <w:rPr>
          <w:rFonts w:ascii="Arial" w:hAnsi="Arial"/>
          <w:b/>
          <w:sz w:val="22"/>
        </w:rPr>
      </w:pPr>
      <w:r w:rsidRPr="000549C4">
        <w:rPr>
          <w:rFonts w:ascii="Arial" w:hAnsi="Arial"/>
          <w:b/>
          <w:sz w:val="22"/>
        </w:rPr>
        <w:t>STRATEGIC DIRECTION AND DEVELOPMENT OF THE SCHOOL</w:t>
      </w:r>
    </w:p>
    <w:p w14:paraId="146B4F56" w14:textId="77777777" w:rsidR="0036362D" w:rsidRDefault="0036362D" w:rsidP="0036362D">
      <w:pPr>
        <w:rPr>
          <w:rFonts w:ascii="Arial" w:hAnsi="Arial"/>
          <w:sz w:val="22"/>
        </w:rPr>
      </w:pPr>
    </w:p>
    <w:p w14:paraId="73CF4B83" w14:textId="77777777" w:rsidR="0036362D" w:rsidRPr="00E34303" w:rsidRDefault="0036362D" w:rsidP="00DE6F47">
      <w:pPr>
        <w:pStyle w:val="p4"/>
        <w:numPr>
          <w:ilvl w:val="0"/>
          <w:numId w:val="3"/>
        </w:numPr>
        <w:tabs>
          <w:tab w:val="clear" w:pos="220"/>
          <w:tab w:val="clear" w:pos="360"/>
          <w:tab w:val="left" w:pos="-5812"/>
        </w:tabs>
        <w:spacing w:line="240" w:lineRule="auto"/>
        <w:ind w:left="709" w:hanging="283"/>
        <w:rPr>
          <w:rFonts w:ascii="Arial" w:hAnsi="Arial"/>
          <w:color w:val="000000" w:themeColor="text1"/>
          <w:sz w:val="22"/>
        </w:rPr>
      </w:pPr>
      <w:r w:rsidRPr="00E34303">
        <w:rPr>
          <w:rFonts w:ascii="Arial" w:hAnsi="Arial"/>
          <w:color w:val="000000" w:themeColor="text1"/>
          <w:sz w:val="22"/>
        </w:rPr>
        <w:t>Support the vision, ethos and policies at Hollinwood Academy and within the New Bridge MAT, and promote a high quality of provision throughout the School.</w:t>
      </w:r>
    </w:p>
    <w:p w14:paraId="7290E669" w14:textId="77777777" w:rsidR="0036362D" w:rsidRPr="00E34303" w:rsidRDefault="0036362D" w:rsidP="00DE6F47">
      <w:pPr>
        <w:pStyle w:val="BodyText"/>
        <w:numPr>
          <w:ilvl w:val="0"/>
          <w:numId w:val="3"/>
        </w:numPr>
        <w:tabs>
          <w:tab w:val="clear" w:pos="360"/>
          <w:tab w:val="left" w:pos="-5812"/>
          <w:tab w:val="left" w:pos="1440"/>
        </w:tabs>
        <w:ind w:left="709" w:hanging="283"/>
        <w:rPr>
          <w:rFonts w:ascii="Arial" w:hAnsi="Arial"/>
          <w:color w:val="000000" w:themeColor="text1"/>
          <w:sz w:val="22"/>
        </w:rPr>
      </w:pPr>
      <w:r w:rsidRPr="00E34303">
        <w:rPr>
          <w:rFonts w:ascii="Arial" w:hAnsi="Arial"/>
          <w:color w:val="000000" w:themeColor="text1"/>
          <w:sz w:val="22"/>
        </w:rPr>
        <w:t xml:space="preserve">Actively support the Head of School, Deputy Head of School, Governing Board, New Bridge MAT and staff in the promotion and achievement of the aims and objectives of the School. </w:t>
      </w:r>
    </w:p>
    <w:p w14:paraId="3BE433DE" w14:textId="0D7975C9" w:rsidR="0036362D" w:rsidRPr="00E34303" w:rsidRDefault="0036362D" w:rsidP="00DE6F47">
      <w:pPr>
        <w:pStyle w:val="BodyText"/>
        <w:numPr>
          <w:ilvl w:val="0"/>
          <w:numId w:val="3"/>
        </w:numPr>
        <w:tabs>
          <w:tab w:val="clear" w:pos="360"/>
          <w:tab w:val="left" w:pos="-5812"/>
        </w:tabs>
        <w:ind w:left="709" w:hanging="283"/>
        <w:rPr>
          <w:rFonts w:ascii="Arial" w:hAnsi="Arial"/>
          <w:color w:val="000000" w:themeColor="text1"/>
          <w:sz w:val="22"/>
        </w:rPr>
      </w:pPr>
      <w:r w:rsidRPr="00E34303">
        <w:rPr>
          <w:rFonts w:ascii="Arial" w:hAnsi="Arial"/>
          <w:color w:val="000000" w:themeColor="text1"/>
          <w:sz w:val="22"/>
        </w:rPr>
        <w:t xml:space="preserve">As a member of the School Leadership Team, take a lead in the planning, monitoring, evaluation and development of the School curriculum through the School </w:t>
      </w:r>
      <w:r w:rsidR="00A754DB" w:rsidRPr="00E34303">
        <w:rPr>
          <w:rFonts w:ascii="Arial" w:hAnsi="Arial"/>
          <w:color w:val="000000" w:themeColor="text1"/>
          <w:sz w:val="22"/>
        </w:rPr>
        <w:t>Improvement</w:t>
      </w:r>
      <w:r w:rsidRPr="00E34303">
        <w:rPr>
          <w:rFonts w:ascii="Arial" w:hAnsi="Arial"/>
          <w:color w:val="000000" w:themeColor="text1"/>
          <w:sz w:val="22"/>
        </w:rPr>
        <w:t xml:space="preserve"> Plan and through New Bridge MAT self-evaluation processes.</w:t>
      </w:r>
    </w:p>
    <w:p w14:paraId="3CA6B0E1" w14:textId="77777777" w:rsidR="0036362D" w:rsidRPr="00E34303" w:rsidRDefault="0036362D" w:rsidP="00DE6F47">
      <w:pPr>
        <w:pStyle w:val="p4"/>
        <w:numPr>
          <w:ilvl w:val="0"/>
          <w:numId w:val="3"/>
        </w:numPr>
        <w:tabs>
          <w:tab w:val="clear" w:pos="220"/>
          <w:tab w:val="clear" w:pos="360"/>
          <w:tab w:val="left" w:pos="-5812"/>
        </w:tabs>
        <w:spacing w:line="240" w:lineRule="auto"/>
        <w:ind w:left="709" w:hanging="283"/>
        <w:rPr>
          <w:rFonts w:ascii="Arial" w:hAnsi="Arial"/>
          <w:color w:val="000000" w:themeColor="text1"/>
          <w:sz w:val="22"/>
        </w:rPr>
      </w:pPr>
      <w:r w:rsidRPr="00E34303">
        <w:rPr>
          <w:rFonts w:ascii="Arial" w:hAnsi="Arial"/>
          <w:color w:val="000000" w:themeColor="text1"/>
          <w:sz w:val="22"/>
        </w:rPr>
        <w:t>Support all staff in achieving the priorities and targets the School sets and monitor the progress towards meeting them.</w:t>
      </w:r>
    </w:p>
    <w:p w14:paraId="61DC6A6C" w14:textId="77777777" w:rsidR="0036362D" w:rsidRPr="00E34303" w:rsidRDefault="0036362D" w:rsidP="00DE6F47">
      <w:pPr>
        <w:pStyle w:val="BodyText"/>
        <w:numPr>
          <w:ilvl w:val="0"/>
          <w:numId w:val="3"/>
        </w:numPr>
        <w:tabs>
          <w:tab w:val="clear" w:pos="360"/>
          <w:tab w:val="left" w:pos="-5812"/>
        </w:tabs>
        <w:ind w:left="709" w:hanging="283"/>
        <w:rPr>
          <w:rFonts w:ascii="Arial" w:hAnsi="Arial"/>
          <w:color w:val="000000" w:themeColor="text1"/>
          <w:sz w:val="22"/>
        </w:rPr>
      </w:pPr>
      <w:r w:rsidRPr="00E34303">
        <w:rPr>
          <w:rFonts w:ascii="Arial" w:hAnsi="Arial"/>
          <w:color w:val="000000" w:themeColor="text1"/>
          <w:sz w:val="22"/>
        </w:rPr>
        <w:t>Through personal leadership and School Leadership Team meetings contribute to the School’s organisation and the overall strategy of the School.</w:t>
      </w:r>
    </w:p>
    <w:p w14:paraId="5FEBA466" w14:textId="77777777" w:rsidR="0036362D" w:rsidRPr="00E34303" w:rsidRDefault="0036362D" w:rsidP="00DE6F47">
      <w:pPr>
        <w:pStyle w:val="BodyText"/>
        <w:numPr>
          <w:ilvl w:val="0"/>
          <w:numId w:val="3"/>
        </w:numPr>
        <w:tabs>
          <w:tab w:val="clear" w:pos="360"/>
          <w:tab w:val="left" w:pos="-5812"/>
        </w:tabs>
        <w:ind w:left="709" w:hanging="283"/>
        <w:rPr>
          <w:rFonts w:ascii="Arial" w:hAnsi="Arial"/>
          <w:color w:val="000000" w:themeColor="text1"/>
          <w:sz w:val="22"/>
        </w:rPr>
      </w:pPr>
      <w:r w:rsidRPr="00E34303">
        <w:rPr>
          <w:rFonts w:ascii="Arial" w:hAnsi="Arial"/>
          <w:color w:val="000000" w:themeColor="text1"/>
          <w:sz w:val="22"/>
        </w:rPr>
        <w:t>With the Head of School, Deputy Head of School, Governing Board and New Bridge MAT establish and maintain school policies to meet statutory requirements and to promote the School’s aims and objectives.</w:t>
      </w:r>
    </w:p>
    <w:p w14:paraId="6E0EBDDC" w14:textId="174E1E10" w:rsidR="0036362D" w:rsidRPr="00E34303" w:rsidRDefault="0036362D" w:rsidP="00DE6F47">
      <w:pPr>
        <w:pStyle w:val="BodyText"/>
        <w:numPr>
          <w:ilvl w:val="0"/>
          <w:numId w:val="3"/>
        </w:numPr>
        <w:tabs>
          <w:tab w:val="clear" w:pos="360"/>
          <w:tab w:val="left" w:pos="-5812"/>
        </w:tabs>
        <w:ind w:left="709" w:hanging="283"/>
        <w:rPr>
          <w:rFonts w:ascii="Arial" w:hAnsi="Arial"/>
          <w:color w:val="000000" w:themeColor="text1"/>
          <w:sz w:val="22"/>
        </w:rPr>
      </w:pPr>
      <w:r w:rsidRPr="00E34303">
        <w:rPr>
          <w:rFonts w:ascii="Arial" w:hAnsi="Arial"/>
          <w:color w:val="000000" w:themeColor="text1"/>
          <w:sz w:val="22"/>
        </w:rPr>
        <w:t xml:space="preserve">In partnership with the Head of School, monitor the effectiveness and impact of the School </w:t>
      </w:r>
      <w:r w:rsidR="00815C00" w:rsidRPr="00E34303">
        <w:rPr>
          <w:rFonts w:ascii="Arial" w:hAnsi="Arial"/>
          <w:color w:val="000000" w:themeColor="text1"/>
          <w:sz w:val="22"/>
        </w:rPr>
        <w:t xml:space="preserve">Improvement </w:t>
      </w:r>
      <w:r w:rsidRPr="00E34303">
        <w:rPr>
          <w:rFonts w:ascii="Arial" w:hAnsi="Arial"/>
          <w:color w:val="000000" w:themeColor="text1"/>
          <w:sz w:val="22"/>
        </w:rPr>
        <w:t>Plan.</w:t>
      </w:r>
    </w:p>
    <w:p w14:paraId="469694D6" w14:textId="77777777" w:rsidR="0036362D" w:rsidRPr="00E34303" w:rsidRDefault="0036362D" w:rsidP="00DE6F47">
      <w:pPr>
        <w:pStyle w:val="BodyText"/>
        <w:numPr>
          <w:ilvl w:val="0"/>
          <w:numId w:val="3"/>
        </w:numPr>
        <w:tabs>
          <w:tab w:val="clear" w:pos="360"/>
          <w:tab w:val="left" w:pos="-5812"/>
        </w:tabs>
        <w:ind w:left="709" w:hanging="283"/>
        <w:rPr>
          <w:rFonts w:ascii="Arial" w:hAnsi="Arial"/>
          <w:color w:val="000000" w:themeColor="text1"/>
          <w:sz w:val="22"/>
        </w:rPr>
      </w:pPr>
      <w:r w:rsidRPr="00E34303">
        <w:rPr>
          <w:rFonts w:ascii="Arial" w:hAnsi="Arial"/>
          <w:color w:val="000000" w:themeColor="text1"/>
          <w:sz w:val="22"/>
        </w:rPr>
        <w:t>Take responsibility for gathering and evaluating evidence for the Academy Dashboard and Development Overview (ADDO).</w:t>
      </w:r>
    </w:p>
    <w:p w14:paraId="5720B9F0" w14:textId="77777777" w:rsidR="004C18CA" w:rsidRDefault="0036362D" w:rsidP="004C18CA">
      <w:pPr>
        <w:pStyle w:val="BodyText"/>
        <w:numPr>
          <w:ilvl w:val="0"/>
          <w:numId w:val="3"/>
        </w:numPr>
        <w:tabs>
          <w:tab w:val="clear" w:pos="360"/>
          <w:tab w:val="left" w:pos="-5812"/>
        </w:tabs>
        <w:ind w:left="709" w:hanging="283"/>
        <w:rPr>
          <w:rFonts w:ascii="Arial" w:hAnsi="Arial"/>
          <w:color w:val="000000" w:themeColor="text1"/>
          <w:sz w:val="22"/>
        </w:rPr>
      </w:pPr>
      <w:r w:rsidRPr="00E34303">
        <w:rPr>
          <w:rFonts w:ascii="Arial" w:hAnsi="Arial"/>
          <w:color w:val="000000" w:themeColor="text1"/>
          <w:sz w:val="22"/>
        </w:rPr>
        <w:t>Support the Head of School and Governing Board in arranging appropriate staffing to effectively meet the School’s aims and objectives.</w:t>
      </w:r>
    </w:p>
    <w:p w14:paraId="28D4B8CD" w14:textId="2D0FEDC0" w:rsidR="0036362D" w:rsidRPr="004C18CA" w:rsidRDefault="0036362D" w:rsidP="004C18CA">
      <w:pPr>
        <w:pStyle w:val="BodyText"/>
        <w:numPr>
          <w:ilvl w:val="0"/>
          <w:numId w:val="3"/>
        </w:numPr>
        <w:tabs>
          <w:tab w:val="clear" w:pos="360"/>
          <w:tab w:val="left" w:pos="-5812"/>
        </w:tabs>
        <w:ind w:left="709" w:hanging="283"/>
        <w:rPr>
          <w:rFonts w:ascii="Arial" w:hAnsi="Arial"/>
          <w:color w:val="000000" w:themeColor="text1"/>
          <w:sz w:val="22"/>
        </w:rPr>
      </w:pPr>
      <w:r w:rsidRPr="004C18CA">
        <w:rPr>
          <w:rFonts w:ascii="Arial" w:hAnsi="Arial"/>
          <w:color w:val="000000" w:themeColor="text1"/>
          <w:sz w:val="22"/>
        </w:rPr>
        <w:t>Support the Governing Board so they can fulfil the obligations of their role.</w:t>
      </w:r>
    </w:p>
    <w:p w14:paraId="03C269DE" w14:textId="77777777" w:rsidR="0036362D" w:rsidRDefault="0036362D" w:rsidP="00DE6F47">
      <w:pPr>
        <w:pStyle w:val="BodyText"/>
        <w:ind w:left="709" w:hanging="283"/>
        <w:rPr>
          <w:rFonts w:ascii="Arial" w:hAnsi="Arial"/>
          <w:sz w:val="22"/>
        </w:rPr>
      </w:pPr>
    </w:p>
    <w:p w14:paraId="54641182" w14:textId="77777777" w:rsidR="0036362D" w:rsidRPr="000549C4" w:rsidRDefault="0036362D" w:rsidP="0036362D">
      <w:pPr>
        <w:tabs>
          <w:tab w:val="left" w:pos="220"/>
        </w:tabs>
        <w:rPr>
          <w:rFonts w:ascii="Arial" w:hAnsi="Arial"/>
          <w:b/>
          <w:sz w:val="22"/>
        </w:rPr>
      </w:pPr>
      <w:r w:rsidRPr="000549C4">
        <w:rPr>
          <w:rFonts w:ascii="Arial" w:hAnsi="Arial"/>
          <w:b/>
          <w:sz w:val="22"/>
        </w:rPr>
        <w:t>TEACHING AND LEARNING</w:t>
      </w:r>
    </w:p>
    <w:p w14:paraId="1E009A58" w14:textId="77777777" w:rsidR="0036362D" w:rsidRDefault="0036362D" w:rsidP="0036362D">
      <w:pPr>
        <w:tabs>
          <w:tab w:val="left" w:pos="220"/>
        </w:tabs>
        <w:rPr>
          <w:rFonts w:ascii="Arial" w:hAnsi="Arial"/>
          <w:sz w:val="22"/>
        </w:rPr>
      </w:pPr>
    </w:p>
    <w:p w14:paraId="59D66275" w14:textId="0F855A26" w:rsidR="000A4DFF" w:rsidRPr="00D54D8E" w:rsidRDefault="0036362D" w:rsidP="00D54D8E">
      <w:pPr>
        <w:pStyle w:val="p17"/>
        <w:numPr>
          <w:ilvl w:val="0"/>
          <w:numId w:val="6"/>
        </w:numPr>
        <w:tabs>
          <w:tab w:val="clear" w:pos="240"/>
          <w:tab w:val="clear" w:pos="360"/>
          <w:tab w:val="left" w:pos="-4111"/>
        </w:tabs>
        <w:spacing w:line="240" w:lineRule="auto"/>
        <w:ind w:left="709"/>
        <w:rPr>
          <w:rFonts w:ascii="Arial" w:hAnsi="Arial"/>
          <w:color w:val="000000" w:themeColor="text1"/>
          <w:sz w:val="22"/>
        </w:rPr>
      </w:pPr>
      <w:r w:rsidRPr="0051754B">
        <w:rPr>
          <w:rFonts w:ascii="Arial" w:hAnsi="Arial"/>
          <w:color w:val="000000" w:themeColor="text1"/>
          <w:sz w:val="22"/>
        </w:rPr>
        <w:t>Act as a role model for teachers and middle leaders, exhibiting professional values and clearly demonstrating high standards of provision, achievement, and behaviour.</w:t>
      </w:r>
    </w:p>
    <w:p w14:paraId="350E3DCC" w14:textId="77777777" w:rsidR="0036362D" w:rsidRPr="0051754B" w:rsidRDefault="0036362D" w:rsidP="00DE6F47">
      <w:pPr>
        <w:pStyle w:val="p17"/>
        <w:numPr>
          <w:ilvl w:val="0"/>
          <w:numId w:val="6"/>
        </w:numPr>
        <w:tabs>
          <w:tab w:val="clear" w:pos="240"/>
          <w:tab w:val="clear" w:pos="360"/>
          <w:tab w:val="left" w:pos="-4111"/>
        </w:tabs>
        <w:spacing w:line="240" w:lineRule="auto"/>
        <w:ind w:left="709"/>
        <w:rPr>
          <w:rFonts w:ascii="Arial" w:hAnsi="Arial"/>
          <w:color w:val="000000" w:themeColor="text1"/>
          <w:sz w:val="22"/>
        </w:rPr>
      </w:pPr>
      <w:bookmarkStart w:id="5" w:name="_Hlk31802005"/>
      <w:r w:rsidRPr="0051754B">
        <w:rPr>
          <w:rFonts w:ascii="Arial" w:hAnsi="Arial"/>
          <w:color w:val="000000" w:themeColor="text1"/>
          <w:sz w:val="22"/>
        </w:rPr>
        <w:t>Be able to teach classes and groups to a high standard, as necessary and as directed by the Head of School.</w:t>
      </w:r>
    </w:p>
    <w:bookmarkEnd w:id="5"/>
    <w:p w14:paraId="7E658FA0" w14:textId="77777777" w:rsidR="0036362D" w:rsidRPr="0071583C" w:rsidRDefault="0036362D" w:rsidP="00DE6F47">
      <w:pPr>
        <w:pStyle w:val="p17"/>
        <w:numPr>
          <w:ilvl w:val="0"/>
          <w:numId w:val="6"/>
        </w:numPr>
        <w:tabs>
          <w:tab w:val="clear" w:pos="240"/>
          <w:tab w:val="clear" w:pos="360"/>
          <w:tab w:val="left" w:pos="-4111"/>
        </w:tabs>
        <w:spacing w:line="240" w:lineRule="auto"/>
        <w:ind w:left="709"/>
        <w:rPr>
          <w:rFonts w:ascii="Arial" w:hAnsi="Arial"/>
          <w:color w:val="000000" w:themeColor="text1"/>
          <w:sz w:val="22"/>
        </w:rPr>
      </w:pPr>
      <w:r w:rsidRPr="0071583C">
        <w:rPr>
          <w:rFonts w:ascii="Arial" w:hAnsi="Arial"/>
          <w:color w:val="000000" w:themeColor="text1"/>
          <w:sz w:val="22"/>
        </w:rPr>
        <w:t>To develop highly effective teaching across the school.</w:t>
      </w:r>
    </w:p>
    <w:p w14:paraId="1943E922" w14:textId="77777777" w:rsidR="0036362D" w:rsidRPr="0071583C" w:rsidRDefault="0036362D" w:rsidP="00DE6F47">
      <w:pPr>
        <w:pStyle w:val="p17"/>
        <w:numPr>
          <w:ilvl w:val="0"/>
          <w:numId w:val="6"/>
        </w:numPr>
        <w:tabs>
          <w:tab w:val="clear" w:pos="240"/>
          <w:tab w:val="clear" w:pos="360"/>
          <w:tab w:val="left" w:pos="-4111"/>
        </w:tabs>
        <w:spacing w:line="240" w:lineRule="auto"/>
        <w:ind w:left="709"/>
        <w:rPr>
          <w:rFonts w:ascii="Arial" w:hAnsi="Arial" w:cs="Arial"/>
          <w:color w:val="000000" w:themeColor="text1"/>
          <w:sz w:val="22"/>
          <w:szCs w:val="22"/>
        </w:rPr>
      </w:pPr>
      <w:r w:rsidRPr="0071583C">
        <w:rPr>
          <w:rFonts w:ascii="Arial" w:hAnsi="Arial"/>
          <w:color w:val="000000" w:themeColor="text1"/>
          <w:sz w:val="22"/>
        </w:rPr>
        <w:t>Take responsibility for the development, monitoring and evaluation of teaching quality across the School, and provide professional advice and guidance to staff as required.</w:t>
      </w:r>
    </w:p>
    <w:p w14:paraId="500A1BD1" w14:textId="693946C7" w:rsidR="00135D4A" w:rsidRPr="0071583C" w:rsidRDefault="0071583C" w:rsidP="0071583C">
      <w:pPr>
        <w:pStyle w:val="p17"/>
        <w:numPr>
          <w:ilvl w:val="0"/>
          <w:numId w:val="6"/>
        </w:numPr>
        <w:tabs>
          <w:tab w:val="clear" w:pos="240"/>
          <w:tab w:val="clear" w:pos="360"/>
          <w:tab w:val="left" w:pos="-4111"/>
        </w:tabs>
        <w:spacing w:line="240" w:lineRule="auto"/>
        <w:ind w:left="709"/>
        <w:rPr>
          <w:rFonts w:ascii="Arial" w:hAnsi="Arial" w:cs="Arial"/>
          <w:color w:val="000000" w:themeColor="text1"/>
          <w:sz w:val="22"/>
          <w:szCs w:val="22"/>
        </w:rPr>
      </w:pPr>
      <w:r w:rsidRPr="0071583C">
        <w:rPr>
          <w:rFonts w:ascii="Arial" w:hAnsi="Arial" w:cs="Arial"/>
          <w:color w:val="000000" w:themeColor="text1"/>
          <w:sz w:val="22"/>
          <w:szCs w:val="22"/>
        </w:rPr>
        <w:t xml:space="preserve">Support the Head of School in monitoring of the quality of learning and children's achievements including the analysis of data, learning scrutinies, </w:t>
      </w:r>
      <w:bookmarkStart w:id="6" w:name="_Hlk30769749"/>
      <w:r w:rsidRPr="0071583C">
        <w:rPr>
          <w:rFonts w:ascii="Arial" w:hAnsi="Arial" w:cs="Arial"/>
          <w:color w:val="000000" w:themeColor="text1"/>
          <w:sz w:val="22"/>
          <w:szCs w:val="22"/>
        </w:rPr>
        <w:t>lesson observations, learning walks and provision evaluations</w:t>
      </w:r>
      <w:bookmarkEnd w:id="6"/>
      <w:r w:rsidRPr="0071583C">
        <w:rPr>
          <w:rFonts w:ascii="Arial" w:hAnsi="Arial" w:cs="Arial"/>
          <w:color w:val="000000" w:themeColor="text1"/>
          <w:sz w:val="22"/>
          <w:szCs w:val="22"/>
        </w:rPr>
        <w:t>.</w:t>
      </w:r>
    </w:p>
    <w:p w14:paraId="0FA573B0" w14:textId="13A81241" w:rsidR="00A33CF5" w:rsidRDefault="00135D4A" w:rsidP="00A33CF5">
      <w:pPr>
        <w:pStyle w:val="p17"/>
        <w:numPr>
          <w:ilvl w:val="0"/>
          <w:numId w:val="6"/>
        </w:numPr>
        <w:tabs>
          <w:tab w:val="clear" w:pos="240"/>
          <w:tab w:val="clear" w:pos="360"/>
          <w:tab w:val="left" w:pos="-4111"/>
        </w:tabs>
        <w:spacing w:line="240" w:lineRule="auto"/>
        <w:ind w:left="709"/>
        <w:rPr>
          <w:rFonts w:ascii="Arial" w:hAnsi="Arial" w:cs="Arial"/>
          <w:sz w:val="22"/>
          <w:szCs w:val="22"/>
        </w:rPr>
      </w:pPr>
      <w:r w:rsidRPr="00135D4A">
        <w:rPr>
          <w:rFonts w:ascii="Arial" w:hAnsi="Arial" w:cs="Arial"/>
          <w:sz w:val="22"/>
          <w:szCs w:val="22"/>
        </w:rPr>
        <w:t xml:space="preserve">Ensure that across the school, systems are in place to track and plan for individual </w:t>
      </w:r>
      <w:r w:rsidR="007A512D">
        <w:rPr>
          <w:rFonts w:ascii="Arial" w:hAnsi="Arial" w:cs="Arial"/>
          <w:sz w:val="22"/>
          <w:szCs w:val="22"/>
        </w:rPr>
        <w:t>children and young people</w:t>
      </w:r>
      <w:r w:rsidRPr="00135D4A">
        <w:rPr>
          <w:rFonts w:ascii="Arial" w:hAnsi="Arial" w:cs="Arial"/>
          <w:sz w:val="22"/>
          <w:szCs w:val="22"/>
        </w:rPr>
        <w:t xml:space="preserve">s’ continuity of learning and effective progression of achievement. </w:t>
      </w:r>
    </w:p>
    <w:p w14:paraId="19243B0A" w14:textId="4DFA30D8" w:rsidR="00221F0A" w:rsidRPr="00A33CF5" w:rsidRDefault="00A33CF5" w:rsidP="00A33CF5">
      <w:pPr>
        <w:pStyle w:val="p17"/>
        <w:numPr>
          <w:ilvl w:val="0"/>
          <w:numId w:val="6"/>
        </w:numPr>
        <w:tabs>
          <w:tab w:val="clear" w:pos="240"/>
          <w:tab w:val="clear" w:pos="360"/>
          <w:tab w:val="left" w:pos="-4111"/>
        </w:tabs>
        <w:spacing w:line="240" w:lineRule="auto"/>
        <w:ind w:left="709"/>
        <w:rPr>
          <w:rFonts w:ascii="Arial" w:hAnsi="Arial" w:cs="Arial"/>
          <w:sz w:val="22"/>
          <w:szCs w:val="22"/>
        </w:rPr>
      </w:pPr>
      <w:r w:rsidRPr="00A33CF5">
        <w:rPr>
          <w:rFonts w:ascii="Arial" w:hAnsi="Arial" w:cs="Arial"/>
          <w:sz w:val="22"/>
          <w:szCs w:val="22"/>
        </w:rPr>
        <w:t>Analysis of data and assessment of school performance against targets to identify strengths and areas for development.</w:t>
      </w:r>
    </w:p>
    <w:p w14:paraId="68A89DD1" w14:textId="35EA3498" w:rsidR="0036362D" w:rsidRPr="00C16DB6" w:rsidRDefault="0036362D" w:rsidP="00DE6F47">
      <w:pPr>
        <w:pStyle w:val="p17"/>
        <w:numPr>
          <w:ilvl w:val="0"/>
          <w:numId w:val="6"/>
        </w:numPr>
        <w:tabs>
          <w:tab w:val="clear" w:pos="240"/>
          <w:tab w:val="clear" w:pos="360"/>
          <w:tab w:val="left" w:pos="-4111"/>
        </w:tabs>
        <w:spacing w:line="240" w:lineRule="auto"/>
        <w:ind w:left="709"/>
        <w:rPr>
          <w:rFonts w:ascii="Arial" w:hAnsi="Arial" w:cs="Arial"/>
          <w:color w:val="000000" w:themeColor="text1"/>
          <w:sz w:val="22"/>
          <w:szCs w:val="22"/>
        </w:rPr>
      </w:pPr>
      <w:r w:rsidRPr="00C16DB6">
        <w:rPr>
          <w:rFonts w:ascii="Arial" w:hAnsi="Arial" w:cs="Arial"/>
          <w:color w:val="000000" w:themeColor="text1"/>
          <w:sz w:val="22"/>
          <w:szCs w:val="22"/>
        </w:rPr>
        <w:t xml:space="preserve">Promote the active engagement of </w:t>
      </w:r>
      <w:r w:rsidR="007A512D" w:rsidRPr="00C16DB6">
        <w:rPr>
          <w:rFonts w:ascii="Arial" w:hAnsi="Arial" w:cs="Arial"/>
          <w:color w:val="000000" w:themeColor="text1"/>
          <w:sz w:val="22"/>
          <w:szCs w:val="22"/>
        </w:rPr>
        <w:t>children and young people</w:t>
      </w:r>
      <w:r w:rsidRPr="00C16DB6">
        <w:rPr>
          <w:rFonts w:ascii="Arial" w:hAnsi="Arial" w:cs="Arial"/>
          <w:color w:val="000000" w:themeColor="text1"/>
          <w:sz w:val="22"/>
          <w:szCs w:val="22"/>
        </w:rPr>
        <w:t xml:space="preserve">s in their own learning, including developing independence and self-regulation, building language and communication, and improving </w:t>
      </w:r>
      <w:r w:rsidRPr="00C16DB6">
        <w:rPr>
          <w:rFonts w:ascii="Arial" w:hAnsi="Arial" w:cs="Arial"/>
          <w:color w:val="000000" w:themeColor="text1"/>
          <w:sz w:val="22"/>
          <w:szCs w:val="22"/>
        </w:rPr>
        <w:lastRenderedPageBreak/>
        <w:t>resilience.</w:t>
      </w:r>
    </w:p>
    <w:p w14:paraId="27BB5CC7" w14:textId="49E2A57C" w:rsidR="0036362D" w:rsidRDefault="0036362D" w:rsidP="00DE6F47">
      <w:pPr>
        <w:pStyle w:val="p17"/>
        <w:numPr>
          <w:ilvl w:val="0"/>
          <w:numId w:val="6"/>
        </w:numPr>
        <w:tabs>
          <w:tab w:val="clear" w:pos="240"/>
          <w:tab w:val="clear" w:pos="360"/>
          <w:tab w:val="left" w:pos="-4111"/>
        </w:tabs>
        <w:spacing w:line="240" w:lineRule="auto"/>
        <w:ind w:left="709"/>
        <w:rPr>
          <w:rFonts w:ascii="Arial" w:hAnsi="Arial" w:cs="Arial"/>
          <w:color w:val="000000" w:themeColor="text1"/>
          <w:sz w:val="22"/>
          <w:szCs w:val="22"/>
        </w:rPr>
      </w:pPr>
      <w:r w:rsidRPr="00C16DB6">
        <w:rPr>
          <w:rFonts w:ascii="Arial" w:hAnsi="Arial" w:cs="Arial"/>
          <w:color w:val="000000" w:themeColor="text1"/>
          <w:sz w:val="22"/>
          <w:szCs w:val="22"/>
        </w:rPr>
        <w:t xml:space="preserve">Promote high standards of behaviour and conduct among </w:t>
      </w:r>
      <w:r w:rsidR="007A512D" w:rsidRPr="00C16DB6">
        <w:rPr>
          <w:rFonts w:ascii="Arial" w:hAnsi="Arial" w:cs="Arial"/>
          <w:color w:val="000000" w:themeColor="text1"/>
          <w:sz w:val="22"/>
          <w:szCs w:val="22"/>
        </w:rPr>
        <w:t>children and young people</w:t>
      </w:r>
      <w:r w:rsidRPr="00C16DB6">
        <w:rPr>
          <w:rFonts w:ascii="Arial" w:hAnsi="Arial" w:cs="Arial"/>
          <w:color w:val="000000" w:themeColor="text1"/>
          <w:sz w:val="22"/>
          <w:szCs w:val="22"/>
        </w:rPr>
        <w:t>s, and develop their respect for themselves, staff and each other, providing support for staff where necessary in line with School policies.</w:t>
      </w:r>
    </w:p>
    <w:p w14:paraId="59E30FD0" w14:textId="560BD541" w:rsidR="0036362D" w:rsidRPr="00C16DB6" w:rsidRDefault="00322CF1" w:rsidP="00C16DB6">
      <w:pPr>
        <w:pStyle w:val="p17"/>
        <w:numPr>
          <w:ilvl w:val="0"/>
          <w:numId w:val="6"/>
        </w:numPr>
        <w:tabs>
          <w:tab w:val="clear" w:pos="240"/>
          <w:tab w:val="clear" w:pos="360"/>
          <w:tab w:val="left" w:pos="-4111"/>
        </w:tabs>
        <w:spacing w:line="240" w:lineRule="auto"/>
        <w:ind w:left="709"/>
        <w:rPr>
          <w:rFonts w:ascii="Arial" w:hAnsi="Arial" w:cs="Arial"/>
          <w:color w:val="000000" w:themeColor="text1"/>
          <w:sz w:val="22"/>
          <w:szCs w:val="22"/>
        </w:rPr>
      </w:pPr>
      <w:r w:rsidRPr="00C16DB6">
        <w:rPr>
          <w:rFonts w:ascii="Arial" w:hAnsi="Arial" w:cs="Arial"/>
          <w:color w:val="000000" w:themeColor="text1"/>
          <w:sz w:val="22"/>
          <w:szCs w:val="22"/>
        </w:rPr>
        <w:t>Support the Head of School in developing links with parents, other schools/academies, other educational institutions and the wider community, including business and industry, in order to enhance teaching, learning and children and young people's personal development.</w:t>
      </w:r>
    </w:p>
    <w:p w14:paraId="76E29060" w14:textId="77777777" w:rsidR="0036362D" w:rsidRPr="00526AE4" w:rsidRDefault="0036362D" w:rsidP="0036362D">
      <w:pPr>
        <w:pStyle w:val="BodyText"/>
        <w:rPr>
          <w:rFonts w:ascii="Arial" w:hAnsi="Arial" w:cs="Arial"/>
          <w:sz w:val="22"/>
        </w:rPr>
      </w:pPr>
    </w:p>
    <w:p w14:paraId="6CC9AFB4" w14:textId="77777777" w:rsidR="0036362D" w:rsidRPr="000549C4" w:rsidRDefault="0036362D" w:rsidP="0036362D">
      <w:pPr>
        <w:pStyle w:val="BodyText"/>
        <w:rPr>
          <w:rFonts w:ascii="Arial" w:hAnsi="Arial" w:cs="Arial"/>
          <w:b/>
        </w:rPr>
      </w:pPr>
      <w:r w:rsidRPr="000549C4">
        <w:rPr>
          <w:rFonts w:ascii="Arial" w:hAnsi="Arial" w:cs="Arial"/>
          <w:b/>
        </w:rPr>
        <w:t>LEADING AND MANAGING PEOPLE</w:t>
      </w:r>
    </w:p>
    <w:p w14:paraId="10667DE9" w14:textId="77777777" w:rsidR="0036362D" w:rsidRDefault="0036362D" w:rsidP="0036362D">
      <w:pPr>
        <w:pStyle w:val="BodyText"/>
      </w:pPr>
    </w:p>
    <w:p w14:paraId="46F90E50" w14:textId="5AA356A4" w:rsidR="0036362D" w:rsidRPr="00322CF1" w:rsidRDefault="0036362D" w:rsidP="00A90551">
      <w:pPr>
        <w:pStyle w:val="p17"/>
        <w:numPr>
          <w:ilvl w:val="0"/>
          <w:numId w:val="4"/>
        </w:numPr>
        <w:tabs>
          <w:tab w:val="clear" w:pos="240"/>
          <w:tab w:val="clear" w:pos="360"/>
          <w:tab w:val="left" w:pos="-4111"/>
        </w:tabs>
        <w:spacing w:line="240" w:lineRule="auto"/>
        <w:ind w:left="709"/>
        <w:rPr>
          <w:rFonts w:ascii="Arial" w:hAnsi="Arial" w:cs="Arial"/>
          <w:color w:val="000000" w:themeColor="text1"/>
          <w:sz w:val="22"/>
          <w:szCs w:val="22"/>
        </w:rPr>
      </w:pPr>
      <w:r w:rsidRPr="00322CF1">
        <w:rPr>
          <w:rFonts w:ascii="Arial" w:hAnsi="Arial" w:cs="Arial"/>
          <w:color w:val="000000" w:themeColor="text1"/>
          <w:sz w:val="22"/>
          <w:szCs w:val="22"/>
        </w:rPr>
        <w:t>Support the Head of School in developing positive working relationships with and between all staff and provide and sustain motivation.</w:t>
      </w:r>
    </w:p>
    <w:p w14:paraId="473FC9D7" w14:textId="6100A3F5" w:rsidR="00A90551" w:rsidRPr="00322CF1" w:rsidRDefault="00A90551" w:rsidP="00A90551">
      <w:pPr>
        <w:pStyle w:val="p17"/>
        <w:numPr>
          <w:ilvl w:val="0"/>
          <w:numId w:val="4"/>
        </w:numPr>
        <w:tabs>
          <w:tab w:val="clear" w:pos="240"/>
          <w:tab w:val="clear" w:pos="360"/>
          <w:tab w:val="left" w:pos="-4111"/>
        </w:tabs>
        <w:spacing w:line="240" w:lineRule="auto"/>
        <w:ind w:left="709"/>
        <w:rPr>
          <w:rFonts w:ascii="Arial" w:hAnsi="Arial" w:cs="Arial"/>
          <w:color w:val="000000" w:themeColor="text1"/>
          <w:sz w:val="22"/>
          <w:szCs w:val="22"/>
        </w:rPr>
      </w:pPr>
      <w:r w:rsidRPr="00322CF1">
        <w:rPr>
          <w:rFonts w:ascii="Arial" w:hAnsi="Arial" w:cs="Arial"/>
          <w:color w:val="000000" w:themeColor="text1"/>
          <w:sz w:val="22"/>
          <w:szCs w:val="22"/>
        </w:rPr>
        <w:t xml:space="preserve">To work alongside the Head of school and Director of Curriculum and Assessment to oversee the work of the curriculum leads and advise them on the management of staff and resources. </w:t>
      </w:r>
    </w:p>
    <w:p w14:paraId="5BA6F584" w14:textId="48D1C295" w:rsidR="0036362D" w:rsidRPr="00322CF1" w:rsidRDefault="0036362D" w:rsidP="00A90551">
      <w:pPr>
        <w:pStyle w:val="p17"/>
        <w:numPr>
          <w:ilvl w:val="0"/>
          <w:numId w:val="4"/>
        </w:numPr>
        <w:tabs>
          <w:tab w:val="clear" w:pos="240"/>
          <w:tab w:val="clear" w:pos="360"/>
          <w:tab w:val="left" w:pos="-4111"/>
        </w:tabs>
        <w:spacing w:line="240" w:lineRule="auto"/>
        <w:ind w:left="709"/>
        <w:rPr>
          <w:rFonts w:ascii="Arial" w:hAnsi="Arial" w:cs="Arial"/>
          <w:color w:val="000000" w:themeColor="text1"/>
          <w:sz w:val="22"/>
          <w:szCs w:val="22"/>
        </w:rPr>
      </w:pPr>
      <w:r w:rsidRPr="00322CF1">
        <w:rPr>
          <w:rFonts w:ascii="Arial" w:hAnsi="Arial" w:cs="Arial"/>
          <w:color w:val="000000" w:themeColor="text1"/>
          <w:sz w:val="22"/>
          <w:szCs w:val="22"/>
        </w:rPr>
        <w:t>Lead teachers and learning support staff in developmental activities, delegate appropriately and evaluate outcomes.</w:t>
      </w:r>
    </w:p>
    <w:p w14:paraId="3222B0A9" w14:textId="30221A59" w:rsidR="00A90551" w:rsidRPr="00322CF1" w:rsidRDefault="00A90551" w:rsidP="00A90551">
      <w:pPr>
        <w:pStyle w:val="p17"/>
        <w:numPr>
          <w:ilvl w:val="0"/>
          <w:numId w:val="4"/>
        </w:numPr>
        <w:tabs>
          <w:tab w:val="clear" w:pos="240"/>
          <w:tab w:val="clear" w:pos="360"/>
          <w:tab w:val="left" w:pos="-4111"/>
        </w:tabs>
        <w:spacing w:line="240" w:lineRule="auto"/>
        <w:ind w:left="709"/>
        <w:rPr>
          <w:rFonts w:ascii="Arial" w:hAnsi="Arial" w:cs="Arial"/>
          <w:color w:val="000000" w:themeColor="text1"/>
          <w:sz w:val="22"/>
          <w:szCs w:val="22"/>
        </w:rPr>
      </w:pPr>
      <w:r w:rsidRPr="00322CF1">
        <w:rPr>
          <w:rFonts w:ascii="Arial" w:hAnsi="Arial" w:cs="Arial"/>
          <w:color w:val="000000" w:themeColor="text1"/>
          <w:sz w:val="22"/>
          <w:szCs w:val="22"/>
        </w:rPr>
        <w:t>To make arrangements for the appraisal of teaching staff across the school according to the appraisal policy and ensure that school staff are aware of their responsibilities for others and themselves as part of the process.</w:t>
      </w:r>
    </w:p>
    <w:p w14:paraId="22B7C057" w14:textId="73AA7F9B" w:rsidR="0043104F" w:rsidRPr="00322CF1" w:rsidRDefault="00AC0CF9" w:rsidP="00DE6F47">
      <w:pPr>
        <w:pStyle w:val="p4"/>
        <w:numPr>
          <w:ilvl w:val="0"/>
          <w:numId w:val="7"/>
        </w:numPr>
        <w:tabs>
          <w:tab w:val="clear" w:pos="220"/>
          <w:tab w:val="clear" w:pos="360"/>
          <w:tab w:val="num" w:pos="851"/>
        </w:tabs>
        <w:spacing w:line="240" w:lineRule="auto"/>
        <w:ind w:left="709"/>
        <w:rPr>
          <w:rFonts w:ascii="Arial" w:hAnsi="Arial" w:cs="Arial"/>
          <w:color w:val="000000" w:themeColor="text1"/>
          <w:sz w:val="22"/>
          <w:szCs w:val="22"/>
        </w:rPr>
      </w:pPr>
      <w:r w:rsidRPr="00322CF1">
        <w:rPr>
          <w:rFonts w:ascii="Arial" w:hAnsi="Arial" w:cs="Arial"/>
          <w:color w:val="000000" w:themeColor="text1"/>
          <w:sz w:val="22"/>
          <w:szCs w:val="22"/>
        </w:rPr>
        <w:t>Support the senior assistant head with l</w:t>
      </w:r>
      <w:r w:rsidR="0043104F" w:rsidRPr="00322CF1">
        <w:rPr>
          <w:rFonts w:ascii="Arial" w:hAnsi="Arial" w:cs="Arial"/>
          <w:color w:val="000000" w:themeColor="text1"/>
          <w:sz w:val="22"/>
          <w:szCs w:val="22"/>
        </w:rPr>
        <w:t>ead</w:t>
      </w:r>
      <w:r w:rsidRPr="00322CF1">
        <w:rPr>
          <w:rFonts w:ascii="Arial" w:hAnsi="Arial" w:cs="Arial"/>
          <w:color w:val="000000" w:themeColor="text1"/>
          <w:sz w:val="22"/>
          <w:szCs w:val="22"/>
        </w:rPr>
        <w:t>ing</w:t>
      </w:r>
      <w:r w:rsidR="0043104F" w:rsidRPr="00322CF1">
        <w:rPr>
          <w:rFonts w:ascii="Arial" w:hAnsi="Arial" w:cs="Arial"/>
          <w:color w:val="000000" w:themeColor="text1"/>
          <w:sz w:val="22"/>
          <w:szCs w:val="22"/>
        </w:rPr>
        <w:t xml:space="preserve"> weekly curriculum lead meetings.</w:t>
      </w:r>
    </w:p>
    <w:p w14:paraId="2F25BCB8" w14:textId="77777777" w:rsidR="0036362D" w:rsidRPr="00322CF1" w:rsidRDefault="0036362D" w:rsidP="00DE6F47">
      <w:pPr>
        <w:numPr>
          <w:ilvl w:val="0"/>
          <w:numId w:val="4"/>
        </w:numPr>
        <w:tabs>
          <w:tab w:val="clear" w:pos="360"/>
          <w:tab w:val="num" w:pos="851"/>
        </w:tabs>
        <w:ind w:left="709"/>
        <w:rPr>
          <w:rFonts w:ascii="Arial" w:hAnsi="Arial"/>
          <w:color w:val="000000" w:themeColor="text1"/>
          <w:sz w:val="22"/>
        </w:rPr>
      </w:pPr>
      <w:r w:rsidRPr="00322CF1">
        <w:rPr>
          <w:rFonts w:ascii="Arial" w:hAnsi="Arial"/>
          <w:color w:val="000000" w:themeColor="text1"/>
          <w:sz w:val="22"/>
        </w:rPr>
        <w:t>Participate where appropriate in the appointment of all staff.</w:t>
      </w:r>
    </w:p>
    <w:p w14:paraId="55C5AAAC" w14:textId="77777777" w:rsidR="0036362D" w:rsidRPr="00322CF1" w:rsidRDefault="0036362D" w:rsidP="00306FF4">
      <w:pPr>
        <w:pStyle w:val="p17"/>
        <w:numPr>
          <w:ilvl w:val="0"/>
          <w:numId w:val="4"/>
        </w:numPr>
        <w:tabs>
          <w:tab w:val="clear" w:pos="240"/>
          <w:tab w:val="clear" w:pos="360"/>
          <w:tab w:val="left" w:pos="-4111"/>
        </w:tabs>
        <w:spacing w:line="240" w:lineRule="auto"/>
        <w:ind w:left="709"/>
        <w:rPr>
          <w:rFonts w:ascii="Arial" w:hAnsi="Arial" w:cs="Arial"/>
          <w:color w:val="000000" w:themeColor="text1"/>
          <w:sz w:val="22"/>
          <w:szCs w:val="22"/>
        </w:rPr>
      </w:pPr>
      <w:r w:rsidRPr="00322CF1">
        <w:rPr>
          <w:rFonts w:ascii="Arial" w:hAnsi="Arial" w:cs="Arial"/>
          <w:color w:val="000000" w:themeColor="text1"/>
          <w:sz w:val="22"/>
          <w:szCs w:val="22"/>
        </w:rPr>
        <w:t>Line manage, coach and guide staff to be effective in their role, to identify good practice, and to challenge underperformance.</w:t>
      </w:r>
    </w:p>
    <w:p w14:paraId="1B315B6F" w14:textId="753CD83B" w:rsidR="0036362D" w:rsidRPr="00322CF1" w:rsidRDefault="005F72A4" w:rsidP="00306FF4">
      <w:pPr>
        <w:pStyle w:val="p17"/>
        <w:numPr>
          <w:ilvl w:val="0"/>
          <w:numId w:val="4"/>
        </w:numPr>
        <w:tabs>
          <w:tab w:val="clear" w:pos="240"/>
          <w:tab w:val="clear" w:pos="360"/>
          <w:tab w:val="left" w:pos="-4111"/>
        </w:tabs>
        <w:spacing w:line="240" w:lineRule="auto"/>
        <w:ind w:left="709"/>
        <w:rPr>
          <w:rFonts w:ascii="Arial" w:hAnsi="Arial" w:cs="Arial"/>
          <w:color w:val="000000" w:themeColor="text1"/>
          <w:sz w:val="22"/>
          <w:szCs w:val="22"/>
        </w:rPr>
      </w:pPr>
      <w:r w:rsidRPr="00322CF1">
        <w:rPr>
          <w:rFonts w:ascii="Arial" w:hAnsi="Arial" w:cs="Arial"/>
          <w:color w:val="000000" w:themeColor="text1"/>
          <w:sz w:val="22"/>
          <w:szCs w:val="22"/>
        </w:rPr>
        <w:t>Support</w:t>
      </w:r>
      <w:r w:rsidR="0036362D" w:rsidRPr="00322CF1">
        <w:rPr>
          <w:rFonts w:ascii="Arial" w:hAnsi="Arial" w:cs="Arial"/>
          <w:color w:val="000000" w:themeColor="text1"/>
          <w:sz w:val="22"/>
          <w:szCs w:val="22"/>
        </w:rPr>
        <w:t xml:space="preserve"> the School Leadership Team to ensure it is focused on School priorities and it is responsive to self-evaluation findings.</w:t>
      </w:r>
    </w:p>
    <w:p w14:paraId="7ED0F919" w14:textId="596AD6FE" w:rsidR="0036362D" w:rsidRPr="00322CF1" w:rsidRDefault="0036362D" w:rsidP="00306FF4">
      <w:pPr>
        <w:numPr>
          <w:ilvl w:val="0"/>
          <w:numId w:val="4"/>
        </w:numPr>
        <w:tabs>
          <w:tab w:val="clear" w:pos="360"/>
        </w:tabs>
        <w:ind w:left="709"/>
        <w:rPr>
          <w:rFonts w:ascii="Arial" w:hAnsi="Arial"/>
          <w:color w:val="000000" w:themeColor="text1"/>
          <w:sz w:val="22"/>
        </w:rPr>
      </w:pPr>
      <w:r w:rsidRPr="00322CF1">
        <w:rPr>
          <w:rFonts w:ascii="Arial" w:hAnsi="Arial"/>
          <w:color w:val="000000" w:themeColor="text1"/>
          <w:sz w:val="22"/>
        </w:rPr>
        <w:t xml:space="preserve">Act as the established link for teacher training institutions and work placement organisations to ensure </w:t>
      </w:r>
      <w:r w:rsidR="007A512D" w:rsidRPr="00322CF1">
        <w:rPr>
          <w:rFonts w:ascii="Arial" w:hAnsi="Arial"/>
          <w:color w:val="000000" w:themeColor="text1"/>
          <w:sz w:val="22"/>
        </w:rPr>
        <w:t>children and young people</w:t>
      </w:r>
      <w:r w:rsidRPr="00322CF1">
        <w:rPr>
          <w:rFonts w:ascii="Arial" w:hAnsi="Arial"/>
          <w:color w:val="000000" w:themeColor="text1"/>
          <w:sz w:val="22"/>
        </w:rPr>
        <w:t xml:space="preserve"> placements are managed successfully.</w:t>
      </w:r>
    </w:p>
    <w:p w14:paraId="6AFE88E3" w14:textId="0D6A3AED" w:rsidR="00EF6A67" w:rsidRPr="00322CF1" w:rsidRDefault="00EF6A67" w:rsidP="00306FF4">
      <w:pPr>
        <w:numPr>
          <w:ilvl w:val="0"/>
          <w:numId w:val="4"/>
        </w:numPr>
        <w:tabs>
          <w:tab w:val="clear" w:pos="360"/>
        </w:tabs>
        <w:ind w:left="709"/>
        <w:rPr>
          <w:rFonts w:ascii="Arial" w:hAnsi="Arial"/>
          <w:color w:val="000000" w:themeColor="text1"/>
          <w:sz w:val="22"/>
          <w:szCs w:val="22"/>
        </w:rPr>
      </w:pPr>
      <w:r w:rsidRPr="00322CF1">
        <w:rPr>
          <w:rFonts w:ascii="Arial" w:hAnsi="Arial"/>
          <w:color w:val="000000" w:themeColor="text1"/>
          <w:sz w:val="22"/>
          <w:szCs w:val="22"/>
        </w:rPr>
        <w:t>To be part of the wi</w:t>
      </w:r>
      <w:r w:rsidR="003C0E54" w:rsidRPr="00322CF1">
        <w:rPr>
          <w:rFonts w:ascii="Arial" w:hAnsi="Arial"/>
          <w:color w:val="000000" w:themeColor="text1"/>
          <w:sz w:val="22"/>
          <w:szCs w:val="22"/>
        </w:rPr>
        <w:t xml:space="preserve">der pastoral </w:t>
      </w:r>
      <w:r w:rsidRPr="00322CF1">
        <w:rPr>
          <w:rFonts w:ascii="Arial" w:hAnsi="Arial"/>
          <w:color w:val="000000" w:themeColor="text1"/>
          <w:sz w:val="22"/>
          <w:szCs w:val="22"/>
        </w:rPr>
        <w:t xml:space="preserve">team, ensuring </w:t>
      </w:r>
      <w:r w:rsidR="00E30CFC" w:rsidRPr="00322CF1">
        <w:rPr>
          <w:rFonts w:ascii="Arial" w:hAnsi="Arial"/>
          <w:color w:val="000000" w:themeColor="text1"/>
          <w:sz w:val="22"/>
          <w:szCs w:val="22"/>
        </w:rPr>
        <w:t xml:space="preserve">issues and </w:t>
      </w:r>
      <w:r w:rsidRPr="00322CF1">
        <w:rPr>
          <w:rFonts w:ascii="Arial" w:hAnsi="Arial"/>
          <w:color w:val="000000" w:themeColor="text1"/>
          <w:sz w:val="22"/>
          <w:szCs w:val="22"/>
        </w:rPr>
        <w:t>concerns are promptly dealt with.</w:t>
      </w:r>
    </w:p>
    <w:p w14:paraId="1B796E6F" w14:textId="77777777" w:rsidR="00322CF1" w:rsidRDefault="0036362D" w:rsidP="00322CF1">
      <w:pPr>
        <w:numPr>
          <w:ilvl w:val="0"/>
          <w:numId w:val="4"/>
        </w:numPr>
        <w:tabs>
          <w:tab w:val="clear" w:pos="360"/>
        </w:tabs>
        <w:ind w:left="709"/>
        <w:rPr>
          <w:rFonts w:ascii="Arial" w:hAnsi="Arial"/>
          <w:color w:val="000000" w:themeColor="text1"/>
          <w:sz w:val="22"/>
        </w:rPr>
      </w:pPr>
      <w:r w:rsidRPr="00322CF1">
        <w:rPr>
          <w:rFonts w:ascii="Arial" w:hAnsi="Arial"/>
          <w:color w:val="000000" w:themeColor="text1"/>
          <w:sz w:val="22"/>
        </w:rPr>
        <w:t>Assist the Head of School in maintaining and developing a positive and constructive partnership with parents and the local community.</w:t>
      </w:r>
    </w:p>
    <w:p w14:paraId="71330423" w14:textId="62FCE8BC" w:rsidR="0036362D" w:rsidRPr="00322CF1" w:rsidRDefault="0036362D" w:rsidP="00322CF1">
      <w:pPr>
        <w:numPr>
          <w:ilvl w:val="0"/>
          <w:numId w:val="4"/>
        </w:numPr>
        <w:tabs>
          <w:tab w:val="clear" w:pos="360"/>
        </w:tabs>
        <w:ind w:left="709"/>
        <w:rPr>
          <w:rFonts w:ascii="Arial" w:hAnsi="Arial"/>
          <w:color w:val="000000" w:themeColor="text1"/>
          <w:sz w:val="22"/>
        </w:rPr>
      </w:pPr>
      <w:r w:rsidRPr="00322CF1">
        <w:rPr>
          <w:rFonts w:ascii="Arial" w:hAnsi="Arial"/>
          <w:color w:val="000000" w:themeColor="text1"/>
          <w:sz w:val="22"/>
        </w:rPr>
        <w:t xml:space="preserve">Attend specified meetings as leader of the School Leadership Team, and to represent the Head of School. </w:t>
      </w:r>
    </w:p>
    <w:p w14:paraId="5B3985E0" w14:textId="77777777" w:rsidR="00A90551" w:rsidRPr="00637119" w:rsidRDefault="00A90551" w:rsidP="00A90551">
      <w:pPr>
        <w:rPr>
          <w:rFonts w:ascii="Arial" w:hAnsi="Arial"/>
          <w:sz w:val="22"/>
        </w:rPr>
      </w:pPr>
    </w:p>
    <w:p w14:paraId="4D32B64A" w14:textId="77777777" w:rsidR="0036362D" w:rsidRDefault="0036362D" w:rsidP="0036362D">
      <w:pPr>
        <w:rPr>
          <w:rFonts w:ascii="Arial" w:hAnsi="Arial"/>
          <w:sz w:val="22"/>
        </w:rPr>
      </w:pPr>
    </w:p>
    <w:p w14:paraId="2D880D3A" w14:textId="77777777" w:rsidR="0036362D" w:rsidRPr="000549C4" w:rsidRDefault="0036362D" w:rsidP="0036362D">
      <w:pPr>
        <w:pStyle w:val="p4"/>
        <w:spacing w:line="240" w:lineRule="auto"/>
        <w:ind w:left="0" w:firstLine="0"/>
        <w:rPr>
          <w:rFonts w:ascii="Arial" w:hAnsi="Arial"/>
          <w:b/>
          <w:sz w:val="22"/>
        </w:rPr>
      </w:pPr>
      <w:r w:rsidRPr="000549C4">
        <w:rPr>
          <w:rFonts w:ascii="Arial" w:hAnsi="Arial"/>
          <w:b/>
          <w:sz w:val="22"/>
        </w:rPr>
        <w:t>MANAGING AND DEPLOYING RESOURCES</w:t>
      </w:r>
    </w:p>
    <w:p w14:paraId="57702377" w14:textId="77777777" w:rsidR="0036362D" w:rsidRDefault="0036362D" w:rsidP="0036362D">
      <w:pPr>
        <w:pStyle w:val="p4"/>
        <w:spacing w:line="240" w:lineRule="auto"/>
        <w:ind w:left="0" w:firstLine="0"/>
        <w:rPr>
          <w:rFonts w:ascii="Arial" w:hAnsi="Arial"/>
          <w:sz w:val="22"/>
        </w:rPr>
      </w:pPr>
    </w:p>
    <w:p w14:paraId="040D6B52" w14:textId="77777777" w:rsidR="0036362D" w:rsidRPr="00C868E0" w:rsidRDefault="0036362D" w:rsidP="00306FF4">
      <w:pPr>
        <w:pStyle w:val="p4"/>
        <w:numPr>
          <w:ilvl w:val="0"/>
          <w:numId w:val="5"/>
        </w:numPr>
        <w:tabs>
          <w:tab w:val="clear" w:pos="220"/>
          <w:tab w:val="clear" w:pos="360"/>
        </w:tabs>
        <w:spacing w:line="240" w:lineRule="auto"/>
        <w:ind w:left="709"/>
        <w:rPr>
          <w:rFonts w:ascii="Arial" w:hAnsi="Arial"/>
          <w:color w:val="000000" w:themeColor="text1"/>
          <w:sz w:val="22"/>
        </w:rPr>
      </w:pPr>
      <w:r w:rsidRPr="00C868E0">
        <w:rPr>
          <w:rFonts w:ascii="Arial" w:hAnsi="Arial"/>
          <w:color w:val="000000" w:themeColor="text1"/>
          <w:sz w:val="22"/>
        </w:rPr>
        <w:t>Be aware of and respond appropriately to any health and safety issues raised by members of the team.</w:t>
      </w:r>
    </w:p>
    <w:p w14:paraId="11DAC929" w14:textId="77777777" w:rsidR="0036362D" w:rsidRPr="00C868E0" w:rsidRDefault="0036362D" w:rsidP="00306FF4">
      <w:pPr>
        <w:pStyle w:val="p4"/>
        <w:numPr>
          <w:ilvl w:val="0"/>
          <w:numId w:val="5"/>
        </w:numPr>
        <w:tabs>
          <w:tab w:val="clear" w:pos="220"/>
          <w:tab w:val="clear" w:pos="360"/>
        </w:tabs>
        <w:spacing w:line="240" w:lineRule="auto"/>
        <w:ind w:left="709"/>
        <w:rPr>
          <w:rFonts w:ascii="Arial" w:hAnsi="Arial"/>
          <w:color w:val="000000" w:themeColor="text1"/>
          <w:sz w:val="22"/>
        </w:rPr>
      </w:pPr>
      <w:r w:rsidRPr="00C868E0">
        <w:rPr>
          <w:rFonts w:ascii="Arial" w:hAnsi="Arial"/>
          <w:color w:val="000000" w:themeColor="text1"/>
          <w:sz w:val="22"/>
        </w:rPr>
        <w:t>Lead school assemblies, training, meetings and briefings on a regular basis.</w:t>
      </w:r>
    </w:p>
    <w:p w14:paraId="1163EF5B" w14:textId="77777777" w:rsidR="0036362D" w:rsidRPr="00C868E0" w:rsidRDefault="0036362D" w:rsidP="00306FF4">
      <w:pPr>
        <w:pStyle w:val="p4"/>
        <w:numPr>
          <w:ilvl w:val="0"/>
          <w:numId w:val="5"/>
        </w:numPr>
        <w:tabs>
          <w:tab w:val="clear" w:pos="220"/>
          <w:tab w:val="clear" w:pos="360"/>
        </w:tabs>
        <w:spacing w:line="240" w:lineRule="auto"/>
        <w:ind w:left="709"/>
        <w:rPr>
          <w:rFonts w:ascii="Arial" w:hAnsi="Arial"/>
          <w:color w:val="000000" w:themeColor="text1"/>
          <w:sz w:val="22"/>
        </w:rPr>
      </w:pPr>
      <w:r w:rsidRPr="00C868E0">
        <w:rPr>
          <w:rFonts w:ascii="Arial" w:hAnsi="Arial"/>
          <w:color w:val="000000" w:themeColor="text1"/>
          <w:sz w:val="22"/>
        </w:rPr>
        <w:t>Promote the use of ICT in administration.</w:t>
      </w:r>
    </w:p>
    <w:p w14:paraId="41E23825" w14:textId="77777777" w:rsidR="0036362D" w:rsidRPr="00C868E0" w:rsidRDefault="0036362D" w:rsidP="00306FF4">
      <w:pPr>
        <w:pStyle w:val="p4"/>
        <w:numPr>
          <w:ilvl w:val="0"/>
          <w:numId w:val="5"/>
        </w:numPr>
        <w:tabs>
          <w:tab w:val="clear" w:pos="220"/>
          <w:tab w:val="clear" w:pos="360"/>
        </w:tabs>
        <w:spacing w:line="240" w:lineRule="auto"/>
        <w:ind w:left="709"/>
        <w:rPr>
          <w:rFonts w:ascii="Arial" w:hAnsi="Arial"/>
          <w:color w:val="000000" w:themeColor="text1"/>
          <w:sz w:val="22"/>
        </w:rPr>
      </w:pPr>
      <w:r w:rsidRPr="00C868E0">
        <w:rPr>
          <w:rFonts w:ascii="Arial" w:hAnsi="Arial"/>
          <w:color w:val="000000" w:themeColor="text1"/>
          <w:sz w:val="22"/>
        </w:rPr>
        <w:t>Ensure that you remain up to date on developments and issues with regard to the management and curriculum of the School, especially wider educational issues, New Bridge MAT requirements and relevant Ofsted/Government directives.</w:t>
      </w:r>
    </w:p>
    <w:p w14:paraId="1E90C53A" w14:textId="77777777" w:rsidR="0036362D" w:rsidRPr="00C868E0" w:rsidRDefault="0036362D" w:rsidP="00306FF4">
      <w:pPr>
        <w:pStyle w:val="p17"/>
        <w:numPr>
          <w:ilvl w:val="0"/>
          <w:numId w:val="5"/>
        </w:numPr>
        <w:tabs>
          <w:tab w:val="clear" w:pos="240"/>
          <w:tab w:val="clear" w:pos="360"/>
        </w:tabs>
        <w:spacing w:after="3" w:line="240" w:lineRule="auto"/>
        <w:ind w:left="709"/>
        <w:rPr>
          <w:rFonts w:ascii="Arial" w:hAnsi="Arial"/>
          <w:color w:val="000000" w:themeColor="text1"/>
          <w:sz w:val="22"/>
        </w:rPr>
      </w:pPr>
      <w:r w:rsidRPr="00C868E0">
        <w:rPr>
          <w:rFonts w:ascii="Arial" w:hAnsi="Arial"/>
          <w:color w:val="000000" w:themeColor="text1"/>
          <w:sz w:val="22"/>
        </w:rPr>
        <w:t>Work with the Head of School in establishing priorities for expenditure for the School, and in monitoring the effectiveness of spending and usage of resources.</w:t>
      </w:r>
    </w:p>
    <w:p w14:paraId="32EAF71F" w14:textId="77777777" w:rsidR="0036362D" w:rsidRPr="00C868E0" w:rsidRDefault="0036362D" w:rsidP="00306FF4">
      <w:pPr>
        <w:pStyle w:val="p17"/>
        <w:numPr>
          <w:ilvl w:val="0"/>
          <w:numId w:val="5"/>
        </w:numPr>
        <w:tabs>
          <w:tab w:val="clear" w:pos="240"/>
          <w:tab w:val="clear" w:pos="360"/>
        </w:tabs>
        <w:spacing w:line="240" w:lineRule="auto"/>
        <w:ind w:left="709"/>
        <w:rPr>
          <w:rFonts w:ascii="Arial" w:hAnsi="Arial"/>
          <w:color w:val="000000" w:themeColor="text1"/>
          <w:sz w:val="22"/>
        </w:rPr>
      </w:pPr>
      <w:r w:rsidRPr="00C868E0">
        <w:rPr>
          <w:rFonts w:ascii="Arial" w:hAnsi="Arial"/>
          <w:color w:val="000000" w:themeColor="text1"/>
          <w:sz w:val="22"/>
        </w:rPr>
        <w:t xml:space="preserve">Take on any additional responsibilities commensurate with the level of the role that might from time to time be determined by the Head of School. </w:t>
      </w:r>
    </w:p>
    <w:p w14:paraId="7B172AD0" w14:textId="77777777" w:rsidR="0036362D" w:rsidRDefault="0036362D" w:rsidP="0036362D">
      <w:pPr>
        <w:pStyle w:val="p17"/>
        <w:tabs>
          <w:tab w:val="clear" w:pos="240"/>
        </w:tabs>
        <w:spacing w:line="240" w:lineRule="auto"/>
        <w:rPr>
          <w:rFonts w:ascii="Arial" w:hAnsi="Arial"/>
          <w:sz w:val="22"/>
        </w:rPr>
      </w:pPr>
    </w:p>
    <w:p w14:paraId="42D26380" w14:textId="77777777" w:rsidR="0036362D" w:rsidRDefault="0036362D" w:rsidP="0036362D">
      <w:pPr>
        <w:pStyle w:val="p17"/>
        <w:tabs>
          <w:tab w:val="clear" w:pos="240"/>
        </w:tabs>
        <w:spacing w:line="240" w:lineRule="auto"/>
        <w:rPr>
          <w:rFonts w:ascii="Arial" w:hAnsi="Arial"/>
          <w:sz w:val="22"/>
        </w:rPr>
      </w:pPr>
    </w:p>
    <w:p w14:paraId="1C3FFBBF" w14:textId="77777777" w:rsidR="0036362D" w:rsidRDefault="0036362D" w:rsidP="0036362D">
      <w:pPr>
        <w:pStyle w:val="p17"/>
        <w:spacing w:line="240" w:lineRule="auto"/>
        <w:ind w:left="0" w:firstLine="0"/>
        <w:rPr>
          <w:rFonts w:ascii="Arial" w:hAnsi="Arial"/>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36362D" w14:paraId="295902CE" w14:textId="77777777" w:rsidTr="00DF1F3C">
        <w:tc>
          <w:tcPr>
            <w:tcW w:w="10206" w:type="dxa"/>
            <w:shd w:val="clear" w:color="auto" w:fill="auto"/>
          </w:tcPr>
          <w:p w14:paraId="5DA9847C" w14:textId="77777777" w:rsidR="0036362D" w:rsidRPr="00566E50" w:rsidRDefault="0036362D" w:rsidP="00DF1F3C">
            <w:pPr>
              <w:pStyle w:val="Heading3"/>
              <w:rPr>
                <w:rFonts w:cs="Arial"/>
                <w:b/>
                <w:bCs/>
                <w:color w:val="000000"/>
                <w:lang w:val="en-US"/>
              </w:rPr>
            </w:pPr>
          </w:p>
          <w:p w14:paraId="4B4C686E" w14:textId="77777777" w:rsidR="0036362D" w:rsidRPr="00566E50" w:rsidRDefault="0036362D" w:rsidP="00DF1F3C">
            <w:pPr>
              <w:pStyle w:val="Heading3"/>
              <w:rPr>
                <w:rFonts w:cs="Arial"/>
                <w:b/>
                <w:bCs/>
                <w:color w:val="000000"/>
                <w:sz w:val="22"/>
                <w:szCs w:val="22"/>
                <w:lang w:val="en-US"/>
              </w:rPr>
            </w:pPr>
            <w:r w:rsidRPr="00566E50">
              <w:rPr>
                <w:rFonts w:cs="Arial"/>
                <w:b/>
                <w:color w:val="000000"/>
                <w:sz w:val="22"/>
                <w:szCs w:val="22"/>
                <w:lang w:val="en-US"/>
              </w:rPr>
              <w:t>GENERIC DUTIES</w:t>
            </w:r>
          </w:p>
          <w:p w14:paraId="4D4F2691" w14:textId="77777777" w:rsidR="0036362D" w:rsidRPr="00566E50" w:rsidRDefault="0036362D" w:rsidP="00DF1F3C">
            <w:pPr>
              <w:rPr>
                <w:lang w:val="en-US"/>
              </w:rPr>
            </w:pPr>
          </w:p>
          <w:p w14:paraId="70876403" w14:textId="212C8A34" w:rsidR="0036362D" w:rsidRPr="00566E50" w:rsidRDefault="0036362D" w:rsidP="0036362D">
            <w:pPr>
              <w:pStyle w:val="ListParagraph"/>
              <w:numPr>
                <w:ilvl w:val="0"/>
                <w:numId w:val="8"/>
              </w:numPr>
              <w:rPr>
                <w:rFonts w:ascii="Arial" w:hAnsi="Arial" w:cs="Arial"/>
                <w:b w:val="0"/>
                <w:sz w:val="22"/>
                <w:szCs w:val="22"/>
              </w:rPr>
            </w:pPr>
            <w:r w:rsidRPr="00566E50">
              <w:rPr>
                <w:rFonts w:ascii="Arial" w:hAnsi="Arial" w:cs="Arial"/>
                <w:b w:val="0"/>
                <w:sz w:val="22"/>
                <w:szCs w:val="22"/>
              </w:rPr>
              <w:t>Comply with policies and procedures relating to child protection, health &amp; safety, confidentiality and data protection, reporting all concerns to an appropriate person</w:t>
            </w:r>
            <w:r w:rsidR="001801CE">
              <w:rPr>
                <w:rFonts w:ascii="Arial" w:hAnsi="Arial" w:cs="Arial"/>
                <w:b w:val="0"/>
                <w:sz w:val="22"/>
                <w:szCs w:val="22"/>
              </w:rPr>
              <w:t>.</w:t>
            </w:r>
          </w:p>
          <w:p w14:paraId="1514B10B" w14:textId="77777777" w:rsidR="0036362D" w:rsidRPr="00566E50" w:rsidRDefault="0036362D" w:rsidP="00DF1F3C">
            <w:pPr>
              <w:ind w:left="360"/>
              <w:rPr>
                <w:rFonts w:cs="Arial"/>
              </w:rPr>
            </w:pPr>
          </w:p>
          <w:p w14:paraId="55D8A07A" w14:textId="77777777" w:rsidR="0036362D" w:rsidRPr="00566E50" w:rsidRDefault="0036362D" w:rsidP="0036362D">
            <w:pPr>
              <w:pStyle w:val="ListParagraph"/>
              <w:numPr>
                <w:ilvl w:val="0"/>
                <w:numId w:val="8"/>
              </w:numPr>
              <w:rPr>
                <w:rFonts w:ascii="Arial" w:hAnsi="Arial" w:cs="Arial"/>
                <w:b w:val="0"/>
                <w:sz w:val="22"/>
                <w:szCs w:val="22"/>
              </w:rPr>
            </w:pPr>
            <w:r w:rsidRPr="00566E50">
              <w:rPr>
                <w:rFonts w:ascii="Arial" w:hAnsi="Arial" w:cs="Arial"/>
                <w:b w:val="0"/>
                <w:sz w:val="22"/>
                <w:szCs w:val="22"/>
              </w:rPr>
              <w:t>Contribute to the overall work and ethos of the organisation.</w:t>
            </w:r>
          </w:p>
          <w:p w14:paraId="72914BF9" w14:textId="77777777" w:rsidR="0036362D" w:rsidRPr="00566E50" w:rsidRDefault="0036362D" w:rsidP="00DF1F3C">
            <w:pPr>
              <w:pStyle w:val="ListParagraph"/>
              <w:rPr>
                <w:rFonts w:ascii="Arial" w:hAnsi="Arial" w:cs="Arial"/>
                <w:b w:val="0"/>
                <w:sz w:val="22"/>
                <w:szCs w:val="22"/>
              </w:rPr>
            </w:pPr>
          </w:p>
          <w:p w14:paraId="4B1C7FA0" w14:textId="77777777" w:rsidR="0036362D" w:rsidRPr="00566E50" w:rsidRDefault="0036362D" w:rsidP="0036362D">
            <w:pPr>
              <w:pStyle w:val="ListParagraph"/>
              <w:numPr>
                <w:ilvl w:val="0"/>
                <w:numId w:val="8"/>
              </w:numPr>
              <w:rPr>
                <w:rFonts w:ascii="Arial" w:hAnsi="Arial" w:cs="Arial"/>
                <w:b w:val="0"/>
                <w:sz w:val="22"/>
                <w:szCs w:val="22"/>
              </w:rPr>
            </w:pPr>
            <w:r w:rsidRPr="00566E50">
              <w:rPr>
                <w:rFonts w:ascii="Arial" w:hAnsi="Arial" w:cs="Arial"/>
                <w:b w:val="0"/>
                <w:sz w:val="22"/>
                <w:szCs w:val="22"/>
              </w:rPr>
              <w:t>Attend and participate in meetings as required.</w:t>
            </w:r>
          </w:p>
          <w:p w14:paraId="1F58F3D2" w14:textId="77777777" w:rsidR="0036362D" w:rsidRPr="00566E50" w:rsidRDefault="0036362D" w:rsidP="00DF1F3C">
            <w:pPr>
              <w:ind w:left="360"/>
              <w:rPr>
                <w:rFonts w:cs="Arial"/>
              </w:rPr>
            </w:pPr>
          </w:p>
          <w:p w14:paraId="328E78D6" w14:textId="77777777" w:rsidR="0036362D" w:rsidRPr="00566E50" w:rsidRDefault="0036362D" w:rsidP="0036362D">
            <w:pPr>
              <w:pStyle w:val="ListParagraph"/>
              <w:numPr>
                <w:ilvl w:val="0"/>
                <w:numId w:val="8"/>
              </w:numPr>
              <w:rPr>
                <w:rFonts w:ascii="Arial" w:hAnsi="Arial" w:cs="Arial"/>
                <w:b w:val="0"/>
                <w:sz w:val="22"/>
                <w:szCs w:val="22"/>
              </w:rPr>
            </w:pPr>
            <w:r w:rsidRPr="00566E50">
              <w:rPr>
                <w:rFonts w:ascii="Arial" w:hAnsi="Arial" w:cs="Arial"/>
                <w:b w:val="0"/>
                <w:sz w:val="22"/>
                <w:szCs w:val="22"/>
              </w:rPr>
              <w:t>Improve own practice through training, observation, evaluation and discussion with colleagues.</w:t>
            </w:r>
          </w:p>
          <w:p w14:paraId="1EBE7067" w14:textId="77777777" w:rsidR="0036362D" w:rsidRPr="00566E50" w:rsidRDefault="0036362D" w:rsidP="00DF1F3C">
            <w:pPr>
              <w:ind w:left="360"/>
              <w:rPr>
                <w:rFonts w:cs="Arial"/>
              </w:rPr>
            </w:pPr>
          </w:p>
          <w:p w14:paraId="0AEADDE9" w14:textId="77777777" w:rsidR="0036362D" w:rsidRPr="00566E50" w:rsidRDefault="0036362D" w:rsidP="0036362D">
            <w:pPr>
              <w:pStyle w:val="ListParagraph"/>
              <w:numPr>
                <w:ilvl w:val="0"/>
                <w:numId w:val="8"/>
              </w:numPr>
              <w:rPr>
                <w:rFonts w:ascii="Arial" w:hAnsi="Arial" w:cs="Arial"/>
                <w:b w:val="0"/>
                <w:sz w:val="22"/>
                <w:szCs w:val="22"/>
              </w:rPr>
            </w:pPr>
            <w:r w:rsidRPr="00566E50">
              <w:rPr>
                <w:rFonts w:ascii="Arial" w:hAnsi="Arial" w:cs="Arial"/>
                <w:b w:val="0"/>
                <w:noProof/>
                <w:sz w:val="22"/>
                <w:szCs w:val="22"/>
              </w:rPr>
              <w:t>Recognise own strengths and areas of expertise and use them to support others.</w:t>
            </w:r>
          </w:p>
          <w:p w14:paraId="6F4FF9DA" w14:textId="77777777" w:rsidR="0036362D" w:rsidRPr="00566E50" w:rsidRDefault="0036362D" w:rsidP="00DF1F3C">
            <w:pPr>
              <w:ind w:left="360"/>
              <w:rPr>
                <w:rFonts w:cs="Arial"/>
              </w:rPr>
            </w:pPr>
          </w:p>
          <w:p w14:paraId="6A31019A" w14:textId="77777777" w:rsidR="0036362D" w:rsidRPr="00566E50" w:rsidRDefault="0036362D" w:rsidP="0036362D">
            <w:pPr>
              <w:pStyle w:val="ListParagraph"/>
              <w:numPr>
                <w:ilvl w:val="0"/>
                <w:numId w:val="8"/>
              </w:numPr>
              <w:rPr>
                <w:rFonts w:ascii="Arial" w:hAnsi="Arial" w:cs="Arial"/>
                <w:b w:val="0"/>
                <w:sz w:val="22"/>
                <w:szCs w:val="22"/>
              </w:rPr>
            </w:pPr>
            <w:r w:rsidRPr="00566E50">
              <w:rPr>
                <w:rFonts w:ascii="Arial" w:hAnsi="Arial" w:cs="Arial"/>
                <w:b w:val="0"/>
                <w:sz w:val="22"/>
                <w:szCs w:val="22"/>
              </w:rPr>
              <w:t xml:space="preserve">To work across the New Bridge </w:t>
            </w:r>
            <w:r>
              <w:rPr>
                <w:rFonts w:ascii="Arial" w:hAnsi="Arial" w:cs="Arial"/>
                <w:b w:val="0"/>
                <w:sz w:val="22"/>
                <w:szCs w:val="22"/>
              </w:rPr>
              <w:t>MAT</w:t>
            </w:r>
            <w:r w:rsidRPr="00566E50">
              <w:rPr>
                <w:rFonts w:ascii="Arial" w:hAnsi="Arial" w:cs="Arial"/>
                <w:b w:val="0"/>
                <w:sz w:val="22"/>
                <w:szCs w:val="22"/>
              </w:rPr>
              <w:t xml:space="preserve"> if required.</w:t>
            </w:r>
          </w:p>
          <w:p w14:paraId="75174FE0" w14:textId="77777777" w:rsidR="0036362D" w:rsidRPr="00566E50" w:rsidRDefault="0036362D" w:rsidP="00DF1F3C">
            <w:pPr>
              <w:ind w:left="360"/>
              <w:rPr>
                <w:rFonts w:cs="Arial"/>
              </w:rPr>
            </w:pPr>
          </w:p>
          <w:p w14:paraId="1A6049E6" w14:textId="6DA6999A" w:rsidR="0036362D" w:rsidRPr="00566E50" w:rsidRDefault="0036362D" w:rsidP="0036362D">
            <w:pPr>
              <w:pStyle w:val="ListParagraph"/>
              <w:numPr>
                <w:ilvl w:val="0"/>
                <w:numId w:val="8"/>
              </w:numPr>
              <w:rPr>
                <w:rFonts w:ascii="Arial" w:hAnsi="Arial" w:cs="Arial"/>
                <w:b w:val="0"/>
                <w:sz w:val="22"/>
                <w:szCs w:val="22"/>
              </w:rPr>
            </w:pPr>
            <w:r w:rsidRPr="00566E50">
              <w:rPr>
                <w:rFonts w:ascii="Arial" w:hAnsi="Arial" w:cs="Arial"/>
                <w:b w:val="0"/>
                <w:sz w:val="22"/>
                <w:szCs w:val="22"/>
              </w:rPr>
              <w:t xml:space="preserve">To understand the importance of inclusion, equality and diversity, both when working with </w:t>
            </w:r>
            <w:r w:rsidR="007A512D">
              <w:rPr>
                <w:rFonts w:ascii="Arial" w:hAnsi="Arial" w:cs="Arial"/>
                <w:b w:val="0"/>
                <w:sz w:val="22"/>
                <w:szCs w:val="22"/>
              </w:rPr>
              <w:t>children and young people</w:t>
            </w:r>
            <w:r w:rsidRPr="00566E50">
              <w:rPr>
                <w:rFonts w:ascii="Arial" w:hAnsi="Arial" w:cs="Arial"/>
                <w:b w:val="0"/>
                <w:sz w:val="22"/>
                <w:szCs w:val="22"/>
              </w:rPr>
              <w:t>s and with colleagues, and to promote equal opportunities for all.</w:t>
            </w:r>
          </w:p>
          <w:p w14:paraId="7AFFCA67" w14:textId="77777777" w:rsidR="0036362D" w:rsidRPr="00566E50" w:rsidRDefault="0036362D" w:rsidP="00DF1F3C">
            <w:pPr>
              <w:pStyle w:val="ListParagraph"/>
              <w:rPr>
                <w:rFonts w:ascii="Arial" w:hAnsi="Arial" w:cs="Arial"/>
                <w:b w:val="0"/>
                <w:sz w:val="22"/>
                <w:szCs w:val="22"/>
              </w:rPr>
            </w:pPr>
          </w:p>
          <w:p w14:paraId="4204C70E" w14:textId="44BEA3BD" w:rsidR="0036362D" w:rsidRPr="00566E50" w:rsidRDefault="0036362D" w:rsidP="0036362D">
            <w:pPr>
              <w:pStyle w:val="ListParagraph"/>
              <w:numPr>
                <w:ilvl w:val="0"/>
                <w:numId w:val="8"/>
              </w:numPr>
              <w:rPr>
                <w:rFonts w:ascii="Arial" w:hAnsi="Arial" w:cs="Arial"/>
                <w:b w:val="0"/>
                <w:sz w:val="22"/>
                <w:szCs w:val="22"/>
              </w:rPr>
            </w:pPr>
            <w:r w:rsidRPr="00566E50">
              <w:rPr>
                <w:rFonts w:ascii="Arial" w:hAnsi="Arial" w:cs="Arial"/>
                <w:b w:val="0"/>
                <w:sz w:val="22"/>
                <w:szCs w:val="22"/>
              </w:rPr>
              <w:t>To take a pro-active approach to health and safety, working with others in the school to minimise and mitigate potential hazards and risks, and actively contribute to the security of the school, e.g. challenging a stranger on the premises</w:t>
            </w:r>
            <w:r w:rsidR="001801CE">
              <w:rPr>
                <w:rFonts w:ascii="Arial" w:hAnsi="Arial" w:cs="Arial"/>
                <w:b w:val="0"/>
                <w:sz w:val="22"/>
                <w:szCs w:val="22"/>
              </w:rPr>
              <w:t>.</w:t>
            </w:r>
          </w:p>
          <w:p w14:paraId="4C5544D1" w14:textId="77777777" w:rsidR="0036362D" w:rsidRPr="00566E50" w:rsidRDefault="0036362D" w:rsidP="00DF1F3C">
            <w:pPr>
              <w:pStyle w:val="ListParagraph"/>
              <w:rPr>
                <w:rFonts w:ascii="Arial" w:hAnsi="Arial" w:cs="Arial"/>
                <w:b w:val="0"/>
                <w:sz w:val="22"/>
                <w:szCs w:val="22"/>
              </w:rPr>
            </w:pPr>
          </w:p>
          <w:p w14:paraId="7E3DF2DE" w14:textId="77777777" w:rsidR="0036362D" w:rsidRPr="00566E50" w:rsidRDefault="0036362D" w:rsidP="0036362D">
            <w:pPr>
              <w:pStyle w:val="ListParagraph"/>
              <w:numPr>
                <w:ilvl w:val="0"/>
                <w:numId w:val="8"/>
              </w:numPr>
              <w:rPr>
                <w:rFonts w:ascii="Arial" w:hAnsi="Arial" w:cs="Arial"/>
                <w:b w:val="0"/>
                <w:sz w:val="22"/>
                <w:szCs w:val="22"/>
              </w:rPr>
            </w:pPr>
            <w:r w:rsidRPr="00566E50">
              <w:rPr>
                <w:rFonts w:ascii="Arial" w:hAnsi="Arial" w:cs="Arial"/>
                <w:b w:val="0"/>
                <w:sz w:val="22"/>
                <w:szCs w:val="22"/>
              </w:rPr>
              <w:t>To participate and engage with workplace learning and development opportunities, subject to the school’s training plan, working to continually improve own performance and that of the team/school.</w:t>
            </w:r>
          </w:p>
          <w:p w14:paraId="299B32E6" w14:textId="77777777" w:rsidR="0036362D" w:rsidRPr="00566E50" w:rsidRDefault="0036362D" w:rsidP="00DF1F3C">
            <w:pPr>
              <w:pStyle w:val="ListParagraph"/>
              <w:rPr>
                <w:rFonts w:ascii="Arial" w:hAnsi="Arial" w:cs="Arial"/>
                <w:b w:val="0"/>
                <w:sz w:val="22"/>
                <w:szCs w:val="22"/>
              </w:rPr>
            </w:pPr>
          </w:p>
          <w:p w14:paraId="41FC6BF5" w14:textId="77777777" w:rsidR="0036362D" w:rsidRPr="00566E50" w:rsidRDefault="0036362D" w:rsidP="0036362D">
            <w:pPr>
              <w:pStyle w:val="ListParagraph"/>
              <w:numPr>
                <w:ilvl w:val="0"/>
                <w:numId w:val="8"/>
              </w:numPr>
              <w:jc w:val="both"/>
              <w:rPr>
                <w:rFonts w:ascii="Arial" w:hAnsi="Arial" w:cs="Arial"/>
                <w:b w:val="0"/>
                <w:sz w:val="22"/>
                <w:szCs w:val="22"/>
              </w:rPr>
            </w:pPr>
            <w:r w:rsidRPr="00566E50">
              <w:rPr>
                <w:rFonts w:ascii="Arial" w:hAnsi="Arial" w:cs="Arial"/>
                <w:b w:val="0"/>
                <w:sz w:val="22"/>
                <w:szCs w:val="22"/>
              </w:rPr>
              <w:t xml:space="preserve">To undertake any other additional duties commensurate with the grade of the post. </w:t>
            </w:r>
          </w:p>
          <w:p w14:paraId="0BC67E02" w14:textId="77777777" w:rsidR="0036362D" w:rsidRPr="00566E50" w:rsidRDefault="0036362D" w:rsidP="00DF1F3C">
            <w:pPr>
              <w:pStyle w:val="ListParagraph"/>
              <w:rPr>
                <w:rFonts w:ascii="Arial" w:hAnsi="Arial" w:cs="Arial"/>
                <w:b w:val="0"/>
                <w:sz w:val="22"/>
                <w:szCs w:val="22"/>
              </w:rPr>
            </w:pPr>
          </w:p>
          <w:p w14:paraId="58DCCAB2" w14:textId="77777777" w:rsidR="0036362D" w:rsidRPr="00566E50" w:rsidRDefault="0036362D" w:rsidP="00DF1F3C">
            <w:pPr>
              <w:ind w:left="360"/>
              <w:jc w:val="both"/>
              <w:rPr>
                <w:rFonts w:cs="Arial"/>
              </w:rPr>
            </w:pPr>
          </w:p>
        </w:tc>
      </w:tr>
    </w:tbl>
    <w:p w14:paraId="56CD6124" w14:textId="77777777" w:rsidR="0036362D" w:rsidRDefault="0036362D" w:rsidP="0036362D">
      <w:pPr>
        <w:pStyle w:val="p17"/>
        <w:spacing w:line="240" w:lineRule="auto"/>
        <w:ind w:left="220" w:firstLine="0"/>
        <w:rPr>
          <w:rFonts w:ascii="Arial" w:hAnsi="Arial"/>
          <w:sz w:val="22"/>
        </w:rPr>
      </w:pPr>
    </w:p>
    <w:p w14:paraId="201486C9" w14:textId="77777777" w:rsidR="0036362D" w:rsidRDefault="0036362D" w:rsidP="0036362D">
      <w:pPr>
        <w:pStyle w:val="p17"/>
        <w:spacing w:line="240" w:lineRule="auto"/>
        <w:ind w:left="220" w:firstLine="0"/>
        <w:rPr>
          <w:rFonts w:ascii="Arial" w:hAnsi="Arial"/>
          <w:sz w:val="22"/>
        </w:rPr>
      </w:pPr>
    </w:p>
    <w:p w14:paraId="4E83854A" w14:textId="77777777" w:rsidR="00B22FEE" w:rsidRDefault="00B22FEE" w:rsidP="0036362D">
      <w:pPr>
        <w:pStyle w:val="p17"/>
        <w:spacing w:line="240" w:lineRule="auto"/>
        <w:ind w:left="220" w:firstLine="0"/>
        <w:rPr>
          <w:rFonts w:ascii="Arial" w:hAnsi="Arial"/>
          <w:sz w:val="22"/>
        </w:rPr>
      </w:pPr>
    </w:p>
    <w:p w14:paraId="269D5189" w14:textId="77777777" w:rsidR="00B22FEE" w:rsidRDefault="00B22FEE" w:rsidP="0036362D">
      <w:pPr>
        <w:pStyle w:val="p17"/>
        <w:spacing w:line="240" w:lineRule="auto"/>
        <w:ind w:left="220" w:firstLine="0"/>
        <w:rPr>
          <w:rFonts w:ascii="Arial" w:hAnsi="Arial"/>
          <w:sz w:val="22"/>
        </w:rPr>
      </w:pPr>
    </w:p>
    <w:p w14:paraId="7C4DAC96" w14:textId="77777777" w:rsidR="00B22FEE" w:rsidRDefault="00B22FEE" w:rsidP="0036362D">
      <w:pPr>
        <w:pStyle w:val="p17"/>
        <w:spacing w:line="240" w:lineRule="auto"/>
        <w:ind w:left="220" w:firstLine="0"/>
        <w:rPr>
          <w:rFonts w:ascii="Arial" w:hAnsi="Arial"/>
          <w:sz w:val="22"/>
        </w:rPr>
      </w:pPr>
    </w:p>
    <w:p w14:paraId="4AE3030F" w14:textId="77777777" w:rsidR="0036362D" w:rsidRDefault="0036362D" w:rsidP="0036362D">
      <w:pPr>
        <w:pStyle w:val="p17"/>
        <w:spacing w:line="240" w:lineRule="auto"/>
        <w:ind w:left="220" w:firstLine="0"/>
        <w:rPr>
          <w:rFonts w:ascii="Arial" w:hAnsi="Arial"/>
          <w:sz w:val="22"/>
        </w:rPr>
      </w:pPr>
    </w:p>
    <w:p w14:paraId="01F92700" w14:textId="77777777" w:rsidR="0036362D" w:rsidRPr="000549C4" w:rsidRDefault="0036362D" w:rsidP="0036362D">
      <w:pPr>
        <w:pStyle w:val="p17"/>
        <w:spacing w:line="240" w:lineRule="auto"/>
        <w:ind w:left="0" w:firstLine="0"/>
        <w:rPr>
          <w:rFonts w:ascii="Arial" w:hAnsi="Arial"/>
          <w:b/>
          <w:sz w:val="22"/>
        </w:rPr>
      </w:pPr>
      <w:r w:rsidRPr="000549C4">
        <w:rPr>
          <w:rFonts w:ascii="Arial" w:hAnsi="Arial"/>
          <w:b/>
          <w:sz w:val="22"/>
        </w:rPr>
        <w:t>LINE MANAGEMENT</w:t>
      </w:r>
    </w:p>
    <w:p w14:paraId="4E59E897" w14:textId="77777777" w:rsidR="0036362D" w:rsidRDefault="0036362D" w:rsidP="0036362D">
      <w:pPr>
        <w:pStyle w:val="p17"/>
        <w:tabs>
          <w:tab w:val="clear" w:pos="240"/>
        </w:tabs>
        <w:spacing w:line="240" w:lineRule="auto"/>
        <w:ind w:left="284" w:hanging="284"/>
        <w:rPr>
          <w:rFonts w:ascii="Arial" w:hAnsi="Arial"/>
          <w:sz w:val="22"/>
        </w:rPr>
      </w:pPr>
    </w:p>
    <w:p w14:paraId="6A3CCE89" w14:textId="77777777" w:rsidR="0036362D" w:rsidRDefault="0036362D" w:rsidP="0036362D">
      <w:pPr>
        <w:pStyle w:val="p17"/>
        <w:numPr>
          <w:ilvl w:val="0"/>
          <w:numId w:val="2"/>
        </w:numPr>
        <w:tabs>
          <w:tab w:val="clear" w:pos="240"/>
        </w:tabs>
        <w:spacing w:line="240" w:lineRule="auto"/>
        <w:ind w:left="284" w:hanging="284"/>
        <w:rPr>
          <w:rFonts w:ascii="Arial" w:hAnsi="Arial"/>
          <w:sz w:val="22"/>
        </w:rPr>
      </w:pPr>
      <w:r>
        <w:rPr>
          <w:rFonts w:ascii="Arial" w:hAnsi="Arial"/>
          <w:sz w:val="22"/>
        </w:rPr>
        <w:t>Responsible to:  Head of School</w:t>
      </w:r>
    </w:p>
    <w:p w14:paraId="39CC3AE8" w14:textId="77777777" w:rsidR="0036362D" w:rsidRDefault="0036362D" w:rsidP="0036362D">
      <w:pPr>
        <w:pStyle w:val="p17"/>
        <w:numPr>
          <w:ilvl w:val="0"/>
          <w:numId w:val="2"/>
        </w:numPr>
        <w:tabs>
          <w:tab w:val="clear" w:pos="240"/>
        </w:tabs>
        <w:spacing w:line="240" w:lineRule="auto"/>
        <w:ind w:left="284" w:hanging="284"/>
        <w:rPr>
          <w:rFonts w:ascii="Arial" w:hAnsi="Arial"/>
          <w:sz w:val="22"/>
        </w:rPr>
      </w:pPr>
      <w:r>
        <w:rPr>
          <w:rFonts w:ascii="Arial" w:hAnsi="Arial"/>
          <w:sz w:val="22"/>
        </w:rPr>
        <w:t>Responsible for: Hollinwood Academy School staff</w:t>
      </w:r>
    </w:p>
    <w:p w14:paraId="6AFCA7A7" w14:textId="77777777" w:rsidR="0036362D" w:rsidRDefault="0036362D" w:rsidP="0036362D">
      <w:pPr>
        <w:pStyle w:val="p17"/>
        <w:tabs>
          <w:tab w:val="clear" w:pos="240"/>
        </w:tabs>
        <w:spacing w:line="240" w:lineRule="auto"/>
        <w:ind w:left="0" w:firstLine="0"/>
        <w:rPr>
          <w:rFonts w:ascii="Arial" w:hAnsi="Arial"/>
          <w:sz w:val="22"/>
        </w:rPr>
      </w:pPr>
    </w:p>
    <w:p w14:paraId="79B8958B" w14:textId="77777777" w:rsidR="0036362D" w:rsidRPr="000549C4" w:rsidRDefault="0036362D" w:rsidP="0036362D">
      <w:pPr>
        <w:rPr>
          <w:rFonts w:ascii="Arial" w:hAnsi="Arial" w:cs="Arial"/>
          <w:b/>
          <w:sz w:val="22"/>
          <w:szCs w:val="22"/>
        </w:rPr>
      </w:pPr>
      <w:r>
        <w:rPr>
          <w:rFonts w:ascii="Arial" w:hAnsi="Arial" w:cs="Arial"/>
          <w:b/>
          <w:sz w:val="22"/>
          <w:szCs w:val="22"/>
        </w:rPr>
        <w:t>SPECIAL CONDITIONS</w:t>
      </w:r>
    </w:p>
    <w:p w14:paraId="394DFAA5" w14:textId="77777777" w:rsidR="0036362D" w:rsidRPr="0057623E" w:rsidRDefault="0036362D" w:rsidP="0036362D">
      <w:pPr>
        <w:rPr>
          <w:rFonts w:ascii="Arial" w:hAnsi="Arial" w:cs="Arial"/>
          <w:sz w:val="22"/>
          <w:szCs w:val="22"/>
        </w:rPr>
      </w:pPr>
    </w:p>
    <w:p w14:paraId="7F955D3C" w14:textId="77777777" w:rsidR="0036362D" w:rsidRPr="0057623E" w:rsidRDefault="0036362D" w:rsidP="0036362D">
      <w:pPr>
        <w:jc w:val="both"/>
        <w:rPr>
          <w:rFonts w:ascii="Arial" w:hAnsi="Arial" w:cs="Arial"/>
          <w:b/>
          <w:sz w:val="22"/>
          <w:szCs w:val="22"/>
        </w:rPr>
      </w:pPr>
      <w:r w:rsidRPr="0057623E">
        <w:rPr>
          <w:rFonts w:ascii="Arial" w:hAnsi="Arial" w:cs="Arial"/>
          <w:sz w:val="22"/>
          <w:szCs w:val="22"/>
        </w:rPr>
        <w:t>An enhanced Disclosure and Barring Service (DBS) check is required for this post</w:t>
      </w:r>
      <w:r w:rsidRPr="0057623E">
        <w:rPr>
          <w:rFonts w:ascii="Arial" w:hAnsi="Arial" w:cs="Arial"/>
          <w:b/>
          <w:sz w:val="22"/>
          <w:szCs w:val="22"/>
        </w:rPr>
        <w:t xml:space="preserve"> </w:t>
      </w:r>
    </w:p>
    <w:p w14:paraId="2026CA13" w14:textId="77777777" w:rsidR="0036362D" w:rsidRDefault="0036362D" w:rsidP="0036362D">
      <w:pPr>
        <w:pStyle w:val="p17"/>
        <w:spacing w:line="240" w:lineRule="auto"/>
        <w:ind w:left="0" w:firstLine="0"/>
        <w:rPr>
          <w:rFonts w:ascii="Arial" w:hAnsi="Arial"/>
          <w:sz w:val="22"/>
        </w:rPr>
      </w:pPr>
    </w:p>
    <w:p w14:paraId="0B22F75F" w14:textId="77777777" w:rsidR="0036362D" w:rsidRDefault="0036362D" w:rsidP="0036362D">
      <w:pPr>
        <w:pStyle w:val="p17"/>
        <w:spacing w:line="240" w:lineRule="auto"/>
        <w:ind w:left="0" w:firstLine="0"/>
        <w:rPr>
          <w:rFonts w:ascii="Arial" w:hAnsi="Arial"/>
          <w:sz w:val="22"/>
        </w:rPr>
      </w:pPr>
    </w:p>
    <w:p w14:paraId="5778C164" w14:textId="77777777" w:rsidR="0036362D" w:rsidRDefault="0036362D" w:rsidP="0036362D">
      <w:pPr>
        <w:pStyle w:val="p17"/>
        <w:spacing w:line="240" w:lineRule="auto"/>
        <w:ind w:left="0" w:firstLine="0"/>
        <w:rPr>
          <w:rFonts w:ascii="Arial" w:hAnsi="Arial"/>
          <w:sz w:val="22"/>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09"/>
        <w:gridCol w:w="2014"/>
        <w:gridCol w:w="3979"/>
      </w:tblGrid>
      <w:tr w:rsidR="0036362D" w:rsidRPr="00236FD7" w14:paraId="7A0A3266" w14:textId="77777777" w:rsidTr="00DF1F3C">
        <w:tc>
          <w:tcPr>
            <w:tcW w:w="2066" w:type="dxa"/>
          </w:tcPr>
          <w:p w14:paraId="4E9FF6EA" w14:textId="77777777" w:rsidR="0036362D" w:rsidRPr="00236FD7" w:rsidRDefault="0036362D" w:rsidP="00DF1F3C">
            <w:pPr>
              <w:pStyle w:val="Header"/>
              <w:tabs>
                <w:tab w:val="clear" w:pos="4153"/>
                <w:tab w:val="clear" w:pos="8306"/>
              </w:tabs>
              <w:spacing w:before="20" w:after="20"/>
              <w:rPr>
                <w:rFonts w:ascii="Arial" w:hAnsi="Arial" w:cs="Arial"/>
                <w:sz w:val="22"/>
                <w:szCs w:val="22"/>
              </w:rPr>
            </w:pPr>
            <w:bookmarkStart w:id="7" w:name="_Hlk31802787"/>
          </w:p>
        </w:tc>
        <w:tc>
          <w:tcPr>
            <w:tcW w:w="2009" w:type="dxa"/>
          </w:tcPr>
          <w:p w14:paraId="69D043D3" w14:textId="77777777" w:rsidR="0036362D" w:rsidRPr="00236FD7" w:rsidRDefault="0036362D" w:rsidP="00DF1F3C">
            <w:pPr>
              <w:spacing w:before="20" w:after="20"/>
              <w:jc w:val="center"/>
              <w:rPr>
                <w:rFonts w:ascii="Arial" w:hAnsi="Arial" w:cs="Arial"/>
                <w:sz w:val="22"/>
                <w:szCs w:val="22"/>
              </w:rPr>
            </w:pPr>
            <w:r w:rsidRPr="00236FD7">
              <w:rPr>
                <w:rFonts w:ascii="Arial" w:hAnsi="Arial" w:cs="Arial"/>
                <w:sz w:val="22"/>
                <w:szCs w:val="22"/>
              </w:rPr>
              <w:t>DATE</w:t>
            </w:r>
          </w:p>
        </w:tc>
        <w:tc>
          <w:tcPr>
            <w:tcW w:w="2014" w:type="dxa"/>
          </w:tcPr>
          <w:p w14:paraId="75C6E72A" w14:textId="77777777" w:rsidR="0036362D" w:rsidRPr="00236FD7" w:rsidRDefault="0036362D" w:rsidP="00DF1F3C">
            <w:pPr>
              <w:spacing w:before="20" w:after="20"/>
              <w:jc w:val="center"/>
              <w:rPr>
                <w:rFonts w:ascii="Arial" w:hAnsi="Arial" w:cs="Arial"/>
                <w:sz w:val="22"/>
                <w:szCs w:val="22"/>
              </w:rPr>
            </w:pPr>
            <w:r w:rsidRPr="00236FD7">
              <w:rPr>
                <w:rFonts w:ascii="Arial" w:hAnsi="Arial" w:cs="Arial"/>
                <w:sz w:val="22"/>
                <w:szCs w:val="22"/>
              </w:rPr>
              <w:t>NAME</w:t>
            </w:r>
          </w:p>
        </w:tc>
        <w:tc>
          <w:tcPr>
            <w:tcW w:w="3979" w:type="dxa"/>
          </w:tcPr>
          <w:p w14:paraId="6A9F3D93" w14:textId="77777777" w:rsidR="0036362D" w:rsidRPr="00236FD7" w:rsidRDefault="0036362D" w:rsidP="00DF1F3C">
            <w:pPr>
              <w:spacing w:before="20" w:after="20"/>
              <w:jc w:val="center"/>
              <w:rPr>
                <w:rFonts w:ascii="Arial" w:hAnsi="Arial" w:cs="Arial"/>
                <w:sz w:val="22"/>
                <w:szCs w:val="22"/>
              </w:rPr>
            </w:pPr>
            <w:r w:rsidRPr="00236FD7">
              <w:rPr>
                <w:rFonts w:ascii="Arial" w:hAnsi="Arial" w:cs="Arial"/>
                <w:sz w:val="22"/>
                <w:szCs w:val="22"/>
              </w:rPr>
              <w:t>POST TITLE</w:t>
            </w:r>
          </w:p>
        </w:tc>
      </w:tr>
      <w:tr w:rsidR="0036362D" w:rsidRPr="00236FD7" w14:paraId="3D56BA08" w14:textId="77777777" w:rsidTr="00DF1F3C">
        <w:tc>
          <w:tcPr>
            <w:tcW w:w="2066" w:type="dxa"/>
          </w:tcPr>
          <w:p w14:paraId="743C78E0" w14:textId="77777777" w:rsidR="0036362D" w:rsidRPr="00236FD7" w:rsidRDefault="0036362D" w:rsidP="00DF1F3C">
            <w:pPr>
              <w:rPr>
                <w:rFonts w:ascii="Arial" w:hAnsi="Arial" w:cs="Arial"/>
                <w:sz w:val="22"/>
                <w:szCs w:val="22"/>
              </w:rPr>
            </w:pPr>
            <w:r w:rsidRPr="00236FD7">
              <w:rPr>
                <w:rFonts w:ascii="Arial" w:hAnsi="Arial" w:cs="Arial"/>
                <w:sz w:val="22"/>
                <w:szCs w:val="22"/>
              </w:rPr>
              <w:t>PREPARED</w:t>
            </w:r>
          </w:p>
          <w:p w14:paraId="4EF61319" w14:textId="77777777" w:rsidR="0036362D" w:rsidRPr="00236FD7" w:rsidRDefault="0036362D" w:rsidP="00DF1F3C">
            <w:pPr>
              <w:rPr>
                <w:rFonts w:ascii="Arial" w:hAnsi="Arial" w:cs="Arial"/>
                <w:sz w:val="22"/>
                <w:szCs w:val="22"/>
              </w:rPr>
            </w:pPr>
          </w:p>
        </w:tc>
        <w:tc>
          <w:tcPr>
            <w:tcW w:w="2009" w:type="dxa"/>
          </w:tcPr>
          <w:p w14:paraId="51478B4F" w14:textId="26FF6809" w:rsidR="0036362D" w:rsidRPr="00236FD7" w:rsidRDefault="00823378" w:rsidP="00DF1F3C">
            <w:pPr>
              <w:jc w:val="center"/>
              <w:rPr>
                <w:rFonts w:ascii="Arial" w:hAnsi="Arial" w:cs="Arial"/>
                <w:sz w:val="22"/>
                <w:szCs w:val="22"/>
              </w:rPr>
            </w:pPr>
            <w:r>
              <w:rPr>
                <w:rFonts w:ascii="Arial" w:hAnsi="Arial" w:cs="Arial"/>
                <w:sz w:val="22"/>
                <w:szCs w:val="22"/>
              </w:rPr>
              <w:t>January 2025</w:t>
            </w:r>
          </w:p>
        </w:tc>
        <w:tc>
          <w:tcPr>
            <w:tcW w:w="2014" w:type="dxa"/>
          </w:tcPr>
          <w:p w14:paraId="40B83EC0" w14:textId="626582C3" w:rsidR="0036362D" w:rsidRPr="00236FD7" w:rsidRDefault="0036362D" w:rsidP="00DF1F3C">
            <w:pPr>
              <w:jc w:val="center"/>
              <w:rPr>
                <w:rFonts w:ascii="Arial" w:hAnsi="Arial" w:cs="Arial"/>
                <w:sz w:val="22"/>
                <w:szCs w:val="22"/>
              </w:rPr>
            </w:pPr>
            <w:r>
              <w:rPr>
                <w:rFonts w:ascii="Arial" w:hAnsi="Arial" w:cs="Arial"/>
                <w:sz w:val="22"/>
                <w:szCs w:val="22"/>
              </w:rPr>
              <w:t>LMD/ NGN</w:t>
            </w:r>
            <w:r w:rsidR="00D530F1">
              <w:rPr>
                <w:rFonts w:ascii="Arial" w:hAnsi="Arial" w:cs="Arial"/>
                <w:sz w:val="22"/>
                <w:szCs w:val="22"/>
              </w:rPr>
              <w:t xml:space="preserve"> / SSM</w:t>
            </w:r>
          </w:p>
        </w:tc>
        <w:tc>
          <w:tcPr>
            <w:tcW w:w="3979" w:type="dxa"/>
          </w:tcPr>
          <w:p w14:paraId="774C188C" w14:textId="643F122E" w:rsidR="0036362D" w:rsidRPr="00236FD7" w:rsidRDefault="00823378" w:rsidP="00DF1F3C">
            <w:pPr>
              <w:jc w:val="center"/>
              <w:rPr>
                <w:rFonts w:ascii="Arial" w:hAnsi="Arial" w:cs="Arial"/>
                <w:sz w:val="22"/>
                <w:szCs w:val="22"/>
              </w:rPr>
            </w:pPr>
            <w:r>
              <w:rPr>
                <w:rFonts w:ascii="Arial" w:hAnsi="Arial" w:cs="Arial"/>
                <w:sz w:val="22"/>
                <w:szCs w:val="22"/>
              </w:rPr>
              <w:t xml:space="preserve">Executive Head Teacher / </w:t>
            </w:r>
            <w:r w:rsidR="0036362D" w:rsidRPr="00236FD7">
              <w:rPr>
                <w:rFonts w:ascii="Arial" w:hAnsi="Arial" w:cs="Arial"/>
                <w:sz w:val="22"/>
                <w:szCs w:val="22"/>
              </w:rPr>
              <w:t>Head</w:t>
            </w:r>
            <w:r w:rsidR="0036362D">
              <w:rPr>
                <w:rFonts w:ascii="Arial" w:hAnsi="Arial" w:cs="Arial"/>
                <w:sz w:val="22"/>
                <w:szCs w:val="22"/>
              </w:rPr>
              <w:t xml:space="preserve"> of School</w:t>
            </w:r>
            <w:r w:rsidR="00D530F1">
              <w:rPr>
                <w:rFonts w:ascii="Arial" w:hAnsi="Arial" w:cs="Arial"/>
                <w:sz w:val="22"/>
                <w:szCs w:val="22"/>
              </w:rPr>
              <w:t xml:space="preserve"> / Executive Director - HR</w:t>
            </w:r>
          </w:p>
        </w:tc>
      </w:tr>
      <w:tr w:rsidR="0036362D" w:rsidRPr="00236FD7" w14:paraId="06E7BD11" w14:textId="77777777" w:rsidTr="00DF1F3C">
        <w:tc>
          <w:tcPr>
            <w:tcW w:w="2066" w:type="dxa"/>
          </w:tcPr>
          <w:p w14:paraId="432B9275" w14:textId="77777777" w:rsidR="0036362D" w:rsidRPr="00236FD7" w:rsidRDefault="0036362D" w:rsidP="00DF1F3C">
            <w:pPr>
              <w:rPr>
                <w:rFonts w:ascii="Arial" w:hAnsi="Arial" w:cs="Arial"/>
                <w:sz w:val="22"/>
                <w:szCs w:val="22"/>
              </w:rPr>
            </w:pPr>
            <w:r w:rsidRPr="00236FD7">
              <w:rPr>
                <w:rFonts w:ascii="Arial" w:hAnsi="Arial" w:cs="Arial"/>
                <w:sz w:val="22"/>
                <w:szCs w:val="22"/>
              </w:rPr>
              <w:t>REVIEWED</w:t>
            </w:r>
          </w:p>
          <w:p w14:paraId="799E6C44" w14:textId="77777777" w:rsidR="0036362D" w:rsidRPr="00236FD7" w:rsidRDefault="0036362D" w:rsidP="00DF1F3C">
            <w:pPr>
              <w:rPr>
                <w:rFonts w:ascii="Arial" w:hAnsi="Arial" w:cs="Arial"/>
                <w:sz w:val="22"/>
                <w:szCs w:val="22"/>
              </w:rPr>
            </w:pPr>
          </w:p>
        </w:tc>
        <w:tc>
          <w:tcPr>
            <w:tcW w:w="2009" w:type="dxa"/>
          </w:tcPr>
          <w:p w14:paraId="4DAC5DC5" w14:textId="77777777" w:rsidR="0036362D" w:rsidRPr="00236FD7" w:rsidRDefault="0036362D" w:rsidP="00DF1F3C">
            <w:pPr>
              <w:rPr>
                <w:rFonts w:ascii="Arial" w:hAnsi="Arial" w:cs="Arial"/>
                <w:sz w:val="22"/>
                <w:szCs w:val="22"/>
              </w:rPr>
            </w:pPr>
          </w:p>
        </w:tc>
        <w:tc>
          <w:tcPr>
            <w:tcW w:w="2014" w:type="dxa"/>
          </w:tcPr>
          <w:p w14:paraId="68962C26" w14:textId="77777777" w:rsidR="0036362D" w:rsidRPr="00236FD7" w:rsidRDefault="0036362D" w:rsidP="00DF1F3C">
            <w:pPr>
              <w:rPr>
                <w:rFonts w:ascii="Arial" w:hAnsi="Arial" w:cs="Arial"/>
                <w:sz w:val="22"/>
                <w:szCs w:val="22"/>
              </w:rPr>
            </w:pPr>
          </w:p>
        </w:tc>
        <w:tc>
          <w:tcPr>
            <w:tcW w:w="3979" w:type="dxa"/>
          </w:tcPr>
          <w:p w14:paraId="6428A8FC" w14:textId="77777777" w:rsidR="0036362D" w:rsidRPr="00236FD7" w:rsidRDefault="0036362D" w:rsidP="00DF1F3C">
            <w:pPr>
              <w:rPr>
                <w:rFonts w:ascii="Arial" w:hAnsi="Arial" w:cs="Arial"/>
                <w:sz w:val="22"/>
                <w:szCs w:val="22"/>
              </w:rPr>
            </w:pPr>
          </w:p>
        </w:tc>
      </w:tr>
      <w:tr w:rsidR="0036362D" w:rsidRPr="00236FD7" w14:paraId="0B558BE7" w14:textId="77777777" w:rsidTr="00DF1F3C">
        <w:tc>
          <w:tcPr>
            <w:tcW w:w="2066" w:type="dxa"/>
          </w:tcPr>
          <w:p w14:paraId="034CEFC6" w14:textId="77777777" w:rsidR="0036362D" w:rsidRPr="00236FD7" w:rsidRDefault="0036362D" w:rsidP="00DF1F3C">
            <w:pPr>
              <w:rPr>
                <w:rFonts w:ascii="Arial" w:hAnsi="Arial" w:cs="Arial"/>
                <w:sz w:val="22"/>
                <w:szCs w:val="22"/>
              </w:rPr>
            </w:pPr>
            <w:r w:rsidRPr="00236FD7">
              <w:rPr>
                <w:rFonts w:ascii="Arial" w:hAnsi="Arial" w:cs="Arial"/>
                <w:sz w:val="22"/>
                <w:szCs w:val="22"/>
              </w:rPr>
              <w:t>REVIEWED</w:t>
            </w:r>
          </w:p>
          <w:p w14:paraId="3997340E" w14:textId="77777777" w:rsidR="0036362D" w:rsidRPr="00236FD7" w:rsidRDefault="0036362D" w:rsidP="00DF1F3C">
            <w:pPr>
              <w:rPr>
                <w:rFonts w:ascii="Arial" w:hAnsi="Arial" w:cs="Arial"/>
                <w:sz w:val="22"/>
                <w:szCs w:val="22"/>
              </w:rPr>
            </w:pPr>
          </w:p>
        </w:tc>
        <w:tc>
          <w:tcPr>
            <w:tcW w:w="2009" w:type="dxa"/>
          </w:tcPr>
          <w:p w14:paraId="78B4CE9B" w14:textId="77777777" w:rsidR="0036362D" w:rsidRPr="00236FD7" w:rsidRDefault="0036362D" w:rsidP="00DF1F3C">
            <w:pPr>
              <w:rPr>
                <w:rFonts w:ascii="Arial" w:hAnsi="Arial" w:cs="Arial"/>
                <w:sz w:val="22"/>
                <w:szCs w:val="22"/>
              </w:rPr>
            </w:pPr>
          </w:p>
        </w:tc>
        <w:tc>
          <w:tcPr>
            <w:tcW w:w="2014" w:type="dxa"/>
          </w:tcPr>
          <w:p w14:paraId="4B671921" w14:textId="77777777" w:rsidR="0036362D" w:rsidRPr="00236FD7" w:rsidRDefault="0036362D" w:rsidP="00DF1F3C">
            <w:pPr>
              <w:rPr>
                <w:rFonts w:ascii="Arial" w:hAnsi="Arial" w:cs="Arial"/>
                <w:sz w:val="22"/>
                <w:szCs w:val="22"/>
              </w:rPr>
            </w:pPr>
          </w:p>
        </w:tc>
        <w:tc>
          <w:tcPr>
            <w:tcW w:w="3979" w:type="dxa"/>
          </w:tcPr>
          <w:p w14:paraId="4D3BD48A" w14:textId="77777777" w:rsidR="0036362D" w:rsidRPr="00236FD7" w:rsidRDefault="0036362D" w:rsidP="00DF1F3C">
            <w:pPr>
              <w:rPr>
                <w:rFonts w:ascii="Arial" w:hAnsi="Arial" w:cs="Arial"/>
                <w:sz w:val="22"/>
                <w:szCs w:val="22"/>
              </w:rPr>
            </w:pPr>
          </w:p>
        </w:tc>
      </w:tr>
    </w:tbl>
    <w:p w14:paraId="6BE4C141" w14:textId="77777777" w:rsidR="0036362D" w:rsidRPr="00236FD7" w:rsidRDefault="0036362D" w:rsidP="0036362D">
      <w:pPr>
        <w:pStyle w:val="BodyText"/>
        <w:rPr>
          <w:rFonts w:ascii="Arial" w:hAnsi="Arial" w:cs="Arial"/>
          <w:sz w:val="22"/>
          <w:szCs w:val="22"/>
        </w:rPr>
      </w:pPr>
    </w:p>
    <w:bookmarkEnd w:id="7"/>
    <w:p w14:paraId="41D6DE7D" w14:textId="77777777" w:rsidR="00B22FEE" w:rsidRDefault="00B22FEE">
      <w:pPr>
        <w:spacing w:after="160" w:line="259" w:lineRule="auto"/>
      </w:pPr>
      <w:r>
        <w:br w:type="page"/>
      </w:r>
    </w:p>
    <w:p w14:paraId="6B222F42" w14:textId="77777777" w:rsidR="0036362D" w:rsidRPr="00835C9B" w:rsidRDefault="0036362D" w:rsidP="0036362D">
      <w:pPr>
        <w:pStyle w:val="Title"/>
        <w:rPr>
          <w:rFonts w:ascii="Arial" w:hAnsi="Arial" w:cs="Arial"/>
          <w:szCs w:val="28"/>
          <w:u w:val="single"/>
        </w:rPr>
      </w:pPr>
      <w:bookmarkStart w:id="8" w:name="_Hlk31802948"/>
      <w:r w:rsidRPr="00835C9B">
        <w:rPr>
          <w:rFonts w:ascii="Arial" w:hAnsi="Arial" w:cs="Arial"/>
          <w:szCs w:val="28"/>
          <w:u w:val="single"/>
        </w:rPr>
        <w:lastRenderedPageBreak/>
        <w:t>PERSON SPECIFICATION</w:t>
      </w:r>
    </w:p>
    <w:p w14:paraId="197BEC9E" w14:textId="77777777" w:rsidR="0036362D" w:rsidRDefault="0036362D" w:rsidP="0036362D">
      <w:pPr>
        <w:jc w:val="both"/>
        <w:rPr>
          <w:rFonts w:cs="Arial"/>
          <w:u w:val="single"/>
        </w:rPr>
      </w:pPr>
    </w:p>
    <w:p w14:paraId="423123C5" w14:textId="77777777" w:rsidR="0036362D" w:rsidRPr="00236FD7" w:rsidRDefault="0036362D" w:rsidP="0036362D">
      <w:pPr>
        <w:jc w:val="both"/>
        <w:rPr>
          <w:rFonts w:ascii="Arial" w:hAnsi="Arial" w:cs="Arial"/>
          <w:sz w:val="22"/>
          <w:szCs w:val="22"/>
        </w:rPr>
      </w:pPr>
      <w:r w:rsidRPr="00236FD7">
        <w:rPr>
          <w:rFonts w:ascii="Arial" w:hAnsi="Arial" w:cs="Arial"/>
          <w:bCs/>
          <w:sz w:val="22"/>
          <w:szCs w:val="22"/>
        </w:rPr>
        <w:t xml:space="preserve">PLEASE NOTE: Governors/Directors will use the criteria below </w:t>
      </w:r>
      <w:r w:rsidRPr="00236FD7">
        <w:rPr>
          <w:rFonts w:ascii="Arial" w:hAnsi="Arial" w:cs="Arial"/>
          <w:b/>
          <w:bCs/>
          <w:sz w:val="22"/>
          <w:szCs w:val="22"/>
          <w:u w:val="single"/>
        </w:rPr>
        <w:t>(those emboldened)</w:t>
      </w:r>
      <w:r w:rsidRPr="00236FD7">
        <w:rPr>
          <w:rFonts w:ascii="Arial" w:hAnsi="Arial" w:cs="Arial"/>
          <w:b/>
          <w:bCs/>
          <w:sz w:val="22"/>
          <w:szCs w:val="22"/>
        </w:rPr>
        <w:t xml:space="preserve"> </w:t>
      </w:r>
      <w:r w:rsidRPr="00236FD7">
        <w:rPr>
          <w:rFonts w:ascii="Arial" w:hAnsi="Arial" w:cs="Arial"/>
          <w:bCs/>
          <w:sz w:val="22"/>
          <w:szCs w:val="22"/>
        </w:rPr>
        <w:t>to shortlist. Only those applicants who demonstrate that they meet those criteria (to the Governors/Directors satisfaction) will be invited to interview.</w:t>
      </w:r>
    </w:p>
    <w:p w14:paraId="72360325" w14:textId="77777777" w:rsidR="0036362D" w:rsidRPr="00236FD7" w:rsidRDefault="0036362D" w:rsidP="0036362D">
      <w:pPr>
        <w:pStyle w:val="Title"/>
        <w:jc w:val="left"/>
        <w:rPr>
          <w:rFonts w:ascii="Arial" w:hAnsi="Arial" w:cs="Arial"/>
        </w:rPr>
      </w:pPr>
      <w:r w:rsidRPr="00236FD7">
        <w:rPr>
          <w:rFonts w:ascii="Arial" w:hAnsi="Arial" w:cs="Arial"/>
        </w:rPr>
        <w:t xml:space="preserve">                </w:t>
      </w:r>
      <w:r w:rsidRPr="00236FD7">
        <w:rPr>
          <w:rFonts w:ascii="Arial" w:hAnsi="Arial" w:cs="Arial"/>
        </w:rPr>
        <w:tab/>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08"/>
        <w:gridCol w:w="3621"/>
        <w:gridCol w:w="2979"/>
        <w:gridCol w:w="1320"/>
      </w:tblGrid>
      <w:tr w:rsidR="0036362D" w:rsidRPr="00236FD7" w14:paraId="32F3C59B" w14:textId="77777777" w:rsidTr="00DF1F3C">
        <w:tc>
          <w:tcPr>
            <w:tcW w:w="1908" w:type="dxa"/>
            <w:shd w:val="clear" w:color="auto" w:fill="FFF2CC"/>
          </w:tcPr>
          <w:p w14:paraId="1D23A6B1" w14:textId="77777777" w:rsidR="0036362D" w:rsidRPr="00236FD7" w:rsidRDefault="0036362D" w:rsidP="00DF1F3C">
            <w:pPr>
              <w:jc w:val="center"/>
              <w:rPr>
                <w:rFonts w:ascii="Arial" w:hAnsi="Arial" w:cs="Arial"/>
                <w:b/>
                <w:sz w:val="22"/>
                <w:szCs w:val="22"/>
              </w:rPr>
            </w:pPr>
          </w:p>
        </w:tc>
        <w:tc>
          <w:tcPr>
            <w:tcW w:w="3621" w:type="dxa"/>
            <w:shd w:val="clear" w:color="auto" w:fill="FFF2CC"/>
          </w:tcPr>
          <w:p w14:paraId="7BBE9EB4" w14:textId="77777777" w:rsidR="0036362D" w:rsidRPr="00236FD7" w:rsidRDefault="0036362D" w:rsidP="00DF1F3C">
            <w:pPr>
              <w:jc w:val="center"/>
              <w:rPr>
                <w:rFonts w:ascii="Arial" w:hAnsi="Arial" w:cs="Arial"/>
                <w:b/>
                <w:sz w:val="22"/>
                <w:szCs w:val="22"/>
              </w:rPr>
            </w:pPr>
            <w:r w:rsidRPr="00236FD7">
              <w:rPr>
                <w:rFonts w:ascii="Arial" w:hAnsi="Arial" w:cs="Arial"/>
                <w:b/>
                <w:sz w:val="22"/>
                <w:szCs w:val="22"/>
              </w:rPr>
              <w:t>Selection Criteria</w:t>
            </w:r>
          </w:p>
          <w:p w14:paraId="5ADB4764" w14:textId="77777777" w:rsidR="0036362D" w:rsidRPr="00236FD7" w:rsidRDefault="0036362D" w:rsidP="00DF1F3C">
            <w:pPr>
              <w:jc w:val="center"/>
              <w:rPr>
                <w:rFonts w:ascii="Arial" w:hAnsi="Arial" w:cs="Arial"/>
                <w:b/>
                <w:sz w:val="22"/>
                <w:szCs w:val="22"/>
              </w:rPr>
            </w:pPr>
            <w:r w:rsidRPr="00236FD7">
              <w:rPr>
                <w:rFonts w:ascii="Arial" w:hAnsi="Arial" w:cs="Arial"/>
                <w:b/>
                <w:sz w:val="22"/>
                <w:szCs w:val="22"/>
              </w:rPr>
              <w:t>Essential</w:t>
            </w:r>
          </w:p>
        </w:tc>
        <w:tc>
          <w:tcPr>
            <w:tcW w:w="2979" w:type="dxa"/>
            <w:shd w:val="clear" w:color="auto" w:fill="FFF2CC"/>
          </w:tcPr>
          <w:p w14:paraId="294EA5AA" w14:textId="77777777" w:rsidR="0036362D" w:rsidRPr="00236FD7" w:rsidRDefault="0036362D" w:rsidP="00DF1F3C">
            <w:pPr>
              <w:jc w:val="center"/>
              <w:rPr>
                <w:rFonts w:ascii="Arial" w:hAnsi="Arial" w:cs="Arial"/>
                <w:b/>
                <w:sz w:val="22"/>
                <w:szCs w:val="22"/>
              </w:rPr>
            </w:pPr>
            <w:r w:rsidRPr="00236FD7">
              <w:rPr>
                <w:rFonts w:ascii="Arial" w:hAnsi="Arial" w:cs="Arial"/>
                <w:b/>
                <w:sz w:val="22"/>
                <w:szCs w:val="22"/>
              </w:rPr>
              <w:t>Selection Criteria</w:t>
            </w:r>
          </w:p>
          <w:p w14:paraId="49363888" w14:textId="77777777" w:rsidR="0036362D" w:rsidRPr="00236FD7" w:rsidRDefault="0036362D" w:rsidP="00DF1F3C">
            <w:pPr>
              <w:jc w:val="center"/>
              <w:rPr>
                <w:rFonts w:ascii="Arial" w:hAnsi="Arial" w:cs="Arial"/>
                <w:b/>
                <w:sz w:val="22"/>
                <w:szCs w:val="22"/>
              </w:rPr>
            </w:pPr>
            <w:r w:rsidRPr="00236FD7">
              <w:rPr>
                <w:rFonts w:ascii="Arial" w:hAnsi="Arial" w:cs="Arial"/>
                <w:b/>
                <w:sz w:val="22"/>
                <w:szCs w:val="22"/>
              </w:rPr>
              <w:t>Desirable</w:t>
            </w:r>
          </w:p>
        </w:tc>
        <w:tc>
          <w:tcPr>
            <w:tcW w:w="1320" w:type="dxa"/>
            <w:shd w:val="clear" w:color="auto" w:fill="FFF2CC"/>
          </w:tcPr>
          <w:p w14:paraId="4023A813" w14:textId="77777777" w:rsidR="0036362D" w:rsidRPr="00236FD7" w:rsidRDefault="0036362D" w:rsidP="00DF1F3C">
            <w:pPr>
              <w:jc w:val="center"/>
              <w:rPr>
                <w:rFonts w:ascii="Arial" w:hAnsi="Arial" w:cs="Arial"/>
                <w:b/>
                <w:sz w:val="22"/>
                <w:szCs w:val="22"/>
              </w:rPr>
            </w:pPr>
            <w:r w:rsidRPr="00236FD7">
              <w:rPr>
                <w:rFonts w:ascii="Arial" w:hAnsi="Arial" w:cs="Arial"/>
                <w:b/>
                <w:sz w:val="22"/>
                <w:szCs w:val="22"/>
              </w:rPr>
              <w:t>How Assessed</w:t>
            </w:r>
          </w:p>
        </w:tc>
      </w:tr>
      <w:tr w:rsidR="0036362D" w:rsidRPr="00236FD7" w14:paraId="457DEB5F" w14:textId="77777777" w:rsidTr="00DF1F3C">
        <w:tc>
          <w:tcPr>
            <w:tcW w:w="1908" w:type="dxa"/>
          </w:tcPr>
          <w:p w14:paraId="4CF0A9F1" w14:textId="77777777" w:rsidR="0036362D" w:rsidRPr="00236FD7" w:rsidRDefault="0036362D" w:rsidP="00DF1F3C">
            <w:pPr>
              <w:rPr>
                <w:rFonts w:ascii="Arial" w:hAnsi="Arial" w:cs="Arial"/>
                <w:b/>
                <w:sz w:val="22"/>
                <w:szCs w:val="22"/>
              </w:rPr>
            </w:pPr>
          </w:p>
          <w:p w14:paraId="47B46C33" w14:textId="77777777" w:rsidR="0036362D" w:rsidRPr="00236FD7" w:rsidRDefault="0036362D" w:rsidP="00DF1F3C">
            <w:pPr>
              <w:rPr>
                <w:rFonts w:ascii="Arial" w:hAnsi="Arial" w:cs="Arial"/>
                <w:b/>
                <w:sz w:val="22"/>
                <w:szCs w:val="22"/>
              </w:rPr>
            </w:pPr>
            <w:r w:rsidRPr="00236FD7">
              <w:rPr>
                <w:rFonts w:ascii="Arial" w:hAnsi="Arial" w:cs="Arial"/>
                <w:b/>
                <w:sz w:val="22"/>
                <w:szCs w:val="22"/>
              </w:rPr>
              <w:t>Education &amp; Qualifications</w:t>
            </w:r>
          </w:p>
        </w:tc>
        <w:tc>
          <w:tcPr>
            <w:tcW w:w="3621" w:type="dxa"/>
          </w:tcPr>
          <w:p w14:paraId="6FA7BEB6" w14:textId="77777777" w:rsidR="0036362D" w:rsidRPr="00236FD7" w:rsidRDefault="0036362D" w:rsidP="00DF1F3C">
            <w:pPr>
              <w:tabs>
                <w:tab w:val="left" w:pos="342"/>
              </w:tabs>
              <w:rPr>
                <w:rFonts w:ascii="Arial" w:hAnsi="Arial" w:cs="Arial"/>
                <w:sz w:val="22"/>
                <w:szCs w:val="22"/>
              </w:rPr>
            </w:pPr>
          </w:p>
          <w:p w14:paraId="114C3253" w14:textId="77777777" w:rsidR="0036362D" w:rsidRPr="002D7595" w:rsidRDefault="0036362D" w:rsidP="00DF1F3C">
            <w:pPr>
              <w:tabs>
                <w:tab w:val="left" w:pos="342"/>
              </w:tabs>
              <w:rPr>
                <w:rFonts w:ascii="Arial" w:hAnsi="Arial" w:cs="Arial"/>
                <w:b/>
                <w:bCs/>
                <w:sz w:val="22"/>
                <w:szCs w:val="22"/>
              </w:rPr>
            </w:pPr>
            <w:r w:rsidRPr="002D7595">
              <w:rPr>
                <w:rFonts w:ascii="Arial" w:hAnsi="Arial" w:cs="Arial"/>
                <w:b/>
                <w:bCs/>
                <w:sz w:val="22"/>
                <w:szCs w:val="22"/>
              </w:rPr>
              <w:t xml:space="preserve">Qualified teacher            </w:t>
            </w:r>
          </w:p>
          <w:p w14:paraId="33334457" w14:textId="77777777" w:rsidR="0036362D" w:rsidRPr="002D7595" w:rsidRDefault="0036362D" w:rsidP="00DF1F3C">
            <w:pPr>
              <w:tabs>
                <w:tab w:val="left" w:pos="342"/>
              </w:tabs>
              <w:ind w:left="360"/>
              <w:rPr>
                <w:rFonts w:ascii="Arial" w:hAnsi="Arial" w:cs="Arial"/>
                <w:b/>
                <w:bCs/>
                <w:sz w:val="22"/>
                <w:szCs w:val="22"/>
              </w:rPr>
            </w:pPr>
          </w:p>
          <w:p w14:paraId="0F7012D8" w14:textId="77777777" w:rsidR="0036362D" w:rsidRPr="002D7595" w:rsidRDefault="0036362D" w:rsidP="00DF1F3C">
            <w:pPr>
              <w:tabs>
                <w:tab w:val="left" w:pos="342"/>
              </w:tabs>
              <w:rPr>
                <w:rFonts w:ascii="Arial" w:hAnsi="Arial" w:cs="Arial"/>
                <w:b/>
                <w:bCs/>
                <w:sz w:val="22"/>
                <w:szCs w:val="22"/>
              </w:rPr>
            </w:pPr>
            <w:r w:rsidRPr="002D7595">
              <w:rPr>
                <w:rFonts w:ascii="Arial" w:hAnsi="Arial" w:cs="Arial"/>
                <w:b/>
                <w:bCs/>
                <w:sz w:val="22"/>
                <w:szCs w:val="22"/>
              </w:rPr>
              <w:t>Evidence of continuing professional development in SEND</w:t>
            </w:r>
          </w:p>
          <w:p w14:paraId="598FAE9A" w14:textId="77777777" w:rsidR="0036362D" w:rsidRPr="002D7595" w:rsidRDefault="0036362D" w:rsidP="00DF1F3C">
            <w:pPr>
              <w:tabs>
                <w:tab w:val="left" w:pos="342"/>
              </w:tabs>
              <w:ind w:left="360"/>
              <w:rPr>
                <w:rFonts w:ascii="Arial" w:hAnsi="Arial" w:cs="Arial"/>
                <w:b/>
                <w:bCs/>
                <w:sz w:val="22"/>
                <w:szCs w:val="22"/>
              </w:rPr>
            </w:pPr>
          </w:p>
          <w:p w14:paraId="782A2461" w14:textId="23F6428C" w:rsidR="0036362D" w:rsidRPr="00823378" w:rsidRDefault="0036362D" w:rsidP="00DF1F3C">
            <w:pPr>
              <w:tabs>
                <w:tab w:val="left" w:pos="342"/>
              </w:tabs>
              <w:rPr>
                <w:rFonts w:ascii="Arial" w:hAnsi="Arial" w:cs="Arial"/>
                <w:sz w:val="22"/>
                <w:szCs w:val="22"/>
              </w:rPr>
            </w:pPr>
            <w:r w:rsidRPr="002D7595">
              <w:rPr>
                <w:rFonts w:ascii="Arial" w:hAnsi="Arial" w:cs="Arial"/>
                <w:b/>
                <w:bCs/>
                <w:sz w:val="22"/>
                <w:szCs w:val="22"/>
              </w:rPr>
              <w:t xml:space="preserve">Evidence of significant participation and quantifiable impact within a </w:t>
            </w:r>
            <w:r w:rsidR="001E0CC1" w:rsidRPr="002D7595">
              <w:rPr>
                <w:rFonts w:ascii="Arial" w:hAnsi="Arial" w:cs="Arial"/>
                <w:b/>
                <w:bCs/>
                <w:sz w:val="22"/>
                <w:szCs w:val="22"/>
              </w:rPr>
              <w:t>middle</w:t>
            </w:r>
            <w:r w:rsidRPr="002D7595">
              <w:rPr>
                <w:rFonts w:ascii="Arial" w:hAnsi="Arial" w:cs="Arial"/>
                <w:b/>
                <w:bCs/>
                <w:sz w:val="22"/>
                <w:szCs w:val="22"/>
              </w:rPr>
              <w:t xml:space="preserve"> leadership team</w:t>
            </w:r>
          </w:p>
          <w:p w14:paraId="03C2A6A9" w14:textId="77777777" w:rsidR="0036362D" w:rsidRPr="00236FD7" w:rsidRDefault="0036362D" w:rsidP="00DF1F3C">
            <w:pPr>
              <w:tabs>
                <w:tab w:val="left" w:pos="342"/>
              </w:tabs>
              <w:rPr>
                <w:rFonts w:ascii="Arial" w:hAnsi="Arial" w:cs="Arial"/>
                <w:sz w:val="22"/>
                <w:szCs w:val="22"/>
              </w:rPr>
            </w:pPr>
          </w:p>
        </w:tc>
        <w:tc>
          <w:tcPr>
            <w:tcW w:w="2979" w:type="dxa"/>
          </w:tcPr>
          <w:p w14:paraId="4F20A942" w14:textId="77777777" w:rsidR="0036362D" w:rsidRDefault="0036362D" w:rsidP="00DF1F3C">
            <w:pPr>
              <w:rPr>
                <w:rFonts w:ascii="Arial" w:hAnsi="Arial" w:cs="Arial"/>
                <w:sz w:val="22"/>
                <w:szCs w:val="22"/>
              </w:rPr>
            </w:pPr>
          </w:p>
          <w:p w14:paraId="330A3600" w14:textId="550F9F0C" w:rsidR="00823378" w:rsidRDefault="00823378" w:rsidP="00823378">
            <w:pPr>
              <w:shd w:val="clear" w:color="auto" w:fill="FFFFFF"/>
              <w:spacing w:before="120" w:after="120"/>
              <w:rPr>
                <w:rFonts w:ascii="Arial" w:hAnsi="Arial" w:cs="Arial"/>
                <w:sz w:val="22"/>
                <w:szCs w:val="22"/>
              </w:rPr>
            </w:pPr>
            <w:r w:rsidRPr="001E0CC1">
              <w:rPr>
                <w:rFonts w:ascii="Arial" w:hAnsi="Arial" w:cs="Arial"/>
                <w:sz w:val="22"/>
                <w:szCs w:val="22"/>
              </w:rPr>
              <w:t>NPQSL</w:t>
            </w:r>
            <w:r>
              <w:rPr>
                <w:rFonts w:ascii="Arial" w:hAnsi="Arial" w:cs="Arial"/>
                <w:sz w:val="22"/>
                <w:szCs w:val="22"/>
              </w:rPr>
              <w:t xml:space="preserve"> or working towards</w:t>
            </w:r>
          </w:p>
          <w:p w14:paraId="5D8059F7" w14:textId="6EB27433" w:rsidR="00823378" w:rsidRPr="00236FD7" w:rsidRDefault="00823378" w:rsidP="00DF1F3C">
            <w:pPr>
              <w:rPr>
                <w:rFonts w:ascii="Arial" w:hAnsi="Arial" w:cs="Arial"/>
                <w:sz w:val="22"/>
                <w:szCs w:val="22"/>
              </w:rPr>
            </w:pPr>
          </w:p>
        </w:tc>
        <w:tc>
          <w:tcPr>
            <w:tcW w:w="1320" w:type="dxa"/>
          </w:tcPr>
          <w:p w14:paraId="200837E4" w14:textId="77777777" w:rsidR="0036362D" w:rsidRPr="00236FD7" w:rsidRDefault="0036362D" w:rsidP="00DF1F3C">
            <w:pPr>
              <w:jc w:val="center"/>
              <w:rPr>
                <w:rFonts w:ascii="Arial" w:hAnsi="Arial" w:cs="Arial"/>
                <w:sz w:val="22"/>
                <w:szCs w:val="22"/>
              </w:rPr>
            </w:pPr>
          </w:p>
          <w:p w14:paraId="7654F387" w14:textId="77777777" w:rsidR="0036362D" w:rsidRPr="00236FD7" w:rsidRDefault="0036362D" w:rsidP="00DF1F3C">
            <w:pPr>
              <w:jc w:val="center"/>
              <w:rPr>
                <w:rFonts w:ascii="Arial" w:hAnsi="Arial" w:cs="Arial"/>
                <w:sz w:val="22"/>
                <w:szCs w:val="22"/>
              </w:rPr>
            </w:pPr>
            <w:r w:rsidRPr="00236FD7">
              <w:rPr>
                <w:rFonts w:ascii="Arial" w:hAnsi="Arial" w:cs="Arial"/>
                <w:sz w:val="22"/>
                <w:szCs w:val="22"/>
              </w:rPr>
              <w:t>AF / I</w:t>
            </w:r>
          </w:p>
          <w:p w14:paraId="340F69BF" w14:textId="77777777" w:rsidR="0036362D" w:rsidRPr="00236FD7" w:rsidRDefault="0036362D" w:rsidP="00DF1F3C">
            <w:pPr>
              <w:rPr>
                <w:rFonts w:ascii="Arial" w:hAnsi="Arial" w:cs="Arial"/>
                <w:sz w:val="22"/>
                <w:szCs w:val="22"/>
              </w:rPr>
            </w:pPr>
          </w:p>
          <w:p w14:paraId="4E5886D9" w14:textId="77777777" w:rsidR="0036362D" w:rsidRPr="00236FD7" w:rsidRDefault="0036362D" w:rsidP="00DF1F3C">
            <w:pPr>
              <w:jc w:val="center"/>
              <w:rPr>
                <w:rFonts w:ascii="Arial" w:hAnsi="Arial" w:cs="Arial"/>
                <w:sz w:val="22"/>
                <w:szCs w:val="22"/>
              </w:rPr>
            </w:pPr>
          </w:p>
          <w:p w14:paraId="3651E379" w14:textId="77777777" w:rsidR="0036362D" w:rsidRDefault="0036362D" w:rsidP="00DF1F3C">
            <w:pPr>
              <w:jc w:val="center"/>
              <w:rPr>
                <w:rFonts w:ascii="Arial" w:hAnsi="Arial" w:cs="Arial"/>
                <w:sz w:val="22"/>
                <w:szCs w:val="22"/>
              </w:rPr>
            </w:pPr>
            <w:r w:rsidRPr="00236FD7">
              <w:rPr>
                <w:rFonts w:ascii="Arial" w:hAnsi="Arial" w:cs="Arial"/>
                <w:sz w:val="22"/>
                <w:szCs w:val="22"/>
              </w:rPr>
              <w:t>AF / I</w:t>
            </w:r>
          </w:p>
          <w:p w14:paraId="7E9056EB" w14:textId="77777777" w:rsidR="0036362D" w:rsidRDefault="0036362D" w:rsidP="00DF1F3C">
            <w:pPr>
              <w:jc w:val="center"/>
              <w:rPr>
                <w:rFonts w:ascii="Arial" w:hAnsi="Arial" w:cs="Arial"/>
                <w:sz w:val="22"/>
                <w:szCs w:val="22"/>
              </w:rPr>
            </w:pPr>
          </w:p>
          <w:p w14:paraId="02637DE5" w14:textId="77777777" w:rsidR="0036362D" w:rsidRDefault="0036362D" w:rsidP="00DF1F3C">
            <w:pPr>
              <w:jc w:val="center"/>
              <w:rPr>
                <w:rFonts w:ascii="Arial" w:hAnsi="Arial" w:cs="Arial"/>
                <w:sz w:val="22"/>
                <w:szCs w:val="22"/>
              </w:rPr>
            </w:pPr>
          </w:p>
          <w:p w14:paraId="3DE16BDF" w14:textId="77777777" w:rsidR="0036362D" w:rsidRDefault="0036362D" w:rsidP="00DF1F3C">
            <w:pPr>
              <w:jc w:val="center"/>
              <w:rPr>
                <w:rFonts w:ascii="Arial" w:hAnsi="Arial" w:cs="Arial"/>
                <w:sz w:val="22"/>
                <w:szCs w:val="22"/>
              </w:rPr>
            </w:pPr>
          </w:p>
          <w:p w14:paraId="0BF40DE7" w14:textId="77777777" w:rsidR="0036362D" w:rsidRPr="00236FD7" w:rsidRDefault="0036362D" w:rsidP="00DF1F3C">
            <w:pPr>
              <w:jc w:val="center"/>
              <w:rPr>
                <w:rFonts w:ascii="Arial" w:hAnsi="Arial" w:cs="Arial"/>
                <w:sz w:val="22"/>
                <w:szCs w:val="22"/>
              </w:rPr>
            </w:pPr>
            <w:r w:rsidRPr="00236FD7">
              <w:rPr>
                <w:rFonts w:ascii="Arial" w:hAnsi="Arial" w:cs="Arial"/>
                <w:sz w:val="22"/>
                <w:szCs w:val="22"/>
              </w:rPr>
              <w:t>AF / I</w:t>
            </w:r>
          </w:p>
          <w:p w14:paraId="2CC610C4" w14:textId="77777777" w:rsidR="0036362D" w:rsidRPr="00236FD7" w:rsidRDefault="0036362D" w:rsidP="00DF1F3C">
            <w:pPr>
              <w:jc w:val="center"/>
              <w:rPr>
                <w:rFonts w:ascii="Arial" w:hAnsi="Arial" w:cs="Arial"/>
                <w:sz w:val="22"/>
                <w:szCs w:val="22"/>
              </w:rPr>
            </w:pPr>
          </w:p>
        </w:tc>
      </w:tr>
      <w:tr w:rsidR="0036362D" w:rsidRPr="00236FD7" w14:paraId="44C825F2" w14:textId="77777777" w:rsidTr="00DF1F3C">
        <w:trPr>
          <w:trHeight w:val="847"/>
        </w:trPr>
        <w:tc>
          <w:tcPr>
            <w:tcW w:w="1908" w:type="dxa"/>
          </w:tcPr>
          <w:p w14:paraId="0ABB6FE2" w14:textId="77777777" w:rsidR="0036362D" w:rsidRPr="00236FD7" w:rsidRDefault="0036362D" w:rsidP="00DF1F3C">
            <w:pPr>
              <w:rPr>
                <w:rFonts w:ascii="Arial" w:hAnsi="Arial" w:cs="Arial"/>
                <w:b/>
                <w:sz w:val="22"/>
                <w:szCs w:val="22"/>
              </w:rPr>
            </w:pPr>
          </w:p>
          <w:p w14:paraId="53BFF8CF" w14:textId="77777777" w:rsidR="0036362D" w:rsidRPr="00236FD7" w:rsidRDefault="0036362D" w:rsidP="00DF1F3C">
            <w:pPr>
              <w:rPr>
                <w:rFonts w:ascii="Arial" w:hAnsi="Arial" w:cs="Arial"/>
                <w:b/>
                <w:sz w:val="22"/>
                <w:szCs w:val="22"/>
              </w:rPr>
            </w:pPr>
            <w:r w:rsidRPr="00236FD7">
              <w:rPr>
                <w:rFonts w:ascii="Arial" w:hAnsi="Arial" w:cs="Arial"/>
                <w:b/>
                <w:sz w:val="22"/>
                <w:szCs w:val="22"/>
              </w:rPr>
              <w:t>Experience &amp; Knowledge</w:t>
            </w:r>
          </w:p>
        </w:tc>
        <w:tc>
          <w:tcPr>
            <w:tcW w:w="3621" w:type="dxa"/>
          </w:tcPr>
          <w:p w14:paraId="06B8F086" w14:textId="5CC22711" w:rsidR="0036362D" w:rsidRPr="007026AF" w:rsidRDefault="00F34D62" w:rsidP="00DF1F3C">
            <w:pPr>
              <w:shd w:val="clear" w:color="auto" w:fill="FFFFFF"/>
              <w:spacing w:before="120" w:after="120"/>
              <w:rPr>
                <w:rFonts w:ascii="Arial" w:hAnsi="Arial" w:cs="Arial"/>
                <w:b/>
                <w:bCs/>
                <w:color w:val="000000" w:themeColor="text1"/>
                <w:sz w:val="22"/>
                <w:szCs w:val="22"/>
              </w:rPr>
            </w:pPr>
            <w:r w:rsidRPr="007026AF">
              <w:rPr>
                <w:rFonts w:ascii="Arial" w:hAnsi="Arial" w:cs="Arial"/>
                <w:b/>
                <w:bCs/>
                <w:color w:val="000000" w:themeColor="text1"/>
                <w:sz w:val="22"/>
                <w:szCs w:val="22"/>
              </w:rPr>
              <w:t>E</w:t>
            </w:r>
            <w:r w:rsidR="0036362D" w:rsidRPr="007026AF">
              <w:rPr>
                <w:rFonts w:ascii="Arial" w:hAnsi="Arial" w:cs="Arial"/>
                <w:b/>
                <w:bCs/>
                <w:color w:val="000000" w:themeColor="text1"/>
                <w:sz w:val="22"/>
                <w:szCs w:val="22"/>
              </w:rPr>
              <w:t>xperience of working with children and young people with ASC, SLCN, communication and sensory</w:t>
            </w:r>
          </w:p>
          <w:p w14:paraId="7FEFF78D" w14:textId="394A0E67" w:rsidR="00B22FEE" w:rsidRPr="007026AF" w:rsidRDefault="00F34D62" w:rsidP="00B22FEE">
            <w:pPr>
              <w:tabs>
                <w:tab w:val="left" w:pos="342"/>
              </w:tabs>
              <w:rPr>
                <w:rFonts w:ascii="Arial" w:hAnsi="Arial" w:cs="Arial"/>
                <w:b/>
                <w:bCs/>
                <w:color w:val="000000" w:themeColor="text1"/>
                <w:sz w:val="22"/>
                <w:szCs w:val="22"/>
              </w:rPr>
            </w:pPr>
            <w:r w:rsidRPr="007026AF">
              <w:rPr>
                <w:rFonts w:ascii="Arial" w:hAnsi="Arial" w:cs="Arial"/>
                <w:b/>
                <w:bCs/>
                <w:color w:val="000000" w:themeColor="text1"/>
                <w:sz w:val="22"/>
                <w:szCs w:val="22"/>
              </w:rPr>
              <w:t>E</w:t>
            </w:r>
            <w:r w:rsidR="00B22FEE" w:rsidRPr="007026AF">
              <w:rPr>
                <w:rFonts w:ascii="Arial" w:hAnsi="Arial" w:cs="Arial"/>
                <w:b/>
                <w:bCs/>
                <w:color w:val="000000" w:themeColor="text1"/>
                <w:sz w:val="22"/>
                <w:szCs w:val="22"/>
              </w:rPr>
              <w:t xml:space="preserve">xperience of working as a </w:t>
            </w:r>
            <w:r w:rsidR="001E0CC1" w:rsidRPr="007026AF">
              <w:rPr>
                <w:rFonts w:ascii="Arial" w:hAnsi="Arial" w:cs="Arial"/>
                <w:b/>
                <w:bCs/>
                <w:color w:val="000000" w:themeColor="text1"/>
                <w:sz w:val="22"/>
                <w:szCs w:val="22"/>
              </w:rPr>
              <w:t>middle</w:t>
            </w:r>
            <w:r w:rsidR="00B22FEE" w:rsidRPr="007026AF">
              <w:rPr>
                <w:rFonts w:ascii="Arial" w:hAnsi="Arial" w:cs="Arial"/>
                <w:b/>
                <w:bCs/>
                <w:color w:val="000000" w:themeColor="text1"/>
                <w:sz w:val="22"/>
                <w:szCs w:val="22"/>
              </w:rPr>
              <w:t xml:space="preserve"> leader                              </w:t>
            </w:r>
          </w:p>
          <w:p w14:paraId="38FA5FC3" w14:textId="77777777" w:rsidR="00F34D62" w:rsidRPr="007026AF" w:rsidRDefault="00F34D62" w:rsidP="00F34D62">
            <w:pPr>
              <w:shd w:val="clear" w:color="auto" w:fill="FFFFFF"/>
              <w:spacing w:before="120" w:after="120"/>
              <w:rPr>
                <w:rFonts w:ascii="Arial" w:hAnsi="Arial" w:cs="Arial"/>
                <w:b/>
                <w:bCs/>
                <w:sz w:val="22"/>
                <w:szCs w:val="22"/>
              </w:rPr>
            </w:pPr>
            <w:r w:rsidRPr="007026AF">
              <w:rPr>
                <w:rFonts w:ascii="Arial" w:hAnsi="Arial" w:cs="Arial"/>
                <w:b/>
                <w:bCs/>
                <w:sz w:val="22"/>
                <w:szCs w:val="22"/>
              </w:rPr>
              <w:t>A proven track record of outstanding teaching over a sustained period</w:t>
            </w:r>
          </w:p>
          <w:p w14:paraId="6F189D4D" w14:textId="794FDA12" w:rsidR="0036362D" w:rsidRPr="007026AF" w:rsidRDefault="00F34D62" w:rsidP="00DF1F3C">
            <w:pPr>
              <w:shd w:val="clear" w:color="auto" w:fill="FFFFFF"/>
              <w:spacing w:before="120" w:after="120"/>
              <w:rPr>
                <w:rFonts w:ascii="Arial" w:hAnsi="Arial" w:cs="Arial"/>
                <w:b/>
                <w:bCs/>
                <w:sz w:val="22"/>
                <w:szCs w:val="22"/>
              </w:rPr>
            </w:pPr>
            <w:r w:rsidRPr="007026AF">
              <w:rPr>
                <w:rFonts w:ascii="Arial" w:hAnsi="Arial" w:cs="Arial"/>
                <w:b/>
                <w:bCs/>
                <w:sz w:val="22"/>
                <w:szCs w:val="22"/>
              </w:rPr>
              <w:t xml:space="preserve">Experience of </w:t>
            </w:r>
            <w:r w:rsidR="0036362D" w:rsidRPr="007026AF">
              <w:rPr>
                <w:rFonts w:ascii="Arial" w:hAnsi="Arial" w:cs="Arial"/>
                <w:b/>
                <w:bCs/>
                <w:sz w:val="22"/>
                <w:szCs w:val="22"/>
              </w:rPr>
              <w:t>curriculum</w:t>
            </w:r>
            <w:r w:rsidR="001801CE" w:rsidRPr="007026AF">
              <w:rPr>
                <w:rFonts w:ascii="Arial" w:hAnsi="Arial" w:cs="Arial"/>
                <w:b/>
                <w:bCs/>
                <w:sz w:val="22"/>
                <w:szCs w:val="22"/>
              </w:rPr>
              <w:t xml:space="preserve"> and assessment </w:t>
            </w:r>
            <w:r w:rsidR="0036362D" w:rsidRPr="007026AF">
              <w:rPr>
                <w:rFonts w:ascii="Arial" w:hAnsi="Arial" w:cs="Arial"/>
                <w:b/>
                <w:bCs/>
                <w:sz w:val="22"/>
                <w:szCs w:val="22"/>
              </w:rPr>
              <w:t xml:space="preserve">development within a school   </w:t>
            </w:r>
          </w:p>
          <w:p w14:paraId="1D30B3F7" w14:textId="77777777" w:rsidR="00F34D62" w:rsidRPr="007026AF" w:rsidRDefault="00F34D62" w:rsidP="00F34D62">
            <w:pPr>
              <w:shd w:val="clear" w:color="auto" w:fill="FFFFFF"/>
              <w:spacing w:before="120" w:after="120"/>
              <w:rPr>
                <w:rFonts w:ascii="Arial" w:hAnsi="Arial" w:cs="Arial"/>
                <w:b/>
                <w:bCs/>
                <w:sz w:val="22"/>
                <w:szCs w:val="22"/>
              </w:rPr>
            </w:pPr>
            <w:r w:rsidRPr="007026AF">
              <w:rPr>
                <w:rFonts w:ascii="Arial" w:hAnsi="Arial" w:cs="Arial"/>
                <w:b/>
                <w:bCs/>
                <w:sz w:val="22"/>
                <w:szCs w:val="22"/>
              </w:rPr>
              <w:t>Experience of a variety of teaching across the age ranges</w:t>
            </w:r>
          </w:p>
          <w:p w14:paraId="7074D43C" w14:textId="77777777" w:rsidR="00F34D62" w:rsidRPr="007026AF" w:rsidRDefault="00F34D62" w:rsidP="00F34D62">
            <w:pPr>
              <w:autoSpaceDE w:val="0"/>
              <w:autoSpaceDN w:val="0"/>
              <w:adjustRightInd w:val="0"/>
              <w:rPr>
                <w:rFonts w:ascii="Arial" w:hAnsi="Arial" w:cs="Arial"/>
                <w:b/>
                <w:bCs/>
                <w:sz w:val="22"/>
                <w:szCs w:val="22"/>
              </w:rPr>
            </w:pPr>
            <w:r w:rsidRPr="007026AF">
              <w:rPr>
                <w:rFonts w:ascii="Arial" w:hAnsi="Arial" w:cs="Arial"/>
                <w:b/>
                <w:bCs/>
                <w:sz w:val="22"/>
                <w:szCs w:val="22"/>
              </w:rPr>
              <w:t>Experience of effectively implementing benchmarking systems, assessment tools and feedback to monitor data and progress in student’s learning and development</w:t>
            </w:r>
          </w:p>
          <w:p w14:paraId="1795CE91" w14:textId="77777777" w:rsidR="00F34D62" w:rsidRPr="007026AF" w:rsidRDefault="00F34D62" w:rsidP="00F34D62">
            <w:pPr>
              <w:shd w:val="clear" w:color="auto" w:fill="FFFFFF"/>
              <w:spacing w:before="120" w:after="120"/>
              <w:rPr>
                <w:rFonts w:ascii="Arial" w:hAnsi="Arial" w:cs="Arial"/>
                <w:b/>
                <w:bCs/>
                <w:sz w:val="22"/>
                <w:szCs w:val="22"/>
              </w:rPr>
            </w:pPr>
            <w:r w:rsidRPr="007026AF">
              <w:rPr>
                <w:rFonts w:ascii="Arial" w:hAnsi="Arial" w:cs="Arial"/>
                <w:b/>
                <w:bCs/>
                <w:sz w:val="22"/>
                <w:szCs w:val="22"/>
              </w:rPr>
              <w:t xml:space="preserve">Knowledge of national curriculum and assessment approaches  </w:t>
            </w:r>
          </w:p>
          <w:p w14:paraId="1ABF77B7" w14:textId="77777777" w:rsidR="00F34D62" w:rsidRPr="007026AF" w:rsidRDefault="00F34D62" w:rsidP="00F34D62">
            <w:pPr>
              <w:shd w:val="clear" w:color="auto" w:fill="FFFFFF"/>
              <w:spacing w:before="120" w:after="120"/>
              <w:rPr>
                <w:rFonts w:ascii="Arial" w:hAnsi="Arial" w:cs="Arial"/>
                <w:b/>
                <w:bCs/>
                <w:sz w:val="22"/>
                <w:szCs w:val="22"/>
              </w:rPr>
            </w:pPr>
            <w:r w:rsidRPr="007026AF">
              <w:rPr>
                <w:rFonts w:ascii="Arial" w:hAnsi="Arial" w:cs="Arial"/>
                <w:b/>
                <w:bCs/>
                <w:sz w:val="22"/>
                <w:szCs w:val="22"/>
              </w:rPr>
              <w:t xml:space="preserve">Experience of forming and implementing strategies for school improvement and raising standards of achievement   </w:t>
            </w:r>
          </w:p>
          <w:p w14:paraId="1D4BD025" w14:textId="77777777" w:rsidR="00F34D62" w:rsidRPr="00070AA4" w:rsidRDefault="00F34D62" w:rsidP="00F34D62">
            <w:pPr>
              <w:shd w:val="clear" w:color="auto" w:fill="FFFFFF"/>
              <w:spacing w:before="120" w:after="120"/>
              <w:rPr>
                <w:rFonts w:ascii="Arial" w:hAnsi="Arial" w:cs="Arial"/>
                <w:sz w:val="22"/>
                <w:szCs w:val="22"/>
              </w:rPr>
            </w:pPr>
            <w:r w:rsidRPr="007026AF">
              <w:rPr>
                <w:rFonts w:ascii="Arial" w:hAnsi="Arial" w:cs="Arial"/>
                <w:b/>
                <w:bCs/>
                <w:sz w:val="22"/>
                <w:szCs w:val="22"/>
              </w:rPr>
              <w:t>Experience of forming and implementing strategies for managing children and young people’s behaviour</w:t>
            </w:r>
            <w:r w:rsidRPr="00070AA4">
              <w:rPr>
                <w:rFonts w:ascii="Arial" w:hAnsi="Arial" w:cs="Arial"/>
                <w:sz w:val="22"/>
                <w:szCs w:val="22"/>
              </w:rPr>
              <w:t xml:space="preserve"> </w:t>
            </w:r>
          </w:p>
          <w:p w14:paraId="2A44DF4C" w14:textId="77777777" w:rsidR="00F34D62" w:rsidRDefault="00F34D62" w:rsidP="00DF1F3C">
            <w:pPr>
              <w:shd w:val="clear" w:color="auto" w:fill="FFFFFF"/>
              <w:spacing w:before="120" w:after="120"/>
              <w:rPr>
                <w:rFonts w:ascii="Arial" w:hAnsi="Arial" w:cs="Arial"/>
                <w:sz w:val="22"/>
                <w:szCs w:val="22"/>
              </w:rPr>
            </w:pPr>
          </w:p>
          <w:p w14:paraId="75DB6B82" w14:textId="77777777" w:rsidR="00F34D62" w:rsidRDefault="00F34D62" w:rsidP="00DF1F3C">
            <w:pPr>
              <w:shd w:val="clear" w:color="auto" w:fill="FFFFFF"/>
              <w:spacing w:before="120" w:after="120"/>
              <w:rPr>
                <w:rFonts w:ascii="Arial" w:hAnsi="Arial" w:cs="Arial"/>
                <w:sz w:val="22"/>
                <w:szCs w:val="22"/>
              </w:rPr>
            </w:pPr>
          </w:p>
          <w:p w14:paraId="7E3D8DD2" w14:textId="7DB84286" w:rsidR="0036362D" w:rsidRPr="007026AF" w:rsidRDefault="00F34D62" w:rsidP="00DF1F3C">
            <w:pPr>
              <w:shd w:val="clear" w:color="auto" w:fill="FFFFFF"/>
              <w:spacing w:before="120" w:after="120"/>
              <w:rPr>
                <w:rFonts w:ascii="Arial" w:hAnsi="Arial" w:cs="Arial"/>
                <w:b/>
                <w:bCs/>
                <w:sz w:val="22"/>
                <w:szCs w:val="22"/>
              </w:rPr>
            </w:pPr>
            <w:r w:rsidRPr="007026AF">
              <w:rPr>
                <w:rFonts w:ascii="Arial" w:hAnsi="Arial" w:cs="Arial"/>
                <w:b/>
                <w:bCs/>
                <w:sz w:val="22"/>
                <w:szCs w:val="22"/>
              </w:rPr>
              <w:t>Knowledge of statutory Safeguarding requirements and their effective implementation</w:t>
            </w:r>
          </w:p>
        </w:tc>
        <w:tc>
          <w:tcPr>
            <w:tcW w:w="2979" w:type="dxa"/>
          </w:tcPr>
          <w:p w14:paraId="7511A821" w14:textId="6D2C3D6E" w:rsidR="00D10A24" w:rsidRPr="00D10A24" w:rsidRDefault="00D10A24" w:rsidP="00D10A24">
            <w:pPr>
              <w:shd w:val="clear" w:color="auto" w:fill="FFFFFF"/>
              <w:spacing w:before="120" w:after="120"/>
              <w:rPr>
                <w:rFonts w:ascii="Arial" w:hAnsi="Arial" w:cs="Arial"/>
                <w:sz w:val="22"/>
                <w:szCs w:val="22"/>
              </w:rPr>
            </w:pPr>
            <w:r>
              <w:rPr>
                <w:rFonts w:ascii="Arial" w:hAnsi="Arial" w:cs="Arial"/>
                <w:sz w:val="22"/>
                <w:szCs w:val="22"/>
              </w:rPr>
              <w:lastRenderedPageBreak/>
              <w:t>E</w:t>
            </w:r>
            <w:r w:rsidRPr="00D10A24">
              <w:rPr>
                <w:rFonts w:ascii="Arial" w:hAnsi="Arial" w:cs="Arial"/>
                <w:sz w:val="22"/>
                <w:szCs w:val="22"/>
              </w:rPr>
              <w:t>xperience in appraiser role, overseeing appraisal processes and staff CPD activities effectively</w:t>
            </w:r>
          </w:p>
          <w:p w14:paraId="369A1B17" w14:textId="737C3B52" w:rsidR="00D10A24" w:rsidRPr="00236FD7" w:rsidRDefault="00F34D62" w:rsidP="00D10A24">
            <w:pPr>
              <w:shd w:val="clear" w:color="auto" w:fill="FFFFFF"/>
              <w:spacing w:before="120" w:after="120"/>
              <w:rPr>
                <w:rFonts w:ascii="Arial" w:hAnsi="Arial" w:cs="Arial"/>
                <w:sz w:val="22"/>
                <w:szCs w:val="22"/>
              </w:rPr>
            </w:pPr>
            <w:r>
              <w:rPr>
                <w:rFonts w:ascii="Arial" w:hAnsi="Arial" w:cs="Arial"/>
                <w:sz w:val="22"/>
                <w:szCs w:val="22"/>
              </w:rPr>
              <w:t>Knowledge of c</w:t>
            </w:r>
            <w:r w:rsidR="00D10A24" w:rsidRPr="00236FD7">
              <w:rPr>
                <w:rFonts w:ascii="Arial" w:hAnsi="Arial" w:cs="Arial"/>
                <w:sz w:val="22"/>
                <w:szCs w:val="22"/>
              </w:rPr>
              <w:t>urrent education issues and developments</w:t>
            </w:r>
          </w:p>
          <w:p w14:paraId="057111D2" w14:textId="77777777" w:rsidR="0036362D" w:rsidRPr="00236FD7" w:rsidRDefault="0036362D" w:rsidP="00DF1F3C">
            <w:pPr>
              <w:rPr>
                <w:rFonts w:ascii="Arial" w:hAnsi="Arial" w:cs="Arial"/>
                <w:sz w:val="22"/>
                <w:szCs w:val="22"/>
              </w:rPr>
            </w:pPr>
          </w:p>
        </w:tc>
        <w:tc>
          <w:tcPr>
            <w:tcW w:w="1320" w:type="dxa"/>
          </w:tcPr>
          <w:p w14:paraId="5DC569B2" w14:textId="77777777" w:rsidR="00B22FEE" w:rsidRDefault="00B22FEE" w:rsidP="00DF1F3C">
            <w:pPr>
              <w:jc w:val="center"/>
              <w:rPr>
                <w:rFonts w:ascii="Arial" w:hAnsi="Arial" w:cs="Arial"/>
                <w:sz w:val="22"/>
                <w:szCs w:val="22"/>
              </w:rPr>
            </w:pPr>
          </w:p>
          <w:p w14:paraId="7974CBA5" w14:textId="77777777" w:rsidR="0036362D" w:rsidRPr="00236FD7" w:rsidRDefault="0036362D" w:rsidP="00DF1F3C">
            <w:pPr>
              <w:jc w:val="center"/>
              <w:rPr>
                <w:rFonts w:ascii="Arial" w:hAnsi="Arial" w:cs="Arial"/>
                <w:sz w:val="22"/>
                <w:szCs w:val="22"/>
              </w:rPr>
            </w:pPr>
            <w:r w:rsidRPr="00236FD7">
              <w:rPr>
                <w:rFonts w:ascii="Arial" w:hAnsi="Arial" w:cs="Arial"/>
                <w:sz w:val="22"/>
                <w:szCs w:val="22"/>
              </w:rPr>
              <w:t>AF / I</w:t>
            </w:r>
          </w:p>
          <w:p w14:paraId="10B56E0F" w14:textId="77777777" w:rsidR="0036362D" w:rsidRDefault="0036362D" w:rsidP="00DF1F3C">
            <w:pPr>
              <w:rPr>
                <w:rFonts w:ascii="Arial" w:hAnsi="Arial" w:cs="Arial"/>
                <w:sz w:val="22"/>
                <w:szCs w:val="22"/>
              </w:rPr>
            </w:pPr>
          </w:p>
          <w:p w14:paraId="1B4BE555" w14:textId="77777777" w:rsidR="0036362D" w:rsidRDefault="0036362D" w:rsidP="00DF1F3C">
            <w:pPr>
              <w:jc w:val="center"/>
              <w:rPr>
                <w:rFonts w:ascii="Arial" w:hAnsi="Arial" w:cs="Arial"/>
                <w:sz w:val="22"/>
                <w:szCs w:val="22"/>
              </w:rPr>
            </w:pPr>
          </w:p>
          <w:p w14:paraId="6601DEEF" w14:textId="77777777" w:rsidR="00F34D62" w:rsidRDefault="00F34D62" w:rsidP="00B22FEE">
            <w:pPr>
              <w:jc w:val="center"/>
              <w:rPr>
                <w:rFonts w:ascii="Arial" w:hAnsi="Arial" w:cs="Arial"/>
                <w:sz w:val="22"/>
                <w:szCs w:val="22"/>
              </w:rPr>
            </w:pPr>
          </w:p>
          <w:p w14:paraId="25A9E680" w14:textId="5AAAD031" w:rsidR="00B22FEE" w:rsidRPr="00236FD7" w:rsidRDefault="00B22FEE" w:rsidP="00B22FEE">
            <w:pPr>
              <w:jc w:val="center"/>
              <w:rPr>
                <w:rFonts w:ascii="Arial" w:hAnsi="Arial" w:cs="Arial"/>
                <w:sz w:val="22"/>
                <w:szCs w:val="22"/>
              </w:rPr>
            </w:pPr>
            <w:r w:rsidRPr="00236FD7">
              <w:rPr>
                <w:rFonts w:ascii="Arial" w:hAnsi="Arial" w:cs="Arial"/>
                <w:sz w:val="22"/>
                <w:szCs w:val="22"/>
              </w:rPr>
              <w:t>AF / I</w:t>
            </w:r>
          </w:p>
          <w:p w14:paraId="01FC717A" w14:textId="77777777" w:rsidR="0036362D" w:rsidRDefault="0036362D" w:rsidP="00DF1F3C">
            <w:pPr>
              <w:jc w:val="center"/>
              <w:rPr>
                <w:rFonts w:ascii="Arial" w:hAnsi="Arial" w:cs="Arial"/>
                <w:sz w:val="22"/>
                <w:szCs w:val="22"/>
              </w:rPr>
            </w:pPr>
          </w:p>
          <w:p w14:paraId="4EBA4FFA" w14:textId="77777777" w:rsidR="0036362D" w:rsidRPr="00236FD7" w:rsidRDefault="0036362D" w:rsidP="00D10A24">
            <w:pPr>
              <w:rPr>
                <w:rFonts w:ascii="Arial" w:hAnsi="Arial" w:cs="Arial"/>
                <w:sz w:val="22"/>
                <w:szCs w:val="22"/>
              </w:rPr>
            </w:pPr>
          </w:p>
          <w:p w14:paraId="5C9B168A" w14:textId="77777777" w:rsidR="0036362D" w:rsidRPr="00236FD7" w:rsidRDefault="0036362D" w:rsidP="00DF1F3C">
            <w:pPr>
              <w:jc w:val="center"/>
              <w:rPr>
                <w:rFonts w:ascii="Arial" w:hAnsi="Arial" w:cs="Arial"/>
                <w:sz w:val="22"/>
                <w:szCs w:val="22"/>
              </w:rPr>
            </w:pPr>
            <w:r w:rsidRPr="00236FD7">
              <w:rPr>
                <w:rFonts w:ascii="Arial" w:hAnsi="Arial" w:cs="Arial"/>
                <w:sz w:val="22"/>
                <w:szCs w:val="22"/>
              </w:rPr>
              <w:t>AF / I</w:t>
            </w:r>
          </w:p>
          <w:p w14:paraId="44BC9B7A" w14:textId="77777777" w:rsidR="0036362D" w:rsidRPr="00236FD7" w:rsidRDefault="0036362D" w:rsidP="00DF1F3C">
            <w:pPr>
              <w:jc w:val="center"/>
              <w:rPr>
                <w:rFonts w:ascii="Arial" w:hAnsi="Arial" w:cs="Arial"/>
                <w:sz w:val="22"/>
                <w:szCs w:val="22"/>
              </w:rPr>
            </w:pPr>
          </w:p>
          <w:p w14:paraId="12A56E04" w14:textId="77777777" w:rsidR="0036362D" w:rsidRPr="00236FD7" w:rsidRDefault="0036362D" w:rsidP="00DF1F3C">
            <w:pPr>
              <w:jc w:val="center"/>
              <w:rPr>
                <w:rFonts w:ascii="Arial" w:hAnsi="Arial" w:cs="Arial"/>
                <w:sz w:val="22"/>
                <w:szCs w:val="22"/>
              </w:rPr>
            </w:pPr>
          </w:p>
          <w:p w14:paraId="6F7A48FF" w14:textId="77777777" w:rsidR="0036362D" w:rsidRPr="00236FD7" w:rsidRDefault="0036362D" w:rsidP="00DF1F3C">
            <w:pPr>
              <w:jc w:val="center"/>
              <w:rPr>
                <w:rFonts w:ascii="Arial" w:hAnsi="Arial" w:cs="Arial"/>
                <w:sz w:val="22"/>
                <w:szCs w:val="22"/>
              </w:rPr>
            </w:pPr>
            <w:r w:rsidRPr="00236FD7">
              <w:rPr>
                <w:rFonts w:ascii="Arial" w:hAnsi="Arial" w:cs="Arial"/>
                <w:sz w:val="22"/>
                <w:szCs w:val="22"/>
              </w:rPr>
              <w:t>AF / I</w:t>
            </w:r>
          </w:p>
          <w:p w14:paraId="414F4BA8" w14:textId="77777777" w:rsidR="0036362D" w:rsidRPr="00236FD7" w:rsidRDefault="0036362D" w:rsidP="00DF1F3C">
            <w:pPr>
              <w:jc w:val="center"/>
              <w:rPr>
                <w:rFonts w:ascii="Arial" w:hAnsi="Arial" w:cs="Arial"/>
                <w:sz w:val="22"/>
                <w:szCs w:val="22"/>
              </w:rPr>
            </w:pPr>
          </w:p>
          <w:p w14:paraId="1A1650F6" w14:textId="77777777" w:rsidR="0036362D" w:rsidRDefault="0036362D" w:rsidP="00DF1F3C">
            <w:pPr>
              <w:jc w:val="center"/>
              <w:rPr>
                <w:rFonts w:ascii="Arial" w:hAnsi="Arial" w:cs="Arial"/>
                <w:sz w:val="22"/>
                <w:szCs w:val="22"/>
              </w:rPr>
            </w:pPr>
          </w:p>
          <w:p w14:paraId="652CBA8B" w14:textId="77777777" w:rsidR="0036362D" w:rsidRPr="00236FD7" w:rsidRDefault="0036362D" w:rsidP="00DF1F3C">
            <w:pPr>
              <w:jc w:val="center"/>
              <w:rPr>
                <w:rFonts w:ascii="Arial" w:hAnsi="Arial" w:cs="Arial"/>
                <w:sz w:val="22"/>
                <w:szCs w:val="22"/>
              </w:rPr>
            </w:pPr>
            <w:r w:rsidRPr="00236FD7">
              <w:rPr>
                <w:rFonts w:ascii="Arial" w:hAnsi="Arial" w:cs="Arial"/>
                <w:sz w:val="22"/>
                <w:szCs w:val="22"/>
              </w:rPr>
              <w:t>AF / I</w:t>
            </w:r>
          </w:p>
          <w:p w14:paraId="7FFD43C7" w14:textId="77777777" w:rsidR="0036362D" w:rsidRDefault="0036362D" w:rsidP="00DF1F3C">
            <w:pPr>
              <w:jc w:val="center"/>
              <w:rPr>
                <w:rFonts w:ascii="Arial" w:hAnsi="Arial" w:cs="Arial"/>
                <w:sz w:val="22"/>
                <w:szCs w:val="22"/>
              </w:rPr>
            </w:pPr>
          </w:p>
          <w:p w14:paraId="321E2EF7" w14:textId="77777777" w:rsidR="0036362D" w:rsidRPr="00236FD7" w:rsidRDefault="0036362D" w:rsidP="00DF1F3C">
            <w:pPr>
              <w:jc w:val="center"/>
              <w:rPr>
                <w:rFonts w:ascii="Arial" w:hAnsi="Arial" w:cs="Arial"/>
                <w:sz w:val="22"/>
                <w:szCs w:val="22"/>
              </w:rPr>
            </w:pPr>
          </w:p>
          <w:p w14:paraId="4AFC955E" w14:textId="77777777" w:rsidR="0036362D" w:rsidRPr="00236FD7" w:rsidRDefault="0036362D" w:rsidP="00DF1F3C">
            <w:pPr>
              <w:jc w:val="center"/>
              <w:rPr>
                <w:rFonts w:ascii="Arial" w:hAnsi="Arial" w:cs="Arial"/>
                <w:sz w:val="22"/>
                <w:szCs w:val="22"/>
              </w:rPr>
            </w:pPr>
            <w:r w:rsidRPr="00236FD7">
              <w:rPr>
                <w:rFonts w:ascii="Arial" w:hAnsi="Arial" w:cs="Arial"/>
                <w:sz w:val="22"/>
                <w:szCs w:val="22"/>
              </w:rPr>
              <w:t>AF / I</w:t>
            </w:r>
          </w:p>
          <w:p w14:paraId="56FB169B" w14:textId="77777777" w:rsidR="0036362D" w:rsidRPr="00236FD7" w:rsidRDefault="0036362D" w:rsidP="00DF1F3C">
            <w:pPr>
              <w:jc w:val="center"/>
              <w:rPr>
                <w:rFonts w:ascii="Arial" w:hAnsi="Arial" w:cs="Arial"/>
                <w:sz w:val="22"/>
                <w:szCs w:val="22"/>
              </w:rPr>
            </w:pPr>
          </w:p>
          <w:p w14:paraId="1154A429" w14:textId="77777777" w:rsidR="00D10A24" w:rsidRDefault="00D10A24" w:rsidP="00DF1F3C">
            <w:pPr>
              <w:jc w:val="center"/>
              <w:rPr>
                <w:rFonts w:ascii="Arial" w:hAnsi="Arial" w:cs="Arial"/>
                <w:sz w:val="22"/>
                <w:szCs w:val="22"/>
              </w:rPr>
            </w:pPr>
          </w:p>
          <w:p w14:paraId="33AB91BE" w14:textId="77777777" w:rsidR="00D10A24" w:rsidRDefault="00D10A24" w:rsidP="00DF1F3C">
            <w:pPr>
              <w:jc w:val="center"/>
              <w:rPr>
                <w:rFonts w:ascii="Arial" w:hAnsi="Arial" w:cs="Arial"/>
                <w:sz w:val="22"/>
                <w:szCs w:val="22"/>
              </w:rPr>
            </w:pPr>
          </w:p>
          <w:p w14:paraId="0452A7A7" w14:textId="77777777" w:rsidR="00D10A24" w:rsidRDefault="00D10A24" w:rsidP="00DF1F3C">
            <w:pPr>
              <w:jc w:val="center"/>
              <w:rPr>
                <w:rFonts w:ascii="Arial" w:hAnsi="Arial" w:cs="Arial"/>
                <w:sz w:val="22"/>
                <w:szCs w:val="22"/>
              </w:rPr>
            </w:pPr>
          </w:p>
          <w:p w14:paraId="1595C27A" w14:textId="77777777" w:rsidR="00D10A24" w:rsidRDefault="00D10A24" w:rsidP="00DF1F3C">
            <w:pPr>
              <w:jc w:val="center"/>
              <w:rPr>
                <w:rFonts w:ascii="Arial" w:hAnsi="Arial" w:cs="Arial"/>
                <w:sz w:val="22"/>
                <w:szCs w:val="22"/>
              </w:rPr>
            </w:pPr>
          </w:p>
          <w:p w14:paraId="799F21E1" w14:textId="2D528216" w:rsidR="0036362D" w:rsidRPr="00236FD7" w:rsidRDefault="0036362D" w:rsidP="00D10A24">
            <w:pPr>
              <w:jc w:val="center"/>
              <w:rPr>
                <w:rFonts w:ascii="Arial" w:hAnsi="Arial" w:cs="Arial"/>
                <w:sz w:val="22"/>
                <w:szCs w:val="22"/>
              </w:rPr>
            </w:pPr>
            <w:r w:rsidRPr="00236FD7">
              <w:rPr>
                <w:rFonts w:ascii="Arial" w:hAnsi="Arial" w:cs="Arial"/>
                <w:sz w:val="22"/>
                <w:szCs w:val="22"/>
              </w:rPr>
              <w:t>AF / I</w:t>
            </w:r>
          </w:p>
          <w:p w14:paraId="68E3B251" w14:textId="77777777" w:rsidR="0036362D" w:rsidRPr="00236FD7" w:rsidRDefault="0036362D" w:rsidP="00DF1F3C">
            <w:pPr>
              <w:jc w:val="center"/>
              <w:rPr>
                <w:rFonts w:ascii="Arial" w:hAnsi="Arial" w:cs="Arial"/>
                <w:sz w:val="22"/>
                <w:szCs w:val="22"/>
              </w:rPr>
            </w:pPr>
          </w:p>
          <w:p w14:paraId="023CB7C1" w14:textId="77777777" w:rsidR="0036362D" w:rsidRPr="00236FD7" w:rsidRDefault="0036362D" w:rsidP="00DF1F3C">
            <w:pPr>
              <w:jc w:val="center"/>
              <w:rPr>
                <w:rFonts w:ascii="Arial" w:hAnsi="Arial" w:cs="Arial"/>
                <w:sz w:val="22"/>
                <w:szCs w:val="22"/>
              </w:rPr>
            </w:pPr>
          </w:p>
          <w:p w14:paraId="6E6210EC" w14:textId="45BA3091" w:rsidR="0036362D" w:rsidRPr="00236FD7" w:rsidRDefault="0036362D" w:rsidP="00DF1F3C">
            <w:pPr>
              <w:jc w:val="center"/>
              <w:rPr>
                <w:rFonts w:ascii="Arial" w:hAnsi="Arial" w:cs="Arial"/>
                <w:sz w:val="22"/>
                <w:szCs w:val="22"/>
              </w:rPr>
            </w:pPr>
            <w:r w:rsidRPr="00236FD7">
              <w:rPr>
                <w:rFonts w:ascii="Arial" w:hAnsi="Arial" w:cs="Arial"/>
                <w:sz w:val="22"/>
                <w:szCs w:val="22"/>
              </w:rPr>
              <w:t>AF / I</w:t>
            </w:r>
          </w:p>
          <w:p w14:paraId="43301536" w14:textId="77777777" w:rsidR="0036362D" w:rsidRPr="00236FD7" w:rsidRDefault="0036362D" w:rsidP="00DF1F3C">
            <w:pPr>
              <w:jc w:val="center"/>
              <w:rPr>
                <w:rFonts w:ascii="Arial" w:hAnsi="Arial" w:cs="Arial"/>
                <w:sz w:val="22"/>
                <w:szCs w:val="22"/>
              </w:rPr>
            </w:pPr>
          </w:p>
          <w:p w14:paraId="1A2C193A" w14:textId="77777777" w:rsidR="00D10A24" w:rsidRDefault="00D10A24" w:rsidP="00D10A24">
            <w:pPr>
              <w:jc w:val="center"/>
              <w:rPr>
                <w:rFonts w:ascii="Arial" w:hAnsi="Arial" w:cs="Arial"/>
                <w:sz w:val="22"/>
                <w:szCs w:val="22"/>
              </w:rPr>
            </w:pPr>
          </w:p>
          <w:p w14:paraId="541365E3" w14:textId="77777777" w:rsidR="00F34D62" w:rsidRDefault="00F34D62" w:rsidP="00D10A24">
            <w:pPr>
              <w:jc w:val="center"/>
              <w:rPr>
                <w:rFonts w:ascii="Arial" w:hAnsi="Arial" w:cs="Arial"/>
                <w:sz w:val="22"/>
                <w:szCs w:val="22"/>
              </w:rPr>
            </w:pPr>
          </w:p>
          <w:p w14:paraId="7C53EE30" w14:textId="70D26FAE" w:rsidR="0036362D" w:rsidRPr="00236FD7" w:rsidRDefault="0036362D" w:rsidP="00D10A24">
            <w:pPr>
              <w:jc w:val="center"/>
              <w:rPr>
                <w:rFonts w:ascii="Arial" w:hAnsi="Arial" w:cs="Arial"/>
                <w:sz w:val="22"/>
                <w:szCs w:val="22"/>
              </w:rPr>
            </w:pPr>
            <w:r w:rsidRPr="00236FD7">
              <w:rPr>
                <w:rFonts w:ascii="Arial" w:hAnsi="Arial" w:cs="Arial"/>
                <w:sz w:val="22"/>
                <w:szCs w:val="22"/>
              </w:rPr>
              <w:t>AF / I</w:t>
            </w:r>
          </w:p>
          <w:p w14:paraId="3AE5A338" w14:textId="77777777" w:rsidR="0036362D" w:rsidRPr="00236FD7" w:rsidRDefault="0036362D" w:rsidP="00DF1F3C">
            <w:pPr>
              <w:jc w:val="center"/>
              <w:rPr>
                <w:rFonts w:ascii="Arial" w:hAnsi="Arial" w:cs="Arial"/>
                <w:sz w:val="22"/>
                <w:szCs w:val="22"/>
              </w:rPr>
            </w:pPr>
          </w:p>
          <w:p w14:paraId="16B377E2" w14:textId="77777777" w:rsidR="0036362D" w:rsidRPr="00236FD7" w:rsidRDefault="0036362D" w:rsidP="00DF1F3C">
            <w:pPr>
              <w:jc w:val="center"/>
              <w:rPr>
                <w:rFonts w:ascii="Arial" w:hAnsi="Arial" w:cs="Arial"/>
                <w:sz w:val="22"/>
                <w:szCs w:val="22"/>
              </w:rPr>
            </w:pPr>
          </w:p>
          <w:p w14:paraId="1F5FAF86" w14:textId="77777777" w:rsidR="00D10A24" w:rsidRDefault="00D10A24" w:rsidP="00B22FEE">
            <w:pPr>
              <w:jc w:val="center"/>
              <w:rPr>
                <w:rFonts w:ascii="Arial" w:hAnsi="Arial" w:cs="Arial"/>
                <w:sz w:val="22"/>
                <w:szCs w:val="22"/>
              </w:rPr>
            </w:pPr>
          </w:p>
          <w:p w14:paraId="5BE9CBCF" w14:textId="66D40B73" w:rsidR="00B22FEE" w:rsidRDefault="00B22FEE" w:rsidP="00B22FEE">
            <w:pPr>
              <w:jc w:val="center"/>
              <w:rPr>
                <w:rFonts w:ascii="Arial" w:hAnsi="Arial" w:cs="Arial"/>
                <w:sz w:val="22"/>
                <w:szCs w:val="22"/>
              </w:rPr>
            </w:pPr>
          </w:p>
          <w:p w14:paraId="333CBD22" w14:textId="77777777" w:rsidR="0036362D" w:rsidRDefault="0036362D" w:rsidP="00DF1F3C">
            <w:pPr>
              <w:jc w:val="center"/>
              <w:rPr>
                <w:rFonts w:ascii="Arial" w:hAnsi="Arial" w:cs="Arial"/>
                <w:sz w:val="22"/>
                <w:szCs w:val="22"/>
              </w:rPr>
            </w:pPr>
          </w:p>
          <w:p w14:paraId="5FFE13F7" w14:textId="5DC3DDC8" w:rsidR="009715D2" w:rsidRDefault="009715D2" w:rsidP="00D10A24">
            <w:pPr>
              <w:rPr>
                <w:rFonts w:ascii="Arial" w:hAnsi="Arial" w:cs="Arial"/>
                <w:sz w:val="22"/>
                <w:szCs w:val="22"/>
              </w:rPr>
            </w:pPr>
          </w:p>
          <w:p w14:paraId="3E2028D5" w14:textId="77777777" w:rsidR="00D10A24" w:rsidRDefault="00D10A24" w:rsidP="00D10A24">
            <w:pPr>
              <w:rPr>
                <w:rFonts w:ascii="Arial" w:hAnsi="Arial" w:cs="Arial"/>
                <w:sz w:val="22"/>
                <w:szCs w:val="22"/>
              </w:rPr>
            </w:pPr>
          </w:p>
          <w:p w14:paraId="3150C339" w14:textId="77777777" w:rsidR="009715D2" w:rsidRPr="00236FD7" w:rsidRDefault="009715D2" w:rsidP="009715D2">
            <w:pPr>
              <w:jc w:val="center"/>
              <w:rPr>
                <w:rFonts w:ascii="Arial" w:hAnsi="Arial" w:cs="Arial"/>
                <w:sz w:val="22"/>
                <w:szCs w:val="22"/>
              </w:rPr>
            </w:pPr>
            <w:r w:rsidRPr="00236FD7">
              <w:rPr>
                <w:rFonts w:ascii="Arial" w:hAnsi="Arial" w:cs="Arial"/>
                <w:sz w:val="22"/>
                <w:szCs w:val="22"/>
              </w:rPr>
              <w:t>AF / I</w:t>
            </w:r>
          </w:p>
          <w:p w14:paraId="30B5AD5A" w14:textId="3012E593" w:rsidR="009715D2" w:rsidRPr="00236FD7" w:rsidRDefault="009715D2" w:rsidP="00DF1F3C">
            <w:pPr>
              <w:jc w:val="center"/>
              <w:rPr>
                <w:rFonts w:ascii="Arial" w:hAnsi="Arial" w:cs="Arial"/>
                <w:sz w:val="22"/>
                <w:szCs w:val="22"/>
              </w:rPr>
            </w:pPr>
          </w:p>
        </w:tc>
      </w:tr>
      <w:tr w:rsidR="0036362D" w:rsidRPr="00236FD7" w14:paraId="4FDA9A08" w14:textId="77777777" w:rsidTr="00DF1F3C">
        <w:trPr>
          <w:trHeight w:val="1114"/>
        </w:trPr>
        <w:tc>
          <w:tcPr>
            <w:tcW w:w="1908" w:type="dxa"/>
          </w:tcPr>
          <w:p w14:paraId="4D647CFF" w14:textId="77777777" w:rsidR="0036362D" w:rsidRPr="00236FD7" w:rsidRDefault="0036362D" w:rsidP="00DF1F3C">
            <w:pPr>
              <w:rPr>
                <w:rFonts w:ascii="Arial" w:hAnsi="Arial" w:cs="Arial"/>
                <w:b/>
                <w:sz w:val="22"/>
                <w:szCs w:val="22"/>
              </w:rPr>
            </w:pPr>
          </w:p>
          <w:p w14:paraId="231C1270" w14:textId="77777777" w:rsidR="0036362D" w:rsidRPr="00236FD7" w:rsidRDefault="0036362D" w:rsidP="00DF1F3C">
            <w:pPr>
              <w:rPr>
                <w:rFonts w:ascii="Arial" w:hAnsi="Arial" w:cs="Arial"/>
                <w:b/>
                <w:sz w:val="22"/>
                <w:szCs w:val="22"/>
              </w:rPr>
            </w:pPr>
            <w:r w:rsidRPr="00236FD7">
              <w:rPr>
                <w:rFonts w:ascii="Arial" w:hAnsi="Arial" w:cs="Arial"/>
                <w:b/>
                <w:sz w:val="22"/>
                <w:szCs w:val="22"/>
              </w:rPr>
              <w:t>Skills &amp; Abilities</w:t>
            </w:r>
          </w:p>
        </w:tc>
        <w:tc>
          <w:tcPr>
            <w:tcW w:w="3621" w:type="dxa"/>
          </w:tcPr>
          <w:p w14:paraId="35B02D91" w14:textId="77777777" w:rsidR="00823378" w:rsidRPr="007026AF" w:rsidRDefault="00823378" w:rsidP="00823378">
            <w:pPr>
              <w:shd w:val="clear" w:color="auto" w:fill="FFFFFF"/>
              <w:spacing w:before="120" w:after="120"/>
              <w:rPr>
                <w:rFonts w:ascii="Arial" w:hAnsi="Arial" w:cs="Arial"/>
                <w:b/>
                <w:sz w:val="22"/>
                <w:szCs w:val="22"/>
              </w:rPr>
            </w:pPr>
            <w:r w:rsidRPr="007026AF">
              <w:rPr>
                <w:rFonts w:ascii="Arial" w:hAnsi="Arial" w:cs="Arial"/>
                <w:b/>
                <w:sz w:val="22"/>
                <w:szCs w:val="22"/>
              </w:rPr>
              <w:t>Able to analyse data and methodology to assess children and young people’s progress and set targets.</w:t>
            </w:r>
          </w:p>
          <w:p w14:paraId="2C7A1999" w14:textId="42D0E9EB" w:rsidR="00D10A24" w:rsidRPr="007026AF" w:rsidRDefault="00823378" w:rsidP="00823378">
            <w:pPr>
              <w:shd w:val="clear" w:color="auto" w:fill="FFFFFF"/>
              <w:spacing w:before="120" w:after="120"/>
              <w:rPr>
                <w:rFonts w:ascii="Arial" w:hAnsi="Arial" w:cs="Arial"/>
                <w:b/>
                <w:sz w:val="22"/>
                <w:szCs w:val="22"/>
              </w:rPr>
            </w:pPr>
            <w:r w:rsidRPr="007026AF">
              <w:rPr>
                <w:rFonts w:ascii="Arial" w:hAnsi="Arial" w:cs="Arial"/>
                <w:b/>
                <w:sz w:val="22"/>
                <w:szCs w:val="22"/>
              </w:rPr>
              <w:t>Able to effectively communicate to work successfully with parents, carers, agencies and other stakeholders</w:t>
            </w:r>
          </w:p>
          <w:p w14:paraId="5DCBE8DA" w14:textId="0DF221C7" w:rsidR="0036362D" w:rsidRPr="007026AF" w:rsidRDefault="0036362D" w:rsidP="00DF1F3C">
            <w:pPr>
              <w:shd w:val="clear" w:color="auto" w:fill="FFFFFF"/>
              <w:spacing w:before="120" w:after="120"/>
              <w:rPr>
                <w:rFonts w:ascii="Arial" w:hAnsi="Arial" w:cs="Arial"/>
                <w:b/>
                <w:sz w:val="22"/>
                <w:szCs w:val="22"/>
              </w:rPr>
            </w:pPr>
            <w:r w:rsidRPr="007026AF">
              <w:rPr>
                <w:rFonts w:ascii="Arial" w:hAnsi="Arial" w:cs="Arial"/>
                <w:b/>
                <w:sz w:val="22"/>
                <w:szCs w:val="22"/>
              </w:rPr>
              <w:t xml:space="preserve">Highly effective teacher who can work as a role model to staff and engage </w:t>
            </w:r>
            <w:r w:rsidR="007A512D" w:rsidRPr="007026AF">
              <w:rPr>
                <w:rFonts w:ascii="Arial" w:hAnsi="Arial" w:cs="Arial"/>
                <w:b/>
                <w:sz w:val="22"/>
                <w:szCs w:val="22"/>
              </w:rPr>
              <w:t>children and young people</w:t>
            </w:r>
            <w:r w:rsidRPr="007026AF">
              <w:rPr>
                <w:rFonts w:ascii="Arial" w:hAnsi="Arial" w:cs="Arial"/>
                <w:b/>
                <w:sz w:val="22"/>
                <w:szCs w:val="22"/>
              </w:rPr>
              <w:t>s with passion to learn.</w:t>
            </w:r>
          </w:p>
          <w:p w14:paraId="4E232D61" w14:textId="254CBFBE" w:rsidR="001E0CC1" w:rsidRPr="007026AF" w:rsidRDefault="001E0CC1" w:rsidP="00DF1F3C">
            <w:pPr>
              <w:shd w:val="clear" w:color="auto" w:fill="FFFFFF"/>
              <w:spacing w:before="120" w:after="120"/>
              <w:rPr>
                <w:rFonts w:ascii="Arial" w:hAnsi="Arial" w:cs="Arial"/>
                <w:b/>
                <w:sz w:val="22"/>
                <w:szCs w:val="22"/>
              </w:rPr>
            </w:pPr>
            <w:r w:rsidRPr="007026AF">
              <w:rPr>
                <w:rFonts w:ascii="Arial" w:hAnsi="Arial" w:cs="Arial"/>
                <w:b/>
                <w:sz w:val="22"/>
                <w:szCs w:val="22"/>
              </w:rPr>
              <w:t>Strong commitment to professional development and a drive to become an aspiring senior leader, demonstrating vision and the ability to inspire others in education.</w:t>
            </w:r>
          </w:p>
          <w:p w14:paraId="073D3B56" w14:textId="10373C93" w:rsidR="0036362D" w:rsidRPr="00D10A24" w:rsidRDefault="0036362D" w:rsidP="00DF1F3C">
            <w:pPr>
              <w:shd w:val="clear" w:color="auto" w:fill="FFFFFF"/>
              <w:spacing w:before="120" w:after="120"/>
              <w:rPr>
                <w:rFonts w:ascii="Arial" w:hAnsi="Arial" w:cs="Arial"/>
                <w:b/>
                <w:sz w:val="22"/>
                <w:szCs w:val="22"/>
              </w:rPr>
            </w:pPr>
            <w:r w:rsidRPr="007026AF">
              <w:rPr>
                <w:rFonts w:ascii="Arial" w:hAnsi="Arial" w:cs="Arial"/>
                <w:b/>
                <w:sz w:val="22"/>
                <w:szCs w:val="22"/>
              </w:rPr>
              <w:t>Excellent team player</w:t>
            </w:r>
          </w:p>
        </w:tc>
        <w:tc>
          <w:tcPr>
            <w:tcW w:w="2979" w:type="dxa"/>
          </w:tcPr>
          <w:p w14:paraId="216EF8ED" w14:textId="77777777" w:rsidR="00823378" w:rsidRPr="00070AA4" w:rsidRDefault="00823378" w:rsidP="00823378">
            <w:pPr>
              <w:shd w:val="clear" w:color="auto" w:fill="FFFFFF"/>
              <w:spacing w:before="120" w:after="120"/>
              <w:rPr>
                <w:rFonts w:ascii="Arial" w:hAnsi="Arial" w:cs="Arial"/>
                <w:bCs/>
                <w:sz w:val="22"/>
                <w:szCs w:val="22"/>
              </w:rPr>
            </w:pPr>
            <w:r w:rsidRPr="00070AA4">
              <w:rPr>
                <w:rFonts w:ascii="Arial" w:hAnsi="Arial" w:cs="Arial"/>
                <w:bCs/>
                <w:sz w:val="22"/>
                <w:szCs w:val="22"/>
              </w:rPr>
              <w:t>Able to motivate staff achieve and have high expectations of themselves and children and young people.</w:t>
            </w:r>
          </w:p>
          <w:p w14:paraId="4D630FC7" w14:textId="46E384C6" w:rsidR="00D10A24" w:rsidRPr="00236FD7" w:rsidRDefault="00823378" w:rsidP="00D10A24">
            <w:pPr>
              <w:shd w:val="clear" w:color="auto" w:fill="FFFFFF"/>
              <w:spacing w:before="120" w:after="120"/>
              <w:rPr>
                <w:rFonts w:ascii="Arial" w:hAnsi="Arial" w:cs="Arial"/>
                <w:sz w:val="22"/>
                <w:szCs w:val="22"/>
              </w:rPr>
            </w:pPr>
            <w:r>
              <w:rPr>
                <w:rFonts w:ascii="Arial" w:hAnsi="Arial" w:cs="Arial"/>
                <w:sz w:val="22"/>
                <w:szCs w:val="22"/>
              </w:rPr>
              <w:t>Able to w</w:t>
            </w:r>
            <w:r w:rsidR="00D10A24">
              <w:rPr>
                <w:rFonts w:ascii="Arial" w:hAnsi="Arial" w:cs="Arial"/>
                <w:sz w:val="22"/>
                <w:szCs w:val="22"/>
              </w:rPr>
              <w:t xml:space="preserve">ork effectively with Governors, MAT central team, Local Authority representatives, other leaders and agencies </w:t>
            </w:r>
          </w:p>
          <w:p w14:paraId="7B1A1A74" w14:textId="77777777" w:rsidR="0036362D" w:rsidRPr="00236FD7" w:rsidRDefault="0036362D" w:rsidP="00DF1F3C">
            <w:pPr>
              <w:jc w:val="center"/>
              <w:rPr>
                <w:rFonts w:ascii="Arial" w:hAnsi="Arial" w:cs="Arial"/>
                <w:b/>
                <w:sz w:val="22"/>
                <w:szCs w:val="22"/>
              </w:rPr>
            </w:pPr>
          </w:p>
        </w:tc>
        <w:tc>
          <w:tcPr>
            <w:tcW w:w="1320" w:type="dxa"/>
          </w:tcPr>
          <w:p w14:paraId="3375CE46" w14:textId="77777777" w:rsidR="0036362D" w:rsidRPr="00236FD7" w:rsidRDefault="0036362D" w:rsidP="00DF1F3C">
            <w:pPr>
              <w:jc w:val="center"/>
              <w:rPr>
                <w:rFonts w:ascii="Arial" w:hAnsi="Arial" w:cs="Arial"/>
                <w:sz w:val="22"/>
                <w:szCs w:val="22"/>
              </w:rPr>
            </w:pPr>
          </w:p>
          <w:p w14:paraId="49773044" w14:textId="77777777" w:rsidR="0036362D" w:rsidRPr="00236FD7" w:rsidRDefault="0036362D" w:rsidP="00DF1F3C">
            <w:pPr>
              <w:jc w:val="center"/>
              <w:rPr>
                <w:rFonts w:ascii="Arial" w:hAnsi="Arial" w:cs="Arial"/>
                <w:sz w:val="22"/>
                <w:szCs w:val="22"/>
              </w:rPr>
            </w:pPr>
            <w:r w:rsidRPr="00236FD7">
              <w:rPr>
                <w:rFonts w:ascii="Arial" w:hAnsi="Arial" w:cs="Arial"/>
                <w:sz w:val="22"/>
                <w:szCs w:val="22"/>
              </w:rPr>
              <w:t>AF / I</w:t>
            </w:r>
          </w:p>
          <w:p w14:paraId="5B4E94AD" w14:textId="77777777" w:rsidR="0036362D" w:rsidRDefault="0036362D" w:rsidP="00D10A24">
            <w:pPr>
              <w:rPr>
                <w:rFonts w:ascii="Arial" w:hAnsi="Arial" w:cs="Arial"/>
                <w:sz w:val="22"/>
                <w:szCs w:val="22"/>
              </w:rPr>
            </w:pPr>
          </w:p>
          <w:p w14:paraId="70AA8E21" w14:textId="77777777" w:rsidR="0036362D" w:rsidRDefault="0036362D" w:rsidP="00DF1F3C">
            <w:pPr>
              <w:jc w:val="center"/>
              <w:rPr>
                <w:rFonts w:ascii="Arial" w:hAnsi="Arial" w:cs="Arial"/>
                <w:sz w:val="22"/>
                <w:szCs w:val="22"/>
              </w:rPr>
            </w:pPr>
          </w:p>
          <w:p w14:paraId="5D9E574F" w14:textId="77777777" w:rsidR="00823378" w:rsidRDefault="00823378" w:rsidP="00DF1F3C">
            <w:pPr>
              <w:jc w:val="center"/>
              <w:rPr>
                <w:rFonts w:ascii="Arial" w:hAnsi="Arial" w:cs="Arial"/>
                <w:sz w:val="22"/>
                <w:szCs w:val="22"/>
              </w:rPr>
            </w:pPr>
          </w:p>
          <w:p w14:paraId="5A1B8DA9" w14:textId="39506E25" w:rsidR="0036362D" w:rsidRPr="00236FD7" w:rsidRDefault="0036362D" w:rsidP="00DF1F3C">
            <w:pPr>
              <w:jc w:val="center"/>
              <w:rPr>
                <w:rFonts w:ascii="Arial" w:hAnsi="Arial" w:cs="Arial"/>
                <w:sz w:val="22"/>
                <w:szCs w:val="22"/>
              </w:rPr>
            </w:pPr>
            <w:r w:rsidRPr="00236FD7">
              <w:rPr>
                <w:rFonts w:ascii="Arial" w:hAnsi="Arial" w:cs="Arial"/>
                <w:sz w:val="22"/>
                <w:szCs w:val="22"/>
              </w:rPr>
              <w:t>AF / I</w:t>
            </w:r>
          </w:p>
          <w:p w14:paraId="6E166808" w14:textId="77777777" w:rsidR="0036362D" w:rsidRPr="00236FD7" w:rsidRDefault="0036362D" w:rsidP="00DF1F3C">
            <w:pPr>
              <w:jc w:val="center"/>
              <w:rPr>
                <w:rFonts w:ascii="Arial" w:hAnsi="Arial" w:cs="Arial"/>
                <w:sz w:val="22"/>
                <w:szCs w:val="22"/>
              </w:rPr>
            </w:pPr>
          </w:p>
          <w:p w14:paraId="6CA1DA5D" w14:textId="77777777" w:rsidR="0036362D" w:rsidRPr="00236FD7" w:rsidRDefault="0036362D" w:rsidP="00DF1F3C">
            <w:pPr>
              <w:jc w:val="center"/>
              <w:rPr>
                <w:rFonts w:ascii="Arial" w:hAnsi="Arial" w:cs="Arial"/>
                <w:sz w:val="22"/>
                <w:szCs w:val="22"/>
              </w:rPr>
            </w:pPr>
          </w:p>
          <w:p w14:paraId="18430B83" w14:textId="77777777" w:rsidR="0036362D" w:rsidRDefault="0036362D" w:rsidP="00DF1F3C">
            <w:pPr>
              <w:jc w:val="center"/>
              <w:rPr>
                <w:rFonts w:ascii="Arial" w:hAnsi="Arial" w:cs="Arial"/>
                <w:sz w:val="22"/>
                <w:szCs w:val="22"/>
              </w:rPr>
            </w:pPr>
          </w:p>
          <w:p w14:paraId="5F1D5F74" w14:textId="77777777" w:rsidR="0036362D" w:rsidRPr="00236FD7" w:rsidRDefault="0036362D" w:rsidP="00DF1F3C">
            <w:pPr>
              <w:jc w:val="center"/>
              <w:rPr>
                <w:rFonts w:ascii="Arial" w:hAnsi="Arial" w:cs="Arial"/>
                <w:sz w:val="22"/>
                <w:szCs w:val="22"/>
              </w:rPr>
            </w:pPr>
            <w:r w:rsidRPr="00236FD7">
              <w:rPr>
                <w:rFonts w:ascii="Arial" w:hAnsi="Arial" w:cs="Arial"/>
                <w:sz w:val="22"/>
                <w:szCs w:val="22"/>
              </w:rPr>
              <w:t>AF / I</w:t>
            </w:r>
          </w:p>
          <w:p w14:paraId="04E3CE32" w14:textId="77777777" w:rsidR="0036362D" w:rsidRPr="00236FD7" w:rsidRDefault="0036362D" w:rsidP="00DF1F3C">
            <w:pPr>
              <w:jc w:val="center"/>
              <w:rPr>
                <w:rFonts w:ascii="Arial" w:hAnsi="Arial" w:cs="Arial"/>
                <w:sz w:val="22"/>
                <w:szCs w:val="22"/>
              </w:rPr>
            </w:pPr>
          </w:p>
          <w:p w14:paraId="3269FA9A" w14:textId="77777777" w:rsidR="0036362D" w:rsidRPr="00236FD7" w:rsidRDefault="0036362D" w:rsidP="00DF1F3C">
            <w:pPr>
              <w:jc w:val="center"/>
              <w:rPr>
                <w:rFonts w:ascii="Arial" w:hAnsi="Arial" w:cs="Arial"/>
                <w:sz w:val="22"/>
                <w:szCs w:val="22"/>
              </w:rPr>
            </w:pPr>
          </w:p>
          <w:p w14:paraId="57EDD348" w14:textId="77777777" w:rsidR="00D10A24" w:rsidRDefault="00D10A24" w:rsidP="009715D2">
            <w:pPr>
              <w:jc w:val="center"/>
              <w:rPr>
                <w:rFonts w:ascii="Arial" w:hAnsi="Arial" w:cs="Arial"/>
                <w:sz w:val="22"/>
                <w:szCs w:val="22"/>
              </w:rPr>
            </w:pPr>
          </w:p>
          <w:p w14:paraId="03068D16" w14:textId="77777777" w:rsidR="00D10A24" w:rsidRDefault="00D10A24" w:rsidP="009715D2">
            <w:pPr>
              <w:jc w:val="center"/>
              <w:rPr>
                <w:rFonts w:ascii="Arial" w:hAnsi="Arial" w:cs="Arial"/>
                <w:sz w:val="22"/>
                <w:szCs w:val="22"/>
              </w:rPr>
            </w:pPr>
          </w:p>
          <w:p w14:paraId="2638A7AA" w14:textId="6F3E2A90" w:rsidR="0036362D" w:rsidRPr="00236FD7" w:rsidRDefault="0036362D" w:rsidP="009715D2">
            <w:pPr>
              <w:jc w:val="center"/>
              <w:rPr>
                <w:rFonts w:ascii="Arial" w:hAnsi="Arial" w:cs="Arial"/>
                <w:sz w:val="22"/>
                <w:szCs w:val="22"/>
              </w:rPr>
            </w:pPr>
            <w:r w:rsidRPr="00236FD7">
              <w:rPr>
                <w:rFonts w:ascii="Arial" w:hAnsi="Arial" w:cs="Arial"/>
                <w:sz w:val="22"/>
                <w:szCs w:val="22"/>
              </w:rPr>
              <w:t>AF/I</w:t>
            </w:r>
          </w:p>
          <w:p w14:paraId="6684FE85" w14:textId="77777777" w:rsidR="0036362D" w:rsidRPr="00236FD7" w:rsidRDefault="0036362D" w:rsidP="00DF1F3C">
            <w:pPr>
              <w:jc w:val="center"/>
              <w:rPr>
                <w:rFonts w:ascii="Arial" w:hAnsi="Arial" w:cs="Arial"/>
                <w:sz w:val="22"/>
                <w:szCs w:val="22"/>
              </w:rPr>
            </w:pPr>
          </w:p>
          <w:p w14:paraId="17252563" w14:textId="77777777" w:rsidR="0036362D" w:rsidRPr="00236FD7" w:rsidRDefault="0036362D" w:rsidP="00DF1F3C">
            <w:pPr>
              <w:jc w:val="center"/>
              <w:rPr>
                <w:rFonts w:ascii="Arial" w:hAnsi="Arial" w:cs="Arial"/>
                <w:sz w:val="22"/>
                <w:szCs w:val="22"/>
              </w:rPr>
            </w:pPr>
          </w:p>
          <w:p w14:paraId="2426FD76" w14:textId="77777777" w:rsidR="009715D2" w:rsidRDefault="009715D2" w:rsidP="00DF1F3C">
            <w:pPr>
              <w:jc w:val="center"/>
              <w:rPr>
                <w:rFonts w:ascii="Arial" w:hAnsi="Arial" w:cs="Arial"/>
                <w:sz w:val="22"/>
                <w:szCs w:val="22"/>
              </w:rPr>
            </w:pPr>
          </w:p>
          <w:p w14:paraId="52DE44FA" w14:textId="77777777" w:rsidR="00823378" w:rsidRDefault="00823378" w:rsidP="00D10A24">
            <w:pPr>
              <w:jc w:val="center"/>
              <w:rPr>
                <w:rFonts w:ascii="Arial" w:hAnsi="Arial" w:cs="Arial"/>
                <w:sz w:val="22"/>
                <w:szCs w:val="22"/>
              </w:rPr>
            </w:pPr>
          </w:p>
          <w:p w14:paraId="5C90F033" w14:textId="77777777" w:rsidR="00823378" w:rsidRDefault="00823378" w:rsidP="00D10A24">
            <w:pPr>
              <w:jc w:val="center"/>
              <w:rPr>
                <w:rFonts w:ascii="Arial" w:hAnsi="Arial" w:cs="Arial"/>
                <w:sz w:val="22"/>
                <w:szCs w:val="22"/>
              </w:rPr>
            </w:pPr>
          </w:p>
          <w:p w14:paraId="0717FE1E" w14:textId="34091C56" w:rsidR="0036362D" w:rsidRDefault="0036362D" w:rsidP="00D10A24">
            <w:pPr>
              <w:jc w:val="center"/>
              <w:rPr>
                <w:rFonts w:ascii="Arial" w:hAnsi="Arial" w:cs="Arial"/>
                <w:sz w:val="22"/>
                <w:szCs w:val="22"/>
              </w:rPr>
            </w:pPr>
            <w:r w:rsidRPr="00236FD7">
              <w:rPr>
                <w:rFonts w:ascii="Arial" w:hAnsi="Arial" w:cs="Arial"/>
                <w:sz w:val="22"/>
                <w:szCs w:val="22"/>
              </w:rPr>
              <w:t>AF / I</w:t>
            </w:r>
          </w:p>
          <w:p w14:paraId="3E7C6C63" w14:textId="77777777" w:rsidR="0036362D" w:rsidRPr="00236FD7" w:rsidRDefault="0036362D" w:rsidP="00DF1F3C">
            <w:pPr>
              <w:rPr>
                <w:rFonts w:ascii="Arial" w:hAnsi="Arial" w:cs="Arial"/>
                <w:sz w:val="22"/>
                <w:szCs w:val="22"/>
              </w:rPr>
            </w:pPr>
          </w:p>
          <w:p w14:paraId="74147508" w14:textId="0E6264EC" w:rsidR="009715D2" w:rsidRPr="00236FD7" w:rsidRDefault="009715D2" w:rsidP="00823378">
            <w:pPr>
              <w:jc w:val="center"/>
              <w:rPr>
                <w:rFonts w:ascii="Arial" w:hAnsi="Arial" w:cs="Arial"/>
                <w:sz w:val="22"/>
                <w:szCs w:val="22"/>
              </w:rPr>
            </w:pPr>
          </w:p>
        </w:tc>
      </w:tr>
      <w:tr w:rsidR="0036362D" w:rsidRPr="00236FD7" w14:paraId="1C417AF2" w14:textId="77777777" w:rsidTr="00DF1F3C">
        <w:tc>
          <w:tcPr>
            <w:tcW w:w="1908" w:type="dxa"/>
          </w:tcPr>
          <w:p w14:paraId="105414ED" w14:textId="77777777" w:rsidR="0036362D" w:rsidRPr="00236FD7" w:rsidRDefault="0036362D" w:rsidP="00DF1F3C">
            <w:pPr>
              <w:rPr>
                <w:rFonts w:ascii="Arial" w:hAnsi="Arial" w:cs="Arial"/>
                <w:b/>
                <w:sz w:val="22"/>
                <w:szCs w:val="22"/>
              </w:rPr>
            </w:pPr>
          </w:p>
          <w:p w14:paraId="04B390C8" w14:textId="77777777" w:rsidR="0036362D" w:rsidRPr="00236FD7" w:rsidRDefault="0036362D" w:rsidP="00DF1F3C">
            <w:pPr>
              <w:rPr>
                <w:rFonts w:ascii="Arial" w:hAnsi="Arial" w:cs="Arial"/>
                <w:b/>
                <w:sz w:val="22"/>
                <w:szCs w:val="22"/>
              </w:rPr>
            </w:pPr>
            <w:r w:rsidRPr="00236FD7">
              <w:rPr>
                <w:rFonts w:ascii="Arial" w:hAnsi="Arial" w:cs="Arial"/>
                <w:b/>
                <w:sz w:val="22"/>
                <w:szCs w:val="22"/>
              </w:rPr>
              <w:t>Work circumstances</w:t>
            </w:r>
          </w:p>
          <w:p w14:paraId="77C60379" w14:textId="77777777" w:rsidR="0036362D" w:rsidRPr="00236FD7" w:rsidRDefault="0036362D" w:rsidP="00DF1F3C">
            <w:pPr>
              <w:rPr>
                <w:rFonts w:ascii="Arial" w:hAnsi="Arial" w:cs="Arial"/>
                <w:b/>
                <w:sz w:val="22"/>
                <w:szCs w:val="22"/>
              </w:rPr>
            </w:pPr>
          </w:p>
        </w:tc>
        <w:tc>
          <w:tcPr>
            <w:tcW w:w="3621" w:type="dxa"/>
          </w:tcPr>
          <w:p w14:paraId="3B7C5AFA" w14:textId="77777777" w:rsidR="00823378" w:rsidRDefault="00823378" w:rsidP="00DF1F3C">
            <w:pPr>
              <w:tabs>
                <w:tab w:val="left" w:pos="429"/>
              </w:tabs>
              <w:rPr>
                <w:rFonts w:ascii="Arial" w:hAnsi="Arial" w:cs="Arial"/>
                <w:b/>
                <w:sz w:val="22"/>
                <w:szCs w:val="22"/>
              </w:rPr>
            </w:pPr>
          </w:p>
          <w:p w14:paraId="0280295B" w14:textId="3F5BB004" w:rsidR="0036362D" w:rsidRPr="00D10A24" w:rsidRDefault="0036362D" w:rsidP="00DF1F3C">
            <w:pPr>
              <w:tabs>
                <w:tab w:val="left" w:pos="429"/>
              </w:tabs>
              <w:rPr>
                <w:rFonts w:ascii="Arial" w:hAnsi="Arial" w:cs="Arial"/>
                <w:b/>
                <w:sz w:val="22"/>
                <w:szCs w:val="22"/>
              </w:rPr>
            </w:pPr>
            <w:r w:rsidRPr="00D10A24">
              <w:rPr>
                <w:rFonts w:ascii="Arial" w:hAnsi="Arial" w:cs="Arial"/>
                <w:b/>
                <w:sz w:val="22"/>
                <w:szCs w:val="22"/>
              </w:rPr>
              <w:t>Commitment to personal development</w:t>
            </w:r>
          </w:p>
          <w:p w14:paraId="09BF26DC" w14:textId="77777777" w:rsidR="0036362D" w:rsidRPr="00D10A24" w:rsidRDefault="0036362D" w:rsidP="00DF1F3C">
            <w:pPr>
              <w:tabs>
                <w:tab w:val="left" w:pos="429"/>
              </w:tabs>
              <w:rPr>
                <w:rFonts w:ascii="Arial" w:hAnsi="Arial" w:cs="Arial"/>
                <w:sz w:val="22"/>
                <w:szCs w:val="22"/>
              </w:rPr>
            </w:pPr>
          </w:p>
          <w:p w14:paraId="05426C24" w14:textId="77777777" w:rsidR="0036362D" w:rsidRPr="00D10A24" w:rsidRDefault="0036362D" w:rsidP="00DF1F3C">
            <w:pPr>
              <w:tabs>
                <w:tab w:val="left" w:pos="429"/>
              </w:tabs>
              <w:rPr>
                <w:rFonts w:ascii="Arial" w:hAnsi="Arial" w:cs="Arial"/>
                <w:sz w:val="22"/>
                <w:szCs w:val="22"/>
              </w:rPr>
            </w:pPr>
            <w:r w:rsidRPr="00D10A24">
              <w:rPr>
                <w:rFonts w:ascii="Arial" w:hAnsi="Arial" w:cs="Arial"/>
                <w:sz w:val="22"/>
                <w:szCs w:val="22"/>
              </w:rPr>
              <w:t>To be punctual and have regular attendance</w:t>
            </w:r>
          </w:p>
          <w:p w14:paraId="603B5D9C" w14:textId="77777777" w:rsidR="0036362D" w:rsidRPr="00D10A24" w:rsidRDefault="0036362D" w:rsidP="00DF1F3C">
            <w:pPr>
              <w:tabs>
                <w:tab w:val="left" w:pos="429"/>
              </w:tabs>
              <w:rPr>
                <w:rFonts w:ascii="Arial" w:hAnsi="Arial" w:cs="Arial"/>
                <w:sz w:val="22"/>
                <w:szCs w:val="22"/>
              </w:rPr>
            </w:pPr>
          </w:p>
          <w:p w14:paraId="608311A0" w14:textId="77777777" w:rsidR="0036362D" w:rsidRPr="00D10A24" w:rsidRDefault="0036362D" w:rsidP="00DF1F3C">
            <w:pPr>
              <w:tabs>
                <w:tab w:val="left" w:pos="429"/>
              </w:tabs>
              <w:rPr>
                <w:rFonts w:ascii="Arial" w:hAnsi="Arial" w:cs="Arial"/>
                <w:sz w:val="22"/>
                <w:szCs w:val="22"/>
              </w:rPr>
            </w:pPr>
            <w:r w:rsidRPr="00D10A24">
              <w:rPr>
                <w:rFonts w:ascii="Arial" w:hAnsi="Arial" w:cs="Arial"/>
                <w:sz w:val="22"/>
                <w:szCs w:val="22"/>
              </w:rPr>
              <w:t xml:space="preserve">The post holder must be willing and able to work flexibly as may be required </w:t>
            </w:r>
          </w:p>
          <w:p w14:paraId="1F4805E9" w14:textId="77777777" w:rsidR="0036362D" w:rsidRPr="00D10A24" w:rsidRDefault="0036362D" w:rsidP="00DF1F3C">
            <w:pPr>
              <w:tabs>
                <w:tab w:val="left" w:pos="429"/>
              </w:tabs>
              <w:rPr>
                <w:rFonts w:ascii="Arial" w:hAnsi="Arial" w:cs="Arial"/>
                <w:sz w:val="22"/>
                <w:szCs w:val="22"/>
              </w:rPr>
            </w:pPr>
          </w:p>
          <w:p w14:paraId="29178CDE" w14:textId="77777777" w:rsidR="0036362D" w:rsidRPr="00D10A24" w:rsidRDefault="0036362D" w:rsidP="00DF1F3C">
            <w:pPr>
              <w:tabs>
                <w:tab w:val="left" w:pos="429"/>
              </w:tabs>
              <w:rPr>
                <w:rFonts w:ascii="Arial" w:hAnsi="Arial" w:cs="Arial"/>
                <w:sz w:val="22"/>
                <w:szCs w:val="22"/>
              </w:rPr>
            </w:pPr>
            <w:r w:rsidRPr="00D10A24">
              <w:rPr>
                <w:rFonts w:ascii="Arial" w:hAnsi="Arial" w:cs="Arial"/>
                <w:sz w:val="22"/>
                <w:szCs w:val="22"/>
              </w:rPr>
              <w:t>To travel and work at any within the New Bridge Group as may be required</w:t>
            </w:r>
          </w:p>
          <w:p w14:paraId="0783F698" w14:textId="77777777" w:rsidR="0036362D" w:rsidRPr="00D10A24" w:rsidRDefault="0036362D" w:rsidP="00DF1F3C">
            <w:pPr>
              <w:tabs>
                <w:tab w:val="left" w:pos="429"/>
              </w:tabs>
              <w:rPr>
                <w:rFonts w:ascii="Arial" w:hAnsi="Arial" w:cs="Arial"/>
                <w:sz w:val="22"/>
                <w:szCs w:val="22"/>
              </w:rPr>
            </w:pPr>
          </w:p>
          <w:p w14:paraId="6C97E5CE" w14:textId="77777777" w:rsidR="0036362D" w:rsidRPr="00236FD7" w:rsidRDefault="0036362D" w:rsidP="00DF1F3C">
            <w:pPr>
              <w:tabs>
                <w:tab w:val="left" w:pos="429"/>
              </w:tabs>
              <w:rPr>
                <w:rFonts w:ascii="Arial" w:hAnsi="Arial" w:cs="Arial"/>
                <w:sz w:val="22"/>
                <w:szCs w:val="22"/>
              </w:rPr>
            </w:pPr>
            <w:r w:rsidRPr="00D10A24">
              <w:rPr>
                <w:rFonts w:ascii="Arial" w:hAnsi="Arial" w:cs="Arial"/>
                <w:sz w:val="22"/>
                <w:szCs w:val="22"/>
              </w:rPr>
              <w:t>Occasional out of hours working to support school functions or evening meetings</w:t>
            </w:r>
          </w:p>
        </w:tc>
        <w:tc>
          <w:tcPr>
            <w:tcW w:w="2979" w:type="dxa"/>
          </w:tcPr>
          <w:p w14:paraId="1A57FFB5" w14:textId="77777777" w:rsidR="0036362D" w:rsidRPr="00236FD7" w:rsidRDefault="0036362D" w:rsidP="00DF1F3C">
            <w:pPr>
              <w:jc w:val="center"/>
              <w:rPr>
                <w:rFonts w:ascii="Arial" w:hAnsi="Arial" w:cs="Arial"/>
                <w:b/>
                <w:sz w:val="22"/>
                <w:szCs w:val="22"/>
              </w:rPr>
            </w:pPr>
          </w:p>
        </w:tc>
        <w:tc>
          <w:tcPr>
            <w:tcW w:w="1320" w:type="dxa"/>
          </w:tcPr>
          <w:p w14:paraId="3CF97D93" w14:textId="77777777" w:rsidR="0036362D" w:rsidRPr="00236FD7" w:rsidRDefault="0036362D" w:rsidP="00DF1F3C">
            <w:pPr>
              <w:jc w:val="center"/>
              <w:rPr>
                <w:rFonts w:ascii="Arial" w:hAnsi="Arial" w:cs="Arial"/>
                <w:sz w:val="22"/>
                <w:szCs w:val="22"/>
              </w:rPr>
            </w:pPr>
          </w:p>
          <w:p w14:paraId="4A533A6E" w14:textId="77777777" w:rsidR="0036362D" w:rsidRPr="00236FD7" w:rsidRDefault="0036362D" w:rsidP="00DF1F3C">
            <w:pPr>
              <w:jc w:val="center"/>
              <w:rPr>
                <w:rFonts w:ascii="Arial" w:hAnsi="Arial" w:cs="Arial"/>
                <w:sz w:val="22"/>
                <w:szCs w:val="22"/>
              </w:rPr>
            </w:pPr>
            <w:r w:rsidRPr="00236FD7">
              <w:rPr>
                <w:rFonts w:ascii="Arial" w:hAnsi="Arial" w:cs="Arial"/>
                <w:sz w:val="22"/>
                <w:szCs w:val="22"/>
              </w:rPr>
              <w:t>I</w:t>
            </w:r>
          </w:p>
          <w:p w14:paraId="75F5797B" w14:textId="77777777" w:rsidR="0036362D" w:rsidRPr="00236FD7" w:rsidRDefault="0036362D" w:rsidP="00DF1F3C">
            <w:pPr>
              <w:jc w:val="center"/>
              <w:rPr>
                <w:rFonts w:ascii="Arial" w:hAnsi="Arial" w:cs="Arial"/>
                <w:sz w:val="22"/>
                <w:szCs w:val="22"/>
              </w:rPr>
            </w:pPr>
          </w:p>
          <w:p w14:paraId="6542569F" w14:textId="77777777" w:rsidR="0036362D" w:rsidRPr="00236FD7" w:rsidRDefault="0036362D" w:rsidP="00DF1F3C">
            <w:pPr>
              <w:jc w:val="center"/>
              <w:rPr>
                <w:rFonts w:ascii="Arial" w:hAnsi="Arial" w:cs="Arial"/>
                <w:sz w:val="22"/>
                <w:szCs w:val="22"/>
              </w:rPr>
            </w:pPr>
          </w:p>
          <w:p w14:paraId="3D02042D" w14:textId="77777777" w:rsidR="0036362D" w:rsidRPr="00236FD7" w:rsidRDefault="0036362D" w:rsidP="00DF1F3C">
            <w:pPr>
              <w:jc w:val="center"/>
              <w:rPr>
                <w:rFonts w:ascii="Arial" w:hAnsi="Arial" w:cs="Arial"/>
                <w:sz w:val="22"/>
                <w:szCs w:val="22"/>
              </w:rPr>
            </w:pPr>
            <w:r w:rsidRPr="00236FD7">
              <w:rPr>
                <w:rFonts w:ascii="Arial" w:hAnsi="Arial" w:cs="Arial"/>
                <w:sz w:val="22"/>
                <w:szCs w:val="22"/>
              </w:rPr>
              <w:t>I</w:t>
            </w:r>
          </w:p>
          <w:p w14:paraId="11671A34" w14:textId="77777777" w:rsidR="0036362D" w:rsidRPr="00236FD7" w:rsidRDefault="0036362D" w:rsidP="00DF1F3C">
            <w:pPr>
              <w:jc w:val="center"/>
              <w:rPr>
                <w:rFonts w:ascii="Arial" w:hAnsi="Arial" w:cs="Arial"/>
                <w:sz w:val="22"/>
                <w:szCs w:val="22"/>
              </w:rPr>
            </w:pPr>
          </w:p>
          <w:p w14:paraId="3B64E6ED" w14:textId="77777777" w:rsidR="0036362D" w:rsidRPr="00236FD7" w:rsidRDefault="0036362D" w:rsidP="00DF1F3C">
            <w:pPr>
              <w:jc w:val="center"/>
              <w:rPr>
                <w:rFonts w:ascii="Arial" w:hAnsi="Arial" w:cs="Arial"/>
                <w:sz w:val="22"/>
                <w:szCs w:val="22"/>
              </w:rPr>
            </w:pPr>
          </w:p>
          <w:p w14:paraId="28FBE81E" w14:textId="77777777" w:rsidR="0036362D" w:rsidRPr="00236FD7" w:rsidRDefault="0036362D" w:rsidP="00DF1F3C">
            <w:pPr>
              <w:jc w:val="center"/>
              <w:rPr>
                <w:rFonts w:ascii="Arial" w:hAnsi="Arial" w:cs="Arial"/>
                <w:sz w:val="22"/>
                <w:szCs w:val="22"/>
              </w:rPr>
            </w:pPr>
          </w:p>
          <w:p w14:paraId="63048E74" w14:textId="77777777" w:rsidR="0036362D" w:rsidRPr="00236FD7" w:rsidRDefault="0036362D" w:rsidP="00DF1F3C">
            <w:pPr>
              <w:jc w:val="center"/>
              <w:rPr>
                <w:rFonts w:ascii="Arial" w:hAnsi="Arial" w:cs="Arial"/>
                <w:sz w:val="22"/>
                <w:szCs w:val="22"/>
              </w:rPr>
            </w:pPr>
            <w:r w:rsidRPr="00236FD7">
              <w:rPr>
                <w:rFonts w:ascii="Arial" w:hAnsi="Arial" w:cs="Arial"/>
                <w:sz w:val="22"/>
                <w:szCs w:val="22"/>
              </w:rPr>
              <w:t>I</w:t>
            </w:r>
          </w:p>
          <w:p w14:paraId="40D9E3E3" w14:textId="77777777" w:rsidR="0036362D" w:rsidRPr="00236FD7" w:rsidRDefault="0036362D" w:rsidP="00DF1F3C">
            <w:pPr>
              <w:jc w:val="center"/>
              <w:rPr>
                <w:rFonts w:ascii="Arial" w:hAnsi="Arial" w:cs="Arial"/>
                <w:sz w:val="22"/>
                <w:szCs w:val="22"/>
              </w:rPr>
            </w:pPr>
          </w:p>
          <w:p w14:paraId="02085CF3" w14:textId="77777777" w:rsidR="0036362D" w:rsidRPr="00236FD7" w:rsidRDefault="0036362D" w:rsidP="00DF1F3C">
            <w:pPr>
              <w:jc w:val="center"/>
              <w:rPr>
                <w:rFonts w:ascii="Arial" w:hAnsi="Arial" w:cs="Arial"/>
                <w:sz w:val="22"/>
                <w:szCs w:val="22"/>
              </w:rPr>
            </w:pPr>
          </w:p>
          <w:p w14:paraId="15E295D2" w14:textId="77777777" w:rsidR="0036362D" w:rsidRPr="00236FD7" w:rsidRDefault="0036362D" w:rsidP="00DF1F3C">
            <w:pPr>
              <w:jc w:val="center"/>
              <w:rPr>
                <w:rFonts w:ascii="Arial" w:hAnsi="Arial" w:cs="Arial"/>
                <w:sz w:val="22"/>
                <w:szCs w:val="22"/>
              </w:rPr>
            </w:pPr>
            <w:r w:rsidRPr="00236FD7">
              <w:rPr>
                <w:rFonts w:ascii="Arial" w:hAnsi="Arial" w:cs="Arial"/>
                <w:sz w:val="22"/>
                <w:szCs w:val="22"/>
              </w:rPr>
              <w:t>I</w:t>
            </w:r>
          </w:p>
          <w:p w14:paraId="309A4DF8" w14:textId="77777777" w:rsidR="0036362D" w:rsidRPr="00236FD7" w:rsidRDefault="0036362D" w:rsidP="00DF1F3C">
            <w:pPr>
              <w:jc w:val="center"/>
              <w:rPr>
                <w:rFonts w:ascii="Arial" w:hAnsi="Arial" w:cs="Arial"/>
                <w:sz w:val="22"/>
                <w:szCs w:val="22"/>
              </w:rPr>
            </w:pPr>
          </w:p>
          <w:p w14:paraId="2AADE1CF" w14:textId="77777777" w:rsidR="0036362D" w:rsidRPr="00236FD7" w:rsidRDefault="0036362D" w:rsidP="00DF1F3C">
            <w:pPr>
              <w:jc w:val="center"/>
              <w:rPr>
                <w:rFonts w:ascii="Arial" w:hAnsi="Arial" w:cs="Arial"/>
                <w:sz w:val="22"/>
                <w:szCs w:val="22"/>
              </w:rPr>
            </w:pPr>
          </w:p>
          <w:p w14:paraId="6BBC9D4F" w14:textId="77777777" w:rsidR="0036362D" w:rsidRPr="00236FD7" w:rsidRDefault="0036362D" w:rsidP="00DF1F3C">
            <w:pPr>
              <w:jc w:val="center"/>
              <w:rPr>
                <w:rFonts w:ascii="Arial" w:hAnsi="Arial" w:cs="Arial"/>
                <w:sz w:val="22"/>
                <w:szCs w:val="22"/>
              </w:rPr>
            </w:pPr>
          </w:p>
          <w:p w14:paraId="3DEBDB1B" w14:textId="77777777" w:rsidR="0036362D" w:rsidRPr="00236FD7" w:rsidRDefault="0036362D" w:rsidP="00DF1F3C">
            <w:pPr>
              <w:jc w:val="center"/>
              <w:rPr>
                <w:rFonts w:ascii="Arial" w:hAnsi="Arial" w:cs="Arial"/>
                <w:sz w:val="22"/>
                <w:szCs w:val="22"/>
              </w:rPr>
            </w:pPr>
            <w:r w:rsidRPr="00236FD7">
              <w:rPr>
                <w:rFonts w:ascii="Arial" w:hAnsi="Arial" w:cs="Arial"/>
                <w:sz w:val="22"/>
                <w:szCs w:val="22"/>
              </w:rPr>
              <w:t>I</w:t>
            </w:r>
          </w:p>
        </w:tc>
      </w:tr>
    </w:tbl>
    <w:p w14:paraId="17164B1E" w14:textId="77777777" w:rsidR="0036362D" w:rsidRPr="00236FD7" w:rsidRDefault="0036362D" w:rsidP="0036362D">
      <w:pPr>
        <w:pStyle w:val="Title"/>
        <w:jc w:val="left"/>
        <w:rPr>
          <w:rFonts w:ascii="Arial" w:hAnsi="Arial" w:cs="Arial"/>
          <w:sz w:val="22"/>
          <w:szCs w:val="22"/>
          <w:u w:val="single"/>
        </w:rPr>
      </w:pPr>
    </w:p>
    <w:p w14:paraId="4D4C7006" w14:textId="77777777" w:rsidR="0036362D" w:rsidRPr="00236FD7" w:rsidRDefault="0036362D" w:rsidP="0036362D">
      <w:pPr>
        <w:jc w:val="both"/>
        <w:rPr>
          <w:rFonts w:ascii="Arial" w:hAnsi="Arial" w:cs="Arial"/>
          <w:sz w:val="22"/>
          <w:szCs w:val="22"/>
        </w:rPr>
      </w:pPr>
      <w:r w:rsidRPr="00236FD7">
        <w:rPr>
          <w:rFonts w:ascii="Arial" w:hAnsi="Arial" w:cs="Arial"/>
          <w:i/>
          <w:sz w:val="22"/>
          <w:szCs w:val="22"/>
        </w:rPr>
        <w:t>Abbreviations:</w:t>
      </w:r>
      <w:r w:rsidRPr="00236FD7">
        <w:rPr>
          <w:rFonts w:ascii="Arial" w:hAnsi="Arial" w:cs="Arial"/>
          <w:sz w:val="22"/>
          <w:szCs w:val="22"/>
        </w:rPr>
        <w:t xml:space="preserve"> AF = Application Form; I = Interview.</w:t>
      </w:r>
    </w:p>
    <w:p w14:paraId="087283E1" w14:textId="77777777" w:rsidR="0036362D" w:rsidRPr="00236FD7" w:rsidRDefault="0036362D" w:rsidP="0036362D">
      <w:pPr>
        <w:jc w:val="both"/>
        <w:rPr>
          <w:rFonts w:ascii="Arial" w:hAnsi="Arial" w:cs="Arial"/>
          <w:sz w:val="22"/>
          <w:szCs w:val="22"/>
        </w:rPr>
      </w:pPr>
    </w:p>
    <w:p w14:paraId="2C39FF38" w14:textId="77777777" w:rsidR="0036362D" w:rsidRPr="00236FD7" w:rsidRDefault="0036362D" w:rsidP="0036362D">
      <w:pPr>
        <w:ind w:right="-755"/>
        <w:rPr>
          <w:rFonts w:ascii="Arial" w:hAnsi="Arial" w:cs="Arial"/>
          <w:b/>
          <w:bCs/>
          <w:sz w:val="22"/>
          <w:szCs w:val="22"/>
        </w:rPr>
      </w:pPr>
      <w:r w:rsidRPr="00236FD7">
        <w:rPr>
          <w:rFonts w:ascii="Arial" w:hAnsi="Arial" w:cs="Arial"/>
          <w:b/>
          <w:bCs/>
          <w:sz w:val="22"/>
          <w:szCs w:val="22"/>
        </w:rPr>
        <w:t>Any candidate with a disability who meets the essential criteria will be invited to interview</w:t>
      </w:r>
    </w:p>
    <w:bookmarkEnd w:id="8"/>
    <w:p w14:paraId="4800CED3" w14:textId="77777777" w:rsidR="0036362D" w:rsidRDefault="0036362D" w:rsidP="0036362D">
      <w:pPr>
        <w:pStyle w:val="BodyText"/>
        <w:rPr>
          <w:rFonts w:ascii="Arial" w:hAnsi="Arial"/>
          <w:sz w:val="22"/>
        </w:rPr>
      </w:pPr>
    </w:p>
    <w:p w14:paraId="620B596E" w14:textId="77777777" w:rsidR="001F1AC6" w:rsidRDefault="001F1AC6"/>
    <w:sectPr w:rsidR="001F1AC6" w:rsidSect="00DF1F3C">
      <w:headerReference w:type="default" r:id="rId11"/>
      <w:pgSz w:w="11907" w:h="16840" w:code="9"/>
      <w:pgMar w:top="720" w:right="720" w:bottom="720" w:left="720" w:header="851" w:footer="74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03134" w14:textId="77777777" w:rsidR="00AD45AF" w:rsidRDefault="00AD45AF">
      <w:r>
        <w:separator/>
      </w:r>
    </w:p>
  </w:endnote>
  <w:endnote w:type="continuationSeparator" w:id="0">
    <w:p w14:paraId="4A7B4F65" w14:textId="77777777" w:rsidR="00AD45AF" w:rsidRDefault="00AD4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rostile-Black-DTC">
    <w:altName w:val="Times New Roman"/>
    <w:charset w:val="00"/>
    <w:family w:val="auto"/>
    <w:pitch w:val="variable"/>
    <w:sig w:usb0="00000087" w:usb1="00000000" w:usb2="00000000" w:usb3="00000000" w:csb0="0000001B" w:csb1="00000000"/>
  </w:font>
  <w:font w:name="Eurostile-Roman-DTC">
    <w:altName w:val="Times New Roman"/>
    <w:charset w:val="00"/>
    <w:family w:val="auto"/>
    <w:pitch w:val="variable"/>
    <w:sig w:usb0="00000087" w:usb1="00000000" w:usb2="00000000" w:usb3="00000000" w:csb0="0000001B" w:csb1="00000000"/>
  </w:font>
  <w:font w:name="Helvetica">
    <w:panose1 w:val="020B0604020202020204"/>
    <w:charset w:val="00"/>
    <w:family w:val="auto"/>
    <w:pitch w:val="variable"/>
    <w:sig w:usb0="E00002FF" w:usb1="5000785B" w:usb2="00000000" w:usb3="00000000" w:csb0="0000019F" w:csb1="00000000"/>
  </w:font>
  <w:font w:name="Open Sans">
    <w:altName w:val="Times New Roman"/>
    <w:charset w:val="00"/>
    <w:family w:val="swiss"/>
    <w:pitch w:val="variable"/>
    <w:sig w:usb0="E00002EF" w:usb1="4000205B" w:usb2="00000028" w:usb3="00000000" w:csb0="0000019F" w:csb1="00000000"/>
  </w:font>
  <w:font w:name="Poppins">
    <w:altName w:val="Cambria"/>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4EE89" w14:textId="77777777" w:rsidR="00AD45AF" w:rsidRDefault="00AD45AF">
      <w:r>
        <w:separator/>
      </w:r>
    </w:p>
  </w:footnote>
  <w:footnote w:type="continuationSeparator" w:id="0">
    <w:p w14:paraId="0D03620A" w14:textId="77777777" w:rsidR="00AD45AF" w:rsidRDefault="00AD4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A08CA" w14:textId="77777777" w:rsidR="00F4577A" w:rsidRDefault="00F4577A">
    <w:pPr>
      <w:pStyle w:val="Header"/>
    </w:pPr>
  </w:p>
  <w:p w14:paraId="68B0177B" w14:textId="77777777" w:rsidR="00F4577A" w:rsidRDefault="00F4577A" w:rsidP="00DF1F3C">
    <w:pPr>
      <w:pStyle w:val="Header"/>
      <w:tabs>
        <w:tab w:val="clear" w:pos="4153"/>
        <w:tab w:val="clear" w:pos="8306"/>
        <w:tab w:val="center" w:pos="5233"/>
        <w:tab w:val="right" w:pos="1046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A10275"/>
    <w:multiLevelType w:val="hybridMultilevel"/>
    <w:tmpl w:val="0FF81CE0"/>
    <w:lvl w:ilvl="0" w:tplc="12C0AFD8">
      <w:start w:val="1"/>
      <w:numFmt w:val="bullet"/>
      <w:lvlText w:val="·"/>
      <w:lvlJc w:val="left"/>
      <w:pPr>
        <w:ind w:left="720" w:hanging="360"/>
      </w:pPr>
      <w:rPr>
        <w:rFonts w:ascii="Symbol" w:hAnsi="Symbol" w:hint="default"/>
      </w:rPr>
    </w:lvl>
    <w:lvl w:ilvl="1" w:tplc="A4EA19E4">
      <w:start w:val="1"/>
      <w:numFmt w:val="bullet"/>
      <w:lvlText w:val="o"/>
      <w:lvlJc w:val="left"/>
      <w:pPr>
        <w:ind w:left="1440" w:hanging="360"/>
      </w:pPr>
      <w:rPr>
        <w:rFonts w:ascii="Courier New" w:hAnsi="Courier New" w:hint="default"/>
      </w:rPr>
    </w:lvl>
    <w:lvl w:ilvl="2" w:tplc="85C8D894">
      <w:start w:val="1"/>
      <w:numFmt w:val="bullet"/>
      <w:lvlText w:val=""/>
      <w:lvlJc w:val="left"/>
      <w:pPr>
        <w:ind w:left="2160" w:hanging="360"/>
      </w:pPr>
      <w:rPr>
        <w:rFonts w:ascii="Wingdings" w:hAnsi="Wingdings" w:hint="default"/>
      </w:rPr>
    </w:lvl>
    <w:lvl w:ilvl="3" w:tplc="3790E8A6">
      <w:start w:val="1"/>
      <w:numFmt w:val="bullet"/>
      <w:lvlText w:val=""/>
      <w:lvlJc w:val="left"/>
      <w:pPr>
        <w:ind w:left="2880" w:hanging="360"/>
      </w:pPr>
      <w:rPr>
        <w:rFonts w:ascii="Symbol" w:hAnsi="Symbol" w:hint="default"/>
      </w:rPr>
    </w:lvl>
    <w:lvl w:ilvl="4" w:tplc="B98EF1DC">
      <w:start w:val="1"/>
      <w:numFmt w:val="bullet"/>
      <w:lvlText w:val="o"/>
      <w:lvlJc w:val="left"/>
      <w:pPr>
        <w:ind w:left="3600" w:hanging="360"/>
      </w:pPr>
      <w:rPr>
        <w:rFonts w:ascii="Courier New" w:hAnsi="Courier New" w:hint="default"/>
      </w:rPr>
    </w:lvl>
    <w:lvl w:ilvl="5" w:tplc="11B6BD84">
      <w:start w:val="1"/>
      <w:numFmt w:val="bullet"/>
      <w:lvlText w:val=""/>
      <w:lvlJc w:val="left"/>
      <w:pPr>
        <w:ind w:left="4320" w:hanging="360"/>
      </w:pPr>
      <w:rPr>
        <w:rFonts w:ascii="Wingdings" w:hAnsi="Wingdings" w:hint="default"/>
      </w:rPr>
    </w:lvl>
    <w:lvl w:ilvl="6" w:tplc="FE56AD18">
      <w:start w:val="1"/>
      <w:numFmt w:val="bullet"/>
      <w:lvlText w:val=""/>
      <w:lvlJc w:val="left"/>
      <w:pPr>
        <w:ind w:left="5040" w:hanging="360"/>
      </w:pPr>
      <w:rPr>
        <w:rFonts w:ascii="Symbol" w:hAnsi="Symbol" w:hint="default"/>
      </w:rPr>
    </w:lvl>
    <w:lvl w:ilvl="7" w:tplc="0182471C">
      <w:start w:val="1"/>
      <w:numFmt w:val="bullet"/>
      <w:lvlText w:val="o"/>
      <w:lvlJc w:val="left"/>
      <w:pPr>
        <w:ind w:left="5760" w:hanging="360"/>
      </w:pPr>
      <w:rPr>
        <w:rFonts w:ascii="Courier New" w:hAnsi="Courier New" w:hint="default"/>
      </w:rPr>
    </w:lvl>
    <w:lvl w:ilvl="8" w:tplc="65D8AA8A">
      <w:start w:val="1"/>
      <w:numFmt w:val="bullet"/>
      <w:lvlText w:val=""/>
      <w:lvlJc w:val="left"/>
      <w:pPr>
        <w:ind w:left="6480" w:hanging="360"/>
      </w:pPr>
      <w:rPr>
        <w:rFonts w:ascii="Wingdings" w:hAnsi="Wingdings" w:hint="default"/>
      </w:rPr>
    </w:lvl>
  </w:abstractNum>
  <w:abstractNum w:abstractNumId="2" w15:restartNumberingAfterBreak="0">
    <w:nsid w:val="139C0A76"/>
    <w:multiLevelType w:val="multilevel"/>
    <w:tmpl w:val="1D40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9A68BB"/>
    <w:multiLevelType w:val="hybridMultilevel"/>
    <w:tmpl w:val="F336FC38"/>
    <w:lvl w:ilvl="0" w:tplc="8828D0BA">
      <w:start w:val="1"/>
      <w:numFmt w:val="decimal"/>
      <w:lvlText w:val="%1."/>
      <w:lvlJc w:val="left"/>
      <w:pPr>
        <w:ind w:left="720" w:hanging="360"/>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6D1A5E"/>
    <w:multiLevelType w:val="hybridMultilevel"/>
    <w:tmpl w:val="836AD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26F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B3810BD"/>
    <w:multiLevelType w:val="hybridMultilevel"/>
    <w:tmpl w:val="A55A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E8001F"/>
    <w:multiLevelType w:val="multilevel"/>
    <w:tmpl w:val="A176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EA5B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B165DEA"/>
    <w:multiLevelType w:val="multilevel"/>
    <w:tmpl w:val="426E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9B0B76"/>
    <w:multiLevelType w:val="hybridMultilevel"/>
    <w:tmpl w:val="D5F6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714E6C"/>
    <w:multiLevelType w:val="hybridMultilevel"/>
    <w:tmpl w:val="AB3EF7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D7227DC"/>
    <w:multiLevelType w:val="hybridMultilevel"/>
    <w:tmpl w:val="19260C6A"/>
    <w:lvl w:ilvl="0" w:tplc="A8183A76">
      <w:start w:val="1"/>
      <w:numFmt w:val="decimal"/>
      <w:lvlText w:val="%1."/>
      <w:lvlJc w:val="left"/>
      <w:pPr>
        <w:ind w:left="720" w:hanging="360"/>
      </w:pPr>
      <w:rPr>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534603"/>
    <w:multiLevelType w:val="hybridMultilevel"/>
    <w:tmpl w:val="604A83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ED4646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lvlOverride w:ilvl="0">
      <w:lvl w:ilvl="0">
        <w:start w:val="1"/>
        <w:numFmt w:val="bullet"/>
        <w:lvlText w:val="%1"/>
        <w:legacy w:legacy="1" w:legacySpace="0" w:legacyIndent="360"/>
        <w:lvlJc w:val="left"/>
        <w:pPr>
          <w:ind w:left="360" w:hanging="360"/>
        </w:pPr>
        <w:rPr>
          <w:rFonts w:ascii="Symbol" w:hAnsi="Symbol" w:hint="default"/>
        </w:rPr>
      </w:lvl>
    </w:lvlOverride>
  </w:num>
  <w:num w:numId="3">
    <w:abstractNumId w:val="14"/>
  </w:num>
  <w:num w:numId="4">
    <w:abstractNumId w:val="5"/>
  </w:num>
  <w:num w:numId="5">
    <w:abstractNumId w:val="8"/>
  </w:num>
  <w:num w:numId="6">
    <w:abstractNumId w:val="11"/>
  </w:num>
  <w:num w:numId="7">
    <w:abstractNumId w:val="13"/>
  </w:num>
  <w:num w:numId="8">
    <w:abstractNumId w:val="3"/>
  </w:num>
  <w:num w:numId="9">
    <w:abstractNumId w:val="4"/>
  </w:num>
  <w:num w:numId="10">
    <w:abstractNumId w:val="6"/>
  </w:num>
  <w:num w:numId="11">
    <w:abstractNumId w:val="12"/>
  </w:num>
  <w:num w:numId="12">
    <w:abstractNumId w:val="2"/>
  </w:num>
  <w:num w:numId="13">
    <w:abstractNumId w:val="10"/>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62D"/>
    <w:rsid w:val="000233B3"/>
    <w:rsid w:val="00057725"/>
    <w:rsid w:val="000A4DFF"/>
    <w:rsid w:val="000B2897"/>
    <w:rsid w:val="00100DF2"/>
    <w:rsid w:val="001237E0"/>
    <w:rsid w:val="00135D4A"/>
    <w:rsid w:val="0015014B"/>
    <w:rsid w:val="00157502"/>
    <w:rsid w:val="00170AAF"/>
    <w:rsid w:val="001801CE"/>
    <w:rsid w:val="001C48A3"/>
    <w:rsid w:val="001E0CC1"/>
    <w:rsid w:val="001F1AC6"/>
    <w:rsid w:val="001F4D49"/>
    <w:rsid w:val="00201D8E"/>
    <w:rsid w:val="00213DFC"/>
    <w:rsid w:val="00221F0A"/>
    <w:rsid w:val="00231AD9"/>
    <w:rsid w:val="00274DFA"/>
    <w:rsid w:val="002B0F43"/>
    <w:rsid w:val="002B100D"/>
    <w:rsid w:val="002D7595"/>
    <w:rsid w:val="002D78EE"/>
    <w:rsid w:val="002F25BA"/>
    <w:rsid w:val="00306FF4"/>
    <w:rsid w:val="00322CF1"/>
    <w:rsid w:val="0036362D"/>
    <w:rsid w:val="00377109"/>
    <w:rsid w:val="00381469"/>
    <w:rsid w:val="003C0076"/>
    <w:rsid w:val="003C0E54"/>
    <w:rsid w:val="003D640F"/>
    <w:rsid w:val="004267EF"/>
    <w:rsid w:val="0043104F"/>
    <w:rsid w:val="00445ABE"/>
    <w:rsid w:val="004462E1"/>
    <w:rsid w:val="00465C29"/>
    <w:rsid w:val="00496AEC"/>
    <w:rsid w:val="004B764B"/>
    <w:rsid w:val="004C18CA"/>
    <w:rsid w:val="00501B0E"/>
    <w:rsid w:val="00501F23"/>
    <w:rsid w:val="00514308"/>
    <w:rsid w:val="0051754B"/>
    <w:rsid w:val="00522A65"/>
    <w:rsid w:val="005317CF"/>
    <w:rsid w:val="00536108"/>
    <w:rsid w:val="005541D2"/>
    <w:rsid w:val="005937A6"/>
    <w:rsid w:val="005B7FD6"/>
    <w:rsid w:val="005F72A4"/>
    <w:rsid w:val="00617DD4"/>
    <w:rsid w:val="00637119"/>
    <w:rsid w:val="00693B23"/>
    <w:rsid w:val="006A1681"/>
    <w:rsid w:val="006B6E8E"/>
    <w:rsid w:val="007026AF"/>
    <w:rsid w:val="007041D8"/>
    <w:rsid w:val="0071583C"/>
    <w:rsid w:val="00741364"/>
    <w:rsid w:val="00755575"/>
    <w:rsid w:val="007A512D"/>
    <w:rsid w:val="00815C00"/>
    <w:rsid w:val="0082181B"/>
    <w:rsid w:val="00823378"/>
    <w:rsid w:val="0082650A"/>
    <w:rsid w:val="0083351C"/>
    <w:rsid w:val="00833ED9"/>
    <w:rsid w:val="00843584"/>
    <w:rsid w:val="00891838"/>
    <w:rsid w:val="008B559C"/>
    <w:rsid w:val="008F21EE"/>
    <w:rsid w:val="00946F09"/>
    <w:rsid w:val="009715D2"/>
    <w:rsid w:val="009C6142"/>
    <w:rsid w:val="009C64E6"/>
    <w:rsid w:val="009E2AFB"/>
    <w:rsid w:val="00A0183E"/>
    <w:rsid w:val="00A2788E"/>
    <w:rsid w:val="00A33CF5"/>
    <w:rsid w:val="00A70BCD"/>
    <w:rsid w:val="00A754DB"/>
    <w:rsid w:val="00A90551"/>
    <w:rsid w:val="00AC0CF9"/>
    <w:rsid w:val="00AD45AF"/>
    <w:rsid w:val="00AF1B13"/>
    <w:rsid w:val="00B22FEE"/>
    <w:rsid w:val="00B27937"/>
    <w:rsid w:val="00B56F04"/>
    <w:rsid w:val="00BB7CF3"/>
    <w:rsid w:val="00BC07ED"/>
    <w:rsid w:val="00BC4DE8"/>
    <w:rsid w:val="00BE1C99"/>
    <w:rsid w:val="00C16DB6"/>
    <w:rsid w:val="00C46CBD"/>
    <w:rsid w:val="00C868E0"/>
    <w:rsid w:val="00CB72E4"/>
    <w:rsid w:val="00CD2B0A"/>
    <w:rsid w:val="00CD3948"/>
    <w:rsid w:val="00CD7161"/>
    <w:rsid w:val="00D10A24"/>
    <w:rsid w:val="00D35CC9"/>
    <w:rsid w:val="00D530F1"/>
    <w:rsid w:val="00D54D8E"/>
    <w:rsid w:val="00D64861"/>
    <w:rsid w:val="00D802B1"/>
    <w:rsid w:val="00DE6F47"/>
    <w:rsid w:val="00DF1F3C"/>
    <w:rsid w:val="00E30CFC"/>
    <w:rsid w:val="00E34303"/>
    <w:rsid w:val="00E379F5"/>
    <w:rsid w:val="00E550DF"/>
    <w:rsid w:val="00E65272"/>
    <w:rsid w:val="00E87562"/>
    <w:rsid w:val="00EB33BD"/>
    <w:rsid w:val="00EE5894"/>
    <w:rsid w:val="00EF6A67"/>
    <w:rsid w:val="00F34D62"/>
    <w:rsid w:val="00F35EFA"/>
    <w:rsid w:val="00F4577A"/>
    <w:rsid w:val="00F86F3A"/>
    <w:rsid w:val="00F953EE"/>
    <w:rsid w:val="00FA0378"/>
    <w:rsid w:val="00FB4EDB"/>
    <w:rsid w:val="00FD3DE5"/>
    <w:rsid w:val="37B77FEE"/>
    <w:rsid w:val="39C1C319"/>
    <w:rsid w:val="4ABB0935"/>
    <w:rsid w:val="7B1DA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8B261"/>
  <w15:chartTrackingRefBased/>
  <w15:docId w15:val="{B8378D60-A3AC-4E79-A3B5-D1842167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62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6362D"/>
    <w:pPr>
      <w:keepNext/>
      <w:outlineLvl w:val="0"/>
    </w:pPr>
    <w:rPr>
      <w:rFonts w:ascii="Eurostile-Black-DTC" w:hAnsi="Eurostile-Black-DTC"/>
      <w:sz w:val="24"/>
    </w:rPr>
  </w:style>
  <w:style w:type="paragraph" w:styleId="Heading3">
    <w:name w:val="heading 3"/>
    <w:basedOn w:val="Normal"/>
    <w:next w:val="Normal"/>
    <w:link w:val="Heading3Char"/>
    <w:qFormat/>
    <w:rsid w:val="0036362D"/>
    <w:pPr>
      <w:keepNext/>
      <w:outlineLvl w:val="2"/>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362D"/>
    <w:rPr>
      <w:rFonts w:ascii="Eurostile-Black-DTC" w:eastAsia="Times New Roman" w:hAnsi="Eurostile-Black-DTC" w:cs="Times New Roman"/>
      <w:sz w:val="24"/>
      <w:szCs w:val="20"/>
    </w:rPr>
  </w:style>
  <w:style w:type="character" w:customStyle="1" w:styleId="Heading3Char">
    <w:name w:val="Heading 3 Char"/>
    <w:basedOn w:val="DefaultParagraphFont"/>
    <w:link w:val="Heading3"/>
    <w:rsid w:val="0036362D"/>
    <w:rPr>
      <w:rFonts w:ascii="Arial" w:eastAsia="Times New Roman" w:hAnsi="Arial" w:cs="Times New Roman"/>
      <w:sz w:val="28"/>
      <w:szCs w:val="20"/>
    </w:rPr>
  </w:style>
  <w:style w:type="paragraph" w:styleId="Header">
    <w:name w:val="header"/>
    <w:basedOn w:val="Normal"/>
    <w:link w:val="HeaderChar"/>
    <w:uiPriority w:val="99"/>
    <w:rsid w:val="0036362D"/>
    <w:pPr>
      <w:tabs>
        <w:tab w:val="center" w:pos="4153"/>
        <w:tab w:val="right" w:pos="8306"/>
      </w:tabs>
    </w:pPr>
  </w:style>
  <w:style w:type="character" w:customStyle="1" w:styleId="HeaderChar">
    <w:name w:val="Header Char"/>
    <w:basedOn w:val="DefaultParagraphFont"/>
    <w:link w:val="Header"/>
    <w:uiPriority w:val="99"/>
    <w:rsid w:val="0036362D"/>
    <w:rPr>
      <w:rFonts w:ascii="Times New Roman" w:eastAsia="Times New Roman" w:hAnsi="Times New Roman" w:cs="Times New Roman"/>
      <w:sz w:val="20"/>
      <w:szCs w:val="20"/>
    </w:rPr>
  </w:style>
  <w:style w:type="paragraph" w:styleId="BodyText">
    <w:name w:val="Body Text"/>
    <w:basedOn w:val="Normal"/>
    <w:link w:val="BodyTextChar"/>
    <w:rsid w:val="0036362D"/>
    <w:rPr>
      <w:rFonts w:ascii="Eurostile-Roman-DTC" w:hAnsi="Eurostile-Roman-DTC"/>
      <w:sz w:val="24"/>
    </w:rPr>
  </w:style>
  <w:style w:type="character" w:customStyle="1" w:styleId="BodyTextChar">
    <w:name w:val="Body Text Char"/>
    <w:basedOn w:val="DefaultParagraphFont"/>
    <w:link w:val="BodyText"/>
    <w:rsid w:val="0036362D"/>
    <w:rPr>
      <w:rFonts w:ascii="Eurostile-Roman-DTC" w:eastAsia="Times New Roman" w:hAnsi="Eurostile-Roman-DTC" w:cs="Times New Roman"/>
      <w:sz w:val="24"/>
      <w:szCs w:val="20"/>
    </w:rPr>
  </w:style>
  <w:style w:type="paragraph" w:styleId="BodyText2">
    <w:name w:val="Body Text 2"/>
    <w:basedOn w:val="Normal"/>
    <w:link w:val="BodyText2Char"/>
    <w:rsid w:val="0036362D"/>
    <w:rPr>
      <w:rFonts w:ascii="Arial" w:hAnsi="Arial"/>
      <w:sz w:val="22"/>
    </w:rPr>
  </w:style>
  <w:style w:type="character" w:customStyle="1" w:styleId="BodyText2Char">
    <w:name w:val="Body Text 2 Char"/>
    <w:basedOn w:val="DefaultParagraphFont"/>
    <w:link w:val="BodyText2"/>
    <w:rsid w:val="0036362D"/>
    <w:rPr>
      <w:rFonts w:ascii="Arial" w:eastAsia="Times New Roman" w:hAnsi="Arial" w:cs="Times New Roman"/>
      <w:szCs w:val="20"/>
    </w:rPr>
  </w:style>
  <w:style w:type="paragraph" w:customStyle="1" w:styleId="p2">
    <w:name w:val="p2"/>
    <w:basedOn w:val="Normal"/>
    <w:rsid w:val="0036362D"/>
    <w:pPr>
      <w:widowControl w:val="0"/>
      <w:tabs>
        <w:tab w:val="left" w:pos="720"/>
      </w:tabs>
      <w:spacing w:line="320" w:lineRule="atLeast"/>
    </w:pPr>
    <w:rPr>
      <w:snapToGrid w:val="0"/>
      <w:sz w:val="24"/>
    </w:rPr>
  </w:style>
  <w:style w:type="paragraph" w:customStyle="1" w:styleId="p4">
    <w:name w:val="p4"/>
    <w:basedOn w:val="Normal"/>
    <w:rsid w:val="0036362D"/>
    <w:pPr>
      <w:widowControl w:val="0"/>
      <w:tabs>
        <w:tab w:val="left" w:pos="220"/>
      </w:tabs>
      <w:spacing w:line="320" w:lineRule="atLeast"/>
      <w:ind w:left="1152" w:hanging="288"/>
    </w:pPr>
    <w:rPr>
      <w:snapToGrid w:val="0"/>
      <w:sz w:val="24"/>
    </w:rPr>
  </w:style>
  <w:style w:type="paragraph" w:customStyle="1" w:styleId="p17">
    <w:name w:val="p17"/>
    <w:basedOn w:val="Normal"/>
    <w:rsid w:val="0036362D"/>
    <w:pPr>
      <w:widowControl w:val="0"/>
      <w:tabs>
        <w:tab w:val="left" w:pos="240"/>
      </w:tabs>
      <w:spacing w:line="340" w:lineRule="atLeast"/>
      <w:ind w:left="1152" w:hanging="288"/>
    </w:pPr>
    <w:rPr>
      <w:snapToGrid w:val="0"/>
      <w:sz w:val="24"/>
    </w:rPr>
  </w:style>
  <w:style w:type="paragraph" w:styleId="ListParagraph">
    <w:name w:val="List Paragraph"/>
    <w:basedOn w:val="Normal"/>
    <w:uiPriority w:val="34"/>
    <w:qFormat/>
    <w:rsid w:val="0036362D"/>
    <w:pPr>
      <w:ind w:left="720"/>
      <w:contextualSpacing/>
    </w:pPr>
    <w:rPr>
      <w:rFonts w:ascii="Helvetica" w:hAnsi="Helvetica"/>
      <w:b/>
      <w:sz w:val="24"/>
      <w:szCs w:val="24"/>
    </w:rPr>
  </w:style>
  <w:style w:type="paragraph" w:styleId="Title">
    <w:name w:val="Title"/>
    <w:basedOn w:val="Normal"/>
    <w:link w:val="TitleChar"/>
    <w:qFormat/>
    <w:rsid w:val="0036362D"/>
    <w:pPr>
      <w:jc w:val="center"/>
    </w:pPr>
    <w:rPr>
      <w:b/>
      <w:bCs/>
      <w:sz w:val="28"/>
      <w:szCs w:val="24"/>
    </w:rPr>
  </w:style>
  <w:style w:type="character" w:customStyle="1" w:styleId="TitleChar">
    <w:name w:val="Title Char"/>
    <w:basedOn w:val="DefaultParagraphFont"/>
    <w:link w:val="Title"/>
    <w:rsid w:val="0036362D"/>
    <w:rPr>
      <w:rFonts w:ascii="Times New Roman" w:eastAsia="Times New Roman" w:hAnsi="Times New Roman" w:cs="Times New Roman"/>
      <w:b/>
      <w:bCs/>
      <w:sz w:val="28"/>
      <w:szCs w:val="24"/>
    </w:rPr>
  </w:style>
  <w:style w:type="paragraph" w:customStyle="1" w:styleId="Default">
    <w:name w:val="Default"/>
    <w:rsid w:val="00A90551"/>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243509">
      <w:bodyDiv w:val="1"/>
      <w:marLeft w:val="0"/>
      <w:marRight w:val="0"/>
      <w:marTop w:val="0"/>
      <w:marBottom w:val="0"/>
      <w:divBdr>
        <w:top w:val="none" w:sz="0" w:space="0" w:color="auto"/>
        <w:left w:val="none" w:sz="0" w:space="0" w:color="auto"/>
        <w:bottom w:val="none" w:sz="0" w:space="0" w:color="auto"/>
        <w:right w:val="none" w:sz="0" w:space="0" w:color="auto"/>
      </w:divBdr>
    </w:div>
    <w:div w:id="906308678">
      <w:bodyDiv w:val="1"/>
      <w:marLeft w:val="0"/>
      <w:marRight w:val="0"/>
      <w:marTop w:val="0"/>
      <w:marBottom w:val="0"/>
      <w:divBdr>
        <w:top w:val="none" w:sz="0" w:space="0" w:color="auto"/>
        <w:left w:val="none" w:sz="0" w:space="0" w:color="auto"/>
        <w:bottom w:val="none" w:sz="0" w:space="0" w:color="auto"/>
        <w:right w:val="none" w:sz="0" w:space="0" w:color="auto"/>
      </w:divBdr>
    </w:div>
    <w:div w:id="1495605294">
      <w:bodyDiv w:val="1"/>
      <w:marLeft w:val="0"/>
      <w:marRight w:val="0"/>
      <w:marTop w:val="0"/>
      <w:marBottom w:val="0"/>
      <w:divBdr>
        <w:top w:val="none" w:sz="0" w:space="0" w:color="auto"/>
        <w:left w:val="none" w:sz="0" w:space="0" w:color="auto"/>
        <w:bottom w:val="none" w:sz="0" w:space="0" w:color="auto"/>
        <w:right w:val="none" w:sz="0" w:space="0" w:color="auto"/>
      </w:divBdr>
    </w:div>
    <w:div w:id="211192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7" ma:contentTypeDescription="Create a new document." ma:contentTypeScope="" ma:versionID="263d90374b1016f68d88d50fb57c6457">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e7d054b1ed2651ccae81e2877b4fbe13"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Props1.xml><?xml version="1.0" encoding="utf-8"?>
<ds:datastoreItem xmlns:ds="http://schemas.openxmlformats.org/officeDocument/2006/customXml" ds:itemID="{03FD0855-D9EB-45FC-8CCB-BB6B955D6BC4}">
  <ds:schemaRefs>
    <ds:schemaRef ds:uri="http://schemas.microsoft.com/sharepoint/v3/contenttype/forms"/>
  </ds:schemaRefs>
</ds:datastoreItem>
</file>

<file path=customXml/itemProps2.xml><?xml version="1.0" encoding="utf-8"?>
<ds:datastoreItem xmlns:ds="http://schemas.openxmlformats.org/officeDocument/2006/customXml" ds:itemID="{7CDA9D84-F958-40E2-BA74-79AE60C1F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8f8f3-846b-45d6-a60e-9ca6ea9b0624"/>
    <ds:schemaRef ds:uri="f86dbe24-96cb-4c7b-8ab5-1dd94adb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E4BA98-988E-4058-863C-5517EFB534E4}">
  <ds:schemaRefs>
    <ds:schemaRef ds:uri="http://purl.org/dc/term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f86dbe24-96cb-4c7b-8ab5-1dd94adb659a"/>
    <ds:schemaRef ds:uri="http://schemas.microsoft.com/office/2006/documentManagement/types"/>
    <ds:schemaRef ds:uri="34a8f8f3-846b-45d6-a60e-9ca6ea9b062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2282</Words>
  <Characters>13013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New Bridge Group</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Millard</dc:creator>
  <cp:keywords/>
  <dc:description/>
  <cp:lastModifiedBy>Amy Wells</cp:lastModifiedBy>
  <cp:revision>18</cp:revision>
  <cp:lastPrinted>2025-01-21T12:31:00Z</cp:lastPrinted>
  <dcterms:created xsi:type="dcterms:W3CDTF">2025-01-26T21:07:00Z</dcterms:created>
  <dcterms:modified xsi:type="dcterms:W3CDTF">2025-01-27T15:19:00Z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y fmtid="{D5CDD505-2E9C-101B-9397-08002B2CF9AE}" pid="3" name="MediaServiceImageTags">
    <vt:lpwstr/>
  </property>
</Properties>
</file>