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74A4" w14:textId="5F7F3330" w:rsidR="00F67CEA" w:rsidRDefault="0074256B">
      <w:r>
        <w:rPr>
          <w:noProof/>
        </w:rPr>
        <mc:AlternateContent>
          <mc:Choice Requires="wps">
            <w:drawing>
              <wp:anchor distT="0" distB="0" distL="114300" distR="114300" simplePos="0" relativeHeight="251663360" behindDoc="0" locked="0" layoutInCell="1" allowOverlap="1" wp14:anchorId="211F53F8" wp14:editId="413A2207">
                <wp:simplePos x="0" y="0"/>
                <wp:positionH relativeFrom="column">
                  <wp:posOffset>3228975</wp:posOffset>
                </wp:positionH>
                <wp:positionV relativeFrom="paragraph">
                  <wp:posOffset>1971676</wp:posOffset>
                </wp:positionV>
                <wp:extent cx="2486025" cy="1903730"/>
                <wp:effectExtent l="0" t="0" r="28575" b="20320"/>
                <wp:wrapNone/>
                <wp:docPr id="4" name="Text Box 4"/>
                <wp:cNvGraphicFramePr/>
                <a:graphic xmlns:a="http://schemas.openxmlformats.org/drawingml/2006/main">
                  <a:graphicData uri="http://schemas.microsoft.com/office/word/2010/wordprocessingShape">
                    <wps:wsp>
                      <wps:cNvSpPr txBox="1"/>
                      <wps:spPr>
                        <a:xfrm>
                          <a:off x="0" y="0"/>
                          <a:ext cx="2486025" cy="1903730"/>
                        </a:xfrm>
                        <a:prstGeom prst="rect">
                          <a:avLst/>
                        </a:prstGeom>
                        <a:solidFill>
                          <a:schemeClr val="lt1"/>
                        </a:solidFill>
                        <a:ln w="6350">
                          <a:solidFill>
                            <a:prstClr val="black"/>
                          </a:solidFill>
                        </a:ln>
                      </wps:spPr>
                      <wps:txbx>
                        <w:txbxContent>
                          <w:p w14:paraId="7DF26099" w14:textId="554D3A31" w:rsidR="00937F3A" w:rsidRDefault="00937F3A">
                            <w:r>
                              <w:rPr>
                                <w:noProof/>
                              </w:rPr>
                              <w:drawing>
                                <wp:inline distT="0" distB="0" distL="0" distR="0" wp14:anchorId="75A784FF" wp14:editId="32DCFFC3">
                                  <wp:extent cx="2362200" cy="1838325"/>
                                  <wp:effectExtent l="0" t="0" r="0" b="9525"/>
                                  <wp:docPr id="62" name="image5.jpeg" descr="0610_malorees_650"/>
                                  <wp:cNvGraphicFramePr/>
                                  <a:graphic xmlns:a="http://schemas.openxmlformats.org/drawingml/2006/main">
                                    <a:graphicData uri="http://schemas.openxmlformats.org/drawingml/2006/picture">
                                      <pic:pic xmlns:pic="http://schemas.openxmlformats.org/drawingml/2006/picture">
                                        <pic:nvPicPr>
                                          <pic:cNvPr id="9" name="image5.jpeg" descr="0610_malorees_650"/>
                                          <pic:cNvPicPr/>
                                        </pic:nvPicPr>
                                        <pic:blipFill>
                                          <a:blip r:embed="rId8" cstate="print"/>
                                          <a:stretch>
                                            <a:fillRect/>
                                          </a:stretch>
                                        </pic:blipFill>
                                        <pic:spPr>
                                          <a:xfrm>
                                            <a:off x="0" y="0"/>
                                            <a:ext cx="2362200" cy="1838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1F53F8" id="_x0000_t202" coordsize="21600,21600" o:spt="202" path="m,l,21600r21600,l21600,xe">
                <v:stroke joinstyle="miter"/>
                <v:path gradientshapeok="t" o:connecttype="rect"/>
              </v:shapetype>
              <v:shape id="Text Box 4" o:spid="_x0000_s1026" type="#_x0000_t202" style="position:absolute;margin-left:254.25pt;margin-top:155.25pt;width:195.75pt;height:14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" fillcolor="white [3201]" strokeweight=".5pt">
                <v:textbox>
                  <w:txbxContent>
                    <w:p w14:paraId="7DF26099" w14:textId="554D3A31" w:rsidR="00937F3A" w:rsidRDefault="00937F3A">
                      <w:r>
                        <w:rPr>
                          <w:noProof/>
                        </w:rPr>
                        <w:drawing>
                          <wp:inline distT="0" distB="0" distL="0" distR="0" wp14:anchorId="75A784FF" wp14:editId="32DCFFC3">
                            <wp:extent cx="2362200" cy="1838325"/>
                            <wp:effectExtent l="0" t="0" r="0" b="9525"/>
                            <wp:docPr id="62" name="image5.jpeg" descr="0610_malorees_650"/>
                            <wp:cNvGraphicFramePr/>
                            <a:graphic xmlns:a="http://schemas.openxmlformats.org/drawingml/2006/main">
                              <a:graphicData uri="http://schemas.openxmlformats.org/drawingml/2006/picture">
                                <pic:pic xmlns:pic="http://schemas.openxmlformats.org/drawingml/2006/picture">
                                  <pic:nvPicPr>
                                    <pic:cNvPr id="9" name="image5.jpeg" descr="0610_malorees_650"/>
                                    <pic:cNvPicPr/>
                                  </pic:nvPicPr>
                                  <pic:blipFill>
                                    <a:blip r:embed="rId8" cstate="print"/>
                                    <a:stretch>
                                      <a:fillRect/>
                                    </a:stretch>
                                  </pic:blipFill>
                                  <pic:spPr>
                                    <a:xfrm>
                                      <a:off x="0" y="0"/>
                                      <a:ext cx="2362200" cy="1838325"/>
                                    </a:xfrm>
                                    <a:prstGeom prst="rect">
                                      <a:avLst/>
                                    </a:prstGeom>
                                  </pic:spPr>
                                </pic:pic>
                              </a:graphicData>
                            </a:graphic>
                          </wp:inline>
                        </w:drawing>
                      </w:r>
                    </w:p>
                  </w:txbxContent>
                </v:textbox>
              </v:shape>
            </w:pict>
          </mc:Fallback>
        </mc:AlternateContent>
      </w:r>
      <w:r>
        <w:rPr>
          <w:noProof/>
          <w:lang w:bidi="ar-SA"/>
        </w:rPr>
        <w:drawing>
          <wp:anchor distT="0" distB="0" distL="0" distR="0" simplePos="0" relativeHeight="251662336" behindDoc="0" locked="0" layoutInCell="1" allowOverlap="1" wp14:anchorId="02D5E78D" wp14:editId="73A951AF">
            <wp:simplePos x="0" y="0"/>
            <wp:positionH relativeFrom="margin">
              <wp:align>right</wp:align>
            </wp:positionH>
            <wp:positionV relativeFrom="paragraph">
              <wp:posOffset>66675</wp:posOffset>
            </wp:positionV>
            <wp:extent cx="2486025" cy="1830070"/>
            <wp:effectExtent l="0" t="0" r="9525" b="0"/>
            <wp:wrapTopAndBottom/>
            <wp:docPr id="11" name="image6.jpeg" descr="0611_malorees_infs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486025" cy="1830070"/>
                    </a:xfrm>
                    <a:prstGeom prst="rect">
                      <a:avLst/>
                    </a:prstGeom>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59264" behindDoc="0" locked="0" layoutInCell="1" allowOverlap="1" wp14:anchorId="66615E7F" wp14:editId="7ADB537D">
                <wp:simplePos x="0" y="0"/>
                <wp:positionH relativeFrom="column">
                  <wp:posOffset>142240</wp:posOffset>
                </wp:positionH>
                <wp:positionV relativeFrom="paragraph">
                  <wp:posOffset>9525</wp:posOffset>
                </wp:positionV>
                <wp:extent cx="5724525" cy="419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191000"/>
                        </a:xfrm>
                        <a:prstGeom prst="rect">
                          <a:avLst/>
                        </a:prstGeom>
                        <a:solidFill>
                          <a:srgbClr val="FFFFFF"/>
                        </a:solidFill>
                        <a:ln w="9525">
                          <a:solidFill>
                            <a:srgbClr val="000000"/>
                          </a:solidFill>
                          <a:miter lim="800000"/>
                          <a:headEnd/>
                          <a:tailEnd/>
                        </a:ln>
                      </wps:spPr>
                      <wps:txbx>
                        <w:txbxContent>
                          <w:p w14:paraId="38814414" w14:textId="69D51D54" w:rsidR="00937F3A" w:rsidRDefault="00937F3A">
                            <w:r>
                              <w:rPr>
                                <w:rFonts w:ascii="Times New Roman"/>
                                <w:noProof/>
                                <w:position w:val="2"/>
                                <w:lang w:bidi="ar-SA"/>
                              </w:rPr>
                              <w:drawing>
                                <wp:inline distT="0" distB="0" distL="0" distR="0" wp14:anchorId="60844D76" wp14:editId="383B2085">
                                  <wp:extent cx="2876550" cy="1899920"/>
                                  <wp:effectExtent l="0" t="0" r="0" b="5080"/>
                                  <wp:docPr id="192" name="image1.jpeg" descr="0610_malorees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877177" cy="1900334"/>
                                          </a:xfrm>
                                          <a:prstGeom prst="rect">
                                            <a:avLst/>
                                          </a:prstGeom>
                                        </pic:spPr>
                                      </pic:pic>
                                    </a:graphicData>
                                  </a:graphic>
                                </wp:inline>
                              </w:drawing>
                            </w:r>
                            <w:r>
                              <w:rPr>
                                <w:rFonts w:ascii="Times New Roman"/>
                                <w:noProof/>
                                <w:lang w:bidi="ar-SA"/>
                              </w:rPr>
                              <w:drawing>
                                <wp:inline distT="0" distB="0" distL="0" distR="0" wp14:anchorId="11E7D98F" wp14:editId="2948BE2B">
                                  <wp:extent cx="2838450" cy="1894205"/>
                                  <wp:effectExtent l="0" t="0" r="0" b="0"/>
                                  <wp:docPr id="1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838450" cy="18942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5E7F" id="Text Box 2" o:spid="_x0000_s1027" type="#_x0000_t202" style="position:absolute;margin-left:11.2pt;margin-top:.75pt;width:450.75pt;height:3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">
                <v:textbox>
                  <w:txbxContent>
                    <w:p w14:paraId="38814414" w14:textId="69D51D54" w:rsidR="00937F3A" w:rsidRDefault="00937F3A">
                      <w:r>
                        <w:rPr>
                          <w:rFonts w:ascii="Times New Roman"/>
                          <w:noProof/>
                          <w:position w:val="2"/>
                          <w:lang w:bidi="ar-SA"/>
                        </w:rPr>
                        <w:drawing>
                          <wp:inline distT="0" distB="0" distL="0" distR="0" wp14:anchorId="60844D76" wp14:editId="383B2085">
                            <wp:extent cx="2876550" cy="1899920"/>
                            <wp:effectExtent l="0" t="0" r="0" b="5080"/>
                            <wp:docPr id="192" name="image1.jpeg" descr="0610_malorees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877177" cy="1900334"/>
                                    </a:xfrm>
                                    <a:prstGeom prst="rect">
                                      <a:avLst/>
                                    </a:prstGeom>
                                  </pic:spPr>
                                </pic:pic>
                              </a:graphicData>
                            </a:graphic>
                          </wp:inline>
                        </w:drawing>
                      </w:r>
                      <w:r>
                        <w:rPr>
                          <w:rFonts w:ascii="Times New Roman"/>
                          <w:noProof/>
                          <w:lang w:bidi="ar-SA"/>
                        </w:rPr>
                        <w:drawing>
                          <wp:inline distT="0" distB="0" distL="0" distR="0" wp14:anchorId="11E7D98F" wp14:editId="2948BE2B">
                            <wp:extent cx="2838450" cy="1894205"/>
                            <wp:effectExtent l="0" t="0" r="0" b="0"/>
                            <wp:docPr id="1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838450" cy="1894205"/>
                                    </a:xfrm>
                                    <a:prstGeom prst="rect">
                                      <a:avLst/>
                                    </a:prstGeom>
                                  </pic:spPr>
                                </pic:pic>
                              </a:graphicData>
                            </a:graphic>
                          </wp:inline>
                        </w:drawing>
                      </w:r>
                    </w:p>
                  </w:txbxContent>
                </v:textbox>
                <w10:wrap type="square"/>
              </v:shape>
            </w:pict>
          </mc:Fallback>
        </mc:AlternateContent>
      </w:r>
      <w:r w:rsidR="00937F3A">
        <w:rPr>
          <w:rFonts w:ascii="Times New Roman"/>
          <w:noProof/>
          <w:sz w:val="11"/>
          <w:lang w:bidi="ar-SA"/>
        </w:rPr>
        <mc:AlternateContent>
          <mc:Choice Requires="wps">
            <w:drawing>
              <wp:anchor distT="45720" distB="45720" distL="114300" distR="114300" simplePos="0" relativeHeight="251665408" behindDoc="0" locked="0" layoutInCell="1" allowOverlap="1" wp14:anchorId="033699A2" wp14:editId="607A6812">
                <wp:simplePos x="0" y="0"/>
                <wp:positionH relativeFrom="margin">
                  <wp:posOffset>161925</wp:posOffset>
                </wp:positionH>
                <wp:positionV relativeFrom="paragraph">
                  <wp:posOffset>4619625</wp:posOffset>
                </wp:positionV>
                <wp:extent cx="5676265" cy="2225675"/>
                <wp:effectExtent l="19050" t="19050" r="38735" b="603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225675"/>
                        </a:xfrm>
                        <a:prstGeom prst="rect">
                          <a:avLst/>
                        </a:prstGeom>
                        <a:solidFill>
                          <a:schemeClr val="accent1">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3B671DDF" w14:textId="77777777" w:rsidR="00F951E4" w:rsidRDefault="00BD12F2" w:rsidP="00937F3A">
                            <w:pPr>
                              <w:rPr>
                                <w:rFonts w:asciiTheme="minorHAnsi" w:hAnsiTheme="minorHAnsi" w:cstheme="minorHAnsi"/>
                                <w:color w:val="44546A" w:themeColor="text2"/>
                                <w:sz w:val="66"/>
                                <w:szCs w:val="66"/>
                              </w:rPr>
                            </w:pPr>
                            <w:r w:rsidRPr="00BD12F2">
                              <w:rPr>
                                <w:rFonts w:asciiTheme="minorHAnsi" w:hAnsiTheme="minorHAnsi" w:cstheme="minorHAnsi"/>
                                <w:color w:val="44546A" w:themeColor="text2"/>
                                <w:sz w:val="66"/>
                                <w:szCs w:val="66"/>
                              </w:rPr>
                              <w:t>Malorees Infant &amp; Junior School</w:t>
                            </w:r>
                          </w:p>
                          <w:p w14:paraId="26FE21B6" w14:textId="5B072018" w:rsidR="00BD12F2" w:rsidRPr="00BD12F2" w:rsidRDefault="00BD12F2" w:rsidP="00937F3A">
                            <w:pPr>
                              <w:rPr>
                                <w:rFonts w:asciiTheme="minorHAnsi" w:hAnsiTheme="minorHAnsi" w:cstheme="minorHAnsi"/>
                                <w:color w:val="44546A" w:themeColor="text2"/>
                                <w:sz w:val="66"/>
                                <w:szCs w:val="66"/>
                              </w:rPr>
                            </w:pPr>
                            <w:r w:rsidRPr="00BD12F2">
                              <w:rPr>
                                <w:rFonts w:asciiTheme="minorHAnsi" w:hAnsiTheme="minorHAnsi" w:cstheme="minorHAnsi"/>
                                <w:color w:val="44546A" w:themeColor="text2"/>
                                <w:sz w:val="66"/>
                                <w:szCs w:val="66"/>
                              </w:rPr>
                              <w:t xml:space="preserve"> </w:t>
                            </w:r>
                          </w:p>
                          <w:p w14:paraId="5F5D9842" w14:textId="2EEB27A9" w:rsidR="00EA473A" w:rsidRDefault="009D746C" w:rsidP="009D746C">
                            <w:pPr>
                              <w:rPr>
                                <w:rFonts w:asciiTheme="minorHAnsi" w:hAnsiTheme="minorHAnsi" w:cstheme="minorHAnsi"/>
                                <w:color w:val="44546A" w:themeColor="text2"/>
                                <w:sz w:val="66"/>
                                <w:szCs w:val="66"/>
                              </w:rPr>
                            </w:pPr>
                            <w:r>
                              <w:rPr>
                                <w:rFonts w:asciiTheme="minorHAnsi" w:hAnsiTheme="minorHAnsi" w:cstheme="minorHAnsi"/>
                                <w:color w:val="44546A" w:themeColor="text2"/>
                                <w:sz w:val="66"/>
                                <w:szCs w:val="66"/>
                              </w:rPr>
                              <w:t xml:space="preserve">      </w:t>
                            </w:r>
                            <w:r w:rsidR="000D4D11" w:rsidRPr="00BD12F2">
                              <w:rPr>
                                <w:rFonts w:asciiTheme="minorHAnsi" w:hAnsiTheme="minorHAnsi" w:cstheme="minorHAnsi"/>
                                <w:color w:val="44546A" w:themeColor="text2"/>
                                <w:sz w:val="66"/>
                                <w:szCs w:val="66"/>
                              </w:rPr>
                              <w:t xml:space="preserve">Assistant Headteacher </w:t>
                            </w:r>
                            <w:r w:rsidR="003A4AAF" w:rsidRPr="00BD12F2">
                              <w:rPr>
                                <w:rFonts w:asciiTheme="minorHAnsi" w:hAnsiTheme="minorHAnsi" w:cstheme="minorHAnsi"/>
                                <w:color w:val="44546A" w:themeColor="text2"/>
                                <w:sz w:val="66"/>
                                <w:szCs w:val="66"/>
                              </w:rPr>
                              <w:t xml:space="preserve">for </w:t>
                            </w:r>
                          </w:p>
                          <w:p w14:paraId="7D254A03" w14:textId="50887123" w:rsidR="008130FB" w:rsidRPr="00BD12F2" w:rsidRDefault="00F41EA6" w:rsidP="00F41EA6">
                            <w:pPr>
                              <w:rPr>
                                <w:rFonts w:asciiTheme="minorHAnsi" w:hAnsiTheme="minorHAnsi" w:cstheme="minorHAnsi"/>
                                <w:color w:val="44546A" w:themeColor="text2"/>
                                <w:sz w:val="66"/>
                                <w:szCs w:val="66"/>
                              </w:rPr>
                            </w:pPr>
                            <w:r>
                              <w:rPr>
                                <w:rFonts w:asciiTheme="minorHAnsi" w:hAnsiTheme="minorHAnsi" w:cstheme="minorHAnsi"/>
                                <w:color w:val="44546A" w:themeColor="text2"/>
                                <w:sz w:val="66"/>
                                <w:szCs w:val="66"/>
                              </w:rPr>
                              <w:t xml:space="preserve">      </w:t>
                            </w:r>
                            <w:r w:rsidR="00897E98">
                              <w:rPr>
                                <w:rFonts w:asciiTheme="minorHAnsi" w:hAnsiTheme="minorHAnsi" w:cstheme="minorHAnsi"/>
                                <w:color w:val="44546A" w:themeColor="text2"/>
                                <w:sz w:val="66"/>
                                <w:szCs w:val="66"/>
                              </w:rPr>
                              <w:t xml:space="preserve"> </w:t>
                            </w:r>
                            <w:r w:rsidR="009D746C">
                              <w:rPr>
                                <w:rFonts w:asciiTheme="minorHAnsi" w:hAnsiTheme="minorHAnsi" w:cstheme="minorHAnsi"/>
                                <w:color w:val="44546A" w:themeColor="text2"/>
                                <w:sz w:val="66"/>
                                <w:szCs w:val="66"/>
                              </w:rPr>
                              <w:t xml:space="preserve">the </w:t>
                            </w:r>
                            <w:r>
                              <w:rPr>
                                <w:rFonts w:asciiTheme="minorHAnsi" w:hAnsiTheme="minorHAnsi" w:cstheme="minorHAnsi"/>
                                <w:color w:val="44546A" w:themeColor="text2"/>
                                <w:sz w:val="66"/>
                                <w:szCs w:val="66"/>
                              </w:rPr>
                              <w:t>Quality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699A2" id="Text Box 43" o:spid="_x0000_s1028" type="#_x0000_t202" style="position:absolute;margin-left:12.75pt;margin-top:363.75pt;width:446.95pt;height:17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" fillcolor="#b4c6e7 [1300]" strokecolor="#f2f2f2 [3041]" strokeweight="3pt">
                <v:shadow on="t" color="#1f4d78 [1608]" opacity=".5" offset="1pt"/>
                <v:textbox>
                  <w:txbxContent>
                    <w:p w14:paraId="3B671DDF" w14:textId="77777777" w:rsidR="00F951E4" w:rsidRDefault="00BD12F2" w:rsidP="00937F3A">
                      <w:pPr>
                        <w:rPr>
                          <w:rFonts w:asciiTheme="minorHAnsi" w:hAnsiTheme="minorHAnsi" w:cstheme="minorHAnsi"/>
                          <w:color w:val="44546A" w:themeColor="text2"/>
                          <w:sz w:val="66"/>
                          <w:szCs w:val="66"/>
                        </w:rPr>
                      </w:pPr>
                      <w:r w:rsidRPr="00BD12F2">
                        <w:rPr>
                          <w:rFonts w:asciiTheme="minorHAnsi" w:hAnsiTheme="minorHAnsi" w:cstheme="minorHAnsi"/>
                          <w:color w:val="44546A" w:themeColor="text2"/>
                          <w:sz w:val="66"/>
                          <w:szCs w:val="66"/>
                        </w:rPr>
                        <w:t>Malorees Infant &amp; Junior School</w:t>
                      </w:r>
                    </w:p>
                    <w:p w14:paraId="26FE21B6" w14:textId="5B072018" w:rsidR="00BD12F2" w:rsidRPr="00BD12F2" w:rsidRDefault="00BD12F2" w:rsidP="00937F3A">
                      <w:pPr>
                        <w:rPr>
                          <w:rFonts w:asciiTheme="minorHAnsi" w:hAnsiTheme="minorHAnsi" w:cstheme="minorHAnsi"/>
                          <w:color w:val="44546A" w:themeColor="text2"/>
                          <w:sz w:val="66"/>
                          <w:szCs w:val="66"/>
                        </w:rPr>
                      </w:pPr>
                      <w:r w:rsidRPr="00BD12F2">
                        <w:rPr>
                          <w:rFonts w:asciiTheme="minorHAnsi" w:hAnsiTheme="minorHAnsi" w:cstheme="minorHAnsi"/>
                          <w:color w:val="44546A" w:themeColor="text2"/>
                          <w:sz w:val="66"/>
                          <w:szCs w:val="66"/>
                        </w:rPr>
                        <w:t xml:space="preserve"> </w:t>
                      </w:r>
                    </w:p>
                    <w:p w14:paraId="5F5D9842" w14:textId="2EEB27A9" w:rsidR="00EA473A" w:rsidRDefault="009D746C" w:rsidP="009D746C">
                      <w:pPr>
                        <w:rPr>
                          <w:rFonts w:asciiTheme="minorHAnsi" w:hAnsiTheme="minorHAnsi" w:cstheme="minorHAnsi"/>
                          <w:color w:val="44546A" w:themeColor="text2"/>
                          <w:sz w:val="66"/>
                          <w:szCs w:val="66"/>
                        </w:rPr>
                      </w:pPr>
                      <w:r>
                        <w:rPr>
                          <w:rFonts w:asciiTheme="minorHAnsi" w:hAnsiTheme="minorHAnsi" w:cstheme="minorHAnsi"/>
                          <w:color w:val="44546A" w:themeColor="text2"/>
                          <w:sz w:val="66"/>
                          <w:szCs w:val="66"/>
                        </w:rPr>
                        <w:t xml:space="preserve">      </w:t>
                      </w:r>
                      <w:r w:rsidR="000D4D11" w:rsidRPr="00BD12F2">
                        <w:rPr>
                          <w:rFonts w:asciiTheme="minorHAnsi" w:hAnsiTheme="minorHAnsi" w:cstheme="minorHAnsi"/>
                          <w:color w:val="44546A" w:themeColor="text2"/>
                          <w:sz w:val="66"/>
                          <w:szCs w:val="66"/>
                        </w:rPr>
                        <w:t xml:space="preserve">Assistant Headteacher </w:t>
                      </w:r>
                      <w:r w:rsidR="003A4AAF" w:rsidRPr="00BD12F2">
                        <w:rPr>
                          <w:rFonts w:asciiTheme="minorHAnsi" w:hAnsiTheme="minorHAnsi" w:cstheme="minorHAnsi"/>
                          <w:color w:val="44546A" w:themeColor="text2"/>
                          <w:sz w:val="66"/>
                          <w:szCs w:val="66"/>
                        </w:rPr>
                        <w:t xml:space="preserve">for </w:t>
                      </w:r>
                    </w:p>
                    <w:p w14:paraId="7D254A03" w14:textId="50887123" w:rsidR="008130FB" w:rsidRPr="00BD12F2" w:rsidRDefault="00F41EA6" w:rsidP="00F41EA6">
                      <w:pPr>
                        <w:rPr>
                          <w:rFonts w:asciiTheme="minorHAnsi" w:hAnsiTheme="minorHAnsi" w:cstheme="minorHAnsi"/>
                          <w:color w:val="44546A" w:themeColor="text2"/>
                          <w:sz w:val="66"/>
                          <w:szCs w:val="66"/>
                        </w:rPr>
                      </w:pPr>
                      <w:r>
                        <w:rPr>
                          <w:rFonts w:asciiTheme="minorHAnsi" w:hAnsiTheme="minorHAnsi" w:cstheme="minorHAnsi"/>
                          <w:color w:val="44546A" w:themeColor="text2"/>
                          <w:sz w:val="66"/>
                          <w:szCs w:val="66"/>
                        </w:rPr>
                        <w:t xml:space="preserve">      </w:t>
                      </w:r>
                      <w:r w:rsidR="00897E98">
                        <w:rPr>
                          <w:rFonts w:asciiTheme="minorHAnsi" w:hAnsiTheme="minorHAnsi" w:cstheme="minorHAnsi"/>
                          <w:color w:val="44546A" w:themeColor="text2"/>
                          <w:sz w:val="66"/>
                          <w:szCs w:val="66"/>
                        </w:rPr>
                        <w:t xml:space="preserve"> </w:t>
                      </w:r>
                      <w:r w:rsidR="009D746C">
                        <w:rPr>
                          <w:rFonts w:asciiTheme="minorHAnsi" w:hAnsiTheme="minorHAnsi" w:cstheme="minorHAnsi"/>
                          <w:color w:val="44546A" w:themeColor="text2"/>
                          <w:sz w:val="66"/>
                          <w:szCs w:val="66"/>
                        </w:rPr>
                        <w:t xml:space="preserve">the </w:t>
                      </w:r>
                      <w:r>
                        <w:rPr>
                          <w:rFonts w:asciiTheme="minorHAnsi" w:hAnsiTheme="minorHAnsi" w:cstheme="minorHAnsi"/>
                          <w:color w:val="44546A" w:themeColor="text2"/>
                          <w:sz w:val="66"/>
                          <w:szCs w:val="66"/>
                        </w:rPr>
                        <w:t>Quality of Education</w:t>
                      </w:r>
                    </w:p>
                  </w:txbxContent>
                </v:textbox>
                <w10:wrap type="square" anchorx="margin"/>
              </v:shape>
            </w:pict>
          </mc:Fallback>
        </mc:AlternateContent>
      </w:r>
      <w:r w:rsidR="00937F3A">
        <w:rPr>
          <w:noProof/>
        </w:rPr>
        <mc:AlternateContent>
          <mc:Choice Requires="wps">
            <w:drawing>
              <wp:anchor distT="0" distB="0" distL="114300" distR="114300" simplePos="0" relativeHeight="251660288" behindDoc="0" locked="0" layoutInCell="1" allowOverlap="1" wp14:anchorId="2E201A94" wp14:editId="4EACF00B">
                <wp:simplePos x="0" y="0"/>
                <wp:positionH relativeFrom="margin">
                  <wp:align>right</wp:align>
                </wp:positionH>
                <wp:positionV relativeFrom="paragraph">
                  <wp:posOffset>85725</wp:posOffset>
                </wp:positionV>
                <wp:extent cx="2466975" cy="1800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66975" cy="1800225"/>
                        </a:xfrm>
                        <a:prstGeom prst="rect">
                          <a:avLst/>
                        </a:prstGeom>
                        <a:solidFill>
                          <a:schemeClr val="lt1"/>
                        </a:solidFill>
                        <a:ln w="6350">
                          <a:solidFill>
                            <a:prstClr val="black"/>
                          </a:solidFill>
                        </a:ln>
                      </wps:spPr>
                      <wps:txbx>
                        <w:txbxContent>
                          <w:p w14:paraId="2822F0DB" w14:textId="77777777" w:rsidR="00937F3A" w:rsidRDefault="00937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01A94" id="_x0000_s1029" type="#_x0000_t202" style="position:absolute;margin-left:143.05pt;margin-top:6.75pt;width:194.25pt;height:141.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okUQIAAKk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" fillcolor="white [3201]" strokeweight=".5pt">
                <v:textbox>
                  <w:txbxContent>
                    <w:p w14:paraId="2822F0DB" w14:textId="77777777" w:rsidR="00937F3A" w:rsidRDefault="00937F3A"/>
                  </w:txbxContent>
                </v:textbox>
                <w10:wrap anchorx="margin"/>
              </v:shape>
            </w:pict>
          </mc:Fallback>
        </mc:AlternateContent>
      </w:r>
    </w:p>
    <w:p w14:paraId="1C7D2F60" w14:textId="098F2995" w:rsidR="00937F3A" w:rsidRPr="00937F3A" w:rsidRDefault="00937F3A" w:rsidP="00937F3A"/>
    <w:p w14:paraId="543ADE7B" w14:textId="7175F05B" w:rsidR="00937F3A" w:rsidRPr="00937F3A" w:rsidRDefault="00937F3A" w:rsidP="00937F3A"/>
    <w:p w14:paraId="5492C925" w14:textId="1E3B7479" w:rsidR="00937F3A" w:rsidRPr="00937F3A" w:rsidRDefault="00937F3A" w:rsidP="00937F3A"/>
    <w:p w14:paraId="69F00C3D" w14:textId="39126889" w:rsidR="00937F3A" w:rsidRPr="00937F3A" w:rsidRDefault="00937F3A" w:rsidP="00937F3A"/>
    <w:p w14:paraId="12412A96" w14:textId="690B75A9" w:rsidR="00937F3A" w:rsidRPr="00937F3A" w:rsidRDefault="00937F3A" w:rsidP="00937F3A"/>
    <w:p w14:paraId="77ADC4EF" w14:textId="0CEE87C5" w:rsidR="00937F3A" w:rsidRDefault="00937F3A" w:rsidP="00937F3A">
      <w:pPr>
        <w:tabs>
          <w:tab w:val="left" w:pos="6360"/>
        </w:tabs>
      </w:pPr>
      <w:r>
        <w:tab/>
      </w:r>
    </w:p>
    <w:p w14:paraId="35DB567A" w14:textId="3A914BDB" w:rsidR="00937F3A" w:rsidRDefault="00937F3A" w:rsidP="00937F3A">
      <w:pPr>
        <w:tabs>
          <w:tab w:val="left" w:pos="6360"/>
        </w:tabs>
      </w:pPr>
    </w:p>
    <w:p w14:paraId="7317D99C" w14:textId="750439B1" w:rsidR="00937F3A" w:rsidRDefault="00937F3A" w:rsidP="00937F3A">
      <w:pPr>
        <w:tabs>
          <w:tab w:val="left" w:pos="6360"/>
        </w:tabs>
      </w:pPr>
    </w:p>
    <w:p w14:paraId="6F352BDD" w14:textId="77777777" w:rsidR="009367E8" w:rsidRDefault="009367E8" w:rsidP="00085181">
      <w:pPr>
        <w:jc w:val="center"/>
        <w:rPr>
          <w:rFonts w:asciiTheme="minorHAnsi" w:hAnsiTheme="minorHAnsi" w:cstheme="minorHAnsi"/>
          <w:b/>
          <w:bCs/>
          <w:color w:val="2E74B5" w:themeColor="accent5" w:themeShade="BF"/>
          <w:sz w:val="40"/>
          <w:szCs w:val="40"/>
        </w:rPr>
      </w:pPr>
    </w:p>
    <w:p w14:paraId="76D87880" w14:textId="77777777" w:rsidR="009367E8" w:rsidRDefault="009367E8" w:rsidP="00085181">
      <w:pPr>
        <w:jc w:val="center"/>
        <w:rPr>
          <w:rFonts w:asciiTheme="minorHAnsi" w:hAnsiTheme="minorHAnsi" w:cstheme="minorHAnsi"/>
          <w:b/>
          <w:bCs/>
          <w:color w:val="2E74B5" w:themeColor="accent5" w:themeShade="BF"/>
          <w:sz w:val="40"/>
          <w:szCs w:val="40"/>
        </w:rPr>
      </w:pPr>
    </w:p>
    <w:p w14:paraId="642F653D" w14:textId="77777777" w:rsidR="009367E8" w:rsidRDefault="009367E8" w:rsidP="00085181">
      <w:pPr>
        <w:jc w:val="center"/>
        <w:rPr>
          <w:rFonts w:asciiTheme="minorHAnsi" w:hAnsiTheme="minorHAnsi" w:cstheme="minorHAnsi"/>
          <w:b/>
          <w:bCs/>
          <w:color w:val="2E74B5" w:themeColor="accent5" w:themeShade="BF"/>
          <w:sz w:val="40"/>
          <w:szCs w:val="40"/>
        </w:rPr>
      </w:pPr>
    </w:p>
    <w:p w14:paraId="397C6E0A" w14:textId="77777777" w:rsidR="009367E8" w:rsidRDefault="009367E8" w:rsidP="00085181">
      <w:pPr>
        <w:jc w:val="center"/>
        <w:rPr>
          <w:rFonts w:asciiTheme="minorHAnsi" w:hAnsiTheme="minorHAnsi" w:cstheme="minorHAnsi"/>
          <w:b/>
          <w:bCs/>
          <w:color w:val="2E74B5" w:themeColor="accent5" w:themeShade="BF"/>
          <w:sz w:val="40"/>
          <w:szCs w:val="40"/>
        </w:rPr>
      </w:pPr>
    </w:p>
    <w:p w14:paraId="3C512268" w14:textId="094BBC1E" w:rsidR="00085181" w:rsidRDefault="004A6918" w:rsidP="00085181">
      <w:pPr>
        <w:jc w:val="center"/>
        <w:rPr>
          <w:rFonts w:asciiTheme="minorHAnsi" w:hAnsiTheme="minorHAnsi" w:cstheme="minorHAnsi"/>
          <w:b/>
          <w:bCs/>
          <w:color w:val="2E74B5" w:themeColor="accent5" w:themeShade="BF"/>
          <w:sz w:val="40"/>
          <w:szCs w:val="40"/>
        </w:rPr>
      </w:pPr>
      <w:r w:rsidRPr="00832F2D">
        <w:rPr>
          <w:rFonts w:asciiTheme="minorHAnsi" w:hAnsiTheme="minorHAnsi" w:cstheme="minorHAnsi"/>
          <w:b/>
          <w:bCs/>
          <w:color w:val="2E74B5" w:themeColor="accent5" w:themeShade="BF"/>
          <w:sz w:val="40"/>
          <w:szCs w:val="40"/>
        </w:rPr>
        <w:t>Welcome to Malorees</w:t>
      </w:r>
      <w:r w:rsidR="001C0E37">
        <w:rPr>
          <w:rFonts w:asciiTheme="minorHAnsi" w:hAnsiTheme="minorHAnsi" w:cstheme="minorHAnsi"/>
          <w:b/>
          <w:bCs/>
          <w:color w:val="2E74B5" w:themeColor="accent5" w:themeShade="BF"/>
          <w:sz w:val="40"/>
          <w:szCs w:val="40"/>
        </w:rPr>
        <w:t xml:space="preserve"> Infant &amp; Junior School</w:t>
      </w:r>
    </w:p>
    <w:p w14:paraId="2B3294FF" w14:textId="4FA8031D" w:rsidR="00B4053F" w:rsidRDefault="00B4053F" w:rsidP="000D4D11">
      <w:pPr>
        <w:jc w:val="center"/>
        <w:rPr>
          <w:rFonts w:asciiTheme="minorHAnsi" w:hAnsiTheme="minorHAnsi" w:cstheme="minorHAnsi"/>
          <w:b/>
          <w:bCs/>
          <w:color w:val="2E74B5" w:themeColor="accent5" w:themeShade="BF"/>
          <w:sz w:val="40"/>
          <w:szCs w:val="40"/>
        </w:rPr>
      </w:pPr>
      <w:r>
        <w:rPr>
          <w:noProof/>
        </w:rPr>
        <w:drawing>
          <wp:anchor distT="0" distB="0" distL="114300" distR="114300" simplePos="0" relativeHeight="251679744" behindDoc="1" locked="0" layoutInCell="1" allowOverlap="1" wp14:anchorId="443D1CD2" wp14:editId="62D0FDB4">
            <wp:simplePos x="0" y="0"/>
            <wp:positionH relativeFrom="column">
              <wp:posOffset>2524125</wp:posOffset>
            </wp:positionH>
            <wp:positionV relativeFrom="paragraph">
              <wp:posOffset>62230</wp:posOffset>
            </wp:positionV>
            <wp:extent cx="847725" cy="657225"/>
            <wp:effectExtent l="0" t="0" r="9525" b="9525"/>
            <wp:wrapTight wrapText="bothSides">
              <wp:wrapPolygon edited="0">
                <wp:start x="0" y="0"/>
                <wp:lineTo x="0" y="21287"/>
                <wp:lineTo x="21357" y="21287"/>
                <wp:lineTo x="2135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14:sizeRelH relativeFrom="page">
              <wp14:pctWidth>0</wp14:pctWidth>
            </wp14:sizeRelH>
            <wp14:sizeRelV relativeFrom="page">
              <wp14:pctHeight>0</wp14:pctHeight>
            </wp14:sizeRelV>
          </wp:anchor>
        </w:drawing>
      </w:r>
    </w:p>
    <w:p w14:paraId="3A4ED44F" w14:textId="0E0ACEB1" w:rsidR="00B4053F" w:rsidRPr="00832F2D" w:rsidRDefault="00B4053F" w:rsidP="000D4D11">
      <w:pPr>
        <w:jc w:val="center"/>
        <w:rPr>
          <w:rFonts w:asciiTheme="minorHAnsi" w:hAnsiTheme="minorHAnsi" w:cstheme="minorHAnsi"/>
          <w:b/>
          <w:bCs/>
          <w:color w:val="2E74B5" w:themeColor="accent5" w:themeShade="BF"/>
          <w:sz w:val="40"/>
          <w:szCs w:val="40"/>
        </w:rPr>
      </w:pPr>
    </w:p>
    <w:p w14:paraId="4E8F3620" w14:textId="77777777" w:rsidR="004A6918" w:rsidRPr="00832F2D" w:rsidRDefault="004A6918" w:rsidP="004A6918">
      <w:pPr>
        <w:pStyle w:val="NoSpacing"/>
        <w:rPr>
          <w:rFonts w:asciiTheme="minorHAnsi" w:hAnsiTheme="minorHAnsi" w:cstheme="minorHAnsi"/>
        </w:rPr>
      </w:pPr>
    </w:p>
    <w:p w14:paraId="506BF399" w14:textId="77777777" w:rsidR="00B4053F" w:rsidRDefault="00B4053F" w:rsidP="00702920">
      <w:pPr>
        <w:pStyle w:val="NoSpacing"/>
        <w:jc w:val="both"/>
        <w:rPr>
          <w:rFonts w:asciiTheme="minorHAnsi" w:hAnsiTheme="minorHAnsi" w:cstheme="minorHAnsi"/>
        </w:rPr>
      </w:pPr>
    </w:p>
    <w:p w14:paraId="2F8C7922" w14:textId="7B86CB1D" w:rsidR="004A6918" w:rsidRPr="00832F2D" w:rsidRDefault="004A6918" w:rsidP="00702920">
      <w:pPr>
        <w:pStyle w:val="NoSpacing"/>
        <w:jc w:val="both"/>
        <w:rPr>
          <w:rFonts w:asciiTheme="minorHAnsi" w:hAnsiTheme="minorHAnsi" w:cstheme="minorHAnsi"/>
        </w:rPr>
      </w:pPr>
      <w:r w:rsidRPr="00832F2D">
        <w:rPr>
          <w:rFonts w:asciiTheme="minorHAnsi" w:hAnsiTheme="minorHAnsi" w:cstheme="minorHAnsi"/>
        </w:rPr>
        <w:t>Thank</w:t>
      </w:r>
      <w:r w:rsidR="006E0FA2">
        <w:rPr>
          <w:rFonts w:asciiTheme="minorHAnsi" w:hAnsiTheme="minorHAnsi" w:cstheme="minorHAnsi"/>
        </w:rPr>
        <w:t xml:space="preserve"> </w:t>
      </w:r>
      <w:r w:rsidRPr="00832F2D">
        <w:rPr>
          <w:rFonts w:asciiTheme="minorHAnsi" w:hAnsiTheme="minorHAnsi" w:cstheme="minorHAnsi"/>
        </w:rPr>
        <w:t xml:space="preserve">you for taking an interest in our school. In this pack, you will find some information about Malorees and the post advertised. We hope you find this information useful. If you would like to find out more about our school, please contact us. A school visit can </w:t>
      </w:r>
      <w:r w:rsidR="00925ADE" w:rsidRPr="00832F2D">
        <w:rPr>
          <w:rFonts w:asciiTheme="minorHAnsi" w:hAnsiTheme="minorHAnsi" w:cstheme="minorHAnsi"/>
        </w:rPr>
        <w:t>be</w:t>
      </w:r>
      <w:r w:rsidRPr="00832F2D">
        <w:rPr>
          <w:rFonts w:asciiTheme="minorHAnsi" w:hAnsiTheme="minorHAnsi" w:cstheme="minorHAnsi"/>
        </w:rPr>
        <w:t xml:space="preserve"> arranged</w:t>
      </w:r>
      <w:r w:rsidR="009C129D">
        <w:rPr>
          <w:rFonts w:asciiTheme="minorHAnsi" w:hAnsiTheme="minorHAnsi" w:cstheme="minorHAnsi"/>
        </w:rPr>
        <w:t>.</w:t>
      </w:r>
    </w:p>
    <w:p w14:paraId="6E0A86AA" w14:textId="24DD28DC" w:rsidR="004A6918" w:rsidRPr="00832F2D" w:rsidRDefault="004A6918" w:rsidP="00702920">
      <w:pPr>
        <w:pStyle w:val="NoSpacing"/>
        <w:jc w:val="both"/>
        <w:rPr>
          <w:rFonts w:asciiTheme="minorHAnsi" w:hAnsiTheme="minorHAnsi" w:cstheme="minorHAnsi"/>
        </w:rPr>
      </w:pPr>
    </w:p>
    <w:p w14:paraId="43DAE9E1" w14:textId="77777777" w:rsidR="00AF0AA2" w:rsidRDefault="004A6918" w:rsidP="00702920">
      <w:pPr>
        <w:pStyle w:val="NoSpacing"/>
        <w:jc w:val="both"/>
        <w:rPr>
          <w:rFonts w:asciiTheme="minorHAnsi" w:hAnsiTheme="minorHAnsi" w:cstheme="minorHAnsi"/>
        </w:rPr>
      </w:pPr>
      <w:r w:rsidRPr="00832F2D">
        <w:rPr>
          <w:rFonts w:asciiTheme="minorHAnsi" w:hAnsiTheme="minorHAnsi" w:cstheme="minorHAnsi"/>
        </w:rPr>
        <w:t>Malorees Infant and Junior School is located within an appealing, exciting and diverse area of Brent</w:t>
      </w:r>
      <w:r w:rsidR="00925ADE" w:rsidRPr="00832F2D">
        <w:rPr>
          <w:rFonts w:asciiTheme="minorHAnsi" w:hAnsiTheme="minorHAnsi" w:cstheme="minorHAnsi"/>
        </w:rPr>
        <w:t>. We cater for children with a wide breadth of needs and abilities, supported strongly by an engaging and pro-active school community.</w:t>
      </w:r>
    </w:p>
    <w:p w14:paraId="21BE6ED3" w14:textId="77777777" w:rsidR="00AF0AA2" w:rsidRDefault="00AF0AA2" w:rsidP="00702920">
      <w:pPr>
        <w:pStyle w:val="NoSpacing"/>
        <w:jc w:val="both"/>
        <w:rPr>
          <w:rFonts w:asciiTheme="minorHAnsi" w:hAnsiTheme="minorHAnsi" w:cstheme="minorHAnsi"/>
        </w:rPr>
      </w:pPr>
    </w:p>
    <w:p w14:paraId="3AF45367" w14:textId="383D7DAA" w:rsidR="00AF0AA2" w:rsidRDefault="00925ADE" w:rsidP="00702920">
      <w:pPr>
        <w:pStyle w:val="NoSpacing"/>
        <w:jc w:val="both"/>
        <w:rPr>
          <w:rFonts w:asciiTheme="minorHAnsi" w:hAnsiTheme="minorHAnsi" w:cstheme="minorHAnsi"/>
        </w:rPr>
      </w:pPr>
      <w:r w:rsidRPr="00832F2D">
        <w:rPr>
          <w:rFonts w:asciiTheme="minorHAnsi" w:hAnsiTheme="minorHAnsi" w:cstheme="minorHAnsi"/>
        </w:rPr>
        <w:t xml:space="preserve">We are proud of the inclusive and learning environment that we have created. We have high expectations for every child and believe we give them the best possible education so that they can strive not just academically but creatively, emotionally, and socially. We want to broaden children’s horizons by enriching their experiences at school. </w:t>
      </w:r>
    </w:p>
    <w:p w14:paraId="40CDB473" w14:textId="77777777" w:rsidR="00AF0AA2" w:rsidRDefault="00AF0AA2" w:rsidP="00702920">
      <w:pPr>
        <w:pStyle w:val="NoSpacing"/>
        <w:jc w:val="both"/>
        <w:rPr>
          <w:rFonts w:asciiTheme="minorHAnsi" w:hAnsiTheme="minorHAnsi" w:cstheme="minorHAnsi"/>
        </w:rPr>
      </w:pPr>
    </w:p>
    <w:p w14:paraId="53755890" w14:textId="310316C9" w:rsidR="004A6918" w:rsidRPr="00832F2D" w:rsidRDefault="00925ADE" w:rsidP="00702920">
      <w:pPr>
        <w:pStyle w:val="NoSpacing"/>
        <w:jc w:val="both"/>
        <w:rPr>
          <w:rFonts w:asciiTheme="minorHAnsi" w:hAnsiTheme="minorHAnsi" w:cstheme="minorHAnsi"/>
        </w:rPr>
      </w:pPr>
      <w:r w:rsidRPr="00832F2D">
        <w:rPr>
          <w:rFonts w:asciiTheme="minorHAnsi" w:hAnsiTheme="minorHAnsi" w:cstheme="minorHAnsi"/>
        </w:rPr>
        <w:t>We strive to set them up</w:t>
      </w:r>
      <w:r w:rsidR="00BD12F2">
        <w:rPr>
          <w:rFonts w:asciiTheme="minorHAnsi" w:hAnsiTheme="minorHAnsi" w:cstheme="minorHAnsi"/>
        </w:rPr>
        <w:t xml:space="preserve"> for</w:t>
      </w:r>
      <w:r w:rsidRPr="00832F2D">
        <w:rPr>
          <w:rFonts w:asciiTheme="minorHAnsi" w:hAnsiTheme="minorHAnsi" w:cstheme="minorHAnsi"/>
        </w:rPr>
        <w:t xml:space="preserve"> future success by giving them the opportunities, skills and attitudes they need to thrive in the modern world, such as: teamwork,</w:t>
      </w:r>
      <w:r w:rsidR="00412D12">
        <w:rPr>
          <w:rFonts w:asciiTheme="minorHAnsi" w:hAnsiTheme="minorHAnsi" w:cstheme="minorHAnsi"/>
        </w:rPr>
        <w:t xml:space="preserve"> </w:t>
      </w:r>
      <w:r w:rsidR="00F64043">
        <w:rPr>
          <w:rFonts w:asciiTheme="minorHAnsi" w:hAnsiTheme="minorHAnsi" w:cstheme="minorHAnsi"/>
        </w:rPr>
        <w:t>independence,</w:t>
      </w:r>
      <w:r w:rsidRPr="00832F2D">
        <w:rPr>
          <w:rFonts w:asciiTheme="minorHAnsi" w:hAnsiTheme="minorHAnsi" w:cstheme="minorHAnsi"/>
        </w:rPr>
        <w:t xml:space="preserve"> resilience and creativity. </w:t>
      </w:r>
    </w:p>
    <w:p w14:paraId="0C28AFCA" w14:textId="0FEC84BE" w:rsidR="00925ADE" w:rsidRPr="00832F2D" w:rsidRDefault="00925ADE" w:rsidP="00702920">
      <w:pPr>
        <w:pStyle w:val="NoSpacing"/>
        <w:jc w:val="both"/>
        <w:rPr>
          <w:rFonts w:asciiTheme="minorHAnsi" w:hAnsiTheme="minorHAnsi" w:cstheme="minorHAnsi"/>
        </w:rPr>
      </w:pPr>
    </w:p>
    <w:p w14:paraId="4CFF33A2" w14:textId="77D5DAD2" w:rsidR="00702920" w:rsidRPr="00832F2D" w:rsidRDefault="00925ADE" w:rsidP="00702920">
      <w:pPr>
        <w:pStyle w:val="NoSpacing"/>
        <w:jc w:val="both"/>
        <w:rPr>
          <w:rFonts w:asciiTheme="minorHAnsi" w:hAnsiTheme="minorHAnsi" w:cstheme="minorHAnsi"/>
        </w:rPr>
      </w:pPr>
      <w:r w:rsidRPr="00832F2D">
        <w:rPr>
          <w:rFonts w:asciiTheme="minorHAnsi" w:hAnsiTheme="minorHAnsi" w:cstheme="minorHAnsi"/>
        </w:rPr>
        <w:t xml:space="preserve">Above all, </w:t>
      </w:r>
      <w:r w:rsidR="00C917D8">
        <w:rPr>
          <w:rFonts w:asciiTheme="minorHAnsi" w:hAnsiTheme="minorHAnsi" w:cstheme="minorHAnsi"/>
        </w:rPr>
        <w:t>a</w:t>
      </w:r>
      <w:r w:rsidRPr="00832F2D">
        <w:rPr>
          <w:rFonts w:asciiTheme="minorHAnsi" w:hAnsiTheme="minorHAnsi" w:cstheme="minorHAnsi"/>
        </w:rPr>
        <w:t xml:space="preserve"> feature that makes Malorees unique is</w:t>
      </w:r>
      <w:r w:rsidR="00575642">
        <w:rPr>
          <w:rFonts w:asciiTheme="minorHAnsi" w:hAnsiTheme="minorHAnsi" w:cstheme="minorHAnsi"/>
        </w:rPr>
        <w:t xml:space="preserve"> our</w:t>
      </w:r>
      <w:r w:rsidRPr="00832F2D">
        <w:rPr>
          <w:rFonts w:asciiTheme="minorHAnsi" w:hAnsiTheme="minorHAnsi" w:cstheme="minorHAnsi"/>
        </w:rPr>
        <w:t xml:space="preserve"> staff, as we are </w:t>
      </w:r>
      <w:r w:rsidR="00C917D8">
        <w:rPr>
          <w:rFonts w:asciiTheme="minorHAnsi" w:hAnsiTheme="minorHAnsi" w:cstheme="minorHAnsi"/>
        </w:rPr>
        <w:t xml:space="preserve">a </w:t>
      </w:r>
      <w:r w:rsidRPr="00832F2D">
        <w:rPr>
          <w:rFonts w:asciiTheme="minorHAnsi" w:hAnsiTheme="minorHAnsi" w:cstheme="minorHAnsi"/>
        </w:rPr>
        <w:t xml:space="preserve">friendly, </w:t>
      </w:r>
      <w:r w:rsidR="00DE4BDC">
        <w:rPr>
          <w:rFonts w:asciiTheme="minorHAnsi" w:hAnsiTheme="minorHAnsi" w:cstheme="minorHAnsi"/>
        </w:rPr>
        <w:t>motivated</w:t>
      </w:r>
      <w:r w:rsidR="00025963">
        <w:rPr>
          <w:rFonts w:asciiTheme="minorHAnsi" w:hAnsiTheme="minorHAnsi" w:cstheme="minorHAnsi"/>
        </w:rPr>
        <w:t xml:space="preserve">, </w:t>
      </w:r>
      <w:r w:rsidRPr="00832F2D">
        <w:rPr>
          <w:rFonts w:asciiTheme="minorHAnsi" w:hAnsiTheme="minorHAnsi" w:cstheme="minorHAnsi"/>
        </w:rPr>
        <w:t xml:space="preserve">supportive, and </w:t>
      </w:r>
      <w:r w:rsidR="00702920" w:rsidRPr="00832F2D">
        <w:rPr>
          <w:rFonts w:asciiTheme="minorHAnsi" w:hAnsiTheme="minorHAnsi" w:cstheme="minorHAnsi"/>
        </w:rPr>
        <w:t>dedicated</w:t>
      </w:r>
      <w:r w:rsidRPr="00832F2D">
        <w:rPr>
          <w:rFonts w:asciiTheme="minorHAnsi" w:hAnsiTheme="minorHAnsi" w:cstheme="minorHAnsi"/>
        </w:rPr>
        <w:t xml:space="preserve"> team. We are all committed </w:t>
      </w:r>
      <w:r w:rsidR="00702920" w:rsidRPr="00832F2D">
        <w:rPr>
          <w:rFonts w:asciiTheme="minorHAnsi" w:hAnsiTheme="minorHAnsi" w:cstheme="minorHAnsi"/>
        </w:rPr>
        <w:t xml:space="preserve">to education and work conscientiously to make a positive difference to our children’s lives. </w:t>
      </w:r>
    </w:p>
    <w:p w14:paraId="633C308D" w14:textId="77777777" w:rsidR="00702920" w:rsidRPr="00832F2D" w:rsidRDefault="00702920" w:rsidP="00702920">
      <w:pPr>
        <w:pStyle w:val="NoSpacing"/>
        <w:jc w:val="both"/>
        <w:rPr>
          <w:rFonts w:asciiTheme="minorHAnsi" w:hAnsiTheme="minorHAnsi" w:cstheme="minorHAnsi"/>
        </w:rPr>
      </w:pPr>
    </w:p>
    <w:p w14:paraId="2CE7C4A4" w14:textId="77777777" w:rsidR="00702920" w:rsidRPr="00832F2D" w:rsidRDefault="00702920" w:rsidP="00702920">
      <w:pPr>
        <w:pStyle w:val="NoSpacing"/>
        <w:jc w:val="both"/>
        <w:rPr>
          <w:rFonts w:asciiTheme="minorHAnsi" w:hAnsiTheme="minorHAnsi" w:cstheme="minorHAnsi"/>
        </w:rPr>
      </w:pPr>
    </w:p>
    <w:p w14:paraId="2D71BB18" w14:textId="55FCB5EF" w:rsidR="0055077E" w:rsidRPr="00832F2D" w:rsidRDefault="00E07E58" w:rsidP="0055077E">
      <w:pPr>
        <w:pStyle w:val="NoSpacing"/>
        <w:jc w:val="both"/>
        <w:rPr>
          <w:rFonts w:asciiTheme="minorHAnsi" w:hAnsiTheme="minorHAnsi" w:cstheme="minorHAnsi"/>
        </w:rPr>
      </w:pPr>
      <w:r>
        <w:rPr>
          <w:rFonts w:asciiTheme="minorHAnsi" w:hAnsiTheme="minorHAnsi" w:cstheme="minorHAnsi"/>
        </w:rPr>
        <w:t>We look forward to hearing from you.</w:t>
      </w:r>
    </w:p>
    <w:p w14:paraId="0826A1DF" w14:textId="046D54F8" w:rsidR="0055077E" w:rsidRDefault="0055077E" w:rsidP="0055077E">
      <w:pPr>
        <w:pStyle w:val="NoSpacing"/>
        <w:jc w:val="both"/>
        <w:rPr>
          <w:rFonts w:asciiTheme="minorHAnsi" w:hAnsiTheme="minorHAnsi" w:cstheme="minorHAnsi"/>
        </w:rPr>
      </w:pPr>
    </w:p>
    <w:p w14:paraId="05F3D6BB" w14:textId="77777777" w:rsidR="00F64043" w:rsidRDefault="001C0E37" w:rsidP="0055077E">
      <w:pPr>
        <w:pStyle w:val="NoSpacing"/>
        <w:jc w:val="both"/>
        <w:rPr>
          <w:rFonts w:asciiTheme="minorHAnsi" w:hAnsiTheme="minorHAnsi" w:cstheme="minorHAnsi"/>
        </w:rPr>
      </w:pPr>
      <w:r>
        <w:rPr>
          <w:rFonts w:asciiTheme="minorHAnsi" w:hAnsiTheme="minorHAnsi" w:cstheme="minorHAnsi"/>
        </w:rPr>
        <w:t>Sian Davies</w:t>
      </w:r>
    </w:p>
    <w:p w14:paraId="30FE3010" w14:textId="5E8DEE17" w:rsidR="00AF0AA2" w:rsidRDefault="001C0E37" w:rsidP="0055077E">
      <w:pPr>
        <w:pStyle w:val="NoSpacing"/>
        <w:jc w:val="both"/>
        <w:rPr>
          <w:rFonts w:asciiTheme="minorHAnsi" w:hAnsiTheme="minorHAnsi" w:cstheme="minorHAnsi"/>
        </w:rPr>
      </w:pPr>
      <w:r>
        <w:rPr>
          <w:rFonts w:asciiTheme="minorHAnsi" w:hAnsiTheme="minorHAnsi" w:cstheme="minorHAnsi"/>
        </w:rPr>
        <w:t xml:space="preserve"> </w:t>
      </w:r>
      <w:r w:rsidR="00AF0AA2">
        <w:rPr>
          <w:rFonts w:asciiTheme="minorHAnsi" w:hAnsiTheme="minorHAnsi" w:cstheme="minorHAnsi"/>
        </w:rPr>
        <w:t xml:space="preserve">        </w:t>
      </w:r>
    </w:p>
    <w:p w14:paraId="716151FB" w14:textId="503233E8" w:rsidR="001C0E37" w:rsidRPr="00832F2D" w:rsidRDefault="001C0E37" w:rsidP="0055077E">
      <w:pPr>
        <w:pStyle w:val="NoSpacing"/>
        <w:jc w:val="both"/>
        <w:rPr>
          <w:rFonts w:asciiTheme="minorHAnsi" w:hAnsiTheme="minorHAnsi" w:cstheme="minorHAnsi"/>
        </w:rPr>
      </w:pPr>
      <w:r>
        <w:rPr>
          <w:rFonts w:asciiTheme="minorHAnsi" w:hAnsiTheme="minorHAnsi" w:cstheme="minorHAnsi"/>
        </w:rPr>
        <w:t>Executive Head</w:t>
      </w:r>
    </w:p>
    <w:p w14:paraId="56782FF9" w14:textId="2010F941" w:rsidR="00937F3A" w:rsidRPr="00832F2D" w:rsidRDefault="00702920" w:rsidP="0055077E">
      <w:pPr>
        <w:pStyle w:val="NoSpacing"/>
        <w:jc w:val="both"/>
        <w:rPr>
          <w:rFonts w:asciiTheme="minorHAnsi" w:hAnsiTheme="minorHAnsi" w:cstheme="minorHAnsi"/>
        </w:rPr>
      </w:pPr>
      <w:r w:rsidRPr="00832F2D">
        <w:rPr>
          <w:rFonts w:asciiTheme="minorHAnsi" w:hAnsiTheme="minorHAnsi" w:cstheme="minorHAnsi"/>
        </w:rPr>
        <w:t xml:space="preserve">Malorees Infant &amp; Junior </w:t>
      </w:r>
      <w:r w:rsidR="00AF0AA2">
        <w:rPr>
          <w:rFonts w:asciiTheme="minorHAnsi" w:hAnsiTheme="minorHAnsi" w:cstheme="minorHAnsi"/>
        </w:rPr>
        <w:t xml:space="preserve">School      </w:t>
      </w:r>
    </w:p>
    <w:p w14:paraId="1F6F34D8" w14:textId="084AFB91" w:rsidR="00937F3A" w:rsidRDefault="00937F3A" w:rsidP="00937F3A"/>
    <w:p w14:paraId="3FA1ACE3" w14:textId="387257AF" w:rsidR="00937F3A" w:rsidRDefault="00937F3A" w:rsidP="00937F3A"/>
    <w:p w14:paraId="159A9889" w14:textId="66DA8FF1" w:rsidR="00937F3A" w:rsidRDefault="00937F3A" w:rsidP="00937F3A"/>
    <w:p w14:paraId="69D0F806" w14:textId="1F565BED" w:rsidR="00937F3A" w:rsidRDefault="00575642" w:rsidP="0017512C">
      <w:r>
        <w:rPr>
          <w:noProof/>
        </w:rPr>
        <w:drawing>
          <wp:inline distT="0" distB="0" distL="0" distR="0" wp14:anchorId="4F115A94" wp14:editId="67CCC48B">
            <wp:extent cx="9239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381125"/>
                    </a:xfrm>
                    <a:prstGeom prst="rect">
                      <a:avLst/>
                    </a:prstGeom>
                    <a:noFill/>
                    <a:ln>
                      <a:noFill/>
                    </a:ln>
                  </pic:spPr>
                </pic:pic>
              </a:graphicData>
            </a:graphic>
          </wp:inline>
        </w:drawing>
      </w:r>
    </w:p>
    <w:p w14:paraId="6293B17D" w14:textId="570CF475" w:rsidR="00937F3A" w:rsidRDefault="00937F3A" w:rsidP="00937F3A"/>
    <w:p w14:paraId="270B037F" w14:textId="69237E95" w:rsidR="00937F3A" w:rsidRDefault="00937F3A" w:rsidP="00575642">
      <w:pPr>
        <w:jc w:val="center"/>
      </w:pPr>
    </w:p>
    <w:p w14:paraId="365FC820" w14:textId="138D33B1" w:rsidR="00937F3A" w:rsidRDefault="00937F3A" w:rsidP="00937F3A"/>
    <w:p w14:paraId="2B04CC64" w14:textId="7221EFEB" w:rsidR="00937F3A" w:rsidRDefault="00937F3A" w:rsidP="00937F3A"/>
    <w:p w14:paraId="1AFDF12D" w14:textId="06A36ABB" w:rsidR="00937F3A" w:rsidRDefault="00723268" w:rsidP="00937F3A">
      <w:r>
        <w:rPr>
          <w:noProof/>
        </w:rPr>
        <w:lastRenderedPageBreak/>
        <mc:AlternateContent>
          <mc:Choice Requires="wps">
            <w:drawing>
              <wp:anchor distT="45720" distB="45720" distL="114300" distR="114300" simplePos="0" relativeHeight="251677696" behindDoc="0" locked="0" layoutInCell="1" allowOverlap="1" wp14:anchorId="516D9359" wp14:editId="1ACAD7D9">
                <wp:simplePos x="0" y="0"/>
                <wp:positionH relativeFrom="margin">
                  <wp:posOffset>3362325</wp:posOffset>
                </wp:positionH>
                <wp:positionV relativeFrom="paragraph">
                  <wp:posOffset>0</wp:posOffset>
                </wp:positionV>
                <wp:extent cx="2867025" cy="658177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581775"/>
                        </a:xfrm>
                        <a:prstGeom prst="rect">
                          <a:avLst/>
                        </a:prstGeom>
                        <a:solidFill>
                          <a:srgbClr val="FFFFFF"/>
                        </a:solidFill>
                        <a:ln w="9525">
                          <a:noFill/>
                          <a:miter lim="800000"/>
                          <a:headEnd/>
                          <a:tailEnd/>
                        </a:ln>
                      </wps:spPr>
                      <wps:txbx>
                        <w:txbxContent>
                          <w:p w14:paraId="555AE3DF" w14:textId="43D241DC" w:rsidR="00D34B3B" w:rsidRDefault="00F8766C" w:rsidP="00D34B3B">
                            <w:pPr>
                              <w:jc w:val="center"/>
                              <w:rPr>
                                <w:rFonts w:asciiTheme="minorHAnsi" w:hAnsiTheme="minorHAnsi" w:cstheme="minorHAnsi"/>
                                <w:color w:val="2E74B5" w:themeColor="accent5" w:themeShade="BF"/>
                                <w:sz w:val="36"/>
                                <w:szCs w:val="36"/>
                              </w:rPr>
                            </w:pPr>
                            <w:r>
                              <w:rPr>
                                <w:rFonts w:asciiTheme="minorHAnsi" w:hAnsiTheme="minorHAnsi" w:cstheme="minorHAnsi"/>
                                <w:color w:val="2E74B5" w:themeColor="accent5" w:themeShade="BF"/>
                                <w:sz w:val="36"/>
                                <w:szCs w:val="36"/>
                              </w:rPr>
                              <w:t xml:space="preserve">    </w:t>
                            </w:r>
                            <w:r w:rsidR="00D34B3B" w:rsidRPr="00832F2D">
                              <w:rPr>
                                <w:rFonts w:asciiTheme="minorHAnsi" w:hAnsiTheme="minorHAnsi" w:cstheme="minorHAnsi"/>
                                <w:color w:val="2E74B5" w:themeColor="accent5" w:themeShade="BF"/>
                                <w:sz w:val="36"/>
                                <w:szCs w:val="36"/>
                              </w:rPr>
                              <w:t>What we are looking for:</w:t>
                            </w:r>
                          </w:p>
                          <w:p w14:paraId="6321A5B8" w14:textId="77777777" w:rsidR="00EA473A" w:rsidRPr="00832F2D" w:rsidRDefault="00EA473A" w:rsidP="00D34B3B">
                            <w:pPr>
                              <w:jc w:val="center"/>
                              <w:rPr>
                                <w:rFonts w:asciiTheme="minorHAnsi" w:hAnsiTheme="minorHAnsi" w:cstheme="minorHAnsi"/>
                                <w:color w:val="2E74B5" w:themeColor="accent5" w:themeShade="BF"/>
                                <w:sz w:val="36"/>
                                <w:szCs w:val="36"/>
                              </w:rPr>
                            </w:pPr>
                          </w:p>
                          <w:p w14:paraId="54C52355" w14:textId="4150219A" w:rsidR="00D34B3B" w:rsidRPr="00EA473A" w:rsidRDefault="00D34B3B" w:rsidP="00EA473A">
                            <w:pPr>
                              <w:pStyle w:val="ListParagraph"/>
                              <w:numPr>
                                <w:ilvl w:val="0"/>
                                <w:numId w:val="3"/>
                              </w:numPr>
                              <w:jc w:val="both"/>
                              <w:rPr>
                                <w:rFonts w:asciiTheme="minorHAnsi" w:hAnsiTheme="minorHAnsi" w:cstheme="minorHAnsi"/>
                                <w:color w:val="2E74B5" w:themeColor="accent5" w:themeShade="BF"/>
                                <w:sz w:val="24"/>
                                <w:szCs w:val="24"/>
                              </w:rPr>
                            </w:pPr>
                            <w:r w:rsidRPr="00EA473A">
                              <w:rPr>
                                <w:rFonts w:asciiTheme="minorHAnsi" w:hAnsiTheme="minorHAnsi" w:cstheme="minorHAnsi"/>
                                <w:sz w:val="24"/>
                                <w:szCs w:val="24"/>
                              </w:rPr>
                              <w:t xml:space="preserve">A strong, optimistic, and motivated </w:t>
                            </w:r>
                            <w:r w:rsidR="0047619B" w:rsidRPr="00EA473A">
                              <w:rPr>
                                <w:rFonts w:asciiTheme="minorHAnsi" w:hAnsiTheme="minorHAnsi" w:cstheme="minorHAnsi"/>
                                <w:sz w:val="24"/>
                                <w:szCs w:val="24"/>
                              </w:rPr>
                              <w:t xml:space="preserve">leader of </w:t>
                            </w:r>
                            <w:r w:rsidR="00F41EA6">
                              <w:rPr>
                                <w:rFonts w:asciiTheme="minorHAnsi" w:hAnsiTheme="minorHAnsi" w:cstheme="minorHAnsi"/>
                                <w:sz w:val="24"/>
                                <w:szCs w:val="24"/>
                              </w:rPr>
                              <w:t>teaching, learning and curriculum development</w:t>
                            </w:r>
                            <w:r w:rsidR="0088689C" w:rsidRPr="00EA473A">
                              <w:rPr>
                                <w:rFonts w:asciiTheme="minorHAnsi" w:hAnsiTheme="minorHAnsi" w:cstheme="minorHAnsi"/>
                                <w:sz w:val="24"/>
                                <w:szCs w:val="24"/>
                              </w:rPr>
                              <w:t xml:space="preserve"> </w:t>
                            </w:r>
                          </w:p>
                          <w:p w14:paraId="29E949D3" w14:textId="77777777" w:rsidR="00D34B3B" w:rsidRPr="003C4FA5" w:rsidRDefault="00D34B3B" w:rsidP="00D34B3B">
                            <w:pPr>
                              <w:pStyle w:val="ListParagraph"/>
                              <w:jc w:val="both"/>
                              <w:rPr>
                                <w:rFonts w:asciiTheme="minorHAnsi" w:hAnsiTheme="minorHAnsi" w:cstheme="minorHAnsi"/>
                                <w:sz w:val="24"/>
                                <w:szCs w:val="24"/>
                              </w:rPr>
                            </w:pPr>
                          </w:p>
                          <w:p w14:paraId="75C1E43D" w14:textId="78D93EEE" w:rsidR="00D34B3B" w:rsidRPr="003C4FA5" w:rsidRDefault="00D34B3B" w:rsidP="00D34B3B">
                            <w:pPr>
                              <w:pStyle w:val="ListParagraph"/>
                              <w:numPr>
                                <w:ilvl w:val="0"/>
                                <w:numId w:val="3"/>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An effective </w:t>
                            </w:r>
                            <w:r w:rsidR="0088689C" w:rsidRPr="003C4FA5">
                              <w:rPr>
                                <w:rFonts w:asciiTheme="minorHAnsi" w:hAnsiTheme="minorHAnsi" w:cstheme="minorHAnsi"/>
                                <w:sz w:val="24"/>
                                <w:szCs w:val="24"/>
                              </w:rPr>
                              <w:t>professional</w:t>
                            </w:r>
                            <w:r w:rsidRPr="003C4FA5">
                              <w:rPr>
                                <w:rFonts w:asciiTheme="minorHAnsi" w:hAnsiTheme="minorHAnsi" w:cstheme="minorHAnsi"/>
                                <w:sz w:val="24"/>
                                <w:szCs w:val="24"/>
                              </w:rPr>
                              <w:t xml:space="preserve"> </w:t>
                            </w:r>
                            <w:r w:rsidR="005F5BBA" w:rsidRPr="003C4FA5">
                              <w:rPr>
                                <w:rFonts w:asciiTheme="minorHAnsi" w:hAnsiTheme="minorHAnsi" w:cstheme="minorHAnsi"/>
                                <w:sz w:val="24"/>
                                <w:szCs w:val="24"/>
                              </w:rPr>
                              <w:t>– who</w:t>
                            </w:r>
                            <w:r w:rsidRPr="003C4FA5">
                              <w:rPr>
                                <w:rFonts w:asciiTheme="minorHAnsi" w:hAnsiTheme="minorHAnsi" w:cstheme="minorHAnsi"/>
                                <w:sz w:val="24"/>
                                <w:szCs w:val="24"/>
                              </w:rPr>
                              <w:t xml:space="preserve"> can lead and support others </w:t>
                            </w:r>
                            <w:r w:rsidR="00F41EA6">
                              <w:rPr>
                                <w:rFonts w:asciiTheme="minorHAnsi" w:hAnsiTheme="minorHAnsi" w:cstheme="minorHAnsi"/>
                                <w:sz w:val="24"/>
                                <w:szCs w:val="24"/>
                              </w:rPr>
                              <w:t>in all aspects of school improvement</w:t>
                            </w:r>
                            <w:r w:rsidRPr="003C4FA5">
                              <w:rPr>
                                <w:rFonts w:asciiTheme="minorHAnsi" w:hAnsiTheme="minorHAnsi" w:cstheme="minorHAnsi"/>
                                <w:sz w:val="24"/>
                                <w:szCs w:val="24"/>
                              </w:rPr>
                              <w:t xml:space="preserve"> </w:t>
                            </w:r>
                          </w:p>
                          <w:p w14:paraId="2A5DE808" w14:textId="77777777" w:rsidR="00D34B3B" w:rsidRPr="003C4FA5" w:rsidRDefault="00D34B3B" w:rsidP="00D34B3B">
                            <w:pPr>
                              <w:pStyle w:val="ListParagraph"/>
                              <w:jc w:val="both"/>
                              <w:rPr>
                                <w:rFonts w:asciiTheme="minorHAnsi" w:hAnsiTheme="minorHAnsi" w:cstheme="minorHAnsi"/>
                                <w:color w:val="2E74B5" w:themeColor="accent5" w:themeShade="BF"/>
                                <w:sz w:val="24"/>
                                <w:szCs w:val="24"/>
                              </w:rPr>
                            </w:pPr>
                          </w:p>
                          <w:p w14:paraId="6F9B35B9" w14:textId="47992A7E" w:rsidR="00D34B3B" w:rsidRPr="00312DEC" w:rsidRDefault="00D34B3B" w:rsidP="0088689C">
                            <w:pPr>
                              <w:pStyle w:val="ListParagraph"/>
                              <w:numPr>
                                <w:ilvl w:val="0"/>
                                <w:numId w:val="3"/>
                              </w:numPr>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Someone who is organised, flexible, efficient, and collaborative</w:t>
                            </w:r>
                          </w:p>
                          <w:p w14:paraId="4EB98A4C" w14:textId="77777777" w:rsidR="00312DEC" w:rsidRPr="00312DEC" w:rsidRDefault="00312DEC" w:rsidP="00312DEC">
                            <w:pPr>
                              <w:pStyle w:val="ListParagraph"/>
                              <w:rPr>
                                <w:rFonts w:asciiTheme="minorHAnsi" w:hAnsiTheme="minorHAnsi" w:cstheme="minorHAnsi"/>
                                <w:color w:val="2E74B5" w:themeColor="accent5" w:themeShade="BF"/>
                                <w:sz w:val="24"/>
                                <w:szCs w:val="24"/>
                              </w:rPr>
                            </w:pPr>
                          </w:p>
                          <w:p w14:paraId="71BBADDD" w14:textId="6F21CADC" w:rsidR="00312DEC" w:rsidRPr="003C4FA5" w:rsidRDefault="00312DEC" w:rsidP="00312DE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An excellent teacher who </w:t>
                            </w:r>
                            <w:r w:rsidR="00F41EA6">
                              <w:rPr>
                                <w:rFonts w:asciiTheme="minorHAnsi" w:hAnsiTheme="minorHAnsi" w:cstheme="minorHAnsi"/>
                                <w:sz w:val="24"/>
                                <w:szCs w:val="24"/>
                              </w:rPr>
                              <w:t>demonstrates high aspirations for all pupils and ensures gaps in attainment are narrowed</w:t>
                            </w:r>
                          </w:p>
                          <w:p w14:paraId="3068EA9A" w14:textId="77777777" w:rsidR="00D34B3B" w:rsidRPr="00FF47DA" w:rsidRDefault="00D34B3B" w:rsidP="00FF47DA">
                            <w:pPr>
                              <w:jc w:val="both"/>
                              <w:rPr>
                                <w:rFonts w:asciiTheme="minorHAnsi" w:hAnsiTheme="minorHAnsi" w:cstheme="minorHAnsi"/>
                                <w:color w:val="2E74B5" w:themeColor="accent5" w:themeShade="BF"/>
                                <w:sz w:val="24"/>
                                <w:szCs w:val="24"/>
                              </w:rPr>
                            </w:pPr>
                          </w:p>
                          <w:p w14:paraId="43FCDB1B" w14:textId="16C9F29D" w:rsidR="00D34B3B" w:rsidRPr="003C4FA5" w:rsidRDefault="00D34B3B" w:rsidP="00D34B3B">
                            <w:pPr>
                              <w:pStyle w:val="ListParagraph"/>
                              <w:numPr>
                                <w:ilvl w:val="0"/>
                                <w:numId w:val="3"/>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 professional who is reflective and always looking to improve their practice and support </w:t>
                            </w:r>
                            <w:r w:rsidR="0088689C" w:rsidRPr="003C4FA5">
                              <w:rPr>
                                <w:rFonts w:asciiTheme="minorHAnsi" w:hAnsiTheme="minorHAnsi" w:cstheme="minorHAnsi"/>
                                <w:sz w:val="24"/>
                                <w:szCs w:val="24"/>
                              </w:rPr>
                              <w:t xml:space="preserve">to </w:t>
                            </w:r>
                            <w:r w:rsidRPr="003C4FA5">
                              <w:rPr>
                                <w:rFonts w:asciiTheme="minorHAnsi" w:hAnsiTheme="minorHAnsi" w:cstheme="minorHAnsi"/>
                                <w:sz w:val="24"/>
                                <w:szCs w:val="24"/>
                              </w:rPr>
                              <w:t>others</w:t>
                            </w:r>
                          </w:p>
                          <w:p w14:paraId="566E6762" w14:textId="77777777" w:rsidR="00D34B3B" w:rsidRPr="003C4FA5" w:rsidRDefault="00D34B3B" w:rsidP="00D34B3B">
                            <w:pPr>
                              <w:pStyle w:val="ListParagraph"/>
                              <w:jc w:val="both"/>
                              <w:rPr>
                                <w:rFonts w:asciiTheme="minorHAnsi" w:hAnsiTheme="minorHAnsi" w:cstheme="minorHAnsi"/>
                                <w:color w:val="2E74B5" w:themeColor="accent5" w:themeShade="BF"/>
                                <w:sz w:val="24"/>
                                <w:szCs w:val="24"/>
                              </w:rPr>
                            </w:pPr>
                          </w:p>
                          <w:p w14:paraId="64810CDE" w14:textId="6AD04D7F" w:rsidR="00D34B3B" w:rsidRDefault="00D34B3B" w:rsidP="00D34B3B">
                            <w:pPr>
                              <w:pStyle w:val="ListParagraph"/>
                              <w:numPr>
                                <w:ilvl w:val="0"/>
                                <w:numId w:val="3"/>
                              </w:numPr>
                              <w:jc w:val="both"/>
                              <w:rPr>
                                <w:rFonts w:asciiTheme="minorHAnsi" w:hAnsiTheme="minorHAnsi" w:cstheme="minorHAnsi"/>
                                <w:sz w:val="24"/>
                                <w:szCs w:val="24"/>
                              </w:rPr>
                            </w:pPr>
                            <w:r w:rsidRPr="003C4FA5">
                              <w:rPr>
                                <w:rFonts w:asciiTheme="minorHAnsi" w:hAnsiTheme="minorHAnsi" w:cstheme="minorHAnsi"/>
                                <w:sz w:val="24"/>
                                <w:szCs w:val="24"/>
                              </w:rPr>
                              <w:t>A leader in</w:t>
                            </w:r>
                            <w:r w:rsidR="00F41EA6">
                              <w:rPr>
                                <w:rFonts w:asciiTheme="minorHAnsi" w:hAnsiTheme="minorHAnsi" w:cstheme="minorHAnsi"/>
                                <w:sz w:val="24"/>
                                <w:szCs w:val="24"/>
                              </w:rPr>
                              <w:t xml:space="preserve"> the quality of education</w:t>
                            </w:r>
                            <w:r w:rsidRPr="003C4FA5">
                              <w:rPr>
                                <w:rFonts w:asciiTheme="minorHAnsi" w:hAnsiTheme="minorHAnsi" w:cstheme="minorHAnsi"/>
                                <w:sz w:val="24"/>
                                <w:szCs w:val="24"/>
                              </w:rPr>
                              <w:t xml:space="preserve"> </w:t>
                            </w:r>
                            <w:r w:rsidR="00F41EA6">
                              <w:rPr>
                                <w:rFonts w:asciiTheme="minorHAnsi" w:hAnsiTheme="minorHAnsi" w:cstheme="minorHAnsi"/>
                                <w:sz w:val="24"/>
                                <w:szCs w:val="24"/>
                              </w:rPr>
                              <w:t xml:space="preserve">and knowledge of school systems and processes needed to secure improvement </w:t>
                            </w:r>
                          </w:p>
                          <w:p w14:paraId="31BCD752" w14:textId="77777777" w:rsidR="003C4FA5" w:rsidRPr="003C4FA5" w:rsidRDefault="003C4FA5" w:rsidP="003C4FA5">
                            <w:pPr>
                              <w:pStyle w:val="ListParagraph"/>
                              <w:rPr>
                                <w:rFonts w:asciiTheme="minorHAnsi" w:hAnsiTheme="minorHAnsi" w:cstheme="minorHAnsi"/>
                                <w:sz w:val="24"/>
                                <w:szCs w:val="24"/>
                              </w:rPr>
                            </w:pPr>
                          </w:p>
                          <w:p w14:paraId="53076558" w14:textId="5523FAD9" w:rsidR="00D34B3B" w:rsidRDefault="00D34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9359" id="_x0000_s1030" type="#_x0000_t202" style="position:absolute;margin-left:264.75pt;margin-top:0;width:225.75pt;height:51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OJAIAACU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" stroked="f">
                <v:textbox>
                  <w:txbxContent>
                    <w:p w14:paraId="555AE3DF" w14:textId="43D241DC" w:rsidR="00D34B3B" w:rsidRDefault="00F8766C" w:rsidP="00D34B3B">
                      <w:pPr>
                        <w:jc w:val="center"/>
                        <w:rPr>
                          <w:rFonts w:asciiTheme="minorHAnsi" w:hAnsiTheme="minorHAnsi" w:cstheme="minorHAnsi"/>
                          <w:color w:val="2E74B5" w:themeColor="accent5" w:themeShade="BF"/>
                          <w:sz w:val="36"/>
                          <w:szCs w:val="36"/>
                        </w:rPr>
                      </w:pPr>
                      <w:r>
                        <w:rPr>
                          <w:rFonts w:asciiTheme="minorHAnsi" w:hAnsiTheme="minorHAnsi" w:cstheme="minorHAnsi"/>
                          <w:color w:val="2E74B5" w:themeColor="accent5" w:themeShade="BF"/>
                          <w:sz w:val="36"/>
                          <w:szCs w:val="36"/>
                        </w:rPr>
                        <w:t xml:space="preserve">    </w:t>
                      </w:r>
                      <w:r w:rsidR="00D34B3B" w:rsidRPr="00832F2D">
                        <w:rPr>
                          <w:rFonts w:asciiTheme="minorHAnsi" w:hAnsiTheme="minorHAnsi" w:cstheme="minorHAnsi"/>
                          <w:color w:val="2E74B5" w:themeColor="accent5" w:themeShade="BF"/>
                          <w:sz w:val="36"/>
                          <w:szCs w:val="36"/>
                        </w:rPr>
                        <w:t>What we are looking for:</w:t>
                      </w:r>
                    </w:p>
                    <w:p w14:paraId="6321A5B8" w14:textId="77777777" w:rsidR="00EA473A" w:rsidRPr="00832F2D" w:rsidRDefault="00EA473A" w:rsidP="00D34B3B">
                      <w:pPr>
                        <w:jc w:val="center"/>
                        <w:rPr>
                          <w:rFonts w:asciiTheme="minorHAnsi" w:hAnsiTheme="minorHAnsi" w:cstheme="minorHAnsi"/>
                          <w:color w:val="2E74B5" w:themeColor="accent5" w:themeShade="BF"/>
                          <w:sz w:val="36"/>
                          <w:szCs w:val="36"/>
                        </w:rPr>
                      </w:pPr>
                    </w:p>
                    <w:p w14:paraId="54C52355" w14:textId="4150219A" w:rsidR="00D34B3B" w:rsidRPr="00EA473A" w:rsidRDefault="00D34B3B" w:rsidP="00EA473A">
                      <w:pPr>
                        <w:pStyle w:val="ListParagraph"/>
                        <w:numPr>
                          <w:ilvl w:val="0"/>
                          <w:numId w:val="3"/>
                        </w:numPr>
                        <w:jc w:val="both"/>
                        <w:rPr>
                          <w:rFonts w:asciiTheme="minorHAnsi" w:hAnsiTheme="minorHAnsi" w:cstheme="minorHAnsi"/>
                          <w:color w:val="2E74B5" w:themeColor="accent5" w:themeShade="BF"/>
                          <w:sz w:val="24"/>
                          <w:szCs w:val="24"/>
                        </w:rPr>
                      </w:pPr>
                      <w:r w:rsidRPr="00EA473A">
                        <w:rPr>
                          <w:rFonts w:asciiTheme="minorHAnsi" w:hAnsiTheme="minorHAnsi" w:cstheme="minorHAnsi"/>
                          <w:sz w:val="24"/>
                          <w:szCs w:val="24"/>
                        </w:rPr>
                        <w:t xml:space="preserve">A strong, optimistic, and motivated </w:t>
                      </w:r>
                      <w:r w:rsidR="0047619B" w:rsidRPr="00EA473A">
                        <w:rPr>
                          <w:rFonts w:asciiTheme="minorHAnsi" w:hAnsiTheme="minorHAnsi" w:cstheme="minorHAnsi"/>
                          <w:sz w:val="24"/>
                          <w:szCs w:val="24"/>
                        </w:rPr>
                        <w:t xml:space="preserve">leader of </w:t>
                      </w:r>
                      <w:r w:rsidR="00F41EA6">
                        <w:rPr>
                          <w:rFonts w:asciiTheme="minorHAnsi" w:hAnsiTheme="minorHAnsi" w:cstheme="minorHAnsi"/>
                          <w:sz w:val="24"/>
                          <w:szCs w:val="24"/>
                        </w:rPr>
                        <w:t>teaching, learning and curriculum development</w:t>
                      </w:r>
                      <w:r w:rsidR="0088689C" w:rsidRPr="00EA473A">
                        <w:rPr>
                          <w:rFonts w:asciiTheme="minorHAnsi" w:hAnsiTheme="minorHAnsi" w:cstheme="minorHAnsi"/>
                          <w:sz w:val="24"/>
                          <w:szCs w:val="24"/>
                        </w:rPr>
                        <w:t xml:space="preserve"> </w:t>
                      </w:r>
                    </w:p>
                    <w:p w14:paraId="29E949D3" w14:textId="77777777" w:rsidR="00D34B3B" w:rsidRPr="003C4FA5" w:rsidRDefault="00D34B3B" w:rsidP="00D34B3B">
                      <w:pPr>
                        <w:pStyle w:val="ListParagraph"/>
                        <w:jc w:val="both"/>
                        <w:rPr>
                          <w:rFonts w:asciiTheme="minorHAnsi" w:hAnsiTheme="minorHAnsi" w:cstheme="minorHAnsi"/>
                          <w:sz w:val="24"/>
                          <w:szCs w:val="24"/>
                        </w:rPr>
                      </w:pPr>
                    </w:p>
                    <w:p w14:paraId="75C1E43D" w14:textId="78D93EEE" w:rsidR="00D34B3B" w:rsidRPr="003C4FA5" w:rsidRDefault="00D34B3B" w:rsidP="00D34B3B">
                      <w:pPr>
                        <w:pStyle w:val="ListParagraph"/>
                        <w:numPr>
                          <w:ilvl w:val="0"/>
                          <w:numId w:val="3"/>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An effective </w:t>
                      </w:r>
                      <w:r w:rsidR="0088689C" w:rsidRPr="003C4FA5">
                        <w:rPr>
                          <w:rFonts w:asciiTheme="minorHAnsi" w:hAnsiTheme="minorHAnsi" w:cstheme="minorHAnsi"/>
                          <w:sz w:val="24"/>
                          <w:szCs w:val="24"/>
                        </w:rPr>
                        <w:t>professional</w:t>
                      </w:r>
                      <w:r w:rsidRPr="003C4FA5">
                        <w:rPr>
                          <w:rFonts w:asciiTheme="minorHAnsi" w:hAnsiTheme="minorHAnsi" w:cstheme="minorHAnsi"/>
                          <w:sz w:val="24"/>
                          <w:szCs w:val="24"/>
                        </w:rPr>
                        <w:t xml:space="preserve"> </w:t>
                      </w:r>
                      <w:r w:rsidR="005F5BBA" w:rsidRPr="003C4FA5">
                        <w:rPr>
                          <w:rFonts w:asciiTheme="minorHAnsi" w:hAnsiTheme="minorHAnsi" w:cstheme="minorHAnsi"/>
                          <w:sz w:val="24"/>
                          <w:szCs w:val="24"/>
                        </w:rPr>
                        <w:t>– who</w:t>
                      </w:r>
                      <w:r w:rsidRPr="003C4FA5">
                        <w:rPr>
                          <w:rFonts w:asciiTheme="minorHAnsi" w:hAnsiTheme="minorHAnsi" w:cstheme="minorHAnsi"/>
                          <w:sz w:val="24"/>
                          <w:szCs w:val="24"/>
                        </w:rPr>
                        <w:t xml:space="preserve"> can lead and support others </w:t>
                      </w:r>
                      <w:r w:rsidR="00F41EA6">
                        <w:rPr>
                          <w:rFonts w:asciiTheme="minorHAnsi" w:hAnsiTheme="minorHAnsi" w:cstheme="minorHAnsi"/>
                          <w:sz w:val="24"/>
                          <w:szCs w:val="24"/>
                        </w:rPr>
                        <w:t>in all aspects of school improvement</w:t>
                      </w:r>
                      <w:r w:rsidRPr="003C4FA5">
                        <w:rPr>
                          <w:rFonts w:asciiTheme="minorHAnsi" w:hAnsiTheme="minorHAnsi" w:cstheme="minorHAnsi"/>
                          <w:sz w:val="24"/>
                          <w:szCs w:val="24"/>
                        </w:rPr>
                        <w:t xml:space="preserve"> </w:t>
                      </w:r>
                    </w:p>
                    <w:p w14:paraId="2A5DE808" w14:textId="77777777" w:rsidR="00D34B3B" w:rsidRPr="003C4FA5" w:rsidRDefault="00D34B3B" w:rsidP="00D34B3B">
                      <w:pPr>
                        <w:pStyle w:val="ListParagraph"/>
                        <w:jc w:val="both"/>
                        <w:rPr>
                          <w:rFonts w:asciiTheme="minorHAnsi" w:hAnsiTheme="minorHAnsi" w:cstheme="minorHAnsi"/>
                          <w:color w:val="2E74B5" w:themeColor="accent5" w:themeShade="BF"/>
                          <w:sz w:val="24"/>
                          <w:szCs w:val="24"/>
                        </w:rPr>
                      </w:pPr>
                    </w:p>
                    <w:p w14:paraId="6F9B35B9" w14:textId="47992A7E" w:rsidR="00D34B3B" w:rsidRPr="00312DEC" w:rsidRDefault="00D34B3B" w:rsidP="0088689C">
                      <w:pPr>
                        <w:pStyle w:val="ListParagraph"/>
                        <w:numPr>
                          <w:ilvl w:val="0"/>
                          <w:numId w:val="3"/>
                        </w:numPr>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Someone who is organised, flexible, efficient, and collaborative</w:t>
                      </w:r>
                    </w:p>
                    <w:p w14:paraId="4EB98A4C" w14:textId="77777777" w:rsidR="00312DEC" w:rsidRPr="00312DEC" w:rsidRDefault="00312DEC" w:rsidP="00312DEC">
                      <w:pPr>
                        <w:pStyle w:val="ListParagraph"/>
                        <w:rPr>
                          <w:rFonts w:asciiTheme="minorHAnsi" w:hAnsiTheme="minorHAnsi" w:cstheme="minorHAnsi"/>
                          <w:color w:val="2E74B5" w:themeColor="accent5" w:themeShade="BF"/>
                          <w:sz w:val="24"/>
                          <w:szCs w:val="24"/>
                        </w:rPr>
                      </w:pPr>
                    </w:p>
                    <w:p w14:paraId="71BBADDD" w14:textId="6F21CADC" w:rsidR="00312DEC" w:rsidRPr="003C4FA5" w:rsidRDefault="00312DEC" w:rsidP="00312DEC">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An excellent teacher who </w:t>
                      </w:r>
                      <w:r w:rsidR="00F41EA6">
                        <w:rPr>
                          <w:rFonts w:asciiTheme="minorHAnsi" w:hAnsiTheme="minorHAnsi" w:cstheme="minorHAnsi"/>
                          <w:sz w:val="24"/>
                          <w:szCs w:val="24"/>
                        </w:rPr>
                        <w:t>demonstrates high aspirations for all pupils and ensures gaps in attainment are narrowed</w:t>
                      </w:r>
                    </w:p>
                    <w:p w14:paraId="3068EA9A" w14:textId="77777777" w:rsidR="00D34B3B" w:rsidRPr="00FF47DA" w:rsidRDefault="00D34B3B" w:rsidP="00FF47DA">
                      <w:pPr>
                        <w:jc w:val="both"/>
                        <w:rPr>
                          <w:rFonts w:asciiTheme="minorHAnsi" w:hAnsiTheme="minorHAnsi" w:cstheme="minorHAnsi"/>
                          <w:color w:val="2E74B5" w:themeColor="accent5" w:themeShade="BF"/>
                          <w:sz w:val="24"/>
                          <w:szCs w:val="24"/>
                        </w:rPr>
                      </w:pPr>
                    </w:p>
                    <w:p w14:paraId="43FCDB1B" w14:textId="16C9F29D" w:rsidR="00D34B3B" w:rsidRPr="003C4FA5" w:rsidRDefault="00D34B3B" w:rsidP="00D34B3B">
                      <w:pPr>
                        <w:pStyle w:val="ListParagraph"/>
                        <w:numPr>
                          <w:ilvl w:val="0"/>
                          <w:numId w:val="3"/>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 professional who is reflective and always looking to improve their practice and support </w:t>
                      </w:r>
                      <w:r w:rsidR="0088689C" w:rsidRPr="003C4FA5">
                        <w:rPr>
                          <w:rFonts w:asciiTheme="minorHAnsi" w:hAnsiTheme="minorHAnsi" w:cstheme="minorHAnsi"/>
                          <w:sz w:val="24"/>
                          <w:szCs w:val="24"/>
                        </w:rPr>
                        <w:t xml:space="preserve">to </w:t>
                      </w:r>
                      <w:r w:rsidRPr="003C4FA5">
                        <w:rPr>
                          <w:rFonts w:asciiTheme="minorHAnsi" w:hAnsiTheme="minorHAnsi" w:cstheme="minorHAnsi"/>
                          <w:sz w:val="24"/>
                          <w:szCs w:val="24"/>
                        </w:rPr>
                        <w:t>others</w:t>
                      </w:r>
                    </w:p>
                    <w:p w14:paraId="566E6762" w14:textId="77777777" w:rsidR="00D34B3B" w:rsidRPr="003C4FA5" w:rsidRDefault="00D34B3B" w:rsidP="00D34B3B">
                      <w:pPr>
                        <w:pStyle w:val="ListParagraph"/>
                        <w:jc w:val="both"/>
                        <w:rPr>
                          <w:rFonts w:asciiTheme="minorHAnsi" w:hAnsiTheme="minorHAnsi" w:cstheme="minorHAnsi"/>
                          <w:color w:val="2E74B5" w:themeColor="accent5" w:themeShade="BF"/>
                          <w:sz w:val="24"/>
                          <w:szCs w:val="24"/>
                        </w:rPr>
                      </w:pPr>
                    </w:p>
                    <w:p w14:paraId="64810CDE" w14:textId="6AD04D7F" w:rsidR="00D34B3B" w:rsidRDefault="00D34B3B" w:rsidP="00D34B3B">
                      <w:pPr>
                        <w:pStyle w:val="ListParagraph"/>
                        <w:numPr>
                          <w:ilvl w:val="0"/>
                          <w:numId w:val="3"/>
                        </w:numPr>
                        <w:jc w:val="both"/>
                        <w:rPr>
                          <w:rFonts w:asciiTheme="minorHAnsi" w:hAnsiTheme="minorHAnsi" w:cstheme="minorHAnsi"/>
                          <w:sz w:val="24"/>
                          <w:szCs w:val="24"/>
                        </w:rPr>
                      </w:pPr>
                      <w:r w:rsidRPr="003C4FA5">
                        <w:rPr>
                          <w:rFonts w:asciiTheme="minorHAnsi" w:hAnsiTheme="minorHAnsi" w:cstheme="minorHAnsi"/>
                          <w:sz w:val="24"/>
                          <w:szCs w:val="24"/>
                        </w:rPr>
                        <w:t>A leader in</w:t>
                      </w:r>
                      <w:r w:rsidR="00F41EA6">
                        <w:rPr>
                          <w:rFonts w:asciiTheme="minorHAnsi" w:hAnsiTheme="minorHAnsi" w:cstheme="minorHAnsi"/>
                          <w:sz w:val="24"/>
                          <w:szCs w:val="24"/>
                        </w:rPr>
                        <w:t xml:space="preserve"> the quality of education</w:t>
                      </w:r>
                      <w:r w:rsidRPr="003C4FA5">
                        <w:rPr>
                          <w:rFonts w:asciiTheme="minorHAnsi" w:hAnsiTheme="minorHAnsi" w:cstheme="minorHAnsi"/>
                          <w:sz w:val="24"/>
                          <w:szCs w:val="24"/>
                        </w:rPr>
                        <w:t xml:space="preserve"> </w:t>
                      </w:r>
                      <w:r w:rsidR="00F41EA6">
                        <w:rPr>
                          <w:rFonts w:asciiTheme="minorHAnsi" w:hAnsiTheme="minorHAnsi" w:cstheme="minorHAnsi"/>
                          <w:sz w:val="24"/>
                          <w:szCs w:val="24"/>
                        </w:rPr>
                        <w:t xml:space="preserve">and knowledge of school systems and processes needed to secure improvement </w:t>
                      </w:r>
                    </w:p>
                    <w:p w14:paraId="31BCD752" w14:textId="77777777" w:rsidR="003C4FA5" w:rsidRPr="003C4FA5" w:rsidRDefault="003C4FA5" w:rsidP="003C4FA5">
                      <w:pPr>
                        <w:pStyle w:val="ListParagraph"/>
                        <w:rPr>
                          <w:rFonts w:asciiTheme="minorHAnsi" w:hAnsiTheme="minorHAnsi" w:cstheme="minorHAnsi"/>
                          <w:sz w:val="24"/>
                          <w:szCs w:val="24"/>
                        </w:rPr>
                      </w:pPr>
                    </w:p>
                    <w:p w14:paraId="53076558" w14:textId="5523FAD9" w:rsidR="00D34B3B" w:rsidRDefault="00D34B3B"/>
                  </w:txbxContent>
                </v:textbox>
                <w10:wrap type="square" anchorx="margin"/>
              </v:shape>
            </w:pict>
          </mc:Fallback>
        </mc:AlternateContent>
      </w:r>
      <w:r w:rsidR="00DA35D4">
        <w:rPr>
          <w:noProof/>
        </w:rPr>
        <mc:AlternateContent>
          <mc:Choice Requires="wps">
            <w:drawing>
              <wp:anchor distT="45720" distB="45720" distL="114300" distR="114300" simplePos="0" relativeHeight="251675648" behindDoc="0" locked="0" layoutInCell="1" allowOverlap="1" wp14:anchorId="617211EE" wp14:editId="58F6A21F">
                <wp:simplePos x="0" y="0"/>
                <wp:positionH relativeFrom="column">
                  <wp:posOffset>-266700</wp:posOffset>
                </wp:positionH>
                <wp:positionV relativeFrom="paragraph">
                  <wp:posOffset>0</wp:posOffset>
                </wp:positionV>
                <wp:extent cx="3514725" cy="66103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610350"/>
                        </a:xfrm>
                        <a:prstGeom prst="rect">
                          <a:avLst/>
                        </a:prstGeom>
                        <a:solidFill>
                          <a:srgbClr val="FFFFFF"/>
                        </a:solidFill>
                        <a:ln w="9525">
                          <a:noFill/>
                          <a:miter lim="800000"/>
                          <a:headEnd/>
                          <a:tailEnd/>
                        </a:ln>
                      </wps:spPr>
                      <wps:txbx>
                        <w:txbxContent>
                          <w:p w14:paraId="667B9214" w14:textId="1CDF6999" w:rsidR="005D3AE1" w:rsidRDefault="00723268">
                            <w:pPr>
                              <w:rPr>
                                <w:rFonts w:asciiTheme="minorHAnsi" w:hAnsiTheme="minorHAnsi" w:cstheme="minorHAnsi"/>
                                <w:noProof/>
                                <w:color w:val="5B9BD5" w:themeColor="accent5"/>
                                <w:sz w:val="36"/>
                                <w:szCs w:val="36"/>
                              </w:rPr>
                            </w:pPr>
                            <w:r>
                              <w:rPr>
                                <w:rFonts w:asciiTheme="minorHAnsi" w:hAnsiTheme="minorHAnsi" w:cstheme="minorHAnsi"/>
                                <w:noProof/>
                              </w:rPr>
                              <w:t xml:space="preserve">       </w:t>
                            </w:r>
                            <w:r w:rsidR="00131B88" w:rsidRPr="00832F2D">
                              <w:rPr>
                                <w:rFonts w:asciiTheme="minorHAnsi" w:hAnsiTheme="minorHAnsi" w:cstheme="minorHAnsi"/>
                                <w:color w:val="2E74B5" w:themeColor="accent5" w:themeShade="BF"/>
                                <w:sz w:val="36"/>
                                <w:szCs w:val="36"/>
                              </w:rPr>
                              <w:t>What</w:t>
                            </w:r>
                            <w:r w:rsidR="0059463E">
                              <w:rPr>
                                <w:rFonts w:asciiTheme="minorHAnsi" w:hAnsiTheme="minorHAnsi" w:cstheme="minorHAnsi"/>
                                <w:color w:val="2E74B5" w:themeColor="accent5" w:themeShade="BF"/>
                                <w:sz w:val="36"/>
                                <w:szCs w:val="36"/>
                              </w:rPr>
                              <w:t xml:space="preserve"> we can offer you</w:t>
                            </w:r>
                            <w:r w:rsidR="00F704C3" w:rsidRPr="00131B88">
                              <w:rPr>
                                <w:rFonts w:asciiTheme="minorHAnsi" w:hAnsiTheme="minorHAnsi" w:cstheme="minorHAnsi"/>
                                <w:noProof/>
                                <w:color w:val="5B9BD5" w:themeColor="accent5"/>
                                <w:sz w:val="36"/>
                                <w:szCs w:val="36"/>
                              </w:rPr>
                              <w:t>:</w:t>
                            </w:r>
                          </w:p>
                          <w:p w14:paraId="41E2DFAF" w14:textId="77777777" w:rsidR="00EA473A" w:rsidRPr="00FF47DA" w:rsidRDefault="00EA473A">
                            <w:pPr>
                              <w:rPr>
                                <w:rFonts w:asciiTheme="minorHAnsi" w:hAnsiTheme="minorHAnsi" w:cstheme="minorHAnsi"/>
                                <w:noProof/>
                              </w:rPr>
                            </w:pPr>
                          </w:p>
                          <w:p w14:paraId="1E96C513" w14:textId="77777777" w:rsidR="000C6F9E" w:rsidRDefault="000C6F9E" w:rsidP="007E6221"/>
                          <w:p w14:paraId="69D4F6C2" w14:textId="502FB9A9" w:rsidR="00F704C3" w:rsidRDefault="00F704C3"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 welcoming</w:t>
                            </w:r>
                            <w:r w:rsidR="00D16570" w:rsidRPr="00131B88">
                              <w:rPr>
                                <w:rFonts w:asciiTheme="minorHAnsi" w:hAnsiTheme="minorHAnsi" w:cstheme="minorHAnsi"/>
                                <w:sz w:val="24"/>
                                <w:szCs w:val="24"/>
                              </w:rPr>
                              <w:t>, friendly, and inclusive school</w:t>
                            </w:r>
                          </w:p>
                          <w:p w14:paraId="51F2574B" w14:textId="43A5C98E" w:rsidR="005201AE" w:rsidRDefault="005201AE" w:rsidP="005201AE">
                            <w:pPr>
                              <w:rPr>
                                <w:rFonts w:asciiTheme="minorHAnsi" w:hAnsiTheme="minorHAnsi" w:cstheme="minorHAnsi"/>
                                <w:sz w:val="24"/>
                                <w:szCs w:val="24"/>
                              </w:rPr>
                            </w:pPr>
                          </w:p>
                          <w:p w14:paraId="6BF016C0" w14:textId="74355D26" w:rsidR="005201AE" w:rsidRDefault="005201AE" w:rsidP="005201AE">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Excellent opportunities for growth and development in a leadership role</w:t>
                            </w:r>
                          </w:p>
                          <w:p w14:paraId="3E6846C0" w14:textId="77777777" w:rsidR="00F8766C" w:rsidRPr="00F8766C" w:rsidRDefault="00F8766C" w:rsidP="00F8766C">
                            <w:pPr>
                              <w:pStyle w:val="ListParagraph"/>
                              <w:rPr>
                                <w:rFonts w:asciiTheme="minorHAnsi" w:hAnsiTheme="minorHAnsi" w:cstheme="minorHAnsi"/>
                                <w:sz w:val="24"/>
                                <w:szCs w:val="24"/>
                              </w:rPr>
                            </w:pPr>
                          </w:p>
                          <w:p w14:paraId="3E437EE7" w14:textId="50929167" w:rsidR="00F8766C" w:rsidRPr="00131B88" w:rsidRDefault="00F8766C" w:rsidP="005201AE">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A supportive </w:t>
                            </w:r>
                            <w:r w:rsidR="00BB54C1">
                              <w:rPr>
                                <w:rFonts w:asciiTheme="minorHAnsi" w:hAnsiTheme="minorHAnsi" w:cstheme="minorHAnsi"/>
                                <w:sz w:val="24"/>
                                <w:szCs w:val="24"/>
                              </w:rPr>
                              <w:t>f</w:t>
                            </w:r>
                            <w:r>
                              <w:rPr>
                                <w:rFonts w:asciiTheme="minorHAnsi" w:hAnsiTheme="minorHAnsi" w:cstheme="minorHAnsi"/>
                                <w:sz w:val="24"/>
                                <w:szCs w:val="24"/>
                              </w:rPr>
                              <w:t xml:space="preserve">ederated </w:t>
                            </w:r>
                            <w:r w:rsidR="007B698F">
                              <w:rPr>
                                <w:rFonts w:asciiTheme="minorHAnsi" w:hAnsiTheme="minorHAnsi" w:cstheme="minorHAnsi"/>
                                <w:sz w:val="24"/>
                                <w:szCs w:val="24"/>
                              </w:rPr>
                              <w:t xml:space="preserve">governing </w:t>
                            </w:r>
                            <w:r>
                              <w:rPr>
                                <w:rFonts w:asciiTheme="minorHAnsi" w:hAnsiTheme="minorHAnsi" w:cstheme="minorHAnsi"/>
                                <w:sz w:val="24"/>
                                <w:szCs w:val="24"/>
                              </w:rPr>
                              <w:t xml:space="preserve">board </w:t>
                            </w:r>
                          </w:p>
                          <w:p w14:paraId="4391BC97" w14:textId="09F8A044" w:rsidR="00D16570" w:rsidRPr="00806307" w:rsidRDefault="00D16570" w:rsidP="006F7854">
                            <w:pPr>
                              <w:rPr>
                                <w:rFonts w:asciiTheme="minorHAnsi" w:hAnsiTheme="minorHAnsi" w:cstheme="minorHAnsi"/>
                                <w:sz w:val="24"/>
                                <w:szCs w:val="24"/>
                              </w:rPr>
                            </w:pPr>
                          </w:p>
                          <w:p w14:paraId="5315C47A" w14:textId="42868413" w:rsidR="00A3248E" w:rsidRPr="00131B88" w:rsidRDefault="00D16570"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w:t>
                            </w:r>
                            <w:r w:rsidR="00E7546F" w:rsidRPr="00131B88">
                              <w:rPr>
                                <w:rFonts w:asciiTheme="minorHAnsi" w:hAnsiTheme="minorHAnsi" w:cstheme="minorHAnsi"/>
                                <w:sz w:val="24"/>
                                <w:szCs w:val="24"/>
                              </w:rPr>
                              <w:t xml:space="preserve"> creative learning environment that welcomes innovation</w:t>
                            </w:r>
                          </w:p>
                          <w:p w14:paraId="4B9D5BDC" w14:textId="77777777" w:rsidR="00E7546F" w:rsidRPr="005201AE" w:rsidRDefault="00E7546F" w:rsidP="005201AE">
                            <w:pPr>
                              <w:rPr>
                                <w:rFonts w:asciiTheme="minorHAnsi" w:hAnsiTheme="minorHAnsi" w:cstheme="minorHAnsi"/>
                                <w:sz w:val="24"/>
                                <w:szCs w:val="24"/>
                              </w:rPr>
                            </w:pPr>
                          </w:p>
                          <w:p w14:paraId="29B2CE34" w14:textId="360526EA" w:rsidR="00E7546F" w:rsidRPr="00131B88" w:rsidRDefault="00E7546F"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 caring and dedicated team of teachers and support staff</w:t>
                            </w:r>
                          </w:p>
                          <w:p w14:paraId="2872F9A1" w14:textId="77777777" w:rsidR="00E7546F" w:rsidRPr="00806307" w:rsidRDefault="00E7546F" w:rsidP="006F7854">
                            <w:pPr>
                              <w:pStyle w:val="ListParagraph"/>
                              <w:rPr>
                                <w:rFonts w:asciiTheme="minorHAnsi" w:hAnsiTheme="minorHAnsi" w:cstheme="minorHAnsi"/>
                                <w:sz w:val="24"/>
                                <w:szCs w:val="24"/>
                              </w:rPr>
                            </w:pPr>
                          </w:p>
                          <w:p w14:paraId="7EB2B266" w14:textId="2D530C30" w:rsidR="00E7546F" w:rsidRDefault="00E7546F"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Strong school community engagement and participation</w:t>
                            </w:r>
                          </w:p>
                          <w:p w14:paraId="40F0100F" w14:textId="77777777" w:rsidR="00085181" w:rsidRPr="00085181" w:rsidRDefault="00085181" w:rsidP="00085181">
                            <w:pPr>
                              <w:pStyle w:val="ListParagraph"/>
                              <w:rPr>
                                <w:rFonts w:asciiTheme="minorHAnsi" w:hAnsiTheme="minorHAnsi" w:cstheme="minorHAnsi"/>
                                <w:sz w:val="24"/>
                                <w:szCs w:val="24"/>
                              </w:rPr>
                            </w:pPr>
                          </w:p>
                          <w:p w14:paraId="1AD8EBB9" w14:textId="77777777" w:rsidR="005201AE" w:rsidRDefault="00FC20B5" w:rsidP="006F7854">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Opportunities to impact positively on all aspects of school provision</w:t>
                            </w:r>
                          </w:p>
                          <w:p w14:paraId="0ED7E4A3" w14:textId="77777777" w:rsidR="005201AE" w:rsidRPr="005201AE" w:rsidRDefault="005201AE" w:rsidP="005201AE">
                            <w:pPr>
                              <w:pStyle w:val="ListParagraph"/>
                              <w:rPr>
                                <w:rFonts w:asciiTheme="minorHAnsi" w:hAnsiTheme="minorHAnsi" w:cstheme="minorHAnsi"/>
                                <w:sz w:val="24"/>
                                <w:szCs w:val="24"/>
                              </w:rPr>
                            </w:pPr>
                          </w:p>
                          <w:p w14:paraId="66074BB3" w14:textId="0FE02E9C" w:rsidR="00085181" w:rsidRPr="00131B88" w:rsidRDefault="003E7677" w:rsidP="006F7854">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Scope to influence and impact positive change school wide</w:t>
                            </w:r>
                          </w:p>
                          <w:p w14:paraId="3131805A" w14:textId="4369BA3B" w:rsidR="00A3248E" w:rsidRDefault="00A3248E" w:rsidP="00E7546F">
                            <w:pPr>
                              <w:pStyle w:val="ListParagraph"/>
                              <w:ind w:left="148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211EE" id="_x0000_s1031" type="#_x0000_t202" style="position:absolute;margin-left:-21pt;margin-top:0;width:276.75pt;height:5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" stroked="f">
                <v:textbox>
                  <w:txbxContent>
                    <w:p w14:paraId="667B9214" w14:textId="1CDF6999" w:rsidR="005D3AE1" w:rsidRDefault="00723268">
                      <w:pPr>
                        <w:rPr>
                          <w:rFonts w:asciiTheme="minorHAnsi" w:hAnsiTheme="minorHAnsi" w:cstheme="minorHAnsi"/>
                          <w:noProof/>
                          <w:color w:val="5B9BD5" w:themeColor="accent5"/>
                          <w:sz w:val="36"/>
                          <w:szCs w:val="36"/>
                        </w:rPr>
                      </w:pPr>
                      <w:r>
                        <w:rPr>
                          <w:rFonts w:asciiTheme="minorHAnsi" w:hAnsiTheme="minorHAnsi" w:cstheme="minorHAnsi"/>
                          <w:noProof/>
                        </w:rPr>
                        <w:t xml:space="preserve">       </w:t>
                      </w:r>
                      <w:r w:rsidR="00131B88" w:rsidRPr="00832F2D">
                        <w:rPr>
                          <w:rFonts w:asciiTheme="minorHAnsi" w:hAnsiTheme="minorHAnsi" w:cstheme="minorHAnsi"/>
                          <w:color w:val="2E74B5" w:themeColor="accent5" w:themeShade="BF"/>
                          <w:sz w:val="36"/>
                          <w:szCs w:val="36"/>
                        </w:rPr>
                        <w:t>What</w:t>
                      </w:r>
                      <w:r w:rsidR="0059463E">
                        <w:rPr>
                          <w:rFonts w:asciiTheme="minorHAnsi" w:hAnsiTheme="minorHAnsi" w:cstheme="minorHAnsi"/>
                          <w:color w:val="2E74B5" w:themeColor="accent5" w:themeShade="BF"/>
                          <w:sz w:val="36"/>
                          <w:szCs w:val="36"/>
                        </w:rPr>
                        <w:t xml:space="preserve"> we can offer you</w:t>
                      </w:r>
                      <w:r w:rsidR="00F704C3" w:rsidRPr="00131B88">
                        <w:rPr>
                          <w:rFonts w:asciiTheme="minorHAnsi" w:hAnsiTheme="minorHAnsi" w:cstheme="minorHAnsi"/>
                          <w:noProof/>
                          <w:color w:val="5B9BD5" w:themeColor="accent5"/>
                          <w:sz w:val="36"/>
                          <w:szCs w:val="36"/>
                        </w:rPr>
                        <w:t>:</w:t>
                      </w:r>
                    </w:p>
                    <w:p w14:paraId="41E2DFAF" w14:textId="77777777" w:rsidR="00EA473A" w:rsidRPr="00FF47DA" w:rsidRDefault="00EA473A">
                      <w:pPr>
                        <w:rPr>
                          <w:rFonts w:asciiTheme="minorHAnsi" w:hAnsiTheme="minorHAnsi" w:cstheme="minorHAnsi"/>
                          <w:noProof/>
                        </w:rPr>
                      </w:pPr>
                    </w:p>
                    <w:p w14:paraId="1E96C513" w14:textId="77777777" w:rsidR="000C6F9E" w:rsidRDefault="000C6F9E" w:rsidP="007E6221"/>
                    <w:p w14:paraId="69D4F6C2" w14:textId="502FB9A9" w:rsidR="00F704C3" w:rsidRDefault="00F704C3"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 welcoming</w:t>
                      </w:r>
                      <w:r w:rsidR="00D16570" w:rsidRPr="00131B88">
                        <w:rPr>
                          <w:rFonts w:asciiTheme="minorHAnsi" w:hAnsiTheme="minorHAnsi" w:cstheme="minorHAnsi"/>
                          <w:sz w:val="24"/>
                          <w:szCs w:val="24"/>
                        </w:rPr>
                        <w:t>, friendly, and inclusive school</w:t>
                      </w:r>
                    </w:p>
                    <w:p w14:paraId="51F2574B" w14:textId="43A5C98E" w:rsidR="005201AE" w:rsidRDefault="005201AE" w:rsidP="005201AE">
                      <w:pPr>
                        <w:rPr>
                          <w:rFonts w:asciiTheme="minorHAnsi" w:hAnsiTheme="minorHAnsi" w:cstheme="minorHAnsi"/>
                          <w:sz w:val="24"/>
                          <w:szCs w:val="24"/>
                        </w:rPr>
                      </w:pPr>
                    </w:p>
                    <w:p w14:paraId="6BF016C0" w14:textId="74355D26" w:rsidR="005201AE" w:rsidRDefault="005201AE" w:rsidP="005201AE">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Excellent opportunities for growth and development in a leadership role</w:t>
                      </w:r>
                    </w:p>
                    <w:p w14:paraId="3E6846C0" w14:textId="77777777" w:rsidR="00F8766C" w:rsidRPr="00F8766C" w:rsidRDefault="00F8766C" w:rsidP="00F8766C">
                      <w:pPr>
                        <w:pStyle w:val="ListParagraph"/>
                        <w:rPr>
                          <w:rFonts w:asciiTheme="minorHAnsi" w:hAnsiTheme="minorHAnsi" w:cstheme="minorHAnsi"/>
                          <w:sz w:val="24"/>
                          <w:szCs w:val="24"/>
                        </w:rPr>
                      </w:pPr>
                    </w:p>
                    <w:p w14:paraId="3E437EE7" w14:textId="50929167" w:rsidR="00F8766C" w:rsidRPr="00131B88" w:rsidRDefault="00F8766C" w:rsidP="005201AE">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A supportive </w:t>
                      </w:r>
                      <w:r w:rsidR="00BB54C1">
                        <w:rPr>
                          <w:rFonts w:asciiTheme="minorHAnsi" w:hAnsiTheme="minorHAnsi" w:cstheme="minorHAnsi"/>
                          <w:sz w:val="24"/>
                          <w:szCs w:val="24"/>
                        </w:rPr>
                        <w:t>f</w:t>
                      </w:r>
                      <w:r>
                        <w:rPr>
                          <w:rFonts w:asciiTheme="minorHAnsi" w:hAnsiTheme="minorHAnsi" w:cstheme="minorHAnsi"/>
                          <w:sz w:val="24"/>
                          <w:szCs w:val="24"/>
                        </w:rPr>
                        <w:t xml:space="preserve">ederated </w:t>
                      </w:r>
                      <w:r w:rsidR="007B698F">
                        <w:rPr>
                          <w:rFonts w:asciiTheme="minorHAnsi" w:hAnsiTheme="minorHAnsi" w:cstheme="minorHAnsi"/>
                          <w:sz w:val="24"/>
                          <w:szCs w:val="24"/>
                        </w:rPr>
                        <w:t xml:space="preserve">governing </w:t>
                      </w:r>
                      <w:r>
                        <w:rPr>
                          <w:rFonts w:asciiTheme="minorHAnsi" w:hAnsiTheme="minorHAnsi" w:cstheme="minorHAnsi"/>
                          <w:sz w:val="24"/>
                          <w:szCs w:val="24"/>
                        </w:rPr>
                        <w:t xml:space="preserve">board </w:t>
                      </w:r>
                    </w:p>
                    <w:p w14:paraId="4391BC97" w14:textId="09F8A044" w:rsidR="00D16570" w:rsidRPr="00806307" w:rsidRDefault="00D16570" w:rsidP="006F7854">
                      <w:pPr>
                        <w:rPr>
                          <w:rFonts w:asciiTheme="minorHAnsi" w:hAnsiTheme="minorHAnsi" w:cstheme="minorHAnsi"/>
                          <w:sz w:val="24"/>
                          <w:szCs w:val="24"/>
                        </w:rPr>
                      </w:pPr>
                    </w:p>
                    <w:p w14:paraId="5315C47A" w14:textId="42868413" w:rsidR="00A3248E" w:rsidRPr="00131B88" w:rsidRDefault="00D16570"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w:t>
                      </w:r>
                      <w:r w:rsidR="00E7546F" w:rsidRPr="00131B88">
                        <w:rPr>
                          <w:rFonts w:asciiTheme="minorHAnsi" w:hAnsiTheme="minorHAnsi" w:cstheme="minorHAnsi"/>
                          <w:sz w:val="24"/>
                          <w:szCs w:val="24"/>
                        </w:rPr>
                        <w:t xml:space="preserve"> creative learning environment that welcomes innovation</w:t>
                      </w:r>
                    </w:p>
                    <w:p w14:paraId="4B9D5BDC" w14:textId="77777777" w:rsidR="00E7546F" w:rsidRPr="005201AE" w:rsidRDefault="00E7546F" w:rsidP="005201AE">
                      <w:pPr>
                        <w:rPr>
                          <w:rFonts w:asciiTheme="minorHAnsi" w:hAnsiTheme="minorHAnsi" w:cstheme="minorHAnsi"/>
                          <w:sz w:val="24"/>
                          <w:szCs w:val="24"/>
                        </w:rPr>
                      </w:pPr>
                    </w:p>
                    <w:p w14:paraId="29B2CE34" w14:textId="360526EA" w:rsidR="00E7546F" w:rsidRPr="00131B88" w:rsidRDefault="00E7546F"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A caring and dedicated team of teachers and support staff</w:t>
                      </w:r>
                    </w:p>
                    <w:p w14:paraId="2872F9A1" w14:textId="77777777" w:rsidR="00E7546F" w:rsidRPr="00806307" w:rsidRDefault="00E7546F" w:rsidP="006F7854">
                      <w:pPr>
                        <w:pStyle w:val="ListParagraph"/>
                        <w:rPr>
                          <w:rFonts w:asciiTheme="minorHAnsi" w:hAnsiTheme="minorHAnsi" w:cstheme="minorHAnsi"/>
                          <w:sz w:val="24"/>
                          <w:szCs w:val="24"/>
                        </w:rPr>
                      </w:pPr>
                    </w:p>
                    <w:p w14:paraId="7EB2B266" w14:textId="2D530C30" w:rsidR="00E7546F" w:rsidRDefault="00E7546F" w:rsidP="006F7854">
                      <w:pPr>
                        <w:pStyle w:val="ListParagraph"/>
                        <w:numPr>
                          <w:ilvl w:val="0"/>
                          <w:numId w:val="22"/>
                        </w:numPr>
                        <w:rPr>
                          <w:rFonts w:asciiTheme="minorHAnsi" w:hAnsiTheme="minorHAnsi" w:cstheme="minorHAnsi"/>
                          <w:sz w:val="24"/>
                          <w:szCs w:val="24"/>
                        </w:rPr>
                      </w:pPr>
                      <w:r w:rsidRPr="00131B88">
                        <w:rPr>
                          <w:rFonts w:asciiTheme="minorHAnsi" w:hAnsiTheme="minorHAnsi" w:cstheme="minorHAnsi"/>
                          <w:sz w:val="24"/>
                          <w:szCs w:val="24"/>
                        </w:rPr>
                        <w:t>Strong school community engagement and participation</w:t>
                      </w:r>
                    </w:p>
                    <w:p w14:paraId="40F0100F" w14:textId="77777777" w:rsidR="00085181" w:rsidRPr="00085181" w:rsidRDefault="00085181" w:rsidP="00085181">
                      <w:pPr>
                        <w:pStyle w:val="ListParagraph"/>
                        <w:rPr>
                          <w:rFonts w:asciiTheme="minorHAnsi" w:hAnsiTheme="minorHAnsi" w:cstheme="minorHAnsi"/>
                          <w:sz w:val="24"/>
                          <w:szCs w:val="24"/>
                        </w:rPr>
                      </w:pPr>
                    </w:p>
                    <w:p w14:paraId="1AD8EBB9" w14:textId="77777777" w:rsidR="005201AE" w:rsidRDefault="00FC20B5" w:rsidP="006F7854">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Opportunities to impact positively on all aspects of school provision</w:t>
                      </w:r>
                    </w:p>
                    <w:p w14:paraId="0ED7E4A3" w14:textId="77777777" w:rsidR="005201AE" w:rsidRPr="005201AE" w:rsidRDefault="005201AE" w:rsidP="005201AE">
                      <w:pPr>
                        <w:pStyle w:val="ListParagraph"/>
                        <w:rPr>
                          <w:rFonts w:asciiTheme="minorHAnsi" w:hAnsiTheme="minorHAnsi" w:cstheme="minorHAnsi"/>
                          <w:sz w:val="24"/>
                          <w:szCs w:val="24"/>
                        </w:rPr>
                      </w:pPr>
                    </w:p>
                    <w:p w14:paraId="66074BB3" w14:textId="0FE02E9C" w:rsidR="00085181" w:rsidRPr="00131B88" w:rsidRDefault="003E7677" w:rsidP="006F7854">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Scope to influence and impact positive change school wide</w:t>
                      </w:r>
                    </w:p>
                    <w:p w14:paraId="3131805A" w14:textId="4369BA3B" w:rsidR="00A3248E" w:rsidRDefault="00A3248E" w:rsidP="00E7546F">
                      <w:pPr>
                        <w:pStyle w:val="ListParagraph"/>
                        <w:ind w:left="1485"/>
                      </w:pPr>
                    </w:p>
                  </w:txbxContent>
                </v:textbox>
                <w10:wrap type="square"/>
              </v:shape>
            </w:pict>
          </mc:Fallback>
        </mc:AlternateContent>
      </w:r>
    </w:p>
    <w:p w14:paraId="5088285B" w14:textId="1AE963B9" w:rsidR="00937F3A" w:rsidRDefault="00937F3A" w:rsidP="00937F3A"/>
    <w:p w14:paraId="7CDEE39E" w14:textId="12E9E12F" w:rsidR="00937F3A" w:rsidRDefault="00937F3A" w:rsidP="00937F3A"/>
    <w:p w14:paraId="5D1E0C50" w14:textId="64CB4B67" w:rsidR="00937F3A" w:rsidRDefault="00937F3A" w:rsidP="00937F3A"/>
    <w:p w14:paraId="66188F4C" w14:textId="51A9EE28" w:rsidR="00937F3A" w:rsidRDefault="00937F3A" w:rsidP="00937F3A"/>
    <w:p w14:paraId="0CC9246C" w14:textId="4F06F058" w:rsidR="00937F3A" w:rsidRDefault="00937F3A" w:rsidP="00937F3A"/>
    <w:p w14:paraId="217D2F45" w14:textId="7FEC52E5" w:rsidR="00937F3A" w:rsidRDefault="00937F3A" w:rsidP="00937F3A"/>
    <w:p w14:paraId="26D68536" w14:textId="70762D3C" w:rsidR="00937F3A" w:rsidRDefault="00937F3A" w:rsidP="00937F3A"/>
    <w:p w14:paraId="257E86EE" w14:textId="3E0FAB87" w:rsidR="00937F3A" w:rsidRDefault="00937F3A" w:rsidP="00937F3A"/>
    <w:p w14:paraId="0014827D" w14:textId="35959785" w:rsidR="00937F3A" w:rsidRDefault="00937F3A" w:rsidP="00937F3A"/>
    <w:p w14:paraId="51AE98E2" w14:textId="46B52DC7" w:rsidR="00937F3A" w:rsidRDefault="00937F3A" w:rsidP="00937F3A"/>
    <w:p w14:paraId="5D11F621" w14:textId="45A5F236" w:rsidR="00937F3A" w:rsidRDefault="00937F3A" w:rsidP="003634F1">
      <w:pPr>
        <w:jc w:val="center"/>
      </w:pPr>
    </w:p>
    <w:p w14:paraId="0A49DA7C" w14:textId="4E4F8ADB" w:rsidR="003634F1" w:rsidRDefault="003634F1" w:rsidP="003634F1">
      <w:pPr>
        <w:jc w:val="center"/>
      </w:pPr>
    </w:p>
    <w:p w14:paraId="5C8EDC28" w14:textId="6FA0DA3F" w:rsidR="003634F1" w:rsidRDefault="003634F1" w:rsidP="003634F1">
      <w:pPr>
        <w:jc w:val="center"/>
      </w:pPr>
    </w:p>
    <w:p w14:paraId="08E19C6D" w14:textId="523AA6B0" w:rsidR="003634F1" w:rsidRDefault="003634F1" w:rsidP="003634F1">
      <w:pPr>
        <w:jc w:val="center"/>
      </w:pPr>
    </w:p>
    <w:p w14:paraId="2F198468" w14:textId="00F954CA" w:rsidR="003634F1" w:rsidRDefault="003634F1" w:rsidP="003634F1">
      <w:pPr>
        <w:jc w:val="center"/>
      </w:pPr>
    </w:p>
    <w:p w14:paraId="6BF52F88" w14:textId="77777777" w:rsidR="00B96FB4" w:rsidRDefault="00B96FB4" w:rsidP="00B96FB4">
      <w:pPr>
        <w:spacing w:line="240" w:lineRule="atLeast"/>
        <w:jc w:val="center"/>
        <w:rPr>
          <w:rFonts w:asciiTheme="majorBidi" w:eastAsia="Times New Roman" w:hAnsiTheme="majorBidi" w:cstheme="majorBidi"/>
          <w:b/>
          <w:iCs/>
          <w:lang w:bidi="ar-SA"/>
        </w:rPr>
      </w:pPr>
    </w:p>
    <w:p w14:paraId="382D59C9" w14:textId="77777777" w:rsidR="00B96FB4" w:rsidRDefault="00B96FB4" w:rsidP="00B96FB4">
      <w:pPr>
        <w:spacing w:line="240" w:lineRule="atLeast"/>
        <w:jc w:val="both"/>
        <w:rPr>
          <w:rFonts w:asciiTheme="majorBidi" w:hAnsiTheme="majorBidi" w:cstheme="majorBidi"/>
          <w:b/>
          <w:iCs/>
        </w:rPr>
      </w:pPr>
    </w:p>
    <w:p w14:paraId="3EDA44B8" w14:textId="77777777" w:rsidR="00B96FB4" w:rsidRDefault="00B96FB4" w:rsidP="00B96FB4">
      <w:pPr>
        <w:spacing w:line="240" w:lineRule="atLeast"/>
        <w:jc w:val="both"/>
        <w:rPr>
          <w:rFonts w:asciiTheme="minorHAnsi" w:hAnsiTheme="minorHAnsi" w:cstheme="minorHAnsi"/>
          <w:b/>
          <w:iCs/>
        </w:rPr>
      </w:pPr>
    </w:p>
    <w:p w14:paraId="568B125F" w14:textId="77777777" w:rsidR="00B96FB4" w:rsidRDefault="00B96FB4" w:rsidP="00B96FB4">
      <w:pPr>
        <w:spacing w:line="240" w:lineRule="atLeast"/>
        <w:jc w:val="center"/>
        <w:rPr>
          <w:rFonts w:asciiTheme="minorHAnsi" w:hAnsiTheme="minorHAnsi" w:cstheme="minorHAnsi"/>
          <w:b/>
          <w:iCs/>
          <w:sz w:val="24"/>
          <w:szCs w:val="24"/>
        </w:rPr>
      </w:pPr>
      <w:r>
        <w:rPr>
          <w:rFonts w:asciiTheme="minorHAnsi" w:hAnsiTheme="minorHAnsi" w:cstheme="minorHAnsi"/>
          <w:b/>
          <w:iCs/>
          <w:sz w:val="24"/>
          <w:szCs w:val="24"/>
        </w:rPr>
        <w:t>JOB DESCRIPTION</w:t>
      </w:r>
    </w:p>
    <w:p w14:paraId="304CA3F3" w14:textId="77777777" w:rsidR="00B96FB4" w:rsidRDefault="00B96FB4" w:rsidP="00B96FB4">
      <w:pPr>
        <w:spacing w:line="240" w:lineRule="atLeast"/>
        <w:jc w:val="center"/>
        <w:rPr>
          <w:rFonts w:asciiTheme="minorHAnsi" w:hAnsiTheme="minorHAnsi" w:cstheme="minorHAnsi"/>
          <w:b/>
          <w:iCs/>
          <w:sz w:val="24"/>
          <w:szCs w:val="24"/>
        </w:rPr>
      </w:pPr>
    </w:p>
    <w:p w14:paraId="073A682A" w14:textId="77777777" w:rsidR="00B96FB4" w:rsidRDefault="00B96FB4" w:rsidP="00B96FB4">
      <w:pPr>
        <w:tabs>
          <w:tab w:val="left" w:pos="3402"/>
        </w:tabs>
        <w:rPr>
          <w:rFonts w:asciiTheme="minorHAnsi" w:hAnsiTheme="minorHAnsi" w:cstheme="minorHAnsi"/>
          <w:sz w:val="24"/>
          <w:szCs w:val="24"/>
        </w:rPr>
      </w:pPr>
      <w:r>
        <w:rPr>
          <w:rFonts w:asciiTheme="minorHAnsi" w:hAnsiTheme="minorHAnsi" w:cstheme="minorHAnsi"/>
          <w:b/>
          <w:i/>
          <w:sz w:val="24"/>
          <w:szCs w:val="24"/>
        </w:rPr>
        <w:t>Job Title:</w:t>
      </w:r>
      <w:r>
        <w:rPr>
          <w:rFonts w:asciiTheme="minorHAnsi" w:hAnsiTheme="minorHAnsi" w:cstheme="minorHAnsi"/>
          <w:sz w:val="24"/>
          <w:szCs w:val="24"/>
        </w:rPr>
        <w:tab/>
      </w:r>
      <w:r>
        <w:rPr>
          <w:rFonts w:asciiTheme="minorHAnsi" w:hAnsiTheme="minorHAnsi" w:cstheme="minorHAnsi"/>
          <w:b/>
          <w:bCs/>
          <w:sz w:val="24"/>
          <w:szCs w:val="24"/>
        </w:rPr>
        <w:t>Assistant Headteacher for Quality of Education</w:t>
      </w:r>
    </w:p>
    <w:p w14:paraId="66BAC04A" w14:textId="77777777" w:rsidR="00B96FB4" w:rsidRDefault="00B96FB4" w:rsidP="00B96FB4">
      <w:pPr>
        <w:tabs>
          <w:tab w:val="left" w:pos="3402"/>
        </w:tabs>
        <w:rPr>
          <w:rFonts w:asciiTheme="minorHAnsi" w:hAnsiTheme="minorHAnsi" w:cstheme="minorHAnsi"/>
          <w:b/>
          <w:iCs/>
          <w:sz w:val="24"/>
          <w:szCs w:val="24"/>
        </w:rPr>
      </w:pPr>
    </w:p>
    <w:p w14:paraId="256FB718" w14:textId="77777777" w:rsidR="00B96FB4" w:rsidRDefault="00B96FB4" w:rsidP="00B96FB4">
      <w:pPr>
        <w:tabs>
          <w:tab w:val="left" w:pos="3402"/>
        </w:tabs>
        <w:rPr>
          <w:rFonts w:asciiTheme="minorHAnsi" w:hAnsiTheme="minorHAnsi" w:cstheme="minorHAnsi"/>
          <w:bCs/>
          <w:iCs/>
          <w:sz w:val="24"/>
          <w:szCs w:val="24"/>
        </w:rPr>
      </w:pPr>
      <w:r>
        <w:rPr>
          <w:rFonts w:asciiTheme="minorHAnsi" w:hAnsiTheme="minorHAnsi" w:cstheme="minorHAnsi"/>
          <w:b/>
          <w:i/>
          <w:sz w:val="24"/>
          <w:szCs w:val="24"/>
        </w:rPr>
        <w:t>Responsible to:</w:t>
      </w:r>
      <w:r>
        <w:rPr>
          <w:rFonts w:asciiTheme="minorHAnsi" w:hAnsiTheme="minorHAnsi" w:cstheme="minorHAnsi"/>
          <w:b/>
          <w:i/>
          <w:sz w:val="24"/>
          <w:szCs w:val="24"/>
        </w:rPr>
        <w:tab/>
      </w:r>
      <w:r>
        <w:rPr>
          <w:rFonts w:asciiTheme="minorHAnsi" w:hAnsiTheme="minorHAnsi" w:cstheme="minorHAnsi"/>
          <w:bCs/>
          <w:iCs/>
          <w:sz w:val="24"/>
          <w:szCs w:val="24"/>
        </w:rPr>
        <w:t>Headteacher</w:t>
      </w:r>
    </w:p>
    <w:p w14:paraId="49CFCFE3" w14:textId="77777777" w:rsidR="00B96FB4" w:rsidRDefault="00B96FB4" w:rsidP="00B96FB4">
      <w:pPr>
        <w:tabs>
          <w:tab w:val="left" w:pos="3402"/>
        </w:tabs>
        <w:rPr>
          <w:rFonts w:asciiTheme="minorHAnsi" w:hAnsiTheme="minorHAnsi" w:cstheme="minorHAnsi"/>
          <w:b/>
          <w:iCs/>
          <w:sz w:val="24"/>
          <w:szCs w:val="24"/>
        </w:rPr>
      </w:pPr>
    </w:p>
    <w:p w14:paraId="44670BD6" w14:textId="6D20CC23" w:rsidR="00B96FB4" w:rsidRDefault="00B96FB4" w:rsidP="00B96FB4">
      <w:pPr>
        <w:tabs>
          <w:tab w:val="left" w:pos="3402"/>
        </w:tabs>
        <w:ind w:left="3402" w:hanging="3402"/>
        <w:rPr>
          <w:rFonts w:asciiTheme="minorHAnsi" w:hAnsiTheme="minorHAnsi" w:cstheme="minorHAnsi"/>
          <w:sz w:val="24"/>
          <w:szCs w:val="24"/>
        </w:rPr>
      </w:pPr>
      <w:r>
        <w:rPr>
          <w:rFonts w:asciiTheme="minorHAnsi" w:hAnsiTheme="minorHAnsi" w:cstheme="minorHAnsi"/>
          <w:b/>
          <w:bCs/>
          <w:i/>
          <w:iCs/>
          <w:sz w:val="24"/>
          <w:szCs w:val="24"/>
        </w:rPr>
        <w:t>Duties:</w:t>
      </w:r>
      <w:r>
        <w:rPr>
          <w:rFonts w:asciiTheme="minorHAnsi" w:hAnsiTheme="minorHAnsi" w:cstheme="minorHAnsi"/>
          <w:sz w:val="24"/>
          <w:szCs w:val="24"/>
        </w:rPr>
        <w:t xml:space="preserve">                                                  The School Teachers' Pay and Conditions Document (Part XI) specifies</w:t>
      </w:r>
      <w:r w:rsidR="009D746C">
        <w:rPr>
          <w:rFonts w:asciiTheme="minorHAnsi" w:hAnsiTheme="minorHAnsi" w:cstheme="minorHAnsi"/>
          <w:sz w:val="24"/>
          <w:szCs w:val="24"/>
        </w:rPr>
        <w:t xml:space="preserve"> </w:t>
      </w:r>
      <w:r>
        <w:rPr>
          <w:rFonts w:asciiTheme="minorHAnsi" w:hAnsiTheme="minorHAnsi" w:cstheme="minorHAnsi"/>
          <w:sz w:val="24"/>
          <w:szCs w:val="24"/>
        </w:rPr>
        <w:t>the general professional duties of all teachers.  In addition, certain duties are reasonably required to be exercised and completed in a satisfactory manner.</w:t>
      </w:r>
    </w:p>
    <w:p w14:paraId="403DD873" w14:textId="77777777" w:rsidR="00B96FB4" w:rsidRDefault="00B96FB4" w:rsidP="00B96FB4">
      <w:pPr>
        <w:tabs>
          <w:tab w:val="left" w:pos="3402"/>
        </w:tabs>
        <w:rPr>
          <w:rFonts w:asciiTheme="minorHAnsi" w:hAnsiTheme="minorHAnsi" w:cstheme="minorHAnsi"/>
          <w:b/>
          <w:iCs/>
          <w:sz w:val="24"/>
          <w:szCs w:val="24"/>
        </w:rPr>
      </w:pPr>
    </w:p>
    <w:p w14:paraId="1FA5871A" w14:textId="77777777" w:rsidR="00B96FB4" w:rsidRDefault="00B96FB4" w:rsidP="00B96FB4">
      <w:pPr>
        <w:tabs>
          <w:tab w:val="left" w:pos="3402"/>
        </w:tabs>
        <w:rPr>
          <w:rFonts w:asciiTheme="minorHAnsi" w:hAnsiTheme="minorHAnsi" w:cstheme="minorHAnsi"/>
          <w:b/>
          <w:i/>
          <w:sz w:val="24"/>
          <w:szCs w:val="24"/>
        </w:rPr>
      </w:pPr>
      <w:r>
        <w:rPr>
          <w:rFonts w:asciiTheme="minorHAnsi" w:hAnsiTheme="minorHAnsi" w:cstheme="minorHAnsi"/>
          <w:b/>
          <w:i/>
          <w:sz w:val="24"/>
          <w:szCs w:val="24"/>
        </w:rPr>
        <w:t>Allowance Attached to the Post:</w:t>
      </w:r>
      <w:r>
        <w:rPr>
          <w:rFonts w:asciiTheme="minorHAnsi" w:hAnsiTheme="minorHAnsi" w:cstheme="minorHAnsi"/>
          <w:b/>
          <w:i/>
          <w:sz w:val="24"/>
          <w:szCs w:val="24"/>
        </w:rPr>
        <w:tab/>
      </w:r>
      <w:r>
        <w:rPr>
          <w:rFonts w:asciiTheme="minorHAnsi" w:hAnsiTheme="minorHAnsi" w:cstheme="minorHAnsi"/>
          <w:sz w:val="24"/>
          <w:szCs w:val="24"/>
        </w:rPr>
        <w:t xml:space="preserve">Leadership Spine </w:t>
      </w:r>
    </w:p>
    <w:p w14:paraId="2C3CA353" w14:textId="77777777" w:rsidR="00B96FB4" w:rsidRDefault="00B96FB4" w:rsidP="00B96FB4">
      <w:pPr>
        <w:tabs>
          <w:tab w:val="left" w:pos="3402"/>
        </w:tabs>
        <w:rPr>
          <w:rFonts w:asciiTheme="minorHAnsi" w:hAnsiTheme="minorHAnsi" w:cstheme="minorHAnsi"/>
          <w:b/>
          <w:bCs/>
          <w:sz w:val="24"/>
          <w:szCs w:val="24"/>
        </w:rPr>
      </w:pPr>
    </w:p>
    <w:p w14:paraId="2D526771" w14:textId="77777777" w:rsidR="00B96FB4" w:rsidRDefault="00B96FB4" w:rsidP="00B96FB4">
      <w:pPr>
        <w:tabs>
          <w:tab w:val="left" w:pos="3402"/>
        </w:tabs>
        <w:rPr>
          <w:rFonts w:asciiTheme="minorHAnsi" w:hAnsiTheme="minorHAnsi" w:cstheme="minorHAnsi"/>
          <w:sz w:val="24"/>
          <w:szCs w:val="24"/>
        </w:rPr>
      </w:pPr>
      <w:r>
        <w:rPr>
          <w:rFonts w:asciiTheme="minorHAnsi" w:hAnsiTheme="minorHAnsi" w:cstheme="minorHAnsi"/>
          <w:b/>
          <w:bCs/>
          <w:i/>
          <w:iCs/>
          <w:sz w:val="24"/>
          <w:szCs w:val="24"/>
        </w:rPr>
        <w:t>Postholder:</w:t>
      </w:r>
      <w:r>
        <w:rPr>
          <w:rFonts w:asciiTheme="minorHAnsi" w:hAnsiTheme="minorHAnsi" w:cstheme="minorHAnsi"/>
          <w:i/>
          <w:iCs/>
          <w:sz w:val="24"/>
          <w:szCs w:val="24"/>
        </w:rPr>
        <w:tab/>
      </w:r>
    </w:p>
    <w:p w14:paraId="4D572E0B" w14:textId="77777777" w:rsidR="00B96FB4" w:rsidRDefault="00B96FB4" w:rsidP="00B96FB4">
      <w:pPr>
        <w:pBdr>
          <w:bottom w:val="single" w:sz="12" w:space="1" w:color="auto"/>
        </w:pBdr>
        <w:tabs>
          <w:tab w:val="left" w:pos="3402"/>
        </w:tabs>
        <w:jc w:val="both"/>
        <w:rPr>
          <w:rFonts w:asciiTheme="minorHAnsi" w:hAnsiTheme="minorHAnsi" w:cstheme="minorHAnsi"/>
          <w:b/>
        </w:rPr>
      </w:pPr>
    </w:p>
    <w:p w14:paraId="248E4D97" w14:textId="77777777" w:rsidR="00B96FB4" w:rsidRDefault="00B96FB4" w:rsidP="00B96FB4">
      <w:pPr>
        <w:jc w:val="both"/>
        <w:rPr>
          <w:rFonts w:asciiTheme="minorHAnsi" w:hAnsiTheme="minorHAnsi" w:cstheme="minorHAnsi"/>
          <w:b/>
        </w:rPr>
      </w:pPr>
    </w:p>
    <w:p w14:paraId="02435B6C" w14:textId="77777777" w:rsidR="00B96FB4" w:rsidRDefault="00B96FB4" w:rsidP="00B96FB4">
      <w:pPr>
        <w:jc w:val="both"/>
        <w:rPr>
          <w:rFonts w:asciiTheme="minorHAnsi" w:hAnsiTheme="minorHAnsi" w:cstheme="minorHAnsi"/>
          <w:b/>
        </w:rPr>
      </w:pPr>
      <w:r>
        <w:rPr>
          <w:rFonts w:asciiTheme="minorHAnsi" w:hAnsiTheme="minorHAnsi" w:cstheme="minorHAnsi"/>
          <w:b/>
        </w:rPr>
        <w:t xml:space="preserve">CORE PURPOSE OF THE ASSISTANT HEADTEACHER POST (The responsibilities will vary according to school </w:t>
      </w:r>
      <w:proofErr w:type="spellStart"/>
      <w:r>
        <w:rPr>
          <w:rFonts w:asciiTheme="minorHAnsi" w:hAnsiTheme="minorHAnsi" w:cstheme="minorHAnsi"/>
          <w:b/>
        </w:rPr>
        <w:t>priorties</w:t>
      </w:r>
      <w:proofErr w:type="spellEnd"/>
      <w:r>
        <w:rPr>
          <w:rFonts w:asciiTheme="minorHAnsi" w:hAnsiTheme="minorHAnsi" w:cstheme="minorHAnsi"/>
          <w:b/>
        </w:rPr>
        <w:t>)</w:t>
      </w:r>
    </w:p>
    <w:p w14:paraId="6D16EF3C" w14:textId="77777777" w:rsidR="00B96FB4" w:rsidRDefault="00B96FB4" w:rsidP="00B96FB4">
      <w:pPr>
        <w:jc w:val="both"/>
        <w:rPr>
          <w:rFonts w:asciiTheme="minorHAnsi" w:hAnsiTheme="minorHAnsi" w:cstheme="minorHAnsi"/>
          <w:b/>
        </w:rPr>
      </w:pPr>
    </w:p>
    <w:p w14:paraId="23E4C910" w14:textId="77777777" w:rsidR="00B96FB4" w:rsidRDefault="00B96FB4" w:rsidP="00B96FB4">
      <w:pPr>
        <w:widowControl/>
        <w:numPr>
          <w:ilvl w:val="0"/>
          <w:numId w:val="24"/>
        </w:numPr>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To play a major role under the direction of the Headteacher in formulating the aims and objectives of the school, establishing the policies practices and structures, through which they shall be achieved, managing staff and resources to achieve the vision aims and objectives of the school and monitor progress towards their achievement.</w:t>
      </w:r>
    </w:p>
    <w:p w14:paraId="1B022363" w14:textId="77777777" w:rsidR="00B96FB4" w:rsidRDefault="00B96FB4" w:rsidP="00B96FB4">
      <w:pPr>
        <w:widowControl/>
        <w:numPr>
          <w:ilvl w:val="0"/>
          <w:numId w:val="24"/>
        </w:numPr>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To be the senior leader with responsibility for teaching, learning and curriculum development.</w:t>
      </w:r>
    </w:p>
    <w:p w14:paraId="3C1445C3" w14:textId="77777777" w:rsidR="00B96FB4" w:rsidRDefault="00B96FB4" w:rsidP="00B96FB4">
      <w:pPr>
        <w:widowControl/>
        <w:numPr>
          <w:ilvl w:val="0"/>
          <w:numId w:val="24"/>
        </w:numPr>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To be the senior leader with responsibility for pupil progress including attainment, achievement, and the strategic use of data.</w:t>
      </w:r>
    </w:p>
    <w:p w14:paraId="70C5178A" w14:textId="77777777" w:rsidR="00B96FB4" w:rsidRDefault="00B96FB4" w:rsidP="00B96FB4">
      <w:pPr>
        <w:widowControl/>
        <w:numPr>
          <w:ilvl w:val="0"/>
          <w:numId w:val="24"/>
        </w:numPr>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To ensure consistency in approaches about behaviour processes and procedures to strengthen consistency of practice.</w:t>
      </w:r>
    </w:p>
    <w:p w14:paraId="5424F0D5" w14:textId="77777777" w:rsidR="00B96FB4" w:rsidRDefault="00B96FB4" w:rsidP="00B96FB4">
      <w:pPr>
        <w:widowControl/>
        <w:numPr>
          <w:ilvl w:val="0"/>
          <w:numId w:val="24"/>
        </w:numPr>
        <w:autoSpaceDE/>
        <w:autoSpaceDN/>
        <w:ind w:left="360"/>
        <w:jc w:val="both"/>
        <w:rPr>
          <w:rFonts w:asciiTheme="minorHAnsi" w:hAnsiTheme="minorHAnsi" w:cstheme="minorHAnsi"/>
          <w:sz w:val="24"/>
          <w:szCs w:val="24"/>
        </w:rPr>
      </w:pPr>
      <w:r>
        <w:rPr>
          <w:rFonts w:asciiTheme="minorHAnsi" w:hAnsiTheme="minorHAnsi" w:cstheme="minorHAnsi"/>
          <w:sz w:val="24"/>
          <w:szCs w:val="24"/>
        </w:rPr>
        <w:t>To provide professional leadership and management for all aspects of the school to secure improvement.</w:t>
      </w:r>
    </w:p>
    <w:p w14:paraId="28380435" w14:textId="77777777" w:rsidR="00B96FB4" w:rsidRDefault="00B96FB4" w:rsidP="00B96FB4">
      <w:pPr>
        <w:widowControl/>
        <w:numPr>
          <w:ilvl w:val="0"/>
          <w:numId w:val="24"/>
        </w:numPr>
        <w:autoSpaceDE/>
        <w:autoSpaceDN/>
        <w:ind w:left="360"/>
        <w:jc w:val="both"/>
        <w:rPr>
          <w:rFonts w:asciiTheme="minorHAnsi" w:hAnsiTheme="minorHAnsi" w:cstheme="minorHAnsi"/>
          <w:sz w:val="24"/>
          <w:szCs w:val="24"/>
        </w:rPr>
      </w:pPr>
      <w:r>
        <w:rPr>
          <w:rFonts w:asciiTheme="minorHAnsi" w:hAnsiTheme="minorHAnsi" w:cstheme="minorHAnsi"/>
          <w:sz w:val="24"/>
          <w:szCs w:val="24"/>
        </w:rPr>
        <w:t>To establish a culture that promotes excellence, equality, and high expectations for all pupils.</w:t>
      </w:r>
    </w:p>
    <w:p w14:paraId="08061D27" w14:textId="77777777" w:rsidR="00B96FB4" w:rsidRDefault="00B96FB4" w:rsidP="00B96FB4">
      <w:pPr>
        <w:widowControl/>
        <w:numPr>
          <w:ilvl w:val="0"/>
          <w:numId w:val="24"/>
        </w:numPr>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Together with the Headteacher, be responsible for evaluating the school’s performance and to identify the priorities that will lead to continuous improvement and the raising of standards.</w:t>
      </w:r>
    </w:p>
    <w:p w14:paraId="6D9927F9" w14:textId="77777777" w:rsidR="00B96FB4" w:rsidRDefault="00B96FB4" w:rsidP="00B96FB4">
      <w:pPr>
        <w:widowControl/>
        <w:numPr>
          <w:ilvl w:val="0"/>
          <w:numId w:val="24"/>
        </w:numPr>
        <w:autoSpaceDE/>
        <w:autoSpaceDN/>
        <w:ind w:left="360"/>
        <w:jc w:val="both"/>
        <w:rPr>
          <w:rFonts w:asciiTheme="minorHAnsi" w:hAnsiTheme="minorHAnsi" w:cstheme="minorHAnsi"/>
          <w:sz w:val="24"/>
          <w:szCs w:val="24"/>
        </w:rPr>
      </w:pPr>
      <w:r>
        <w:rPr>
          <w:rFonts w:asciiTheme="minorHAnsi" w:hAnsiTheme="minorHAnsi" w:cstheme="minorHAnsi"/>
          <w:sz w:val="24"/>
          <w:szCs w:val="24"/>
        </w:rPr>
        <w:t>To ensure equality of opportunity for all staff and pupils.</w:t>
      </w:r>
    </w:p>
    <w:p w14:paraId="279F6E40" w14:textId="77777777" w:rsidR="00B96FB4" w:rsidRDefault="00B96FB4" w:rsidP="00B96FB4">
      <w:pPr>
        <w:ind w:left="360"/>
        <w:jc w:val="both"/>
        <w:rPr>
          <w:rFonts w:asciiTheme="minorHAnsi" w:hAnsiTheme="minorHAnsi" w:cstheme="minorHAnsi"/>
          <w:sz w:val="24"/>
          <w:szCs w:val="24"/>
        </w:rPr>
      </w:pPr>
    </w:p>
    <w:p w14:paraId="2A554B38" w14:textId="77777777" w:rsidR="00B96FB4" w:rsidRDefault="00B96FB4" w:rsidP="00B96FB4">
      <w:pPr>
        <w:jc w:val="both"/>
        <w:rPr>
          <w:rFonts w:asciiTheme="minorHAnsi" w:hAnsiTheme="minorHAnsi" w:cstheme="minorHAnsi"/>
          <w:sz w:val="24"/>
          <w:szCs w:val="24"/>
        </w:rPr>
      </w:pPr>
    </w:p>
    <w:p w14:paraId="25335F23" w14:textId="77777777" w:rsidR="00B96FB4" w:rsidRDefault="00B96FB4" w:rsidP="00B96FB4">
      <w:pPr>
        <w:jc w:val="both"/>
        <w:rPr>
          <w:rFonts w:asciiTheme="minorHAnsi" w:hAnsiTheme="minorHAnsi" w:cstheme="minorHAnsi"/>
          <w:b/>
          <w:sz w:val="24"/>
          <w:szCs w:val="24"/>
        </w:rPr>
      </w:pPr>
      <w:r>
        <w:rPr>
          <w:rFonts w:asciiTheme="minorHAnsi" w:hAnsiTheme="minorHAnsi" w:cstheme="minorHAnsi"/>
          <w:b/>
          <w:sz w:val="24"/>
          <w:szCs w:val="24"/>
        </w:rPr>
        <w:t>GENERAL SENIOR LEADERSHIP TEAM RESPONSIBILITIES</w:t>
      </w:r>
    </w:p>
    <w:p w14:paraId="3ED5999B" w14:textId="77777777" w:rsidR="00B96FB4" w:rsidRDefault="00B96FB4" w:rsidP="00B96FB4">
      <w:pPr>
        <w:jc w:val="both"/>
        <w:rPr>
          <w:rFonts w:asciiTheme="minorHAnsi" w:hAnsiTheme="minorHAnsi" w:cstheme="minorHAnsi"/>
          <w:bCs/>
          <w:sz w:val="24"/>
          <w:szCs w:val="24"/>
        </w:rPr>
      </w:pPr>
    </w:p>
    <w:p w14:paraId="2372AB9F" w14:textId="77777777" w:rsidR="00B96FB4" w:rsidRDefault="00B96FB4" w:rsidP="00B96FB4">
      <w:pPr>
        <w:widowControl/>
        <w:numPr>
          <w:ilvl w:val="2"/>
          <w:numId w:val="25"/>
        </w:numPr>
        <w:tabs>
          <w:tab w:val="num" w:pos="-2520"/>
        </w:tabs>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undertake strategic planning which supports the School Improvement Plan and the vision of the school</w:t>
      </w:r>
    </w:p>
    <w:p w14:paraId="012EC437" w14:textId="77777777" w:rsidR="00B96FB4" w:rsidRDefault="00B96FB4" w:rsidP="00B96FB4">
      <w:pPr>
        <w:widowControl/>
        <w:numPr>
          <w:ilvl w:val="2"/>
          <w:numId w:val="25"/>
        </w:numPr>
        <w:tabs>
          <w:tab w:val="num" w:pos="-3240"/>
        </w:tabs>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undertake monitoring and evaluation functions which will:</w:t>
      </w:r>
    </w:p>
    <w:p w14:paraId="7A2A1019"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t>Highlight teachers’ professional strengths.</w:t>
      </w:r>
    </w:p>
    <w:p w14:paraId="3AB89009"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Identify success. </w:t>
      </w:r>
    </w:p>
    <w:p w14:paraId="557A7F83"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lastRenderedPageBreak/>
        <w:t>Track developments in the curriculum.</w:t>
      </w:r>
    </w:p>
    <w:p w14:paraId="577AA10D"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Contribute towards improvements in school systems and policies; </w:t>
      </w:r>
    </w:p>
    <w:p w14:paraId="16814F1C"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Identify and evaluate areas where further development is needed and subsequent actions. </w:t>
      </w:r>
    </w:p>
    <w:p w14:paraId="79C4A169" w14:textId="77777777" w:rsidR="00B96FB4" w:rsidRDefault="00B96FB4" w:rsidP="00B96FB4">
      <w:pPr>
        <w:pStyle w:val="ListParagraph"/>
        <w:widowControl/>
        <w:numPr>
          <w:ilvl w:val="0"/>
          <w:numId w:val="26"/>
        </w:numPr>
        <w:autoSpaceDE/>
        <w:autoSpaceDN/>
        <w:spacing w:line="240" w:lineRule="atLeast"/>
        <w:ind w:left="720"/>
        <w:jc w:val="both"/>
        <w:rPr>
          <w:rFonts w:asciiTheme="minorHAnsi" w:eastAsia="Calibri" w:hAnsiTheme="minorHAnsi" w:cstheme="minorHAnsi"/>
          <w:bCs/>
          <w:sz w:val="24"/>
          <w:szCs w:val="24"/>
        </w:rPr>
      </w:pPr>
      <w:r>
        <w:rPr>
          <w:rFonts w:asciiTheme="minorHAnsi" w:eastAsia="Calibri" w:hAnsiTheme="minorHAnsi" w:cstheme="minorHAnsi"/>
          <w:bCs/>
          <w:sz w:val="24"/>
          <w:szCs w:val="24"/>
        </w:rPr>
        <w:t>Enhance the quality of pupils’ learning.</w:t>
      </w:r>
    </w:p>
    <w:p w14:paraId="07713AD9" w14:textId="77777777" w:rsidR="00B96FB4" w:rsidRDefault="00B96FB4" w:rsidP="00B96FB4">
      <w:pPr>
        <w:pStyle w:val="ListParagraph"/>
        <w:spacing w:line="240" w:lineRule="atLeast"/>
        <w:jc w:val="both"/>
        <w:rPr>
          <w:rFonts w:asciiTheme="minorHAnsi" w:eastAsia="Calibri" w:hAnsiTheme="minorHAnsi" w:cstheme="minorHAnsi"/>
          <w:bCs/>
          <w:sz w:val="24"/>
          <w:szCs w:val="24"/>
        </w:rPr>
      </w:pPr>
    </w:p>
    <w:p w14:paraId="1DEB5A7F"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be available to respond to unplanned situations which arise in the daily running of the school.</w:t>
      </w:r>
    </w:p>
    <w:p w14:paraId="68FB6E6F"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model and lead in the maintenance of good pupil behaviour and to support staff, especially in dealing with urgent matters and emergencies.</w:t>
      </w:r>
    </w:p>
    <w:p w14:paraId="10C8904A"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To attend meetings of the Senior Leadership Team and other school management meetings.  </w:t>
      </w:r>
    </w:p>
    <w:p w14:paraId="795412F0"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foster and support extra-curricular activities in the interest of the school community e.g. school productions, concerts, sports activities.</w:t>
      </w:r>
    </w:p>
    <w:p w14:paraId="296779E6"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attend meetings of the Board of Governors when requested as an observer and to give advice as requested.</w:t>
      </w:r>
    </w:p>
    <w:p w14:paraId="01BC3803"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take an equitable share of lunchtime supervision.</w:t>
      </w:r>
    </w:p>
    <w:p w14:paraId="2CBD7B32" w14:textId="77777777" w:rsidR="00B96FB4" w:rsidRDefault="00B96FB4" w:rsidP="00B96FB4">
      <w:pPr>
        <w:widowControl/>
        <w:numPr>
          <w:ilvl w:val="1"/>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line manage and appraise subject leaders and phase leaders.</w:t>
      </w:r>
    </w:p>
    <w:p w14:paraId="7C2BF82B" w14:textId="77777777" w:rsidR="00B96FB4" w:rsidRDefault="00B96FB4" w:rsidP="00B96FB4">
      <w:pPr>
        <w:widowControl/>
        <w:numPr>
          <w:ilvl w:val="1"/>
          <w:numId w:val="25"/>
        </w:numPr>
        <w:autoSpaceDE/>
        <w:autoSpaceDN/>
        <w:spacing w:line="240" w:lineRule="atLeast"/>
        <w:jc w:val="both"/>
        <w:rPr>
          <w:rFonts w:asciiTheme="minorHAnsi" w:eastAsia="Times New Roman" w:hAnsiTheme="minorHAnsi" w:cstheme="minorHAnsi"/>
          <w:sz w:val="24"/>
          <w:szCs w:val="24"/>
        </w:rPr>
      </w:pPr>
      <w:r>
        <w:rPr>
          <w:rFonts w:asciiTheme="minorHAnsi" w:eastAsia="Calibri" w:hAnsiTheme="minorHAnsi" w:cstheme="minorHAnsi"/>
          <w:bCs/>
          <w:sz w:val="24"/>
          <w:szCs w:val="24"/>
        </w:rPr>
        <w:t>Support a school ethos which enables everyone to work collaboratively, share knowledge and</w:t>
      </w:r>
      <w:r>
        <w:rPr>
          <w:rFonts w:asciiTheme="minorHAnsi" w:hAnsiTheme="minorHAnsi" w:cstheme="minorHAnsi"/>
          <w:sz w:val="24"/>
          <w:szCs w:val="24"/>
        </w:rPr>
        <w:t xml:space="preserve"> understanding, celebrate success, and accept responsibility for outcomes.</w:t>
      </w:r>
    </w:p>
    <w:p w14:paraId="3DDC73A5" w14:textId="77777777" w:rsidR="00B96FB4" w:rsidRDefault="00B96FB4" w:rsidP="00B96FB4">
      <w:pPr>
        <w:jc w:val="both"/>
        <w:rPr>
          <w:rFonts w:asciiTheme="minorHAnsi" w:hAnsiTheme="minorHAnsi" w:cstheme="minorHAnsi"/>
          <w:b/>
          <w:sz w:val="24"/>
          <w:szCs w:val="24"/>
        </w:rPr>
      </w:pPr>
    </w:p>
    <w:p w14:paraId="4D4D5BAE" w14:textId="77777777" w:rsidR="00B96FB4" w:rsidRDefault="00B96FB4" w:rsidP="00B96FB4">
      <w:pPr>
        <w:jc w:val="both"/>
        <w:rPr>
          <w:rFonts w:asciiTheme="minorHAnsi" w:hAnsiTheme="minorHAnsi" w:cstheme="minorHAnsi"/>
          <w:b/>
          <w:sz w:val="24"/>
          <w:szCs w:val="24"/>
        </w:rPr>
      </w:pPr>
      <w:r>
        <w:rPr>
          <w:rFonts w:asciiTheme="minorHAnsi" w:hAnsiTheme="minorHAnsi" w:cstheme="minorHAnsi"/>
          <w:b/>
          <w:sz w:val="24"/>
          <w:szCs w:val="24"/>
        </w:rPr>
        <w:t>KEY RESPONSIBILITIES:  TEACHING AND LEARNING</w:t>
      </w:r>
    </w:p>
    <w:p w14:paraId="2BC2FAC7" w14:textId="77777777" w:rsidR="00B96FB4" w:rsidRDefault="00B96FB4" w:rsidP="00B96FB4">
      <w:pPr>
        <w:spacing w:line="240" w:lineRule="atLeast"/>
        <w:ind w:left="360"/>
        <w:jc w:val="both"/>
        <w:rPr>
          <w:rFonts w:asciiTheme="minorHAnsi" w:eastAsia="Calibri" w:hAnsiTheme="minorHAnsi" w:cstheme="minorHAnsi"/>
          <w:b/>
          <w:bCs/>
          <w:i/>
          <w:sz w:val="24"/>
          <w:szCs w:val="24"/>
        </w:rPr>
      </w:pPr>
    </w:p>
    <w:p w14:paraId="721B7297"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monitor and evaluate the quality of teaching and learning across the school.</w:t>
      </w:r>
    </w:p>
    <w:p w14:paraId="220803F1"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ensure that new teachers are supported and undertake an effective induction programme.</w:t>
      </w:r>
    </w:p>
    <w:p w14:paraId="288BFC69"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ensure that support is provided for individual teachers where this is needed, to ensure lessons consistently meet teacher standards.</w:t>
      </w:r>
    </w:p>
    <w:p w14:paraId="1D5F030A"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demonstrate and articulate consistently high expectations of pedagogy and classroom practice to provide challenge and improvement.</w:t>
      </w:r>
    </w:p>
    <w:p w14:paraId="610467A1"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To lead, in </w:t>
      </w:r>
      <w:proofErr w:type="spellStart"/>
      <w:r>
        <w:rPr>
          <w:rFonts w:asciiTheme="minorHAnsi" w:eastAsia="Calibri" w:hAnsiTheme="minorHAnsi" w:cstheme="minorHAnsi"/>
          <w:bCs/>
          <w:sz w:val="24"/>
          <w:szCs w:val="24"/>
        </w:rPr>
        <w:t>partnerhip</w:t>
      </w:r>
      <w:proofErr w:type="spellEnd"/>
      <w:r>
        <w:rPr>
          <w:rFonts w:asciiTheme="minorHAnsi" w:eastAsia="Calibri" w:hAnsiTheme="minorHAnsi" w:cstheme="minorHAnsi"/>
          <w:bCs/>
          <w:sz w:val="24"/>
          <w:szCs w:val="24"/>
        </w:rPr>
        <w:t xml:space="preserve"> with phase leaders’ interventions required for pupils identified as not making progress.</w:t>
      </w:r>
    </w:p>
    <w:p w14:paraId="010872E5"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organise and lead the whole school calendar of quality assurance activities.</w:t>
      </w:r>
    </w:p>
    <w:p w14:paraId="3C2C61C8"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deliver whole school training and lead whole school teaching and learning initiatives.</w:t>
      </w:r>
    </w:p>
    <w:p w14:paraId="0DAFFE0B"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lead key post holders and support Subject Leaders in improving the quality of teaching and learning.</w:t>
      </w:r>
    </w:p>
    <w:p w14:paraId="33B19668"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line manage the extended leader in charge of CPD, to ensure there is an effective CPD programme to improve the overall quality of teaching and to ensure there is an effective induction process to support new teachers.</w:t>
      </w:r>
    </w:p>
    <w:p w14:paraId="3EE3E647"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ensure all pupils have an identified baseline level of entry from which to measure progress.</w:t>
      </w:r>
    </w:p>
    <w:p w14:paraId="48060B1B"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Subject leaders are held accountable for levels of progress within their subject area.</w:t>
      </w:r>
    </w:p>
    <w:p w14:paraId="2AE4F86E"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Subject leaders are challenged and supported to raise standards of achievement and progress in their subject areas.</w:t>
      </w:r>
    </w:p>
    <w:p w14:paraId="2D1B63D6"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have a teaching allocation in line with the Deputy Headteacher at the school.</w:t>
      </w:r>
    </w:p>
    <w:p w14:paraId="0ED1D459"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Prepare with others an annual curriculum and staffing review.</w:t>
      </w:r>
    </w:p>
    <w:p w14:paraId="22CC1860" w14:textId="77777777" w:rsidR="00B96FB4" w:rsidRDefault="00B96FB4" w:rsidP="00B96FB4">
      <w:pPr>
        <w:spacing w:line="240" w:lineRule="atLeast"/>
        <w:ind w:left="360"/>
        <w:jc w:val="both"/>
        <w:rPr>
          <w:rFonts w:asciiTheme="minorHAnsi" w:eastAsia="Calibri" w:hAnsiTheme="minorHAnsi" w:cstheme="minorHAnsi"/>
          <w:bCs/>
          <w:sz w:val="24"/>
          <w:szCs w:val="24"/>
        </w:rPr>
      </w:pPr>
    </w:p>
    <w:p w14:paraId="5F97F309" w14:textId="77777777" w:rsidR="00B96FB4" w:rsidRDefault="00B96FB4" w:rsidP="00B96FB4">
      <w:pPr>
        <w:spacing w:line="240" w:lineRule="atLeast"/>
        <w:jc w:val="both"/>
        <w:rPr>
          <w:rFonts w:asciiTheme="minorHAnsi" w:eastAsia="Calibri" w:hAnsiTheme="minorHAnsi" w:cstheme="minorHAnsi"/>
          <w:b/>
          <w:bCs/>
          <w:sz w:val="24"/>
          <w:szCs w:val="24"/>
        </w:rPr>
      </w:pPr>
    </w:p>
    <w:p w14:paraId="1446D86F" w14:textId="77777777" w:rsidR="00B96FB4" w:rsidRDefault="00B96FB4" w:rsidP="00B96FB4">
      <w:pPr>
        <w:spacing w:line="240" w:lineRule="atLeast"/>
        <w:jc w:val="both"/>
        <w:rPr>
          <w:rFonts w:asciiTheme="minorHAnsi" w:eastAsia="Calibri" w:hAnsiTheme="minorHAnsi" w:cstheme="minorHAnsi"/>
          <w:b/>
          <w:bCs/>
          <w:sz w:val="24"/>
          <w:szCs w:val="24"/>
        </w:rPr>
      </w:pPr>
    </w:p>
    <w:p w14:paraId="0ACFDDA4" w14:textId="6353789C" w:rsidR="00B96FB4" w:rsidRDefault="00B96FB4" w:rsidP="00B96FB4">
      <w:pPr>
        <w:spacing w:line="240" w:lineRule="atLeast"/>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KEY RESPONSIBILITIES: CURRICULUM DEVELOPMENT</w:t>
      </w:r>
    </w:p>
    <w:p w14:paraId="637689FC" w14:textId="77777777" w:rsidR="00B96FB4" w:rsidRDefault="00B96FB4" w:rsidP="00B96FB4">
      <w:pPr>
        <w:spacing w:line="240" w:lineRule="atLeast"/>
        <w:ind w:left="360"/>
        <w:jc w:val="both"/>
        <w:rPr>
          <w:rFonts w:asciiTheme="minorHAnsi" w:eastAsia="Calibri" w:hAnsiTheme="minorHAnsi" w:cstheme="minorHAnsi"/>
          <w:b/>
          <w:bCs/>
          <w:sz w:val="24"/>
          <w:szCs w:val="24"/>
        </w:rPr>
      </w:pPr>
    </w:p>
    <w:p w14:paraId="5598653B"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Monitor the quality of the curriculum, implement and sustain effective monitoring and observation systems</w:t>
      </w:r>
    </w:p>
    <w:p w14:paraId="52707CB9"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Lead, motivate support challenge and develop staff to secure curriculum improvement.</w:t>
      </w:r>
    </w:p>
    <w:p w14:paraId="406D9B73"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Manage monitor and review the range, and quality,</w:t>
      </w:r>
      <w:r>
        <w:rPr>
          <w:rFonts w:asciiTheme="minorHAnsi" w:eastAsia="Calibri" w:hAnsiTheme="minorHAnsi" w:cstheme="minorHAnsi"/>
          <w:bCs/>
          <w:color w:val="FF0000"/>
          <w:sz w:val="24"/>
          <w:szCs w:val="24"/>
        </w:rPr>
        <w:t xml:space="preserve"> </w:t>
      </w:r>
      <w:r>
        <w:rPr>
          <w:rFonts w:asciiTheme="minorHAnsi" w:eastAsia="Calibri" w:hAnsiTheme="minorHAnsi" w:cstheme="minorHAnsi"/>
          <w:bCs/>
          <w:sz w:val="24"/>
          <w:szCs w:val="24"/>
        </w:rPr>
        <w:t>of all curriculum resources in order to improve the quality of education and improve pupils’ achievements.</w:t>
      </w:r>
    </w:p>
    <w:p w14:paraId="47F1673D"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Support the ethos, curriculum</w:t>
      </w:r>
      <w:r>
        <w:rPr>
          <w:rFonts w:asciiTheme="minorHAnsi" w:eastAsia="Calibri" w:hAnsiTheme="minorHAnsi" w:cstheme="minorHAnsi"/>
          <w:bCs/>
          <w:color w:val="FF0000"/>
          <w:sz w:val="24"/>
          <w:szCs w:val="24"/>
        </w:rPr>
        <w:t xml:space="preserve"> </w:t>
      </w:r>
      <w:r>
        <w:rPr>
          <w:rFonts w:asciiTheme="minorHAnsi" w:eastAsia="Calibri" w:hAnsiTheme="minorHAnsi" w:cstheme="minorHAnsi"/>
          <w:bCs/>
          <w:sz w:val="24"/>
          <w:szCs w:val="24"/>
        </w:rPr>
        <w:t>and educational direction which secures sustained improvement in pupil’s spiritual moral social and cultural development so preparing them for opportunities responsibilities and experiences in adult life.</w:t>
      </w:r>
    </w:p>
    <w:p w14:paraId="13126E8C"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Monitor, evaluate and review the effects of policies, priorities and targets of the school in practice and takes action as necessary.</w:t>
      </w:r>
    </w:p>
    <w:p w14:paraId="4527AD1A"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develop and lead a responsive and innovative curriculum within the resources available.</w:t>
      </w:r>
    </w:p>
    <w:p w14:paraId="1E2899C9"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provide leadership for curriculum delivery, learning resources and learner progress.</w:t>
      </w:r>
    </w:p>
    <w:p w14:paraId="16A0779C"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Annually evaluate the impact of the school curriculum and make recommendations for future planning.</w:t>
      </w:r>
    </w:p>
    <w:p w14:paraId="25194901"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Be pro-active in promoting innovative curriculum proposals and </w:t>
      </w:r>
      <w:proofErr w:type="spellStart"/>
      <w:r>
        <w:rPr>
          <w:rFonts w:asciiTheme="minorHAnsi" w:eastAsia="Calibri" w:hAnsiTheme="minorHAnsi" w:cstheme="minorHAnsi"/>
          <w:bCs/>
          <w:sz w:val="24"/>
          <w:szCs w:val="24"/>
        </w:rPr>
        <w:t>intiatives</w:t>
      </w:r>
      <w:proofErr w:type="spellEnd"/>
      <w:r>
        <w:rPr>
          <w:rFonts w:asciiTheme="minorHAnsi" w:eastAsia="Calibri" w:hAnsiTheme="minorHAnsi" w:cstheme="minorHAnsi"/>
          <w:bCs/>
          <w:sz w:val="24"/>
          <w:szCs w:val="24"/>
        </w:rPr>
        <w:t>.</w:t>
      </w:r>
    </w:p>
    <w:p w14:paraId="56128115"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be knowledgeable of education at local, national and global levels.</w:t>
      </w:r>
    </w:p>
    <w:p w14:paraId="1EEED4AD"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Maintain an up-to-date knowledge of qualification frameworks, subject specifications, assessment procedures and national initiatives.</w:t>
      </w:r>
    </w:p>
    <w:p w14:paraId="4B61C6B7"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ensure the school fulfils its statutory requirements and delivers a curriculum in line with school policy.</w:t>
      </w:r>
    </w:p>
    <w:p w14:paraId="01113A78"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support in the provision of curriculum data for the school census, SEF and other returns.</w:t>
      </w:r>
    </w:p>
    <w:p w14:paraId="0CFCB4DC"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To ensure the Governors and Subject Leaders</w:t>
      </w:r>
      <w:r>
        <w:rPr>
          <w:rFonts w:asciiTheme="minorHAnsi" w:eastAsia="Calibri" w:hAnsiTheme="minorHAnsi" w:cstheme="minorHAnsi"/>
          <w:bCs/>
          <w:color w:val="FF0000"/>
          <w:sz w:val="24"/>
          <w:szCs w:val="24"/>
        </w:rPr>
        <w:t xml:space="preserve"> </w:t>
      </w:r>
      <w:r>
        <w:rPr>
          <w:rFonts w:asciiTheme="minorHAnsi" w:eastAsia="Calibri" w:hAnsiTheme="minorHAnsi" w:cstheme="minorHAnsi"/>
          <w:bCs/>
          <w:sz w:val="24"/>
          <w:szCs w:val="24"/>
        </w:rPr>
        <w:t>are up to date with statutory requirements and curriculum initiatives.</w:t>
      </w:r>
    </w:p>
    <w:p w14:paraId="55B3164B" w14:textId="77777777" w:rsidR="00B96FB4" w:rsidRDefault="00B96FB4" w:rsidP="00B96FB4">
      <w:pPr>
        <w:spacing w:line="240" w:lineRule="atLeast"/>
        <w:jc w:val="both"/>
        <w:rPr>
          <w:rFonts w:asciiTheme="minorHAnsi" w:eastAsia="Calibri" w:hAnsiTheme="minorHAnsi" w:cstheme="minorHAnsi"/>
          <w:bCs/>
          <w:sz w:val="24"/>
          <w:szCs w:val="24"/>
        </w:rPr>
      </w:pPr>
    </w:p>
    <w:p w14:paraId="526B0D54" w14:textId="77777777" w:rsidR="00B96FB4" w:rsidRDefault="00B96FB4" w:rsidP="00B96FB4">
      <w:pPr>
        <w:spacing w:line="240" w:lineRule="atLeast"/>
        <w:jc w:val="both"/>
        <w:rPr>
          <w:rFonts w:asciiTheme="minorHAnsi" w:eastAsia="Calibri" w:hAnsiTheme="minorHAnsi" w:cstheme="minorHAnsi"/>
          <w:b/>
          <w:bCs/>
          <w:i/>
          <w:sz w:val="24"/>
          <w:szCs w:val="24"/>
        </w:rPr>
      </w:pPr>
    </w:p>
    <w:p w14:paraId="6FEB3C02" w14:textId="77777777" w:rsidR="00B96FB4" w:rsidRDefault="00B96FB4" w:rsidP="00B96FB4">
      <w:pPr>
        <w:spacing w:line="240" w:lineRule="atLeast"/>
        <w:jc w:val="both"/>
        <w:rPr>
          <w:rFonts w:asciiTheme="minorHAnsi" w:eastAsia="Calibri" w:hAnsiTheme="minorHAnsi" w:cstheme="minorHAnsi"/>
          <w:b/>
          <w:bCs/>
          <w:iCs/>
          <w:sz w:val="24"/>
          <w:szCs w:val="24"/>
        </w:rPr>
      </w:pPr>
      <w:r>
        <w:rPr>
          <w:rFonts w:asciiTheme="minorHAnsi" w:eastAsia="Calibri" w:hAnsiTheme="minorHAnsi" w:cstheme="minorHAnsi"/>
          <w:b/>
          <w:bCs/>
          <w:iCs/>
          <w:sz w:val="24"/>
          <w:szCs w:val="24"/>
        </w:rPr>
        <w:t>KEY RESPONSIBILITIES: ASSESSMENT AND IMPACT</w:t>
      </w:r>
    </w:p>
    <w:p w14:paraId="2E6A1988" w14:textId="77777777" w:rsidR="00B96FB4" w:rsidRDefault="00B96FB4" w:rsidP="00B96FB4">
      <w:pPr>
        <w:spacing w:line="240" w:lineRule="atLeast"/>
        <w:jc w:val="both"/>
        <w:rPr>
          <w:rFonts w:asciiTheme="minorHAnsi" w:eastAsia="Calibri" w:hAnsiTheme="minorHAnsi" w:cstheme="minorHAnsi"/>
          <w:b/>
          <w:bCs/>
          <w:i/>
          <w:sz w:val="24"/>
          <w:szCs w:val="24"/>
        </w:rPr>
      </w:pPr>
    </w:p>
    <w:p w14:paraId="3762332D"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embed the effective use of accurate data to inform planning and coordinate support strategies to raise attainment, secure outstanding progress and address the underperformance of groups and individual pupils.</w:t>
      </w:r>
    </w:p>
    <w:p w14:paraId="4D5204BD"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ensure all pupils have an identified baseline level of entry from which to measure progress.</w:t>
      </w:r>
    </w:p>
    <w:p w14:paraId="5E8C93C3"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Ensuring improvement is secured in all attainment and progress key performance indicators.</w:t>
      </w:r>
    </w:p>
    <w:p w14:paraId="520D7628"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implement and update as necessary, processes for target setting achievement and monitoring practices.</w:t>
      </w:r>
    </w:p>
    <w:p w14:paraId="697ABFF5"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ensure all moderation processes are quality assured and that data is accurate.</w:t>
      </w:r>
    </w:p>
    <w:p w14:paraId="25231BA2"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ensure that all pupils have subject specific minimum target levels of grades which reflect better than expected progress.</w:t>
      </w:r>
    </w:p>
    <w:p w14:paraId="4EE7D278"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 xml:space="preserve">That parents’ pupils and staff are informed of progress towards individual and whole school targets. </w:t>
      </w:r>
    </w:p>
    <w:p w14:paraId="2E821D69"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Subject leaders are held accountable for levels of progress within their subject area.</w:t>
      </w:r>
    </w:p>
    <w:p w14:paraId="50AF1A7D"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Subject leaders are challenged and supported to raise standards of achievement and progress in their subject areas.</w:t>
      </w:r>
    </w:p>
    <w:p w14:paraId="689802FA"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lastRenderedPageBreak/>
        <w:t>To continue to develop the use of data systems to track and monitor pupil achievement in all subjects and areas and to ensure all staff can access relevant accurate data to inform planning and interventions.</w:t>
      </w:r>
    </w:p>
    <w:p w14:paraId="2AB71B4C"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Identify key targets groups and advise on support programmes to improve attainment and progress with particular regard to year 6.</w:t>
      </w:r>
    </w:p>
    <w:p w14:paraId="4D9EEA5B"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work with the data team to produce half termly data reports to identify target groups and curriculum areas which may require intervention and that all report and analysis are fit for purpose.</w:t>
      </w:r>
    </w:p>
    <w:p w14:paraId="6491844A"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lead on all progress and year team meetings in collaboration with phase leaders.</w:t>
      </w:r>
    </w:p>
    <w:p w14:paraId="3D8D05EA"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To challenge underperformance ensuring corrective actions are in place and evaluation takes place to analyse the impact of these interventions.</w:t>
      </w:r>
    </w:p>
    <w:p w14:paraId="6628C596" w14:textId="77777777" w:rsidR="00B96FB4" w:rsidRDefault="00B96FB4" w:rsidP="00B96FB4">
      <w:pPr>
        <w:widowControl/>
        <w:numPr>
          <w:ilvl w:val="2"/>
          <w:numId w:val="25"/>
        </w:numPr>
        <w:autoSpaceDE/>
        <w:autoSpaceDN/>
        <w:spacing w:line="240" w:lineRule="atLeast"/>
        <w:jc w:val="both"/>
        <w:rPr>
          <w:rFonts w:asciiTheme="minorHAnsi" w:eastAsia="Calibri" w:hAnsiTheme="minorHAnsi" w:cstheme="minorHAnsi"/>
          <w:b/>
          <w:bCs/>
          <w:i/>
          <w:sz w:val="24"/>
          <w:szCs w:val="24"/>
        </w:rPr>
      </w:pPr>
      <w:r>
        <w:rPr>
          <w:rFonts w:asciiTheme="minorHAnsi" w:eastAsia="Calibri" w:hAnsiTheme="minorHAnsi" w:cstheme="minorHAnsi"/>
          <w:bCs/>
          <w:sz w:val="24"/>
          <w:szCs w:val="24"/>
        </w:rPr>
        <w:t>Prepare with others an annual curriculum and staffing review.</w:t>
      </w:r>
    </w:p>
    <w:p w14:paraId="4530F4B1" w14:textId="77777777" w:rsidR="00B96FB4" w:rsidRDefault="00B96FB4" w:rsidP="00B96FB4">
      <w:pPr>
        <w:spacing w:line="240" w:lineRule="atLeast"/>
        <w:ind w:left="720"/>
        <w:jc w:val="both"/>
        <w:rPr>
          <w:rFonts w:asciiTheme="minorHAnsi" w:eastAsia="Times New Roman" w:hAnsiTheme="minorHAnsi" w:cstheme="minorHAnsi"/>
          <w:b/>
          <w:sz w:val="24"/>
          <w:szCs w:val="24"/>
        </w:rPr>
      </w:pPr>
    </w:p>
    <w:p w14:paraId="0228050B" w14:textId="77777777" w:rsidR="00B96FB4" w:rsidRDefault="00B96FB4" w:rsidP="00B96FB4">
      <w:pPr>
        <w:spacing w:line="240" w:lineRule="atLeast"/>
        <w:ind w:left="720"/>
        <w:jc w:val="both"/>
        <w:rPr>
          <w:rFonts w:asciiTheme="minorHAnsi" w:hAnsiTheme="minorHAnsi" w:cstheme="minorHAnsi"/>
          <w:b/>
          <w:sz w:val="24"/>
          <w:szCs w:val="24"/>
        </w:rPr>
      </w:pPr>
    </w:p>
    <w:p w14:paraId="54562932" w14:textId="77777777" w:rsidR="00B96FB4" w:rsidRDefault="00B96FB4" w:rsidP="00B96FB4">
      <w:pPr>
        <w:jc w:val="both"/>
        <w:rPr>
          <w:rFonts w:asciiTheme="minorHAnsi" w:hAnsiTheme="minorHAnsi" w:cstheme="minorHAnsi"/>
          <w:b/>
          <w:sz w:val="24"/>
          <w:szCs w:val="24"/>
        </w:rPr>
      </w:pPr>
      <w:r>
        <w:rPr>
          <w:rFonts w:asciiTheme="minorHAnsi" w:hAnsiTheme="minorHAnsi" w:cstheme="minorHAnsi"/>
          <w:b/>
          <w:sz w:val="24"/>
          <w:szCs w:val="24"/>
        </w:rPr>
        <w:t>DEVELOPING SELF AND WORKING WITH OTHERS</w:t>
      </w:r>
    </w:p>
    <w:p w14:paraId="087757D5" w14:textId="77777777" w:rsidR="00B96FB4" w:rsidRDefault="00B96FB4" w:rsidP="00B96FB4">
      <w:pPr>
        <w:spacing w:line="240" w:lineRule="atLeast"/>
        <w:ind w:left="720"/>
        <w:jc w:val="both"/>
        <w:rPr>
          <w:rFonts w:asciiTheme="minorHAnsi" w:hAnsiTheme="minorHAnsi" w:cstheme="minorHAnsi"/>
          <w:sz w:val="24"/>
          <w:szCs w:val="24"/>
          <w:u w:val="single"/>
        </w:rPr>
      </w:pPr>
    </w:p>
    <w:p w14:paraId="657149BD"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Work with the Headteacher to build a professional learning community which enables others to achieve.</w:t>
      </w:r>
    </w:p>
    <w:p w14:paraId="4626BCD0"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Support staff, within your team and within the whole school, in achieving high standards through effective continuing professional development.</w:t>
      </w:r>
    </w:p>
    <w:p w14:paraId="572659A4"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Be committed to your own professional development.</w:t>
      </w:r>
    </w:p>
    <w:p w14:paraId="7549DFDC"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Implement successful performance management processes with allocated team of staff.</w:t>
      </w:r>
    </w:p>
    <w:p w14:paraId="2E1E01B8"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Treat people fairly, equitably and with dignity and respect to create and maintain a positive school culture.</w:t>
      </w:r>
    </w:p>
    <w:p w14:paraId="5034C0FE"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Build a collaborative learning culture within the school and actively engage with other schools to build effective learning communities.</w:t>
      </w:r>
    </w:p>
    <w:p w14:paraId="12DC9F40"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Acknowledge the responsibilities and celebrate the achievements of individuals and teams.</w:t>
      </w:r>
    </w:p>
    <w:p w14:paraId="34D61EF6"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Develop and maintain a culture of high expectations for self and others.</w:t>
      </w:r>
    </w:p>
    <w:p w14:paraId="156E8C80"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Regularly review own practice, set personal targets and take responsibility for own professional development.</w:t>
      </w:r>
    </w:p>
    <w:p w14:paraId="4D10C8C4" w14:textId="77777777" w:rsidR="00B96FB4" w:rsidRDefault="00B96FB4" w:rsidP="00B96FB4">
      <w:pPr>
        <w:spacing w:line="240" w:lineRule="atLeast"/>
        <w:ind w:left="720"/>
        <w:jc w:val="both"/>
        <w:rPr>
          <w:rFonts w:asciiTheme="minorHAnsi" w:hAnsiTheme="minorHAnsi" w:cstheme="minorHAnsi"/>
          <w:sz w:val="24"/>
          <w:szCs w:val="24"/>
          <w:u w:val="single"/>
        </w:rPr>
      </w:pPr>
    </w:p>
    <w:p w14:paraId="17F2DEDF" w14:textId="77777777" w:rsidR="00B96FB4" w:rsidRDefault="00B96FB4" w:rsidP="00B96FB4">
      <w:pPr>
        <w:jc w:val="both"/>
        <w:rPr>
          <w:rFonts w:asciiTheme="minorHAnsi" w:hAnsiTheme="minorHAnsi" w:cstheme="minorHAnsi"/>
          <w:b/>
          <w:sz w:val="24"/>
          <w:szCs w:val="24"/>
        </w:rPr>
      </w:pPr>
      <w:r>
        <w:rPr>
          <w:rFonts w:asciiTheme="minorHAnsi" w:hAnsiTheme="minorHAnsi" w:cstheme="minorHAnsi"/>
          <w:b/>
          <w:sz w:val="24"/>
          <w:szCs w:val="24"/>
        </w:rPr>
        <w:t>STRENGTHENING COMMUNITY</w:t>
      </w:r>
    </w:p>
    <w:p w14:paraId="5B5CD86B" w14:textId="77777777" w:rsidR="00B96FB4" w:rsidRDefault="00B96FB4" w:rsidP="00B96FB4">
      <w:pPr>
        <w:spacing w:line="240" w:lineRule="atLeast"/>
        <w:ind w:left="720"/>
        <w:jc w:val="both"/>
        <w:rPr>
          <w:rFonts w:asciiTheme="minorHAnsi" w:hAnsiTheme="minorHAnsi" w:cstheme="minorHAnsi"/>
          <w:sz w:val="24"/>
          <w:szCs w:val="24"/>
          <w:u w:val="single"/>
        </w:rPr>
      </w:pPr>
    </w:p>
    <w:p w14:paraId="13E75EAF"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Work with the Headteacher to engage with the internal and external school community to secure equity and entitlement.</w:t>
      </w:r>
    </w:p>
    <w:p w14:paraId="2E2822F0"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Work with the Headteacher to collaborate with other schools and organisations in order to share expertise and bring positive benefits to their own and other schools.</w:t>
      </w:r>
    </w:p>
    <w:p w14:paraId="54D10FFA" w14:textId="77777777" w:rsidR="00B96FB4" w:rsidRDefault="00B96FB4" w:rsidP="00B96FB4">
      <w:pPr>
        <w:widowControl/>
        <w:numPr>
          <w:ilvl w:val="0"/>
          <w:numId w:val="27"/>
        </w:numPr>
        <w:tabs>
          <w:tab w:val="num" w:pos="360"/>
        </w:tabs>
        <w:autoSpaceDE/>
        <w:autoSpaceDN/>
        <w:spacing w:line="240" w:lineRule="atLeast"/>
        <w:ind w:left="360"/>
        <w:jc w:val="both"/>
        <w:rPr>
          <w:rFonts w:asciiTheme="minorHAnsi" w:hAnsiTheme="minorHAnsi" w:cstheme="minorHAnsi"/>
          <w:sz w:val="24"/>
          <w:szCs w:val="24"/>
        </w:rPr>
      </w:pPr>
      <w:r>
        <w:rPr>
          <w:rFonts w:asciiTheme="minorHAnsi" w:hAnsiTheme="minorHAnsi" w:cstheme="minorHAnsi"/>
          <w:sz w:val="24"/>
          <w:szCs w:val="24"/>
        </w:rPr>
        <w:t>Work with the Headteacher to work collaboratively at both strategic and operational levels with parents and carers and across multiple agencies for the well-being and safeguarding of all children.</w:t>
      </w:r>
    </w:p>
    <w:p w14:paraId="735ECBE6" w14:textId="77777777" w:rsidR="00B96FB4" w:rsidRDefault="00B96FB4" w:rsidP="00B96FB4">
      <w:pPr>
        <w:spacing w:line="240" w:lineRule="atLeast"/>
        <w:ind w:left="720" w:hanging="720"/>
        <w:jc w:val="both"/>
        <w:rPr>
          <w:rFonts w:asciiTheme="minorHAnsi" w:hAnsiTheme="minorHAnsi" w:cstheme="minorHAnsi"/>
          <w:b/>
          <w:sz w:val="24"/>
          <w:szCs w:val="24"/>
        </w:rPr>
      </w:pPr>
    </w:p>
    <w:p w14:paraId="16C12DD8" w14:textId="77777777" w:rsidR="00B96FB4" w:rsidRDefault="00B96FB4" w:rsidP="00B96FB4">
      <w:pPr>
        <w:spacing w:line="240" w:lineRule="atLeast"/>
        <w:ind w:left="720" w:hanging="720"/>
        <w:jc w:val="both"/>
        <w:rPr>
          <w:rFonts w:asciiTheme="minorHAnsi" w:hAnsiTheme="minorHAnsi" w:cstheme="minorHAnsi"/>
          <w:b/>
          <w:sz w:val="24"/>
          <w:szCs w:val="24"/>
        </w:rPr>
      </w:pPr>
      <w:r>
        <w:rPr>
          <w:rFonts w:asciiTheme="minorHAnsi" w:hAnsiTheme="minorHAnsi" w:cstheme="minorHAnsi"/>
          <w:b/>
          <w:sz w:val="24"/>
          <w:szCs w:val="24"/>
        </w:rPr>
        <w:t>OTHER CLAUSES</w:t>
      </w:r>
    </w:p>
    <w:p w14:paraId="0C08718B" w14:textId="77777777" w:rsidR="00B96FB4" w:rsidRDefault="00B96FB4" w:rsidP="00B96FB4">
      <w:pPr>
        <w:spacing w:line="240" w:lineRule="atLeast"/>
        <w:ind w:left="720" w:hanging="720"/>
        <w:jc w:val="both"/>
        <w:rPr>
          <w:rFonts w:asciiTheme="minorHAnsi" w:hAnsiTheme="minorHAnsi" w:cstheme="minorHAnsi"/>
          <w:sz w:val="24"/>
          <w:szCs w:val="24"/>
        </w:rPr>
      </w:pPr>
    </w:p>
    <w:p w14:paraId="3AF88C35" w14:textId="77777777" w:rsidR="00B96FB4" w:rsidRDefault="00B96FB4" w:rsidP="00B96FB4">
      <w:pPr>
        <w:spacing w:line="240" w:lineRule="atLeast"/>
        <w:jc w:val="both"/>
        <w:rPr>
          <w:rFonts w:asciiTheme="minorHAnsi" w:eastAsia="Calibri" w:hAnsiTheme="minorHAnsi" w:cstheme="minorHAnsi"/>
          <w:bCs/>
          <w:sz w:val="24"/>
          <w:szCs w:val="24"/>
        </w:rPr>
      </w:pPr>
      <w:r>
        <w:rPr>
          <w:rFonts w:asciiTheme="minorHAnsi" w:eastAsia="Calibri" w:hAnsiTheme="minorHAnsi" w:cstheme="minorHAnsi"/>
          <w:bCs/>
          <w:sz w:val="24"/>
          <w:szCs w:val="24"/>
        </w:rPr>
        <w:t>The Assistant Headteacher may be directed to perform other duties on or off site in line with the Teachers’ Pay and Conditions Document and within the expectations for Senior Leaders within the School.</w:t>
      </w:r>
    </w:p>
    <w:p w14:paraId="6C279542" w14:textId="77777777" w:rsidR="00B96FB4" w:rsidRDefault="00B96FB4" w:rsidP="00B96FB4">
      <w:pPr>
        <w:jc w:val="both"/>
        <w:rPr>
          <w:rFonts w:asciiTheme="minorHAnsi" w:eastAsia="Times New Roman" w:hAnsiTheme="minorHAnsi" w:cstheme="minorHAnsi"/>
          <w:sz w:val="24"/>
          <w:szCs w:val="24"/>
        </w:rPr>
      </w:pPr>
    </w:p>
    <w:p w14:paraId="6405CF4F" w14:textId="77777777" w:rsidR="009D746C" w:rsidRDefault="009D746C" w:rsidP="00B96FB4">
      <w:pPr>
        <w:jc w:val="both"/>
        <w:rPr>
          <w:rFonts w:asciiTheme="minorHAnsi" w:hAnsiTheme="minorHAnsi" w:cstheme="minorHAnsi"/>
          <w:sz w:val="24"/>
          <w:szCs w:val="24"/>
        </w:rPr>
      </w:pPr>
    </w:p>
    <w:p w14:paraId="4595F42C" w14:textId="0307F9C6" w:rsidR="00B96FB4" w:rsidRDefault="00B96FB4" w:rsidP="00B96FB4">
      <w:pPr>
        <w:jc w:val="both"/>
        <w:rPr>
          <w:rFonts w:asciiTheme="minorHAnsi" w:hAnsiTheme="minorHAnsi" w:cstheme="minorHAnsi"/>
          <w:sz w:val="24"/>
          <w:szCs w:val="24"/>
        </w:rPr>
      </w:pPr>
      <w:r>
        <w:rPr>
          <w:rFonts w:asciiTheme="minorHAnsi" w:hAnsiTheme="minorHAnsi" w:cstheme="minorHAnsi"/>
          <w:sz w:val="24"/>
          <w:szCs w:val="24"/>
        </w:rPr>
        <w:lastRenderedPageBreak/>
        <w:t>This job description allocates duties and responsibilities but does not direct the particular amount of time to be spent on carrying them out and no part of it may be so construed.</w:t>
      </w:r>
    </w:p>
    <w:p w14:paraId="24C504BE" w14:textId="77777777" w:rsidR="00B96FB4" w:rsidRDefault="00B96FB4" w:rsidP="00B96FB4">
      <w:pPr>
        <w:jc w:val="both"/>
        <w:rPr>
          <w:rFonts w:asciiTheme="minorHAnsi" w:hAnsiTheme="minorHAnsi" w:cstheme="minorHAnsi"/>
          <w:sz w:val="24"/>
          <w:szCs w:val="24"/>
        </w:rPr>
      </w:pPr>
    </w:p>
    <w:p w14:paraId="3553AED0" w14:textId="77777777" w:rsidR="00B96FB4" w:rsidRDefault="00B96FB4" w:rsidP="00B96FB4">
      <w:pPr>
        <w:jc w:val="both"/>
        <w:rPr>
          <w:rFonts w:asciiTheme="minorHAnsi" w:hAnsiTheme="minorHAnsi" w:cstheme="minorHAnsi"/>
          <w:sz w:val="24"/>
          <w:szCs w:val="24"/>
        </w:rPr>
      </w:pPr>
      <w:r>
        <w:rPr>
          <w:rFonts w:asciiTheme="minorHAnsi" w:hAnsiTheme="minorHAnsi" w:cstheme="minorHAnsi"/>
          <w:sz w:val="24"/>
          <w:szCs w:val="24"/>
        </w:rPr>
        <w:t>This job description is not necessarily a comprehensive definition of the post.  It will be reviewed at least once a year and it may be subject to modification or amendment at any time after consultation with the holder of the post.</w:t>
      </w:r>
    </w:p>
    <w:p w14:paraId="66662778" w14:textId="77777777" w:rsidR="00B96FB4" w:rsidRDefault="00B96FB4" w:rsidP="00B96FB4">
      <w:pPr>
        <w:spacing w:line="240" w:lineRule="atLeast"/>
        <w:ind w:left="720" w:hanging="720"/>
        <w:jc w:val="both"/>
        <w:rPr>
          <w:rFonts w:asciiTheme="minorHAnsi" w:hAnsiTheme="minorHAnsi" w:cstheme="minorHAnsi"/>
          <w:sz w:val="24"/>
          <w:szCs w:val="24"/>
        </w:rPr>
      </w:pPr>
    </w:p>
    <w:p w14:paraId="7805127D" w14:textId="77777777" w:rsidR="00B96FB4" w:rsidRDefault="00B96FB4" w:rsidP="00B96FB4">
      <w:pPr>
        <w:spacing w:line="240" w:lineRule="atLeast"/>
        <w:jc w:val="both"/>
        <w:rPr>
          <w:rFonts w:asciiTheme="minorHAnsi" w:hAnsiTheme="minorHAnsi" w:cstheme="minorHAnsi"/>
          <w:sz w:val="24"/>
          <w:szCs w:val="24"/>
        </w:rPr>
      </w:pPr>
      <w:r>
        <w:rPr>
          <w:rFonts w:asciiTheme="minorHAnsi" w:hAnsiTheme="minorHAnsi" w:cstheme="minorHAnsi"/>
          <w:sz w:val="24"/>
          <w:szCs w:val="24"/>
        </w:rPr>
        <w:t xml:space="preserve">The duties may be varied to meet the changing demands of the school at the reasonable discretion of the </w:t>
      </w:r>
      <w:r>
        <w:rPr>
          <w:rFonts w:asciiTheme="minorHAnsi" w:eastAsia="Calibri" w:hAnsiTheme="minorHAnsi" w:cstheme="minorHAnsi"/>
          <w:bCs/>
          <w:sz w:val="24"/>
          <w:szCs w:val="24"/>
        </w:rPr>
        <w:t>Headteacher</w:t>
      </w:r>
      <w:r>
        <w:rPr>
          <w:rFonts w:asciiTheme="minorHAnsi" w:hAnsiTheme="minorHAnsi" w:cstheme="minorHAnsi"/>
          <w:sz w:val="24"/>
          <w:szCs w:val="24"/>
        </w:rPr>
        <w:t>.</w:t>
      </w:r>
    </w:p>
    <w:p w14:paraId="75A334D3" w14:textId="77777777" w:rsidR="00B96FB4" w:rsidRDefault="00B96FB4" w:rsidP="00B96FB4">
      <w:pPr>
        <w:spacing w:line="240" w:lineRule="atLeast"/>
        <w:jc w:val="both"/>
        <w:rPr>
          <w:rFonts w:asciiTheme="minorHAnsi" w:hAnsiTheme="minorHAnsi" w:cstheme="minorHAnsi"/>
          <w:sz w:val="24"/>
          <w:szCs w:val="24"/>
        </w:rPr>
      </w:pPr>
    </w:p>
    <w:p w14:paraId="112E86C1" w14:textId="77777777" w:rsidR="00B96FB4" w:rsidRDefault="00B96FB4" w:rsidP="00B96FB4">
      <w:pPr>
        <w:spacing w:line="240" w:lineRule="atLeast"/>
        <w:jc w:val="both"/>
        <w:rPr>
          <w:rFonts w:asciiTheme="minorHAnsi" w:hAnsiTheme="minorHAnsi" w:cstheme="minorHAnsi"/>
          <w:sz w:val="24"/>
          <w:szCs w:val="24"/>
        </w:rPr>
      </w:pPr>
      <w:r>
        <w:rPr>
          <w:rFonts w:asciiTheme="minorHAnsi" w:hAnsiTheme="minorHAnsi" w:cstheme="minorHAnsi"/>
          <w:sz w:val="24"/>
          <w:szCs w:val="24"/>
        </w:rPr>
        <w:t>This job description does not form part of the contract of employment.  It describes the way the post holder is expected and required to perform and complete the particular duties as set out in the foregoing.</w:t>
      </w:r>
    </w:p>
    <w:p w14:paraId="40F45695" w14:textId="77777777" w:rsidR="00B96FB4" w:rsidRDefault="00B96FB4" w:rsidP="00B96FB4">
      <w:pPr>
        <w:spacing w:line="240" w:lineRule="atLeast"/>
        <w:jc w:val="both"/>
        <w:rPr>
          <w:rFonts w:asciiTheme="minorHAnsi" w:hAnsiTheme="minorHAnsi" w:cstheme="minorHAnsi"/>
          <w:sz w:val="24"/>
          <w:szCs w:val="24"/>
        </w:rPr>
      </w:pPr>
    </w:p>
    <w:p w14:paraId="78AA5C01" w14:textId="77777777" w:rsidR="00B96FB4" w:rsidRDefault="00B96FB4" w:rsidP="00B96FB4">
      <w:pPr>
        <w:spacing w:line="240" w:lineRule="atLeast"/>
        <w:jc w:val="both"/>
        <w:rPr>
          <w:rFonts w:asciiTheme="minorHAnsi" w:hAnsiTheme="minorHAnsi" w:cstheme="minorHAnsi"/>
          <w:sz w:val="24"/>
          <w:szCs w:val="24"/>
        </w:rPr>
      </w:pPr>
    </w:p>
    <w:p w14:paraId="3A989650" w14:textId="77777777" w:rsidR="00B96FB4" w:rsidRDefault="00B96FB4" w:rsidP="00B96FB4">
      <w:pPr>
        <w:ind w:left="360" w:hanging="360"/>
        <w:jc w:val="both"/>
        <w:rPr>
          <w:rFonts w:asciiTheme="minorHAnsi" w:hAnsiTheme="minorHAnsi" w:cstheme="minorHAnsi"/>
        </w:rPr>
      </w:pPr>
      <w:r>
        <w:rPr>
          <w:rFonts w:asciiTheme="minorHAnsi" w:hAnsiTheme="minorHAnsi" w:cstheme="minorHAnsi"/>
          <w:b/>
        </w:rPr>
        <w:t>Date of Issue:  April 2021</w:t>
      </w:r>
    </w:p>
    <w:p w14:paraId="78367609" w14:textId="5C5B415D" w:rsidR="003634F1" w:rsidRDefault="003634F1" w:rsidP="003634F1">
      <w:pPr>
        <w:jc w:val="center"/>
      </w:pPr>
    </w:p>
    <w:sectPr w:rsidR="003634F1" w:rsidSect="003634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72"/>
    <w:multiLevelType w:val="hybridMultilevel"/>
    <w:tmpl w:val="7806DD4C"/>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471E4"/>
    <w:multiLevelType w:val="hybridMultilevel"/>
    <w:tmpl w:val="16FE7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48A2"/>
    <w:multiLevelType w:val="hybridMultilevel"/>
    <w:tmpl w:val="922E5F28"/>
    <w:lvl w:ilvl="0" w:tplc="D63A1A2C">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AE0679A"/>
    <w:multiLevelType w:val="hybridMultilevel"/>
    <w:tmpl w:val="74C8A8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E03067"/>
    <w:multiLevelType w:val="hybridMultilevel"/>
    <w:tmpl w:val="1BF2868A"/>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D7F"/>
    <w:multiLevelType w:val="hybridMultilevel"/>
    <w:tmpl w:val="99B4308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66407"/>
    <w:multiLevelType w:val="hybridMultilevel"/>
    <w:tmpl w:val="3898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01B0"/>
    <w:multiLevelType w:val="hybridMultilevel"/>
    <w:tmpl w:val="C47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53F48"/>
    <w:multiLevelType w:val="hybridMultilevel"/>
    <w:tmpl w:val="C3F8A120"/>
    <w:lvl w:ilvl="0" w:tplc="594C146C">
      <w:start w:val="1"/>
      <w:numFmt w:val="decimal"/>
      <w:lvlText w:val="%1."/>
      <w:lvlJc w:val="left"/>
      <w:pPr>
        <w:tabs>
          <w:tab w:val="num" w:pos="360"/>
        </w:tabs>
        <w:ind w:left="360" w:hanging="360"/>
      </w:p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360"/>
        </w:tabs>
        <w:ind w:left="360" w:hanging="360"/>
      </w:pPr>
      <w:rPr>
        <w:rFonts w:ascii="Symbol" w:hAnsi="Symbol" w:hint="default"/>
      </w:rPr>
    </w:lvl>
    <w:lvl w:ilvl="3" w:tplc="82BA8288">
      <w:numFmt w:val="none"/>
      <w:lvlText w:val=""/>
      <w:lvlJc w:val="left"/>
      <w:pPr>
        <w:tabs>
          <w:tab w:val="num" w:pos="360"/>
        </w:tabs>
        <w:ind w:left="0" w:firstLine="0"/>
      </w:pPr>
    </w:lvl>
    <w:lvl w:ilvl="4" w:tplc="08CE07A2">
      <w:numFmt w:val="none"/>
      <w:lvlText w:val=""/>
      <w:lvlJc w:val="left"/>
      <w:pPr>
        <w:tabs>
          <w:tab w:val="num" w:pos="360"/>
        </w:tabs>
        <w:ind w:left="0" w:firstLine="0"/>
      </w:pPr>
    </w:lvl>
    <w:lvl w:ilvl="5" w:tplc="26D2B84A">
      <w:numFmt w:val="none"/>
      <w:lvlText w:val=""/>
      <w:lvlJc w:val="left"/>
      <w:pPr>
        <w:tabs>
          <w:tab w:val="num" w:pos="360"/>
        </w:tabs>
        <w:ind w:left="0" w:firstLine="0"/>
      </w:pPr>
    </w:lvl>
    <w:lvl w:ilvl="6" w:tplc="83909D2E">
      <w:numFmt w:val="none"/>
      <w:lvlText w:val=""/>
      <w:lvlJc w:val="left"/>
      <w:pPr>
        <w:tabs>
          <w:tab w:val="num" w:pos="360"/>
        </w:tabs>
        <w:ind w:left="0" w:firstLine="0"/>
      </w:pPr>
    </w:lvl>
    <w:lvl w:ilvl="7" w:tplc="966C504E">
      <w:numFmt w:val="none"/>
      <w:lvlText w:val=""/>
      <w:lvlJc w:val="left"/>
      <w:pPr>
        <w:tabs>
          <w:tab w:val="num" w:pos="360"/>
        </w:tabs>
        <w:ind w:left="0" w:firstLine="0"/>
      </w:pPr>
    </w:lvl>
    <w:lvl w:ilvl="8" w:tplc="2B0234D2">
      <w:numFmt w:val="none"/>
      <w:lvlText w:val=""/>
      <w:lvlJc w:val="left"/>
      <w:pPr>
        <w:tabs>
          <w:tab w:val="num" w:pos="360"/>
        </w:tabs>
        <w:ind w:left="0" w:firstLine="0"/>
      </w:pPr>
    </w:lvl>
  </w:abstractNum>
  <w:abstractNum w:abstractNumId="9" w15:restartNumberingAfterBreak="0">
    <w:nsid w:val="21FD1F14"/>
    <w:multiLevelType w:val="hybridMultilevel"/>
    <w:tmpl w:val="E3143CE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116BA"/>
    <w:multiLevelType w:val="hybridMultilevel"/>
    <w:tmpl w:val="01E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B65AE"/>
    <w:multiLevelType w:val="hybridMultilevel"/>
    <w:tmpl w:val="417A4AF2"/>
    <w:lvl w:ilvl="0" w:tplc="BE9CF62C">
      <w:numFmt w:val="bullet"/>
      <w:lvlText w:val=""/>
      <w:lvlJc w:val="left"/>
      <w:pPr>
        <w:ind w:left="719" w:hanging="351"/>
      </w:pPr>
      <w:rPr>
        <w:rFonts w:ascii="Symbol" w:eastAsia="Symbol" w:hAnsi="Symbol" w:cs="Symbol" w:hint="default"/>
        <w:w w:val="100"/>
        <w:sz w:val="32"/>
        <w:szCs w:val="32"/>
        <w:lang w:val="en-GB" w:eastAsia="en-GB" w:bidi="en-GB"/>
      </w:rPr>
    </w:lvl>
    <w:lvl w:ilvl="1" w:tplc="8586D81C">
      <w:numFmt w:val="bullet"/>
      <w:lvlText w:val="•"/>
      <w:lvlJc w:val="left"/>
      <w:pPr>
        <w:ind w:left="1404" w:hanging="351"/>
      </w:pPr>
      <w:rPr>
        <w:rFonts w:hint="default"/>
        <w:lang w:val="en-GB" w:eastAsia="en-GB" w:bidi="en-GB"/>
      </w:rPr>
    </w:lvl>
    <w:lvl w:ilvl="2" w:tplc="4E766132">
      <w:numFmt w:val="bullet"/>
      <w:lvlText w:val="•"/>
      <w:lvlJc w:val="left"/>
      <w:pPr>
        <w:ind w:left="2088" w:hanging="351"/>
      </w:pPr>
      <w:rPr>
        <w:rFonts w:hint="default"/>
        <w:lang w:val="en-GB" w:eastAsia="en-GB" w:bidi="en-GB"/>
      </w:rPr>
    </w:lvl>
    <w:lvl w:ilvl="3" w:tplc="1310ADAC">
      <w:numFmt w:val="bullet"/>
      <w:lvlText w:val="•"/>
      <w:lvlJc w:val="left"/>
      <w:pPr>
        <w:ind w:left="2772" w:hanging="351"/>
      </w:pPr>
      <w:rPr>
        <w:rFonts w:hint="default"/>
        <w:lang w:val="en-GB" w:eastAsia="en-GB" w:bidi="en-GB"/>
      </w:rPr>
    </w:lvl>
    <w:lvl w:ilvl="4" w:tplc="51E0901C">
      <w:numFmt w:val="bullet"/>
      <w:lvlText w:val="•"/>
      <w:lvlJc w:val="left"/>
      <w:pPr>
        <w:ind w:left="3456" w:hanging="351"/>
      </w:pPr>
      <w:rPr>
        <w:rFonts w:hint="default"/>
        <w:lang w:val="en-GB" w:eastAsia="en-GB" w:bidi="en-GB"/>
      </w:rPr>
    </w:lvl>
    <w:lvl w:ilvl="5" w:tplc="0A22F5FE">
      <w:numFmt w:val="bullet"/>
      <w:lvlText w:val="•"/>
      <w:lvlJc w:val="left"/>
      <w:pPr>
        <w:ind w:left="4140" w:hanging="351"/>
      </w:pPr>
      <w:rPr>
        <w:rFonts w:hint="default"/>
        <w:lang w:val="en-GB" w:eastAsia="en-GB" w:bidi="en-GB"/>
      </w:rPr>
    </w:lvl>
    <w:lvl w:ilvl="6" w:tplc="C4BE47C4">
      <w:numFmt w:val="bullet"/>
      <w:lvlText w:val="•"/>
      <w:lvlJc w:val="left"/>
      <w:pPr>
        <w:ind w:left="4824" w:hanging="351"/>
      </w:pPr>
      <w:rPr>
        <w:rFonts w:hint="default"/>
        <w:lang w:val="en-GB" w:eastAsia="en-GB" w:bidi="en-GB"/>
      </w:rPr>
    </w:lvl>
    <w:lvl w:ilvl="7" w:tplc="BA98F3D0">
      <w:numFmt w:val="bullet"/>
      <w:lvlText w:val="•"/>
      <w:lvlJc w:val="left"/>
      <w:pPr>
        <w:ind w:left="5508" w:hanging="351"/>
      </w:pPr>
      <w:rPr>
        <w:rFonts w:hint="default"/>
        <w:lang w:val="en-GB" w:eastAsia="en-GB" w:bidi="en-GB"/>
      </w:rPr>
    </w:lvl>
    <w:lvl w:ilvl="8" w:tplc="2730E23A">
      <w:numFmt w:val="bullet"/>
      <w:lvlText w:val="•"/>
      <w:lvlJc w:val="left"/>
      <w:pPr>
        <w:ind w:left="6192" w:hanging="351"/>
      </w:pPr>
      <w:rPr>
        <w:rFonts w:hint="default"/>
        <w:lang w:val="en-GB" w:eastAsia="en-GB" w:bidi="en-GB"/>
      </w:rPr>
    </w:lvl>
  </w:abstractNum>
  <w:abstractNum w:abstractNumId="13" w15:restartNumberingAfterBreak="0">
    <w:nsid w:val="386526AB"/>
    <w:multiLevelType w:val="hybridMultilevel"/>
    <w:tmpl w:val="610EE0EA"/>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F2A76"/>
    <w:multiLevelType w:val="hybridMultilevel"/>
    <w:tmpl w:val="355ED3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54AC0"/>
    <w:multiLevelType w:val="hybridMultilevel"/>
    <w:tmpl w:val="B8F66556"/>
    <w:lvl w:ilvl="0" w:tplc="07F6ABF4">
      <w:numFmt w:val="bullet"/>
      <w:lvlText w:val=""/>
      <w:lvlJc w:val="left"/>
      <w:pPr>
        <w:ind w:left="1131" w:hanging="360"/>
      </w:pPr>
      <w:rPr>
        <w:rFonts w:ascii="Symbol" w:eastAsia="Symbol" w:hAnsi="Symbol" w:cs="Symbol" w:hint="default"/>
        <w:w w:val="100"/>
        <w:sz w:val="36"/>
        <w:szCs w:val="36"/>
        <w:lang w:val="en-GB" w:eastAsia="en-GB" w:bidi="en-GB"/>
      </w:rPr>
    </w:lvl>
    <w:lvl w:ilvl="1" w:tplc="20000E70">
      <w:numFmt w:val="bullet"/>
      <w:lvlText w:val="•"/>
      <w:lvlJc w:val="left"/>
      <w:pPr>
        <w:ind w:left="1807" w:hanging="360"/>
      </w:pPr>
      <w:rPr>
        <w:rFonts w:hint="default"/>
        <w:lang w:val="en-GB" w:eastAsia="en-GB" w:bidi="en-GB"/>
      </w:rPr>
    </w:lvl>
    <w:lvl w:ilvl="2" w:tplc="4C4A0C70">
      <w:numFmt w:val="bullet"/>
      <w:lvlText w:val="•"/>
      <w:lvlJc w:val="left"/>
      <w:pPr>
        <w:ind w:left="2475" w:hanging="360"/>
      </w:pPr>
      <w:rPr>
        <w:rFonts w:hint="default"/>
        <w:lang w:val="en-GB" w:eastAsia="en-GB" w:bidi="en-GB"/>
      </w:rPr>
    </w:lvl>
    <w:lvl w:ilvl="3" w:tplc="6BA28F22">
      <w:numFmt w:val="bullet"/>
      <w:lvlText w:val="•"/>
      <w:lvlJc w:val="left"/>
      <w:pPr>
        <w:ind w:left="3142" w:hanging="360"/>
      </w:pPr>
      <w:rPr>
        <w:rFonts w:hint="default"/>
        <w:lang w:val="en-GB" w:eastAsia="en-GB" w:bidi="en-GB"/>
      </w:rPr>
    </w:lvl>
    <w:lvl w:ilvl="4" w:tplc="81F050A0">
      <w:numFmt w:val="bullet"/>
      <w:lvlText w:val="•"/>
      <w:lvlJc w:val="left"/>
      <w:pPr>
        <w:ind w:left="3810" w:hanging="360"/>
      </w:pPr>
      <w:rPr>
        <w:rFonts w:hint="default"/>
        <w:lang w:val="en-GB" w:eastAsia="en-GB" w:bidi="en-GB"/>
      </w:rPr>
    </w:lvl>
    <w:lvl w:ilvl="5" w:tplc="9006C6F2">
      <w:numFmt w:val="bullet"/>
      <w:lvlText w:val="•"/>
      <w:lvlJc w:val="left"/>
      <w:pPr>
        <w:ind w:left="4477" w:hanging="360"/>
      </w:pPr>
      <w:rPr>
        <w:rFonts w:hint="default"/>
        <w:lang w:val="en-GB" w:eastAsia="en-GB" w:bidi="en-GB"/>
      </w:rPr>
    </w:lvl>
    <w:lvl w:ilvl="6" w:tplc="D20A63A0">
      <w:numFmt w:val="bullet"/>
      <w:lvlText w:val="•"/>
      <w:lvlJc w:val="left"/>
      <w:pPr>
        <w:ind w:left="5145" w:hanging="360"/>
      </w:pPr>
      <w:rPr>
        <w:rFonts w:hint="default"/>
        <w:lang w:val="en-GB" w:eastAsia="en-GB" w:bidi="en-GB"/>
      </w:rPr>
    </w:lvl>
    <w:lvl w:ilvl="7" w:tplc="6166F402">
      <w:numFmt w:val="bullet"/>
      <w:lvlText w:val="•"/>
      <w:lvlJc w:val="left"/>
      <w:pPr>
        <w:ind w:left="5812" w:hanging="360"/>
      </w:pPr>
      <w:rPr>
        <w:rFonts w:hint="default"/>
        <w:lang w:val="en-GB" w:eastAsia="en-GB" w:bidi="en-GB"/>
      </w:rPr>
    </w:lvl>
    <w:lvl w:ilvl="8" w:tplc="84704870">
      <w:numFmt w:val="bullet"/>
      <w:lvlText w:val="•"/>
      <w:lvlJc w:val="left"/>
      <w:pPr>
        <w:ind w:left="6480" w:hanging="360"/>
      </w:pPr>
      <w:rPr>
        <w:rFonts w:hint="default"/>
        <w:lang w:val="en-GB" w:eastAsia="en-GB" w:bidi="en-GB"/>
      </w:rPr>
    </w:lvl>
  </w:abstractNum>
  <w:abstractNum w:abstractNumId="16" w15:restartNumberingAfterBreak="0">
    <w:nsid w:val="42BC7476"/>
    <w:multiLevelType w:val="hybridMultilevel"/>
    <w:tmpl w:val="3EDE42D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1629E"/>
    <w:multiLevelType w:val="hybridMultilevel"/>
    <w:tmpl w:val="379A82F8"/>
    <w:lvl w:ilvl="0" w:tplc="6596A2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23A46"/>
    <w:multiLevelType w:val="hybridMultilevel"/>
    <w:tmpl w:val="EC82FD22"/>
    <w:lvl w:ilvl="0" w:tplc="B22CDE38">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F459B"/>
    <w:multiLevelType w:val="hybridMultilevel"/>
    <w:tmpl w:val="20441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2E347D"/>
    <w:multiLevelType w:val="hybridMultilevel"/>
    <w:tmpl w:val="61DA5C70"/>
    <w:lvl w:ilvl="0" w:tplc="B5D2C466">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C32E0"/>
    <w:multiLevelType w:val="hybridMultilevel"/>
    <w:tmpl w:val="DEBC806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46BCB"/>
    <w:multiLevelType w:val="hybridMultilevel"/>
    <w:tmpl w:val="2CD09DB4"/>
    <w:lvl w:ilvl="0" w:tplc="8AA4534A">
      <w:start w:val="1"/>
      <w:numFmt w:val="bullet"/>
      <w:lvlText w:val=""/>
      <w:lvlJc w:val="left"/>
      <w:pPr>
        <w:tabs>
          <w:tab w:val="num" w:pos="627"/>
        </w:tabs>
        <w:ind w:left="627" w:hanging="397"/>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3001D8E"/>
    <w:multiLevelType w:val="hybridMultilevel"/>
    <w:tmpl w:val="395E4DCA"/>
    <w:lvl w:ilvl="0" w:tplc="D7D839C6">
      <w:start w:val="1"/>
      <w:numFmt w:val="bullet"/>
      <w:lvlText w:val=""/>
      <w:lvlJc w:val="left"/>
      <w:pPr>
        <w:ind w:left="1485" w:hanging="360"/>
      </w:pPr>
      <w:rPr>
        <w:rFonts w:ascii="Symbol" w:hAnsi="Symbol" w:hint="default"/>
        <w:color w:val="5B9BD5" w:themeColor="accent5"/>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736D7AA3"/>
    <w:multiLevelType w:val="hybridMultilevel"/>
    <w:tmpl w:val="4E7E8A5A"/>
    <w:lvl w:ilvl="0" w:tplc="8AA4534A">
      <w:start w:val="1"/>
      <w:numFmt w:val="bullet"/>
      <w:lvlText w:val=""/>
      <w:lvlJc w:val="left"/>
      <w:pPr>
        <w:tabs>
          <w:tab w:val="num" w:pos="567"/>
        </w:tabs>
        <w:ind w:left="567" w:hanging="397"/>
      </w:pPr>
      <w:rPr>
        <w:rFonts w:ascii="Symbol" w:hAnsi="Symbol" w:hint="default"/>
        <w:color w:val="auto"/>
      </w:rPr>
    </w:lvl>
    <w:lvl w:ilvl="1" w:tplc="47F6064E">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03AE7"/>
    <w:multiLevelType w:val="hybridMultilevel"/>
    <w:tmpl w:val="EDCC5AE6"/>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0"/>
  </w:num>
  <w:num w:numId="4">
    <w:abstractNumId w:val="11"/>
  </w:num>
  <w:num w:numId="5">
    <w:abstractNumId w:val="10"/>
  </w:num>
  <w:num w:numId="6">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22"/>
  </w:num>
  <w:num w:numId="8">
    <w:abstractNumId w:val="16"/>
  </w:num>
  <w:num w:numId="9">
    <w:abstractNumId w:val="0"/>
  </w:num>
  <w:num w:numId="10">
    <w:abstractNumId w:val="4"/>
  </w:num>
  <w:num w:numId="11">
    <w:abstractNumId w:val="13"/>
  </w:num>
  <w:num w:numId="12">
    <w:abstractNumId w:val="25"/>
  </w:num>
  <w:num w:numId="13">
    <w:abstractNumId w:val="21"/>
  </w:num>
  <w:num w:numId="14">
    <w:abstractNumId w:val="24"/>
  </w:num>
  <w:num w:numId="15">
    <w:abstractNumId w:val="9"/>
  </w:num>
  <w:num w:numId="16">
    <w:abstractNumId w:val="17"/>
  </w:num>
  <w:num w:numId="17">
    <w:abstractNumId w:val="7"/>
  </w:num>
  <w:num w:numId="18">
    <w:abstractNumId w:val="6"/>
  </w:num>
  <w:num w:numId="19">
    <w:abstractNumId w:val="1"/>
  </w:num>
  <w:num w:numId="20">
    <w:abstractNumId w:val="3"/>
  </w:num>
  <w:num w:numId="21">
    <w:abstractNumId w:val="23"/>
  </w:num>
  <w:num w:numId="22">
    <w:abstractNumId w:val="18"/>
  </w:num>
  <w:num w:numId="23">
    <w:abstractNumId w:val="19"/>
  </w:num>
  <w:num w:numId="24">
    <w:abstractNumId w:val="17"/>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3A"/>
    <w:rsid w:val="00020B2F"/>
    <w:rsid w:val="00025963"/>
    <w:rsid w:val="00085181"/>
    <w:rsid w:val="0008685F"/>
    <w:rsid w:val="00097A30"/>
    <w:rsid w:val="000C35D8"/>
    <w:rsid w:val="000C6F9E"/>
    <w:rsid w:val="000D21FE"/>
    <w:rsid w:val="000D4D11"/>
    <w:rsid w:val="00131B88"/>
    <w:rsid w:val="0017512C"/>
    <w:rsid w:val="001A57BA"/>
    <w:rsid w:val="001C0E37"/>
    <w:rsid w:val="0021470A"/>
    <w:rsid w:val="0023363F"/>
    <w:rsid w:val="002C55A4"/>
    <w:rsid w:val="002F4EF0"/>
    <w:rsid w:val="00312DEC"/>
    <w:rsid w:val="00346184"/>
    <w:rsid w:val="0035433F"/>
    <w:rsid w:val="003634F1"/>
    <w:rsid w:val="003823D9"/>
    <w:rsid w:val="00383EAB"/>
    <w:rsid w:val="003A4AAF"/>
    <w:rsid w:val="003C3FFA"/>
    <w:rsid w:val="003C4FA5"/>
    <w:rsid w:val="003E7677"/>
    <w:rsid w:val="00412D12"/>
    <w:rsid w:val="0045359E"/>
    <w:rsid w:val="00464E05"/>
    <w:rsid w:val="0047619B"/>
    <w:rsid w:val="004A6918"/>
    <w:rsid w:val="004E3292"/>
    <w:rsid w:val="00500AC9"/>
    <w:rsid w:val="005017E3"/>
    <w:rsid w:val="005201AE"/>
    <w:rsid w:val="0055077E"/>
    <w:rsid w:val="00575642"/>
    <w:rsid w:val="0059463E"/>
    <w:rsid w:val="005A101A"/>
    <w:rsid w:val="005B20A1"/>
    <w:rsid w:val="005B2B70"/>
    <w:rsid w:val="005D3AE1"/>
    <w:rsid w:val="005F5BBA"/>
    <w:rsid w:val="00612356"/>
    <w:rsid w:val="0066781A"/>
    <w:rsid w:val="006777FF"/>
    <w:rsid w:val="00680256"/>
    <w:rsid w:val="006D36B0"/>
    <w:rsid w:val="006E06EF"/>
    <w:rsid w:val="006E0FA2"/>
    <w:rsid w:val="006F7854"/>
    <w:rsid w:val="00702920"/>
    <w:rsid w:val="00723268"/>
    <w:rsid w:val="0074256B"/>
    <w:rsid w:val="00757CB4"/>
    <w:rsid w:val="00761CA6"/>
    <w:rsid w:val="00773862"/>
    <w:rsid w:val="007B698F"/>
    <w:rsid w:val="007D35FC"/>
    <w:rsid w:val="007E6221"/>
    <w:rsid w:val="00806307"/>
    <w:rsid w:val="008130FB"/>
    <w:rsid w:val="008218A0"/>
    <w:rsid w:val="00830B0D"/>
    <w:rsid w:val="00832F2D"/>
    <w:rsid w:val="0088689C"/>
    <w:rsid w:val="00897E98"/>
    <w:rsid w:val="00925ADE"/>
    <w:rsid w:val="009367E8"/>
    <w:rsid w:val="00937F3A"/>
    <w:rsid w:val="0099384A"/>
    <w:rsid w:val="009C129D"/>
    <w:rsid w:val="009D746C"/>
    <w:rsid w:val="009F0694"/>
    <w:rsid w:val="00A226DE"/>
    <w:rsid w:val="00A3248E"/>
    <w:rsid w:val="00A63935"/>
    <w:rsid w:val="00AF0AA2"/>
    <w:rsid w:val="00B32550"/>
    <w:rsid w:val="00B4053F"/>
    <w:rsid w:val="00B96FB4"/>
    <w:rsid w:val="00BA63F9"/>
    <w:rsid w:val="00BB54C1"/>
    <w:rsid w:val="00BD12F2"/>
    <w:rsid w:val="00C63D8D"/>
    <w:rsid w:val="00C917D8"/>
    <w:rsid w:val="00C95DF5"/>
    <w:rsid w:val="00CB42BD"/>
    <w:rsid w:val="00CE000B"/>
    <w:rsid w:val="00D06AA7"/>
    <w:rsid w:val="00D16570"/>
    <w:rsid w:val="00D23F3E"/>
    <w:rsid w:val="00D34B3B"/>
    <w:rsid w:val="00D95661"/>
    <w:rsid w:val="00DA35D4"/>
    <w:rsid w:val="00DE4BDC"/>
    <w:rsid w:val="00E07E58"/>
    <w:rsid w:val="00E3751F"/>
    <w:rsid w:val="00E7546F"/>
    <w:rsid w:val="00EA450D"/>
    <w:rsid w:val="00EA473A"/>
    <w:rsid w:val="00F41EA6"/>
    <w:rsid w:val="00F64043"/>
    <w:rsid w:val="00F704C3"/>
    <w:rsid w:val="00F80672"/>
    <w:rsid w:val="00F8766C"/>
    <w:rsid w:val="00F951E4"/>
    <w:rsid w:val="00FC20B5"/>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35E3"/>
  <w15:chartTrackingRefBased/>
  <w15:docId w15:val="{AAA4BFCD-FC65-4BAB-8238-D408FAE1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3A"/>
    <w:pPr>
      <w:widowControl w:val="0"/>
      <w:autoSpaceDE w:val="0"/>
      <w:autoSpaceDN w:val="0"/>
      <w:spacing w:after="0" w:line="240" w:lineRule="auto"/>
    </w:pPr>
    <w:rPr>
      <w:rFonts w:ascii="Trebuchet MS" w:eastAsia="Trebuchet MS" w:hAnsi="Trebuchet MS" w:cs="Trebuchet MS"/>
      <w:lang w:eastAsia="en-GB" w:bidi="en-GB"/>
    </w:rPr>
  </w:style>
  <w:style w:type="paragraph" w:styleId="Heading1">
    <w:name w:val="heading 1"/>
    <w:basedOn w:val="Normal"/>
    <w:next w:val="Normal"/>
    <w:link w:val="Heading1Char"/>
    <w:qFormat/>
    <w:rsid w:val="00D23F3E"/>
    <w:pPr>
      <w:keepNext/>
      <w:widowControl/>
      <w:autoSpaceDE/>
      <w:autoSpaceDN/>
      <w:outlineLvl w:val="0"/>
    </w:pPr>
    <w:rPr>
      <w:rFonts w:ascii="Arial" w:eastAsia="Times New Roman" w:hAnsi="Arial" w:cs="Arial"/>
      <w:b/>
      <w:bCs/>
      <w:szCs w:val="24"/>
      <w:lang w:eastAsia="en-US" w:bidi="ar-SA"/>
    </w:rPr>
  </w:style>
  <w:style w:type="paragraph" w:styleId="Heading2">
    <w:name w:val="heading 2"/>
    <w:basedOn w:val="Normal"/>
    <w:next w:val="Normal"/>
    <w:link w:val="Heading2Char"/>
    <w:semiHidden/>
    <w:unhideWhenUsed/>
    <w:qFormat/>
    <w:rsid w:val="00D23F3E"/>
    <w:pPr>
      <w:keepNext/>
      <w:widowControl/>
      <w:autoSpaceDE/>
      <w:autoSpaceDN/>
      <w:jc w:val="center"/>
      <w:outlineLvl w:val="1"/>
    </w:pPr>
    <w:rPr>
      <w:rFonts w:ascii="Arial" w:eastAsia="Times New Roman" w:hAnsi="Arial" w:cs="Arial"/>
      <w:b/>
      <w:bCs/>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6918"/>
    <w:rPr>
      <w:sz w:val="20"/>
      <w:szCs w:val="20"/>
    </w:rPr>
  </w:style>
  <w:style w:type="character" w:customStyle="1" w:styleId="BodyTextChar">
    <w:name w:val="Body Text Char"/>
    <w:basedOn w:val="DefaultParagraphFont"/>
    <w:link w:val="BodyText"/>
    <w:uiPriority w:val="1"/>
    <w:rsid w:val="004A6918"/>
    <w:rPr>
      <w:rFonts w:ascii="Trebuchet MS" w:eastAsia="Trebuchet MS" w:hAnsi="Trebuchet MS" w:cs="Trebuchet MS"/>
      <w:sz w:val="20"/>
      <w:szCs w:val="20"/>
      <w:lang w:eastAsia="en-GB" w:bidi="en-GB"/>
    </w:rPr>
  </w:style>
  <w:style w:type="paragraph" w:styleId="NoSpacing">
    <w:name w:val="No Spacing"/>
    <w:uiPriority w:val="1"/>
    <w:qFormat/>
    <w:rsid w:val="004A6918"/>
    <w:pPr>
      <w:widowControl w:val="0"/>
      <w:autoSpaceDE w:val="0"/>
      <w:autoSpaceDN w:val="0"/>
      <w:spacing w:after="0" w:line="240" w:lineRule="auto"/>
    </w:pPr>
    <w:rPr>
      <w:rFonts w:ascii="Trebuchet MS" w:eastAsia="Trebuchet MS" w:hAnsi="Trebuchet MS" w:cs="Trebuchet MS"/>
      <w:lang w:eastAsia="en-GB" w:bidi="en-GB"/>
    </w:rPr>
  </w:style>
  <w:style w:type="paragraph" w:styleId="ListParagraph">
    <w:name w:val="List Paragraph"/>
    <w:basedOn w:val="Normal"/>
    <w:uiPriority w:val="34"/>
    <w:qFormat/>
    <w:rsid w:val="00702920"/>
    <w:pPr>
      <w:ind w:left="720"/>
      <w:contextualSpacing/>
    </w:pPr>
  </w:style>
  <w:style w:type="paragraph" w:styleId="BodyText2">
    <w:name w:val="Body Text 2"/>
    <w:basedOn w:val="Normal"/>
    <w:link w:val="BodyText2Char"/>
    <w:uiPriority w:val="99"/>
    <w:semiHidden/>
    <w:unhideWhenUsed/>
    <w:rsid w:val="00D23F3E"/>
    <w:pPr>
      <w:spacing w:after="120" w:line="480" w:lineRule="auto"/>
    </w:pPr>
  </w:style>
  <w:style w:type="character" w:customStyle="1" w:styleId="BodyText2Char">
    <w:name w:val="Body Text 2 Char"/>
    <w:basedOn w:val="DefaultParagraphFont"/>
    <w:link w:val="BodyText2"/>
    <w:uiPriority w:val="99"/>
    <w:semiHidden/>
    <w:rsid w:val="00D23F3E"/>
    <w:rPr>
      <w:rFonts w:ascii="Trebuchet MS" w:eastAsia="Trebuchet MS" w:hAnsi="Trebuchet MS" w:cs="Trebuchet MS"/>
      <w:lang w:eastAsia="en-GB" w:bidi="en-GB"/>
    </w:rPr>
  </w:style>
  <w:style w:type="character" w:customStyle="1" w:styleId="Heading1Char">
    <w:name w:val="Heading 1 Char"/>
    <w:basedOn w:val="DefaultParagraphFont"/>
    <w:link w:val="Heading1"/>
    <w:rsid w:val="00D23F3E"/>
    <w:rPr>
      <w:rFonts w:ascii="Arial" w:eastAsia="Times New Roman" w:hAnsi="Arial" w:cs="Arial"/>
      <w:b/>
      <w:bCs/>
      <w:szCs w:val="24"/>
    </w:rPr>
  </w:style>
  <w:style w:type="character" w:customStyle="1" w:styleId="Heading2Char">
    <w:name w:val="Heading 2 Char"/>
    <w:basedOn w:val="DefaultParagraphFont"/>
    <w:link w:val="Heading2"/>
    <w:semiHidden/>
    <w:rsid w:val="00D23F3E"/>
    <w:rPr>
      <w:rFonts w:ascii="Arial" w:eastAsia="Times New Roman" w:hAnsi="Arial" w:cs="Arial"/>
      <w:b/>
      <w:bCs/>
      <w:sz w:val="24"/>
      <w:szCs w:val="24"/>
    </w:rPr>
  </w:style>
  <w:style w:type="paragraph" w:styleId="Title">
    <w:name w:val="Title"/>
    <w:basedOn w:val="Normal"/>
    <w:link w:val="TitleChar"/>
    <w:qFormat/>
    <w:rsid w:val="00D23F3E"/>
    <w:pPr>
      <w:widowControl/>
      <w:autoSpaceDE/>
      <w:autoSpaceDN/>
      <w:jc w:val="center"/>
    </w:pPr>
    <w:rPr>
      <w:rFonts w:ascii="Arial" w:eastAsia="Times New Roman" w:hAnsi="Arial" w:cs="Arial"/>
      <w:b/>
      <w:bCs/>
      <w:sz w:val="28"/>
      <w:szCs w:val="24"/>
      <w:u w:val="single"/>
      <w:lang w:eastAsia="en-US" w:bidi="ar-SA"/>
    </w:rPr>
  </w:style>
  <w:style w:type="character" w:customStyle="1" w:styleId="TitleChar">
    <w:name w:val="Title Char"/>
    <w:basedOn w:val="DefaultParagraphFont"/>
    <w:link w:val="Title"/>
    <w:rsid w:val="00D23F3E"/>
    <w:rPr>
      <w:rFonts w:ascii="Arial" w:eastAsia="Times New Roman" w:hAnsi="Arial" w:cs="Arial"/>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9182">
      <w:bodyDiv w:val="1"/>
      <w:marLeft w:val="0"/>
      <w:marRight w:val="0"/>
      <w:marTop w:val="0"/>
      <w:marBottom w:val="0"/>
      <w:divBdr>
        <w:top w:val="none" w:sz="0" w:space="0" w:color="auto"/>
        <w:left w:val="none" w:sz="0" w:space="0" w:color="auto"/>
        <w:bottom w:val="none" w:sz="0" w:space="0" w:color="auto"/>
        <w:right w:val="none" w:sz="0" w:space="0" w:color="auto"/>
      </w:divBdr>
    </w:div>
    <w:div w:id="15984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97457C09EFF49815F9A83F41CDDE4" ma:contentTypeVersion="4" ma:contentTypeDescription="Create a new document." ma:contentTypeScope="" ma:versionID="c5755893a0962417c3ab674c8af66609">
  <xsd:schema xmlns:xsd="http://www.w3.org/2001/XMLSchema" xmlns:xs="http://www.w3.org/2001/XMLSchema" xmlns:p="http://schemas.microsoft.com/office/2006/metadata/properties" xmlns:ns2="8738ac86-78ef-4466-a18b-cc14382252bb" targetNamespace="http://schemas.microsoft.com/office/2006/metadata/properties" ma:root="true" ma:fieldsID="919436cfede52bed32318c3e9d11ce49" ns2:_="">
    <xsd:import namespace="8738ac86-78ef-4466-a18b-cc143822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ac86-78ef-4466-a18b-cc1438225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9928F-4D50-4F48-AD58-957293F3DC1C}">
  <ds:schemaRefs>
    <ds:schemaRef ds:uri="http://schemas.microsoft.com/sharepoint/v3/contenttype/forms"/>
  </ds:schemaRefs>
</ds:datastoreItem>
</file>

<file path=customXml/itemProps2.xml><?xml version="1.0" encoding="utf-8"?>
<ds:datastoreItem xmlns:ds="http://schemas.openxmlformats.org/officeDocument/2006/customXml" ds:itemID="{E1A56A79-3A0B-46F2-A0CA-802D4C231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AEB10-BBF9-44C4-84E2-E30B462F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ac86-78ef-4466-a18b-cc1438225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shackleton</dc:creator>
  <cp:keywords/>
  <dc:description/>
  <cp:lastModifiedBy>Claire Wood</cp:lastModifiedBy>
  <cp:revision>3</cp:revision>
  <cp:lastPrinted>2021-03-31T15:27:00Z</cp:lastPrinted>
  <dcterms:created xsi:type="dcterms:W3CDTF">2021-04-07T09:22:00Z</dcterms:created>
  <dcterms:modified xsi:type="dcterms:W3CDTF">2021-04-07T15:11:00Z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0x0101008AF97457C09EFF49815F9A83F41CDDE4</vt:lpwstr>
  </property>
</Properties>
</file>