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8EBD0" w14:textId="77777777" w:rsidR="00253933" w:rsidRPr="00253933" w:rsidRDefault="00253933" w:rsidP="007017EA">
      <w:pPr>
        <w:widowControl w:val="0"/>
        <w:spacing w:after="60" w:line="240" w:lineRule="auto"/>
        <w:rPr>
          <w:b/>
          <w:bCs/>
          <w:caps/>
          <w:color w:val="1F497D"/>
          <w:sz w:val="24"/>
          <w:szCs w:val="24"/>
          <w14:ligatures w14:val="none"/>
        </w:rPr>
      </w:pPr>
    </w:p>
    <w:p w14:paraId="3F781831" w14:textId="3D378729" w:rsidR="00E72F6B" w:rsidRPr="00B87D56" w:rsidRDefault="00E72F6B" w:rsidP="00E72F6B">
      <w:pPr>
        <w:widowControl w:val="0"/>
        <w:spacing w:after="60" w:line="240" w:lineRule="auto"/>
        <w:rPr>
          <w:b/>
          <w:bCs/>
          <w:caps/>
          <w:color w:val="1F497D"/>
          <w:sz w:val="34"/>
          <w:szCs w:val="34"/>
          <w14:ligatures w14:val="none"/>
        </w:rPr>
      </w:pPr>
      <w:r w:rsidRPr="00B87D56">
        <w:rPr>
          <w:b/>
          <w:bCs/>
          <w:caps/>
          <w:color w:val="1F497D"/>
          <w:sz w:val="34"/>
          <w:szCs w:val="34"/>
          <w14:ligatures w14:val="none"/>
        </w:rPr>
        <w:t>ASSISTANT head of PHYSICAL EDUCATION</w:t>
      </w:r>
    </w:p>
    <w:p w14:paraId="060D0CA8" w14:textId="6300EDAD" w:rsidR="00F44830" w:rsidRPr="00C31E32" w:rsidRDefault="00F44830" w:rsidP="00B12CE4">
      <w:pPr>
        <w:widowControl w:val="0"/>
        <w:spacing w:after="60" w:line="240" w:lineRule="auto"/>
        <w:rPr>
          <w:b/>
          <w:bCs/>
          <w:caps/>
          <w:color w:val="660033"/>
          <w:sz w:val="32"/>
          <w:szCs w:val="36"/>
          <w14:ligatures w14:val="none"/>
        </w:rPr>
      </w:pPr>
      <w:r w:rsidRPr="00C31E32">
        <w:rPr>
          <w:b/>
          <w:bCs/>
          <w:caps/>
          <w:color w:val="660033"/>
          <w:sz w:val="32"/>
          <w:szCs w:val="36"/>
          <w14:ligatures w14:val="none"/>
        </w:rPr>
        <w:t xml:space="preserve">F/t </w:t>
      </w:r>
      <w:r w:rsidR="00B12CE4" w:rsidRPr="00C31E32">
        <w:rPr>
          <w:b/>
          <w:bCs/>
          <w:caps/>
          <w:color w:val="660033"/>
          <w:sz w:val="32"/>
          <w:szCs w:val="36"/>
          <w14:ligatures w14:val="none"/>
        </w:rPr>
        <w:t xml:space="preserve">PERMANENT </w:t>
      </w:r>
    </w:p>
    <w:p w14:paraId="0C3ECD2F" w14:textId="77D3389B" w:rsidR="00B12CE4" w:rsidRPr="007017EA" w:rsidRDefault="00B12CE4" w:rsidP="00B12CE4">
      <w:pPr>
        <w:widowControl w:val="0"/>
        <w:spacing w:after="60" w:line="240" w:lineRule="auto"/>
        <w:rPr>
          <w:b/>
          <w:bCs/>
          <w:caps/>
          <w:color w:val="1F497D"/>
          <w:sz w:val="38"/>
          <w:szCs w:val="38"/>
          <w14:ligatures w14:val="none"/>
        </w:rPr>
      </w:pPr>
      <w:r w:rsidRPr="00C31E32">
        <w:rPr>
          <w:b/>
          <w:bCs/>
          <w:caps/>
          <w:color w:val="660033"/>
          <w:sz w:val="32"/>
          <w:szCs w:val="36"/>
          <w14:ligatures w14:val="none"/>
        </w:rPr>
        <w:t>TLR 2A - £</w:t>
      </w:r>
      <w:r w:rsidR="00C31E32" w:rsidRPr="00C31E32">
        <w:rPr>
          <w:b/>
          <w:bCs/>
          <w:caps/>
          <w:color w:val="660033"/>
          <w:sz w:val="32"/>
          <w:szCs w:val="36"/>
          <w14:ligatures w14:val="none"/>
        </w:rPr>
        <w:t>3,017 pa</w:t>
      </w:r>
      <w:r w:rsidRPr="00C31E32">
        <w:rPr>
          <w:b/>
          <w:bCs/>
          <w:color w:val="660033"/>
          <w:sz w:val="32"/>
          <w:szCs w:val="36"/>
          <w14:ligatures w14:val="none"/>
        </w:rPr>
        <w:t xml:space="preserve"> </w:t>
      </w:r>
    </w:p>
    <w:p w14:paraId="7B7134C2" w14:textId="1EB202CC" w:rsidR="00E72F6B" w:rsidRDefault="00553905" w:rsidP="002D5DD3">
      <w:pPr>
        <w:widowControl w:val="0"/>
        <w:spacing w:line="240" w:lineRule="auto"/>
        <w:jc w:val="both"/>
        <w:rPr>
          <w:b/>
          <w:bCs/>
          <w:sz w:val="22"/>
          <w:szCs w:val="22"/>
          <w14:ligatures w14:val="none"/>
        </w:rPr>
      </w:pPr>
      <w:r w:rsidRPr="002D5DD3">
        <w:rPr>
          <w:b/>
          <w:bCs/>
          <w:sz w:val="22"/>
          <w:szCs w:val="22"/>
          <w14:ligatures w14:val="none"/>
        </w:rPr>
        <w:t>We are seeking to appoint a dynamic and inspirational teacher</w:t>
      </w:r>
      <w:r w:rsidR="00F44830">
        <w:rPr>
          <w:b/>
          <w:bCs/>
          <w:sz w:val="22"/>
          <w:szCs w:val="22"/>
          <w14:ligatures w14:val="none"/>
        </w:rPr>
        <w:t xml:space="preserve"> of PE</w:t>
      </w:r>
      <w:r w:rsidRPr="002D5DD3">
        <w:rPr>
          <w:b/>
          <w:bCs/>
          <w:sz w:val="22"/>
          <w:szCs w:val="22"/>
          <w14:ligatures w14:val="none"/>
        </w:rPr>
        <w:t xml:space="preserve"> to assist</w:t>
      </w:r>
      <w:r w:rsidR="00D87387">
        <w:rPr>
          <w:b/>
          <w:bCs/>
          <w:sz w:val="22"/>
          <w:szCs w:val="22"/>
          <w14:ligatures w14:val="none"/>
        </w:rPr>
        <w:t xml:space="preserve"> in</w:t>
      </w:r>
      <w:r w:rsidRPr="002D5DD3">
        <w:rPr>
          <w:b/>
          <w:bCs/>
          <w:sz w:val="22"/>
          <w:szCs w:val="22"/>
          <w14:ligatures w14:val="none"/>
        </w:rPr>
        <w:t xml:space="preserve"> leading the</w:t>
      </w:r>
      <w:r w:rsidR="00D87387">
        <w:rPr>
          <w:b/>
          <w:bCs/>
          <w:sz w:val="22"/>
          <w:szCs w:val="22"/>
          <w14:ligatures w14:val="none"/>
        </w:rPr>
        <w:t xml:space="preserve"> PE</w:t>
      </w:r>
      <w:r w:rsidRPr="002D5DD3">
        <w:rPr>
          <w:b/>
          <w:bCs/>
          <w:sz w:val="22"/>
          <w:szCs w:val="22"/>
          <w14:ligatures w14:val="none"/>
        </w:rPr>
        <w:t xml:space="preserve"> faculty</w:t>
      </w:r>
      <w:r w:rsidR="00F44830">
        <w:rPr>
          <w:b/>
          <w:bCs/>
          <w:sz w:val="22"/>
          <w:szCs w:val="22"/>
          <w14:ligatures w14:val="none"/>
        </w:rPr>
        <w:t xml:space="preserve">. </w:t>
      </w:r>
      <w:r w:rsidR="00FA57AB">
        <w:rPr>
          <w:b/>
          <w:bCs/>
          <w:sz w:val="22"/>
          <w:szCs w:val="22"/>
          <w14:ligatures w14:val="none"/>
        </w:rPr>
        <w:t xml:space="preserve">This role has arisen due to the promotion of </w:t>
      </w:r>
      <w:r w:rsidR="00D87387">
        <w:rPr>
          <w:b/>
          <w:bCs/>
          <w:sz w:val="22"/>
          <w:szCs w:val="22"/>
          <w14:ligatures w14:val="none"/>
        </w:rPr>
        <w:t xml:space="preserve">the </w:t>
      </w:r>
      <w:r w:rsidR="00FA57AB">
        <w:rPr>
          <w:b/>
          <w:bCs/>
          <w:sz w:val="22"/>
          <w:szCs w:val="22"/>
          <w14:ligatures w14:val="none"/>
        </w:rPr>
        <w:t xml:space="preserve">current post holder and </w:t>
      </w:r>
      <w:r w:rsidR="00DA32C1">
        <w:rPr>
          <w:b/>
          <w:bCs/>
          <w:sz w:val="22"/>
          <w:szCs w:val="22"/>
          <w14:ligatures w14:val="none"/>
        </w:rPr>
        <w:t>is a great opportunity for</w:t>
      </w:r>
      <w:r w:rsidR="00D87387">
        <w:rPr>
          <w:b/>
          <w:bCs/>
          <w:sz w:val="22"/>
          <w:szCs w:val="22"/>
          <w14:ligatures w14:val="none"/>
        </w:rPr>
        <w:t xml:space="preserve"> any</w:t>
      </w:r>
      <w:r w:rsidR="00DA32C1">
        <w:rPr>
          <w:b/>
          <w:bCs/>
          <w:sz w:val="22"/>
          <w:szCs w:val="22"/>
          <w14:ligatures w14:val="none"/>
        </w:rPr>
        <w:t xml:space="preserve"> aspiring middle leaders and</w:t>
      </w:r>
      <w:r w:rsidR="00D87387">
        <w:rPr>
          <w:b/>
          <w:bCs/>
          <w:sz w:val="22"/>
          <w:szCs w:val="22"/>
          <w14:ligatures w14:val="none"/>
        </w:rPr>
        <w:t xml:space="preserve"> or</w:t>
      </w:r>
      <w:r w:rsidR="00DA32C1">
        <w:rPr>
          <w:b/>
          <w:bCs/>
          <w:sz w:val="22"/>
          <w:szCs w:val="22"/>
          <w14:ligatures w14:val="none"/>
        </w:rPr>
        <w:t xml:space="preserve"> curriculum leaders. </w:t>
      </w:r>
      <w:r w:rsidR="00F44830">
        <w:rPr>
          <w:b/>
          <w:bCs/>
          <w:sz w:val="22"/>
          <w:szCs w:val="22"/>
          <w14:ligatures w14:val="none"/>
        </w:rPr>
        <w:t xml:space="preserve">The candidate will have </w:t>
      </w:r>
      <w:r w:rsidR="00AB10B2">
        <w:rPr>
          <w:b/>
          <w:bCs/>
          <w:sz w:val="22"/>
          <w:szCs w:val="22"/>
          <w14:ligatures w14:val="none"/>
        </w:rPr>
        <w:t xml:space="preserve">the necessary </w:t>
      </w:r>
      <w:r w:rsidR="003E3DC1">
        <w:rPr>
          <w:b/>
          <w:bCs/>
          <w:sz w:val="22"/>
          <w:szCs w:val="22"/>
          <w14:ligatures w14:val="none"/>
        </w:rPr>
        <w:t xml:space="preserve">skills to lead </w:t>
      </w:r>
      <w:r w:rsidR="00E72F6B" w:rsidRPr="002D5DD3">
        <w:rPr>
          <w:b/>
          <w:bCs/>
          <w:sz w:val="22"/>
          <w:szCs w:val="22"/>
          <w14:ligatures w14:val="none"/>
        </w:rPr>
        <w:t xml:space="preserve">the </w:t>
      </w:r>
      <w:r w:rsidR="00A75B41">
        <w:rPr>
          <w:b/>
          <w:bCs/>
          <w:sz w:val="22"/>
          <w:szCs w:val="22"/>
          <w14:ligatures w14:val="none"/>
        </w:rPr>
        <w:t xml:space="preserve">KS4 </w:t>
      </w:r>
      <w:r w:rsidR="00E72F6B" w:rsidRPr="002D5DD3">
        <w:rPr>
          <w:b/>
          <w:bCs/>
          <w:sz w:val="22"/>
          <w:szCs w:val="22"/>
          <w14:ligatures w14:val="none"/>
        </w:rPr>
        <w:t xml:space="preserve">GCSE PE </w:t>
      </w:r>
      <w:r w:rsidR="003E3DC1">
        <w:rPr>
          <w:b/>
          <w:bCs/>
          <w:sz w:val="22"/>
          <w:szCs w:val="22"/>
          <w14:ligatures w14:val="none"/>
        </w:rPr>
        <w:t>Examination c</w:t>
      </w:r>
      <w:r w:rsidR="00E72F6B" w:rsidRPr="002D5DD3">
        <w:rPr>
          <w:b/>
          <w:bCs/>
          <w:sz w:val="22"/>
          <w:szCs w:val="22"/>
          <w14:ligatures w14:val="none"/>
        </w:rPr>
        <w:t>ourse</w:t>
      </w:r>
      <w:r w:rsidR="009258FA">
        <w:rPr>
          <w:b/>
          <w:bCs/>
          <w:sz w:val="22"/>
          <w:szCs w:val="22"/>
          <w14:ligatures w14:val="none"/>
        </w:rPr>
        <w:t xml:space="preserve"> and the</w:t>
      </w:r>
      <w:r w:rsidR="00E72F6B" w:rsidRPr="002D5DD3">
        <w:rPr>
          <w:b/>
          <w:bCs/>
          <w:sz w:val="22"/>
          <w:szCs w:val="22"/>
          <w14:ligatures w14:val="none"/>
        </w:rPr>
        <w:t xml:space="preserve"> KS</w:t>
      </w:r>
      <w:r w:rsidR="00A75B41">
        <w:rPr>
          <w:b/>
          <w:bCs/>
          <w:sz w:val="22"/>
          <w:szCs w:val="22"/>
          <w14:ligatures w14:val="none"/>
        </w:rPr>
        <w:t xml:space="preserve">4 Core PE </w:t>
      </w:r>
      <w:r w:rsidR="00E72F6B" w:rsidRPr="002D5DD3">
        <w:rPr>
          <w:b/>
          <w:bCs/>
          <w:sz w:val="22"/>
          <w:szCs w:val="22"/>
          <w14:ligatures w14:val="none"/>
        </w:rPr>
        <w:t>Provisio</w:t>
      </w:r>
      <w:r w:rsidR="00A75B41">
        <w:rPr>
          <w:b/>
          <w:bCs/>
          <w:sz w:val="22"/>
          <w:szCs w:val="22"/>
          <w14:ligatures w14:val="none"/>
        </w:rPr>
        <w:t>n.</w:t>
      </w:r>
      <w:r w:rsidR="00E72F6B" w:rsidRPr="002D5DD3">
        <w:rPr>
          <w:b/>
          <w:bCs/>
          <w:sz w:val="22"/>
          <w:szCs w:val="22"/>
          <w14:ligatures w14:val="none"/>
        </w:rPr>
        <w:t xml:space="preserve"> </w:t>
      </w:r>
      <w:r w:rsidR="00DD37D9">
        <w:rPr>
          <w:b/>
          <w:bCs/>
          <w:sz w:val="22"/>
          <w:szCs w:val="22"/>
          <w14:ligatures w14:val="none"/>
        </w:rPr>
        <w:t xml:space="preserve">Wollaston PE </w:t>
      </w:r>
      <w:r w:rsidR="007D4257">
        <w:rPr>
          <w:b/>
          <w:bCs/>
          <w:sz w:val="22"/>
          <w:szCs w:val="22"/>
          <w14:ligatures w14:val="none"/>
        </w:rPr>
        <w:t xml:space="preserve">department </w:t>
      </w:r>
      <w:r w:rsidR="00DD37D9">
        <w:rPr>
          <w:b/>
          <w:bCs/>
          <w:sz w:val="22"/>
          <w:szCs w:val="22"/>
          <w14:ligatures w14:val="none"/>
        </w:rPr>
        <w:t>is a large and dynamic</w:t>
      </w:r>
      <w:r w:rsidR="007D4257">
        <w:rPr>
          <w:b/>
          <w:bCs/>
          <w:sz w:val="22"/>
          <w:szCs w:val="22"/>
          <w14:ligatures w14:val="none"/>
        </w:rPr>
        <w:t xml:space="preserve"> faculty. </w:t>
      </w:r>
      <w:r w:rsidR="00D87387">
        <w:rPr>
          <w:b/>
          <w:bCs/>
          <w:sz w:val="22"/>
          <w:szCs w:val="22"/>
          <w14:ligatures w14:val="none"/>
        </w:rPr>
        <w:t xml:space="preserve">The department </w:t>
      </w:r>
      <w:r w:rsidR="007D4257">
        <w:rPr>
          <w:b/>
          <w:bCs/>
          <w:sz w:val="22"/>
          <w:szCs w:val="22"/>
          <w14:ligatures w14:val="none"/>
        </w:rPr>
        <w:t xml:space="preserve">is very well resourced </w:t>
      </w:r>
      <w:r w:rsidR="001056CE">
        <w:rPr>
          <w:b/>
          <w:bCs/>
          <w:sz w:val="22"/>
          <w:szCs w:val="22"/>
          <w14:ligatures w14:val="none"/>
        </w:rPr>
        <w:t xml:space="preserve">with a wide range of newly updated </w:t>
      </w:r>
      <w:r w:rsidR="00C32623">
        <w:rPr>
          <w:b/>
          <w:bCs/>
          <w:sz w:val="22"/>
          <w:szCs w:val="22"/>
          <w14:ligatures w14:val="none"/>
        </w:rPr>
        <w:t xml:space="preserve">facilities. The PE department consists of </w:t>
      </w:r>
      <w:r w:rsidR="007F749C">
        <w:rPr>
          <w:b/>
          <w:bCs/>
          <w:sz w:val="22"/>
          <w:szCs w:val="22"/>
          <w14:ligatures w14:val="none"/>
        </w:rPr>
        <w:t>8</w:t>
      </w:r>
      <w:r w:rsidR="00C32623">
        <w:rPr>
          <w:b/>
          <w:bCs/>
          <w:sz w:val="22"/>
          <w:szCs w:val="22"/>
          <w14:ligatures w14:val="none"/>
        </w:rPr>
        <w:t xml:space="preserve"> PE specialists </w:t>
      </w:r>
      <w:r w:rsidR="00571AB5">
        <w:rPr>
          <w:b/>
          <w:bCs/>
          <w:sz w:val="22"/>
          <w:szCs w:val="22"/>
          <w14:ligatures w14:val="none"/>
        </w:rPr>
        <w:t xml:space="preserve">and the successful candidate will have the necessary </w:t>
      </w:r>
      <w:r w:rsidR="00D72DBA">
        <w:rPr>
          <w:b/>
          <w:bCs/>
          <w:sz w:val="22"/>
          <w:szCs w:val="22"/>
          <w14:ligatures w14:val="none"/>
        </w:rPr>
        <w:t xml:space="preserve">experience and </w:t>
      </w:r>
      <w:r w:rsidR="00DA32C1">
        <w:rPr>
          <w:b/>
          <w:bCs/>
          <w:sz w:val="22"/>
          <w:szCs w:val="22"/>
          <w14:ligatures w14:val="none"/>
        </w:rPr>
        <w:t>skills</w:t>
      </w:r>
      <w:r w:rsidR="00D72DBA">
        <w:rPr>
          <w:b/>
          <w:bCs/>
          <w:sz w:val="22"/>
          <w:szCs w:val="22"/>
          <w14:ligatures w14:val="none"/>
        </w:rPr>
        <w:t xml:space="preserve"> to work</w:t>
      </w:r>
      <w:r w:rsidR="00DA32C1">
        <w:rPr>
          <w:b/>
          <w:bCs/>
          <w:sz w:val="22"/>
          <w:szCs w:val="22"/>
          <w14:ligatures w14:val="none"/>
        </w:rPr>
        <w:t xml:space="preserve"> and </w:t>
      </w:r>
      <w:r w:rsidR="00DD31AF">
        <w:rPr>
          <w:b/>
          <w:bCs/>
          <w:sz w:val="22"/>
          <w:szCs w:val="22"/>
          <w14:ligatures w14:val="none"/>
        </w:rPr>
        <w:t xml:space="preserve">lead alongside the Head of Faculty. </w:t>
      </w:r>
      <w:r w:rsidR="00D72DBA">
        <w:rPr>
          <w:b/>
          <w:bCs/>
          <w:sz w:val="22"/>
          <w:szCs w:val="22"/>
          <w14:ligatures w14:val="none"/>
        </w:rPr>
        <w:t xml:space="preserve">  </w:t>
      </w:r>
      <w:r w:rsidR="00D87387">
        <w:rPr>
          <w:b/>
          <w:bCs/>
          <w:sz w:val="22"/>
          <w:szCs w:val="22"/>
          <w14:ligatures w14:val="none"/>
        </w:rPr>
        <w:t xml:space="preserve">The ability and experience of teaching </w:t>
      </w:r>
      <w:r w:rsidR="00C31E32">
        <w:rPr>
          <w:b/>
          <w:bCs/>
          <w:sz w:val="22"/>
          <w:szCs w:val="22"/>
          <w14:ligatures w14:val="none"/>
        </w:rPr>
        <w:t>Netball and Hockey to a high level and</w:t>
      </w:r>
      <w:r w:rsidR="00D87387">
        <w:rPr>
          <w:b/>
          <w:bCs/>
          <w:sz w:val="22"/>
          <w:szCs w:val="22"/>
          <w14:ligatures w14:val="none"/>
        </w:rPr>
        <w:t xml:space="preserve"> KS5 is preferrable also. </w:t>
      </w:r>
      <w:r w:rsidR="00D72DBA">
        <w:rPr>
          <w:b/>
          <w:bCs/>
          <w:sz w:val="22"/>
          <w:szCs w:val="22"/>
          <w14:ligatures w14:val="none"/>
        </w:rPr>
        <w:t xml:space="preserve"> </w:t>
      </w:r>
      <w:r w:rsidR="00E72F6B" w:rsidRPr="002D5DD3">
        <w:rPr>
          <w:b/>
          <w:bCs/>
          <w:sz w:val="22"/>
          <w:szCs w:val="22"/>
          <w14:ligatures w14:val="none"/>
        </w:rPr>
        <w:t xml:space="preserve">  </w:t>
      </w:r>
    </w:p>
    <w:p w14:paraId="79E2AE18" w14:textId="77777777" w:rsidR="00917F45" w:rsidRPr="002D5DD3" w:rsidRDefault="00917F45" w:rsidP="002D5DD3">
      <w:pPr>
        <w:widowControl w:val="0"/>
        <w:spacing w:line="240" w:lineRule="auto"/>
        <w:jc w:val="both"/>
        <w:rPr>
          <w:b/>
          <w:bCs/>
          <w:sz w:val="22"/>
          <w:szCs w:val="22"/>
          <w14:ligatures w14:val="none"/>
        </w:rPr>
      </w:pPr>
    </w:p>
    <w:p w14:paraId="4101FA20" w14:textId="77777777" w:rsidR="00E72F6B" w:rsidRPr="007017EA" w:rsidRDefault="00E72F6B" w:rsidP="00E72F6B">
      <w:pPr>
        <w:pBdr>
          <w:bottom w:val="single" w:sz="4" w:space="2" w:color="3366FF"/>
        </w:pBdr>
        <w:tabs>
          <w:tab w:val="left" w:pos="2340"/>
        </w:tabs>
        <w:spacing w:line="240" w:lineRule="auto"/>
        <w:rPr>
          <w:rFonts w:cs="Tahoma"/>
          <w:b/>
          <w:bCs/>
          <w:color w:val="1F4E79" w:themeColor="accent1" w:themeShade="80"/>
          <w:sz w:val="22"/>
          <w:szCs w:val="22"/>
        </w:rPr>
      </w:pPr>
      <w:r w:rsidRPr="007017EA">
        <w:rPr>
          <w:rFonts w:cs="Tahoma"/>
          <w:b/>
          <w:bCs/>
          <w:color w:val="1F4E79" w:themeColor="accent1" w:themeShade="80"/>
          <w:sz w:val="22"/>
          <w:szCs w:val="22"/>
        </w:rPr>
        <w:t>TEACHING RESPONSIBILITIES</w:t>
      </w:r>
    </w:p>
    <w:p w14:paraId="03E57D03" w14:textId="77777777" w:rsidR="00E72F6B" w:rsidRPr="007017EA" w:rsidRDefault="00E72F6B" w:rsidP="00E72F6B">
      <w:pPr>
        <w:numPr>
          <w:ilvl w:val="1"/>
          <w:numId w:val="9"/>
        </w:numPr>
        <w:tabs>
          <w:tab w:val="left" w:pos="2340"/>
        </w:tabs>
        <w:spacing w:after="0" w:line="240" w:lineRule="auto"/>
        <w:contextualSpacing/>
        <w:jc w:val="both"/>
        <w:rPr>
          <w:rFonts w:cs="Tahoma"/>
          <w:sz w:val="22"/>
          <w:szCs w:val="22"/>
        </w:rPr>
      </w:pPr>
      <w:r w:rsidRPr="007017EA">
        <w:rPr>
          <w:rFonts w:cs="Tahoma"/>
          <w:sz w:val="22"/>
          <w:szCs w:val="22"/>
        </w:rPr>
        <w:t>To undertake an appropriate programme of teaching in accordance with the duties of a standard scale teacher.</w:t>
      </w:r>
    </w:p>
    <w:p w14:paraId="15F99856" w14:textId="77777777" w:rsidR="00E72F6B" w:rsidRPr="007017EA" w:rsidRDefault="00E72F6B" w:rsidP="00E72F6B">
      <w:pPr>
        <w:numPr>
          <w:ilvl w:val="1"/>
          <w:numId w:val="9"/>
        </w:numPr>
        <w:tabs>
          <w:tab w:val="left" w:pos="2340"/>
        </w:tabs>
        <w:spacing w:after="240" w:line="240" w:lineRule="auto"/>
        <w:contextualSpacing/>
        <w:jc w:val="both"/>
        <w:rPr>
          <w:rFonts w:cs="Tahoma"/>
          <w:sz w:val="22"/>
          <w:szCs w:val="22"/>
        </w:rPr>
      </w:pPr>
      <w:r w:rsidRPr="007017EA">
        <w:rPr>
          <w:rFonts w:cs="Tahoma"/>
          <w:sz w:val="22"/>
          <w:szCs w:val="22"/>
        </w:rPr>
        <w:t xml:space="preserve">To continue </w:t>
      </w:r>
      <w:r>
        <w:rPr>
          <w:rFonts w:cs="Tahoma"/>
          <w:sz w:val="22"/>
          <w:szCs w:val="22"/>
        </w:rPr>
        <w:t xml:space="preserve">one’s </w:t>
      </w:r>
      <w:r w:rsidRPr="007017EA">
        <w:rPr>
          <w:rFonts w:cs="Tahoma"/>
          <w:sz w:val="22"/>
          <w:szCs w:val="22"/>
        </w:rPr>
        <w:t xml:space="preserve">own personal development as agreed with the relevant </w:t>
      </w:r>
      <w:r>
        <w:rPr>
          <w:rFonts w:cs="Tahoma"/>
          <w:sz w:val="22"/>
          <w:szCs w:val="22"/>
        </w:rPr>
        <w:t>L</w:t>
      </w:r>
      <w:r w:rsidRPr="007017EA">
        <w:rPr>
          <w:rFonts w:cs="Tahoma"/>
          <w:sz w:val="22"/>
          <w:szCs w:val="22"/>
        </w:rPr>
        <w:t xml:space="preserve">ine </w:t>
      </w:r>
      <w:r>
        <w:rPr>
          <w:rFonts w:cs="Tahoma"/>
          <w:sz w:val="22"/>
          <w:szCs w:val="22"/>
        </w:rPr>
        <w:t>M</w:t>
      </w:r>
      <w:r w:rsidRPr="007017EA">
        <w:rPr>
          <w:rFonts w:cs="Tahoma"/>
          <w:sz w:val="22"/>
          <w:szCs w:val="22"/>
        </w:rPr>
        <w:t>anager.</w:t>
      </w:r>
    </w:p>
    <w:p w14:paraId="2355D038" w14:textId="77777777" w:rsidR="00E72F6B" w:rsidRPr="007017EA" w:rsidRDefault="00E72F6B" w:rsidP="00E72F6B">
      <w:pPr>
        <w:numPr>
          <w:ilvl w:val="1"/>
          <w:numId w:val="9"/>
        </w:numPr>
        <w:tabs>
          <w:tab w:val="left" w:pos="2340"/>
        </w:tabs>
        <w:spacing w:after="240" w:line="240" w:lineRule="auto"/>
        <w:contextualSpacing/>
        <w:jc w:val="both"/>
        <w:rPr>
          <w:rFonts w:cs="Tahoma"/>
          <w:sz w:val="22"/>
          <w:szCs w:val="22"/>
        </w:rPr>
      </w:pPr>
      <w:r w:rsidRPr="007017EA">
        <w:rPr>
          <w:rFonts w:cs="Tahoma"/>
          <w:sz w:val="22"/>
          <w:szCs w:val="22"/>
        </w:rPr>
        <w:t>To act as a Form Tutor and carry out the duties associated with the role as outlined in the generic job description.</w:t>
      </w:r>
    </w:p>
    <w:p w14:paraId="2E21B7EE" w14:textId="5C91569D" w:rsidR="00E72F6B" w:rsidRDefault="00E72F6B" w:rsidP="00E72F6B">
      <w:pPr>
        <w:numPr>
          <w:ilvl w:val="1"/>
          <w:numId w:val="9"/>
        </w:numPr>
        <w:tabs>
          <w:tab w:val="left" w:pos="2340"/>
        </w:tabs>
        <w:spacing w:line="240" w:lineRule="auto"/>
        <w:contextualSpacing/>
        <w:jc w:val="both"/>
        <w:rPr>
          <w:rFonts w:cs="Tahoma"/>
          <w:sz w:val="22"/>
          <w:szCs w:val="22"/>
        </w:rPr>
      </w:pPr>
      <w:r w:rsidRPr="00CD2542">
        <w:rPr>
          <w:rFonts w:cs="Tahoma"/>
          <w:sz w:val="22"/>
          <w:szCs w:val="22"/>
        </w:rPr>
        <w:t xml:space="preserve">To play a full part in the life of the school community to support its distinctive aims and ethos, and to encourage staff and students to follow this example. </w:t>
      </w:r>
      <w:r w:rsidR="002517F4" w:rsidRPr="00CD2542">
        <w:rPr>
          <w:rFonts w:cs="Tahoma"/>
          <w:sz w:val="22"/>
          <w:szCs w:val="22"/>
        </w:rPr>
        <w:t>The</w:t>
      </w:r>
      <w:r w:rsidRPr="00CD2542">
        <w:rPr>
          <w:rFonts w:cs="Tahoma"/>
          <w:sz w:val="22"/>
          <w:szCs w:val="22"/>
        </w:rPr>
        <w:t xml:space="preserve"> support of extra-curricular provision that is a PE department priority.</w:t>
      </w:r>
    </w:p>
    <w:p w14:paraId="40FBA062" w14:textId="77777777" w:rsidR="00B12CE4" w:rsidRDefault="00B12CE4" w:rsidP="00E72F6B">
      <w:pPr>
        <w:pBdr>
          <w:bottom w:val="single" w:sz="4" w:space="1" w:color="3366FF"/>
        </w:pBdr>
        <w:tabs>
          <w:tab w:val="left" w:pos="2340"/>
        </w:tabs>
        <w:spacing w:line="240" w:lineRule="auto"/>
        <w:rPr>
          <w:rFonts w:cs="Tahoma"/>
          <w:b/>
          <w:bCs/>
          <w:color w:val="1F4E79" w:themeColor="accent1" w:themeShade="80"/>
          <w:sz w:val="22"/>
          <w:szCs w:val="22"/>
        </w:rPr>
      </w:pPr>
    </w:p>
    <w:p w14:paraId="53F84940" w14:textId="15538AAC" w:rsidR="00E72F6B" w:rsidRPr="007017EA" w:rsidRDefault="00E72F6B" w:rsidP="00E72F6B">
      <w:pPr>
        <w:pBdr>
          <w:bottom w:val="single" w:sz="4" w:space="1" w:color="3366FF"/>
        </w:pBdr>
        <w:tabs>
          <w:tab w:val="left" w:pos="2340"/>
        </w:tabs>
        <w:spacing w:line="240" w:lineRule="auto"/>
        <w:rPr>
          <w:rFonts w:cs="Tahoma"/>
          <w:b/>
          <w:bCs/>
          <w:color w:val="1F4E79" w:themeColor="accent1" w:themeShade="80"/>
          <w:sz w:val="22"/>
          <w:szCs w:val="22"/>
        </w:rPr>
      </w:pPr>
      <w:r>
        <w:rPr>
          <w:rFonts w:cs="Tahoma"/>
          <w:b/>
          <w:bCs/>
          <w:color w:val="1F4E79" w:themeColor="accent1" w:themeShade="80"/>
          <w:sz w:val="22"/>
          <w:szCs w:val="22"/>
        </w:rPr>
        <w:t xml:space="preserve">LEADERSHIP OF GCSE PE COURSE ROLE &amp; </w:t>
      </w:r>
      <w:r w:rsidRPr="007017EA">
        <w:rPr>
          <w:rFonts w:cs="Tahoma"/>
          <w:b/>
          <w:bCs/>
          <w:color w:val="1F4E79" w:themeColor="accent1" w:themeShade="80"/>
          <w:sz w:val="22"/>
          <w:szCs w:val="22"/>
        </w:rPr>
        <w:t>ADDITIONAL RESPONSIBILITIES</w:t>
      </w:r>
    </w:p>
    <w:p w14:paraId="771EEE4B" w14:textId="77777777" w:rsidR="00E72F6B" w:rsidRPr="005B19B5" w:rsidRDefault="00E72F6B" w:rsidP="00E72F6B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color w:val="auto"/>
          <w:kern w:val="0"/>
          <w:sz w:val="22"/>
          <w14:ligatures w14:val="none"/>
          <w14:cntxtAlts w14:val="0"/>
        </w:rPr>
      </w:pPr>
      <w:r>
        <w:rPr>
          <w:color w:val="auto"/>
          <w:sz w:val="22"/>
        </w:rPr>
        <w:t>To l</w:t>
      </w:r>
      <w:r w:rsidRPr="00EA1EB4">
        <w:rPr>
          <w:color w:val="auto"/>
          <w:sz w:val="22"/>
        </w:rPr>
        <w:t xml:space="preserve">ead </w:t>
      </w:r>
      <w:r>
        <w:rPr>
          <w:color w:val="auto"/>
          <w:sz w:val="22"/>
        </w:rPr>
        <w:t xml:space="preserve">&amp; be </w:t>
      </w:r>
      <w:r w:rsidRPr="00EA1EB4">
        <w:rPr>
          <w:color w:val="auto"/>
          <w:sz w:val="22"/>
        </w:rPr>
        <w:t>responsib</w:t>
      </w:r>
      <w:r>
        <w:rPr>
          <w:color w:val="auto"/>
          <w:sz w:val="22"/>
        </w:rPr>
        <w:t xml:space="preserve">le for the administration and delivery of the GCSE PE examination course. </w:t>
      </w:r>
    </w:p>
    <w:p w14:paraId="78A8AF79" w14:textId="77777777" w:rsidR="00E72F6B" w:rsidRPr="005B19B5" w:rsidRDefault="00E72F6B" w:rsidP="00E72F6B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color w:val="auto"/>
          <w:kern w:val="0"/>
          <w:sz w:val="22"/>
          <w14:ligatures w14:val="none"/>
          <w14:cntxtAlts w14:val="0"/>
        </w:rPr>
      </w:pPr>
      <w:r>
        <w:rPr>
          <w:color w:val="auto"/>
          <w:sz w:val="22"/>
        </w:rPr>
        <w:t xml:space="preserve">To lead the organisation and preparation of examination and assessment resources and schedules throughout the year. </w:t>
      </w:r>
    </w:p>
    <w:p w14:paraId="7A60BB73" w14:textId="77777777" w:rsidR="00E72F6B" w:rsidRDefault="00E72F6B" w:rsidP="00E72F6B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color w:val="auto"/>
          <w:sz w:val="22"/>
        </w:rPr>
      </w:pPr>
      <w:r w:rsidRPr="005B19B5">
        <w:rPr>
          <w:color w:val="auto"/>
          <w:sz w:val="22"/>
        </w:rPr>
        <w:t xml:space="preserve">Work alongside the Head of Faculty in leading the </w:t>
      </w:r>
      <w:r>
        <w:rPr>
          <w:color w:val="auto"/>
          <w:sz w:val="22"/>
        </w:rPr>
        <w:t>T</w:t>
      </w:r>
      <w:r w:rsidRPr="005B19B5">
        <w:rPr>
          <w:color w:val="auto"/>
          <w:sz w:val="22"/>
        </w:rPr>
        <w:t>eaching &amp; Learning,</w:t>
      </w:r>
      <w:r>
        <w:rPr>
          <w:color w:val="auto"/>
          <w:sz w:val="22"/>
        </w:rPr>
        <w:t xml:space="preserve"> across the GCSE PE classes,</w:t>
      </w:r>
      <w:r w:rsidRPr="005B19B5">
        <w:rPr>
          <w:color w:val="auto"/>
          <w:sz w:val="22"/>
        </w:rPr>
        <w:t xml:space="preserve"> as well as marking and feedback within the PE department</w:t>
      </w:r>
      <w:r>
        <w:rPr>
          <w:color w:val="auto"/>
          <w:sz w:val="22"/>
        </w:rPr>
        <w:t xml:space="preserve">s policies. Maintaining the high expectations of the staff and students within PE. </w:t>
      </w:r>
    </w:p>
    <w:p w14:paraId="6C042CC7" w14:textId="77777777" w:rsidR="00E72F6B" w:rsidRDefault="00E72F6B" w:rsidP="00E72F6B">
      <w:pPr>
        <w:pStyle w:val="ListParagraph"/>
        <w:spacing w:after="0" w:line="240" w:lineRule="auto"/>
        <w:ind w:left="360"/>
        <w:contextualSpacing w:val="0"/>
        <w:rPr>
          <w:color w:val="auto"/>
          <w:sz w:val="22"/>
        </w:rPr>
      </w:pPr>
    </w:p>
    <w:p w14:paraId="7736ADD3" w14:textId="10449669" w:rsidR="00E72F6B" w:rsidRPr="00CD2542" w:rsidRDefault="00E72F6B" w:rsidP="00E72F6B">
      <w:pPr>
        <w:pBdr>
          <w:bottom w:val="single" w:sz="4" w:space="1" w:color="3366FF"/>
        </w:pBdr>
        <w:tabs>
          <w:tab w:val="left" w:pos="2340"/>
        </w:tabs>
        <w:spacing w:line="240" w:lineRule="auto"/>
        <w:rPr>
          <w:rFonts w:cs="Tahoma"/>
          <w:b/>
          <w:bCs/>
          <w:color w:val="1F4E79" w:themeColor="accent1" w:themeShade="80"/>
          <w:sz w:val="22"/>
          <w:szCs w:val="22"/>
        </w:rPr>
      </w:pPr>
      <w:r>
        <w:rPr>
          <w:rFonts w:cs="Tahoma"/>
          <w:b/>
          <w:bCs/>
          <w:color w:val="1F4E79" w:themeColor="accent1" w:themeShade="80"/>
          <w:sz w:val="22"/>
          <w:szCs w:val="22"/>
        </w:rPr>
        <w:t>LEADERSHIP OF KS3 PROVISION IN PE</w:t>
      </w:r>
      <w:r w:rsidRPr="004B11CD">
        <w:rPr>
          <w:rFonts w:cs="Tahoma"/>
          <w:b/>
          <w:bCs/>
          <w:color w:val="1F4E79" w:themeColor="accent1" w:themeShade="80"/>
          <w:sz w:val="22"/>
          <w:szCs w:val="22"/>
        </w:rPr>
        <w:t xml:space="preserve"> ROLE </w:t>
      </w:r>
      <w:r>
        <w:rPr>
          <w:rFonts w:cs="Tahoma"/>
          <w:b/>
          <w:bCs/>
          <w:color w:val="1F4E79" w:themeColor="accent1" w:themeShade="80"/>
          <w:sz w:val="22"/>
          <w:szCs w:val="22"/>
        </w:rPr>
        <w:t>&amp;</w:t>
      </w:r>
      <w:r w:rsidRPr="004B11CD">
        <w:rPr>
          <w:rFonts w:cs="Tahoma"/>
          <w:b/>
          <w:bCs/>
          <w:color w:val="1F4E79" w:themeColor="accent1" w:themeShade="80"/>
          <w:sz w:val="22"/>
          <w:szCs w:val="22"/>
        </w:rPr>
        <w:t xml:space="preserve"> ADDITIONAL RESPONSIBILITIES</w:t>
      </w:r>
    </w:p>
    <w:p w14:paraId="07B76846" w14:textId="73996B3A" w:rsidR="00E72F6B" w:rsidRPr="000B58C7" w:rsidRDefault="00E72F6B" w:rsidP="00E72F6B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color w:val="auto"/>
          <w:kern w:val="0"/>
          <w:sz w:val="22"/>
          <w14:ligatures w14:val="none"/>
          <w14:cntxtAlts w14:val="0"/>
        </w:rPr>
      </w:pPr>
      <w:r>
        <w:rPr>
          <w:color w:val="auto"/>
          <w:sz w:val="22"/>
        </w:rPr>
        <w:t xml:space="preserve">To </w:t>
      </w:r>
      <w:r w:rsidR="00B12CE4">
        <w:rPr>
          <w:color w:val="auto"/>
          <w:sz w:val="22"/>
        </w:rPr>
        <w:t>l</w:t>
      </w:r>
      <w:r>
        <w:rPr>
          <w:color w:val="auto"/>
          <w:sz w:val="22"/>
        </w:rPr>
        <w:t xml:space="preserve">ead the development of KS3 PE delivery, across the PE faculty. </w:t>
      </w:r>
    </w:p>
    <w:p w14:paraId="2227F935" w14:textId="77777777" w:rsidR="00E72F6B" w:rsidRPr="00CD2542" w:rsidRDefault="00E72F6B" w:rsidP="00E72F6B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color w:val="auto"/>
          <w:kern w:val="0"/>
          <w:sz w:val="22"/>
          <w14:ligatures w14:val="none"/>
          <w14:cntxtAlts w14:val="0"/>
        </w:rPr>
      </w:pPr>
      <w:r>
        <w:rPr>
          <w:color w:val="auto"/>
          <w:sz w:val="22"/>
        </w:rPr>
        <w:t>Maintain and enhance the schemes of work and learning pathway. Enabling broader learning opportunities throughout the PE curriculum from Year 7 to Year 9.</w:t>
      </w:r>
    </w:p>
    <w:p w14:paraId="72902D6F" w14:textId="77777777" w:rsidR="00E72F6B" w:rsidRDefault="00E72F6B" w:rsidP="00E72F6B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color w:val="auto"/>
          <w:sz w:val="22"/>
        </w:rPr>
      </w:pPr>
      <w:r w:rsidRPr="00EA1EB4">
        <w:rPr>
          <w:color w:val="auto"/>
          <w:sz w:val="22"/>
        </w:rPr>
        <w:t xml:space="preserve">Assist </w:t>
      </w:r>
      <w:r>
        <w:rPr>
          <w:color w:val="auto"/>
          <w:sz w:val="22"/>
        </w:rPr>
        <w:t xml:space="preserve">the </w:t>
      </w:r>
      <w:r w:rsidRPr="00EA1EB4">
        <w:rPr>
          <w:color w:val="auto"/>
          <w:sz w:val="22"/>
        </w:rPr>
        <w:t>H</w:t>
      </w:r>
      <w:r>
        <w:rPr>
          <w:color w:val="auto"/>
          <w:sz w:val="22"/>
        </w:rPr>
        <w:t xml:space="preserve">ead of </w:t>
      </w:r>
      <w:r w:rsidRPr="00EA1EB4">
        <w:rPr>
          <w:color w:val="auto"/>
          <w:sz w:val="22"/>
        </w:rPr>
        <w:t>F</w:t>
      </w:r>
      <w:r>
        <w:rPr>
          <w:color w:val="auto"/>
          <w:sz w:val="22"/>
        </w:rPr>
        <w:t>aculty</w:t>
      </w:r>
      <w:r w:rsidRPr="00EA1EB4">
        <w:rPr>
          <w:color w:val="auto"/>
          <w:sz w:val="22"/>
        </w:rPr>
        <w:t xml:space="preserve"> in </w:t>
      </w:r>
      <w:r>
        <w:rPr>
          <w:color w:val="auto"/>
          <w:sz w:val="22"/>
        </w:rPr>
        <w:t xml:space="preserve">providing an inclusive curriculum, that enables all learners of all abilities, including the SEND students. </w:t>
      </w:r>
    </w:p>
    <w:p w14:paraId="202BEA98" w14:textId="77777777" w:rsidR="00E72F6B" w:rsidRPr="00EA1EB4" w:rsidRDefault="00E72F6B" w:rsidP="00E72F6B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color w:val="auto"/>
          <w:sz w:val="22"/>
        </w:rPr>
      </w:pPr>
      <w:r>
        <w:rPr>
          <w:color w:val="auto"/>
          <w:sz w:val="22"/>
        </w:rPr>
        <w:t xml:space="preserve">Leading the assessment and progress of students within KS3 PE lessons. </w:t>
      </w:r>
    </w:p>
    <w:p w14:paraId="4FD39904" w14:textId="324B0693" w:rsidR="00E72F6B" w:rsidRDefault="00E72F6B" w:rsidP="00E72F6B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color w:val="auto"/>
          <w:sz w:val="22"/>
        </w:rPr>
      </w:pPr>
      <w:r>
        <w:rPr>
          <w:color w:val="auto"/>
          <w:sz w:val="22"/>
        </w:rPr>
        <w:t xml:space="preserve">To assist with the </w:t>
      </w:r>
      <w:r w:rsidRPr="00EA1EB4">
        <w:rPr>
          <w:color w:val="auto"/>
          <w:sz w:val="22"/>
        </w:rPr>
        <w:t>manage</w:t>
      </w:r>
      <w:r>
        <w:rPr>
          <w:color w:val="auto"/>
          <w:sz w:val="22"/>
        </w:rPr>
        <w:t>ment</w:t>
      </w:r>
      <w:r w:rsidRPr="00EA1EB4">
        <w:rPr>
          <w:color w:val="auto"/>
          <w:sz w:val="22"/>
        </w:rPr>
        <w:t xml:space="preserve"> and develop</w:t>
      </w:r>
      <w:r>
        <w:rPr>
          <w:color w:val="auto"/>
          <w:sz w:val="22"/>
        </w:rPr>
        <w:t>ment of the</w:t>
      </w:r>
      <w:r w:rsidRPr="00EA1EB4">
        <w:rPr>
          <w:color w:val="auto"/>
          <w:sz w:val="22"/>
        </w:rPr>
        <w:t xml:space="preserve"> </w:t>
      </w:r>
      <w:r>
        <w:rPr>
          <w:color w:val="auto"/>
          <w:sz w:val="22"/>
        </w:rPr>
        <w:t>E</w:t>
      </w:r>
      <w:r w:rsidRPr="00EA1EB4">
        <w:rPr>
          <w:color w:val="auto"/>
          <w:sz w:val="22"/>
        </w:rPr>
        <w:t>xtra-</w:t>
      </w:r>
      <w:r>
        <w:rPr>
          <w:color w:val="auto"/>
          <w:sz w:val="22"/>
        </w:rPr>
        <w:t>C</w:t>
      </w:r>
      <w:r w:rsidRPr="00EA1EB4">
        <w:rPr>
          <w:color w:val="auto"/>
          <w:sz w:val="22"/>
        </w:rPr>
        <w:t>urricular PE</w:t>
      </w:r>
      <w:r>
        <w:rPr>
          <w:color w:val="auto"/>
          <w:sz w:val="22"/>
        </w:rPr>
        <w:t xml:space="preserve"> programme. </w:t>
      </w:r>
    </w:p>
    <w:p w14:paraId="0347F35F" w14:textId="77777777" w:rsidR="00B12CE4" w:rsidRPr="00EA1EB4" w:rsidRDefault="00B12CE4" w:rsidP="00B12CE4">
      <w:pPr>
        <w:pStyle w:val="ListParagraph"/>
        <w:spacing w:after="0" w:line="240" w:lineRule="auto"/>
        <w:ind w:left="360"/>
        <w:contextualSpacing w:val="0"/>
        <w:rPr>
          <w:color w:val="auto"/>
          <w:sz w:val="22"/>
        </w:rPr>
      </w:pPr>
    </w:p>
    <w:p w14:paraId="20006FDF" w14:textId="3FEEBD2D" w:rsidR="00D75813" w:rsidRDefault="00D75813" w:rsidP="0025393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i/>
          <w:iCs/>
          <w:color w:val="000000"/>
          <w:sz w:val="22"/>
          <w:szCs w:val="22"/>
        </w:rPr>
        <w:lastRenderedPageBreak/>
        <w:t>Closing date for applications:  </w:t>
      </w: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Please submit your</w:t>
      </w:r>
      <w:r w:rsidR="00C31E32"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 xml:space="preserve"> application by </w:t>
      </w:r>
      <w:r w:rsidR="00C31E32" w:rsidRPr="00C31E32">
        <w:rPr>
          <w:rStyle w:val="normaltextrun"/>
          <w:rFonts w:ascii="Calibri" w:hAnsi="Calibri" w:cs="Calibri"/>
          <w:b/>
          <w:bCs/>
          <w:i/>
          <w:iCs/>
          <w:color w:val="000000"/>
          <w:sz w:val="22"/>
          <w:szCs w:val="22"/>
        </w:rPr>
        <w:t>9am Monday 12</w:t>
      </w:r>
      <w:r w:rsidR="00C31E32" w:rsidRPr="00C31E32">
        <w:rPr>
          <w:rStyle w:val="normaltextrun"/>
          <w:rFonts w:ascii="Calibri" w:hAnsi="Calibri" w:cs="Calibri"/>
          <w:b/>
          <w:bCs/>
          <w:i/>
          <w:iCs/>
          <w:color w:val="000000"/>
          <w:sz w:val="22"/>
          <w:szCs w:val="22"/>
          <w:vertAlign w:val="superscript"/>
        </w:rPr>
        <w:t>th</w:t>
      </w:r>
      <w:r w:rsidR="00C31E32" w:rsidRPr="00C31E32">
        <w:rPr>
          <w:rStyle w:val="normaltextrun"/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 December</w:t>
      </w:r>
      <w:r w:rsidR="00C31E32"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="00C31E32" w:rsidRPr="00C31E32">
        <w:rPr>
          <w:rStyle w:val="normaltextrun"/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2022 </w:t>
      </w:r>
      <w:r w:rsidR="00C31E32"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to Miss Annabelle White</w:t>
      </w: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,</w:t>
      </w:r>
      <w:r w:rsidR="00C31E32"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 xml:space="preserve"> on </w:t>
      </w:r>
      <w:hyperlink r:id="rId10" w:history="1">
        <w:r w:rsidR="00C31E32" w:rsidRPr="00A426F6">
          <w:rPr>
            <w:rStyle w:val="Hyperlink"/>
            <w:rFonts w:ascii="Calibri" w:hAnsi="Calibri" w:cs="Calibri"/>
            <w:i/>
            <w:iCs/>
            <w:sz w:val="22"/>
            <w:szCs w:val="22"/>
          </w:rPr>
          <w:t>HR@wollaston-school.net</w:t>
        </w:r>
      </w:hyperlink>
      <w:r w:rsidR="00C31E32"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</w:p>
    <w:p w14:paraId="1645C94C" w14:textId="77777777" w:rsidR="00AE1D79" w:rsidRDefault="00AE1D79" w:rsidP="0025393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B308573" w14:textId="7795A3A6" w:rsidR="00D75813" w:rsidRDefault="00D75813" w:rsidP="00C31E32">
      <w:pPr>
        <w:pStyle w:val="paragraph"/>
        <w:spacing w:before="0" w:beforeAutospacing="0" w:after="0" w:afterAutospacing="0"/>
        <w:ind w:left="360" w:hanging="36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i/>
          <w:iCs/>
          <w:color w:val="000000"/>
          <w:sz w:val="22"/>
          <w:szCs w:val="22"/>
        </w:rPr>
        <w:t>Interviews will take place: </w:t>
      </w: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 xml:space="preserve">Interviews will take place </w:t>
      </w:r>
      <w:r w:rsidR="00C31E32"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 xml:space="preserve">on </w:t>
      </w:r>
      <w:r w:rsidR="00C31E32" w:rsidRPr="00C31E32">
        <w:rPr>
          <w:rStyle w:val="normaltextrun"/>
          <w:rFonts w:ascii="Calibri" w:hAnsi="Calibri" w:cs="Calibri"/>
          <w:b/>
          <w:bCs/>
          <w:i/>
          <w:iCs/>
          <w:color w:val="000000"/>
          <w:sz w:val="22"/>
          <w:szCs w:val="22"/>
        </w:rPr>
        <w:t>Thursday 15</w:t>
      </w:r>
      <w:r w:rsidR="00C31E32" w:rsidRPr="00C31E32">
        <w:rPr>
          <w:rStyle w:val="normaltextrun"/>
          <w:rFonts w:ascii="Calibri" w:hAnsi="Calibri" w:cs="Calibri"/>
          <w:b/>
          <w:bCs/>
          <w:i/>
          <w:iCs/>
          <w:color w:val="000000"/>
          <w:sz w:val="22"/>
          <w:szCs w:val="22"/>
          <w:vertAlign w:val="superscript"/>
        </w:rPr>
        <w:t>th</w:t>
      </w:r>
      <w:r w:rsidR="00C31E32" w:rsidRPr="00C31E32">
        <w:rPr>
          <w:rStyle w:val="normaltextrun"/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 December 2022</w:t>
      </w:r>
    </w:p>
    <w:p w14:paraId="49BA7A2A" w14:textId="77777777" w:rsidR="00962406" w:rsidRDefault="00962406" w:rsidP="00D75813">
      <w:pPr>
        <w:pStyle w:val="paragraph"/>
        <w:spacing w:before="0" w:beforeAutospacing="0" w:after="0" w:afterAutospacing="0"/>
        <w:ind w:left="360" w:hanging="360"/>
        <w:textAlignment w:val="baseline"/>
        <w:rPr>
          <w:rFonts w:ascii="Segoe UI" w:hAnsi="Segoe UI" w:cs="Segoe UI"/>
          <w:sz w:val="18"/>
          <w:szCs w:val="18"/>
        </w:rPr>
      </w:pPr>
    </w:p>
    <w:p w14:paraId="52D834C9" w14:textId="44AB2C94" w:rsidR="00962406" w:rsidRDefault="00D75813" w:rsidP="00962406">
      <w:pPr>
        <w:pStyle w:val="Footer"/>
        <w:jc w:val="center"/>
      </w:pPr>
      <w:r>
        <w:rPr>
          <w:rStyle w:val="normaltextrun"/>
          <w:rFonts w:cs="Calibri"/>
          <w:b/>
          <w:bCs/>
          <w:i/>
          <w:iCs/>
          <w:color w:val="2F5496"/>
          <w:sz w:val="22"/>
          <w:szCs w:val="22"/>
        </w:rPr>
        <w:t xml:space="preserve"> </w:t>
      </w:r>
    </w:p>
    <w:p w14:paraId="785885C7" w14:textId="4B6DD3B8" w:rsidR="00FE4DDD" w:rsidRPr="00784833" w:rsidRDefault="00FE4DDD" w:rsidP="00E72D7E">
      <w:pPr>
        <w:pStyle w:val="paragraph"/>
        <w:spacing w:before="0" w:beforeAutospacing="0" w:after="0" w:afterAutospacing="0"/>
        <w:textAlignment w:val="baseline"/>
        <w:rPr>
          <w:b/>
          <w:i/>
          <w:color w:val="2F5496" w:themeColor="accent5" w:themeShade="BF"/>
          <w:sz w:val="22"/>
        </w:rPr>
      </w:pPr>
    </w:p>
    <w:sectPr w:rsidR="00FE4DDD" w:rsidRPr="00784833" w:rsidSect="00962406">
      <w:headerReference w:type="default" r:id="rId11"/>
      <w:footerReference w:type="default" r:id="rId12"/>
      <w:pgSz w:w="11906" w:h="16838" w:code="9"/>
      <w:pgMar w:top="1440" w:right="1440" w:bottom="1440" w:left="1440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59641" w14:textId="77777777" w:rsidR="001B6B89" w:rsidRDefault="001B6B89" w:rsidP="007526BD">
      <w:pPr>
        <w:spacing w:after="0" w:line="240" w:lineRule="auto"/>
      </w:pPr>
      <w:r>
        <w:separator/>
      </w:r>
    </w:p>
  </w:endnote>
  <w:endnote w:type="continuationSeparator" w:id="0">
    <w:p w14:paraId="3C5CFD2A" w14:textId="77777777" w:rsidR="001B6B89" w:rsidRDefault="001B6B89" w:rsidP="00752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5CE73" w14:textId="77777777" w:rsidR="00413434" w:rsidRPr="00413434" w:rsidRDefault="00413434" w:rsidP="00413434">
    <w:pPr>
      <w:spacing w:line="240" w:lineRule="auto"/>
      <w:jc w:val="both"/>
      <w:rPr>
        <w:b/>
        <w:bCs/>
      </w:rPr>
    </w:pPr>
    <w:r w:rsidRPr="00413434">
      <w:rPr>
        <w:b/>
        <w:bCs/>
        <w:sz w:val="22"/>
      </w:rPr>
      <w:t xml:space="preserve">For an informal conversation, prior to </w:t>
    </w:r>
    <w:r w:rsidRPr="00413434">
      <w:rPr>
        <w:b/>
        <w:bCs/>
        <w:sz w:val="22"/>
      </w:rPr>
      <w:t>submitting an application, please contact Mr Andrew Bennett.</w:t>
    </w:r>
  </w:p>
  <w:p w14:paraId="47542743" w14:textId="77777777" w:rsidR="00413434" w:rsidRDefault="004134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C4D8B" w14:textId="77777777" w:rsidR="001B6B89" w:rsidRDefault="001B6B89" w:rsidP="007526BD">
      <w:pPr>
        <w:spacing w:after="0" w:line="240" w:lineRule="auto"/>
      </w:pPr>
      <w:r>
        <w:separator/>
      </w:r>
    </w:p>
  </w:footnote>
  <w:footnote w:type="continuationSeparator" w:id="0">
    <w:p w14:paraId="609F1955" w14:textId="77777777" w:rsidR="001B6B89" w:rsidRDefault="001B6B89" w:rsidP="00752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E6872" w14:textId="302C4090" w:rsidR="007526BD" w:rsidRPr="00691643" w:rsidRDefault="00253933" w:rsidP="00253933">
    <w:pPr>
      <w:pStyle w:val="Header"/>
      <w:jc w:val="both"/>
      <w:rPr>
        <w:sz w:val="2"/>
      </w:rPr>
    </w:pPr>
    <w:r>
      <w:rPr>
        <w:noProof/>
        <w:sz w:val="2"/>
      </w:rPr>
      <w:drawing>
        <wp:anchor distT="0" distB="0" distL="114300" distR="114300" simplePos="0" relativeHeight="251660288" behindDoc="0" locked="0" layoutInCell="1" allowOverlap="1" wp14:anchorId="353C6A43" wp14:editId="50F796D0">
          <wp:simplePos x="0" y="0"/>
          <wp:positionH relativeFrom="column">
            <wp:posOffset>-1114425</wp:posOffset>
          </wp:positionH>
          <wp:positionV relativeFrom="paragraph">
            <wp:posOffset>-173355</wp:posOffset>
          </wp:positionV>
          <wp:extent cx="7763510" cy="1162050"/>
          <wp:effectExtent l="0" t="0" r="889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351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0322F"/>
    <w:multiLevelType w:val="hybridMultilevel"/>
    <w:tmpl w:val="7908A3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56901"/>
    <w:multiLevelType w:val="multilevel"/>
    <w:tmpl w:val="73424D7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284" w:hanging="284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0B3D571A"/>
    <w:multiLevelType w:val="hybridMultilevel"/>
    <w:tmpl w:val="96EA19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C13BDB"/>
    <w:multiLevelType w:val="hybridMultilevel"/>
    <w:tmpl w:val="0E565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648D5"/>
    <w:multiLevelType w:val="hybridMultilevel"/>
    <w:tmpl w:val="C680B4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5524D8"/>
    <w:multiLevelType w:val="hybridMultilevel"/>
    <w:tmpl w:val="792021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7941CB"/>
    <w:multiLevelType w:val="hybridMultilevel"/>
    <w:tmpl w:val="8FDEE1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CA1B3F"/>
    <w:multiLevelType w:val="multilevel"/>
    <w:tmpl w:val="DA3E044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284" w:hanging="284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5FEE6653"/>
    <w:multiLevelType w:val="multilevel"/>
    <w:tmpl w:val="B1C45B4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6035157F"/>
    <w:multiLevelType w:val="hybridMultilevel"/>
    <w:tmpl w:val="9C444F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1FC5DDD"/>
    <w:multiLevelType w:val="hybridMultilevel"/>
    <w:tmpl w:val="522605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9356CC2"/>
    <w:multiLevelType w:val="hybridMultilevel"/>
    <w:tmpl w:val="47F28B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E7663E1"/>
    <w:multiLevelType w:val="multilevel"/>
    <w:tmpl w:val="2E18AB7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75A173F2"/>
    <w:multiLevelType w:val="hybridMultilevel"/>
    <w:tmpl w:val="560202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75095874">
    <w:abstractNumId w:val="6"/>
  </w:num>
  <w:num w:numId="2" w16cid:durableId="1401438496">
    <w:abstractNumId w:val="13"/>
  </w:num>
  <w:num w:numId="3" w16cid:durableId="1803838684">
    <w:abstractNumId w:val="2"/>
  </w:num>
  <w:num w:numId="4" w16cid:durableId="1541936211">
    <w:abstractNumId w:val="5"/>
  </w:num>
  <w:num w:numId="5" w16cid:durableId="1661426487">
    <w:abstractNumId w:val="10"/>
  </w:num>
  <w:num w:numId="6" w16cid:durableId="1966159149">
    <w:abstractNumId w:val="11"/>
  </w:num>
  <w:num w:numId="7" w16cid:durableId="1678537235">
    <w:abstractNumId w:val="3"/>
  </w:num>
  <w:num w:numId="8" w16cid:durableId="569847724">
    <w:abstractNumId w:val="8"/>
  </w:num>
  <w:num w:numId="9" w16cid:durableId="303392356">
    <w:abstractNumId w:val="1"/>
  </w:num>
  <w:num w:numId="10" w16cid:durableId="947155303">
    <w:abstractNumId w:val="12"/>
  </w:num>
  <w:num w:numId="11" w16cid:durableId="732393297">
    <w:abstractNumId w:val="7"/>
  </w:num>
  <w:num w:numId="12" w16cid:durableId="2132551024">
    <w:abstractNumId w:val="9"/>
  </w:num>
  <w:num w:numId="13" w16cid:durableId="829909564">
    <w:abstractNumId w:val="4"/>
  </w:num>
  <w:num w:numId="14" w16cid:durableId="342443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6BD"/>
    <w:rsid w:val="001056CE"/>
    <w:rsid w:val="00134831"/>
    <w:rsid w:val="00181358"/>
    <w:rsid w:val="001B6B89"/>
    <w:rsid w:val="002517F4"/>
    <w:rsid w:val="00253933"/>
    <w:rsid w:val="00261D6A"/>
    <w:rsid w:val="00295A1C"/>
    <w:rsid w:val="002D5DD3"/>
    <w:rsid w:val="002F1CAC"/>
    <w:rsid w:val="00365B05"/>
    <w:rsid w:val="00375DE2"/>
    <w:rsid w:val="003A14F6"/>
    <w:rsid w:val="003E3DC1"/>
    <w:rsid w:val="00413434"/>
    <w:rsid w:val="00417B1F"/>
    <w:rsid w:val="004307A5"/>
    <w:rsid w:val="00440C22"/>
    <w:rsid w:val="004D02E4"/>
    <w:rsid w:val="00553905"/>
    <w:rsid w:val="0056765C"/>
    <w:rsid w:val="00571AB5"/>
    <w:rsid w:val="00634C41"/>
    <w:rsid w:val="00667C82"/>
    <w:rsid w:val="00687DCC"/>
    <w:rsid w:val="00691643"/>
    <w:rsid w:val="006E0104"/>
    <w:rsid w:val="007017EA"/>
    <w:rsid w:val="00724D28"/>
    <w:rsid w:val="007477AF"/>
    <w:rsid w:val="007526BD"/>
    <w:rsid w:val="007658B7"/>
    <w:rsid w:val="00784833"/>
    <w:rsid w:val="007A20F8"/>
    <w:rsid w:val="007C452F"/>
    <w:rsid w:val="007D4257"/>
    <w:rsid w:val="007E1563"/>
    <w:rsid w:val="007F749C"/>
    <w:rsid w:val="008E6925"/>
    <w:rsid w:val="00917F45"/>
    <w:rsid w:val="009258FA"/>
    <w:rsid w:val="00962406"/>
    <w:rsid w:val="009B4925"/>
    <w:rsid w:val="009F13EE"/>
    <w:rsid w:val="00A75B41"/>
    <w:rsid w:val="00AB10B2"/>
    <w:rsid w:val="00AE1D79"/>
    <w:rsid w:val="00B12CE4"/>
    <w:rsid w:val="00B63FCA"/>
    <w:rsid w:val="00B64ED8"/>
    <w:rsid w:val="00BA3BC5"/>
    <w:rsid w:val="00BE68E8"/>
    <w:rsid w:val="00C31E32"/>
    <w:rsid w:val="00C32623"/>
    <w:rsid w:val="00C41FAA"/>
    <w:rsid w:val="00C43EE3"/>
    <w:rsid w:val="00C45D10"/>
    <w:rsid w:val="00C55AEF"/>
    <w:rsid w:val="00CC056C"/>
    <w:rsid w:val="00D36C64"/>
    <w:rsid w:val="00D53B3D"/>
    <w:rsid w:val="00D72DBA"/>
    <w:rsid w:val="00D75813"/>
    <w:rsid w:val="00D87387"/>
    <w:rsid w:val="00DA32C1"/>
    <w:rsid w:val="00DD31AF"/>
    <w:rsid w:val="00DD37D9"/>
    <w:rsid w:val="00DD6F40"/>
    <w:rsid w:val="00E72D3C"/>
    <w:rsid w:val="00E72D7E"/>
    <w:rsid w:val="00E72F6B"/>
    <w:rsid w:val="00EA147A"/>
    <w:rsid w:val="00EA1DF9"/>
    <w:rsid w:val="00F0143A"/>
    <w:rsid w:val="00F44830"/>
    <w:rsid w:val="00F7312B"/>
    <w:rsid w:val="00FA57AB"/>
    <w:rsid w:val="00FE4DDD"/>
    <w:rsid w:val="058ACBB2"/>
    <w:rsid w:val="0817292D"/>
    <w:rsid w:val="30445A38"/>
    <w:rsid w:val="4AFA66FF"/>
    <w:rsid w:val="53F5488C"/>
    <w:rsid w:val="76F6B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6AC7C1"/>
  <w15:docId w15:val="{6CC826BA-7648-4D85-8CB3-90FB67D2B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7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26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6BD"/>
  </w:style>
  <w:style w:type="paragraph" w:styleId="Footer">
    <w:name w:val="footer"/>
    <w:basedOn w:val="Normal"/>
    <w:link w:val="FooterChar"/>
    <w:uiPriority w:val="99"/>
    <w:unhideWhenUsed/>
    <w:rsid w:val="007526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6BD"/>
  </w:style>
  <w:style w:type="paragraph" w:styleId="BalloonText">
    <w:name w:val="Balloon Text"/>
    <w:basedOn w:val="Normal"/>
    <w:link w:val="BalloonTextChar"/>
    <w:uiPriority w:val="99"/>
    <w:semiHidden/>
    <w:unhideWhenUsed/>
    <w:rsid w:val="007526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6B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477AF"/>
    <w:pPr>
      <w:ind w:left="720"/>
      <w:contextualSpacing/>
    </w:pPr>
  </w:style>
  <w:style w:type="paragraph" w:styleId="BodyText">
    <w:name w:val="Body Text"/>
    <w:basedOn w:val="Normal"/>
    <w:link w:val="BodyTextChar"/>
    <w:rsid w:val="007477AF"/>
    <w:pPr>
      <w:tabs>
        <w:tab w:val="left" w:pos="2340"/>
      </w:tabs>
      <w:spacing w:after="0" w:line="240" w:lineRule="auto"/>
      <w:jc w:val="both"/>
    </w:pPr>
    <w:rPr>
      <w:rFonts w:ascii="Tahoma" w:hAnsi="Tahoma" w:cs="Tahoma"/>
      <w:color w:val="auto"/>
      <w:kern w:val="0"/>
      <w:sz w:val="22"/>
      <w:szCs w:val="24"/>
      <w:lang w:eastAsia="en-US"/>
      <w14:ligatures w14:val="none"/>
      <w14:cntxtAlts w14:val="0"/>
    </w:rPr>
  </w:style>
  <w:style w:type="character" w:customStyle="1" w:styleId="BodyTextChar">
    <w:name w:val="Body Text Char"/>
    <w:basedOn w:val="DefaultParagraphFont"/>
    <w:link w:val="BodyText"/>
    <w:rsid w:val="007477AF"/>
    <w:rPr>
      <w:rFonts w:ascii="Tahoma" w:eastAsia="Times New Roman" w:hAnsi="Tahoma" w:cs="Tahoma"/>
      <w:szCs w:val="24"/>
    </w:rPr>
  </w:style>
  <w:style w:type="paragraph" w:styleId="NormalWeb">
    <w:name w:val="Normal (Web)"/>
    <w:basedOn w:val="Normal"/>
    <w:uiPriority w:val="99"/>
    <w:unhideWhenUsed/>
    <w:rsid w:val="003A14F6"/>
    <w:pPr>
      <w:spacing w:before="100" w:beforeAutospacing="1" w:after="100" w:afterAutospacing="1" w:line="240" w:lineRule="auto"/>
    </w:pPr>
    <w:rPr>
      <w:rFonts w:ascii="Times New Roman" w:eastAsiaTheme="minorHAnsi" w:hAnsi="Times New Roman"/>
      <w:color w:val="auto"/>
      <w:kern w:val="0"/>
      <w:sz w:val="24"/>
      <w:szCs w:val="24"/>
      <w14:ligatures w14:val="none"/>
      <w14:cntxtAlts w14:val="0"/>
    </w:rPr>
  </w:style>
  <w:style w:type="paragraph" w:customStyle="1" w:styleId="Default">
    <w:name w:val="Default"/>
    <w:rsid w:val="003A14F6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en-GB"/>
    </w:rPr>
  </w:style>
  <w:style w:type="paragraph" w:customStyle="1" w:styleId="paragraph">
    <w:name w:val="paragraph"/>
    <w:basedOn w:val="Normal"/>
    <w:rsid w:val="00D75813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normaltextrun">
    <w:name w:val="normaltextrun"/>
    <w:basedOn w:val="DefaultParagraphFont"/>
    <w:rsid w:val="00D75813"/>
  </w:style>
  <w:style w:type="character" w:customStyle="1" w:styleId="eop">
    <w:name w:val="eop"/>
    <w:basedOn w:val="DefaultParagraphFont"/>
    <w:rsid w:val="00D75813"/>
  </w:style>
  <w:style w:type="character" w:styleId="Hyperlink">
    <w:name w:val="Hyperlink"/>
    <w:basedOn w:val="DefaultParagraphFont"/>
    <w:uiPriority w:val="99"/>
    <w:unhideWhenUsed/>
    <w:rsid w:val="00C31E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1E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3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HR@wollaston-school.ne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DAFE4E39DC464390F0DA6435A5BAF7" ma:contentTypeVersion="9" ma:contentTypeDescription="Create a new document." ma:contentTypeScope="" ma:versionID="bed382d40420d9623bbb8d36dd3f4fd2">
  <xsd:schema xmlns:xsd="http://www.w3.org/2001/XMLSchema" xmlns:xs="http://www.w3.org/2001/XMLSchema" xmlns:p="http://schemas.microsoft.com/office/2006/metadata/properties" xmlns:ns2="8c4de0b3-89b3-45ec-ac83-a27d29b0acd3" targetNamespace="http://schemas.microsoft.com/office/2006/metadata/properties" ma:root="true" ma:fieldsID="9f3e909a66d2dff62c2305bb15905840" ns2:_="">
    <xsd:import namespace="8c4de0b3-89b3-45ec-ac83-a27d29b0ac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de0b3-89b3-45ec-ac83-a27d29b0ac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2C8EBA-EEB9-4968-B01F-7BDC73DC73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02A1C8-B965-4E18-876F-E69EF6F7F9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4de0b3-89b3-45ec-ac83-a27d29b0ac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3672EB-EADF-46B0-B826-0C03D4C7A1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423</Words>
  <Characters>2417</Characters>
  <Application>Microsoft Office Word</Application>
  <DocSecurity>4</DocSecurity>
  <Lines>20</Lines>
  <Paragraphs>5</Paragraphs>
  <ScaleCrop>false</ScaleCrop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Printing</dc:creator>
  <cp:keywords/>
  <dc:description/>
  <cp:lastModifiedBy>An. White (WOL)</cp:lastModifiedBy>
  <cp:revision>2</cp:revision>
  <cp:lastPrinted>2018-05-11T11:36:00Z</cp:lastPrinted>
  <dcterms:created xsi:type="dcterms:W3CDTF">2022-12-02T11:18:00Z</dcterms:created>
  <dcterms:modified xsi:type="dcterms:W3CDTF">2022-12-02T11:18:00Z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0x01010030DAFE4E39DC464390F0DA6435A5BAF7</vt:lpwstr>
  </property>
  <property fmtid="{D5CDD505-2E9C-101B-9397-08002B2CF9AE}" pid="3" name="Order">
    <vt:r8>355400</vt:r8>
  </property>
</Properties>
</file>