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FD4E"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634C658F" w14:textId="77777777" w:rsidTr="008347B2">
        <w:trPr>
          <w:trHeight w:val="624"/>
        </w:trPr>
        <w:tc>
          <w:tcPr>
            <w:tcW w:w="10308" w:type="dxa"/>
            <w:shd w:val="clear" w:color="auto" w:fill="8DB3E2" w:themeFill="text2" w:themeFillTint="66"/>
            <w:vAlign w:val="center"/>
          </w:tcPr>
          <w:p w14:paraId="21CD7D4B" w14:textId="541A29B0" w:rsidR="008347B2" w:rsidRPr="00154D9A" w:rsidRDefault="008347B2" w:rsidP="00ED65D5">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2708C7">
              <w:rPr>
                <w:rFonts w:asciiTheme="minorHAnsi" w:hAnsiTheme="minorHAnsi" w:cstheme="minorHAnsi"/>
                <w:b/>
                <w:sz w:val="36"/>
              </w:rPr>
              <w:t>A</w:t>
            </w:r>
            <w:r w:rsidR="002A4327">
              <w:rPr>
                <w:rFonts w:asciiTheme="minorHAnsi" w:hAnsiTheme="minorHAnsi" w:cstheme="minorHAnsi"/>
                <w:b/>
                <w:sz w:val="36"/>
              </w:rPr>
              <w:t xml:space="preserve">ssistant Head of Faculty </w:t>
            </w:r>
            <w:r w:rsidR="00ED65D5">
              <w:rPr>
                <w:rFonts w:asciiTheme="minorHAnsi" w:hAnsiTheme="minorHAnsi" w:cstheme="minorHAnsi"/>
                <w:b/>
                <w:sz w:val="36"/>
              </w:rPr>
              <w:t xml:space="preserve">- </w:t>
            </w:r>
            <w:r w:rsidR="00E65A48">
              <w:rPr>
                <w:rFonts w:asciiTheme="minorHAnsi" w:hAnsiTheme="minorHAnsi" w:cstheme="minorHAnsi"/>
                <w:b/>
                <w:sz w:val="36"/>
              </w:rPr>
              <w:t>Science</w:t>
            </w:r>
          </w:p>
        </w:tc>
      </w:tr>
      <w:tr w:rsidR="008347B2" w:rsidRPr="00154D9A" w14:paraId="4880EEDA" w14:textId="77777777" w:rsidTr="008347B2">
        <w:trPr>
          <w:trHeight w:val="425"/>
        </w:trPr>
        <w:tc>
          <w:tcPr>
            <w:tcW w:w="10308" w:type="dxa"/>
            <w:shd w:val="clear" w:color="auto" w:fill="DBE5F1" w:themeFill="accent1" w:themeFillTint="33"/>
            <w:vAlign w:val="center"/>
          </w:tcPr>
          <w:p w14:paraId="04E10B73"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20917530" w14:textId="77777777" w:rsidTr="008347B2">
        <w:trPr>
          <w:trHeight w:val="624"/>
        </w:trPr>
        <w:tc>
          <w:tcPr>
            <w:tcW w:w="10308" w:type="dxa"/>
            <w:shd w:val="clear" w:color="auto" w:fill="auto"/>
            <w:tcMar>
              <w:top w:w="170" w:type="dxa"/>
              <w:bottom w:w="170" w:type="dxa"/>
            </w:tcMar>
            <w:vAlign w:val="center"/>
          </w:tcPr>
          <w:p w14:paraId="2EBCEB09" w14:textId="60329A40" w:rsidR="0008273E" w:rsidRPr="002708C7" w:rsidRDefault="00ED65D5" w:rsidP="00ED65D5">
            <w:pPr>
              <w:tabs>
                <w:tab w:val="left" w:pos="2400"/>
              </w:tabs>
              <w:ind w:left="22" w:hanging="22"/>
              <w:jc w:val="both"/>
              <w:rPr>
                <w:rFonts w:asciiTheme="minorHAnsi" w:hAnsiTheme="minorHAnsi" w:cstheme="minorHAnsi"/>
                <w:noProof/>
                <w:lang w:eastAsia="en-GB"/>
              </w:rPr>
            </w:pPr>
            <w:r>
              <w:rPr>
                <w:rFonts w:asciiTheme="minorHAnsi" w:hAnsiTheme="minorHAnsi" w:cstheme="minorHAnsi"/>
                <w:noProof/>
                <w:lang w:eastAsia="en-GB"/>
              </w:rPr>
              <w:t>To support the Head of Faculty in providing professional leadership and management of the faculty in order to secure high quality teaching, the effective use of resources and improved standards of learning and achievment for all students.</w:t>
            </w:r>
          </w:p>
        </w:tc>
      </w:tr>
      <w:tr w:rsidR="008347B2" w:rsidRPr="00154D9A" w14:paraId="29B74710" w14:textId="77777777" w:rsidTr="00AA6780">
        <w:trPr>
          <w:trHeight w:val="425"/>
        </w:trPr>
        <w:tc>
          <w:tcPr>
            <w:tcW w:w="10308" w:type="dxa"/>
            <w:shd w:val="clear" w:color="auto" w:fill="DBE5F1" w:themeFill="accent1" w:themeFillTint="33"/>
            <w:vAlign w:val="center"/>
          </w:tcPr>
          <w:p w14:paraId="07497FC4" w14:textId="77777777" w:rsidR="008347B2" w:rsidRPr="002708C7" w:rsidRDefault="008347B2" w:rsidP="00AA6780">
            <w:pPr>
              <w:spacing w:line="276" w:lineRule="auto"/>
              <w:jc w:val="both"/>
              <w:rPr>
                <w:rFonts w:asciiTheme="minorHAnsi" w:hAnsiTheme="minorHAnsi" w:cstheme="minorHAnsi"/>
                <w:b/>
                <w:bCs/>
              </w:rPr>
            </w:pPr>
            <w:r w:rsidRPr="002708C7">
              <w:rPr>
                <w:rFonts w:asciiTheme="minorHAnsi" w:hAnsiTheme="minorHAnsi" w:cstheme="minorHAnsi"/>
                <w:b/>
                <w:bCs/>
              </w:rPr>
              <w:t>MAIN DUTIES AND RESPONSIBILITIES</w:t>
            </w:r>
          </w:p>
        </w:tc>
      </w:tr>
      <w:tr w:rsidR="008347B2" w:rsidRPr="00154D9A" w14:paraId="50353668" w14:textId="77777777" w:rsidTr="008347B2">
        <w:trPr>
          <w:trHeight w:val="624"/>
        </w:trPr>
        <w:tc>
          <w:tcPr>
            <w:tcW w:w="10308" w:type="dxa"/>
            <w:shd w:val="clear" w:color="auto" w:fill="auto"/>
            <w:tcMar>
              <w:top w:w="170" w:type="dxa"/>
              <w:bottom w:w="170" w:type="dxa"/>
            </w:tcMar>
            <w:vAlign w:val="center"/>
          </w:tcPr>
          <w:p w14:paraId="3C6D88A4" w14:textId="77777777" w:rsidR="002A4327" w:rsidRPr="002A4327" w:rsidRDefault="002A4327" w:rsidP="002A4327">
            <w:pPr>
              <w:tabs>
                <w:tab w:val="left" w:pos="360"/>
              </w:tabs>
              <w:jc w:val="both"/>
              <w:rPr>
                <w:rFonts w:ascii="Calibri" w:hAnsi="Calibri" w:cs="Arial"/>
                <w:lang w:eastAsia="en-GB"/>
              </w:rPr>
            </w:pPr>
            <w:r w:rsidRPr="002A4327">
              <w:rPr>
                <w:rFonts w:ascii="Calibri" w:hAnsi="Calibri" w:cs="Arial"/>
                <w:lang w:eastAsia="en-GB"/>
              </w:rPr>
              <w:t>1.</w:t>
            </w:r>
            <w:r w:rsidRPr="002A4327">
              <w:rPr>
                <w:rFonts w:ascii="Calibri" w:hAnsi="Calibri" w:cs="Arial"/>
                <w:lang w:eastAsia="en-GB"/>
              </w:rPr>
              <w:tab/>
              <w:t>Impact on educational progress beyond assigned students</w:t>
            </w:r>
          </w:p>
          <w:p w14:paraId="511FD3EB" w14:textId="77777777" w:rsidR="002A4327" w:rsidRPr="002A4327" w:rsidRDefault="002A4327" w:rsidP="002A4327">
            <w:pPr>
              <w:rPr>
                <w:rFonts w:ascii="Calibri" w:hAnsi="Calibri" w:cs="Arial"/>
                <w:lang w:eastAsia="en-GB"/>
              </w:rPr>
            </w:pPr>
          </w:p>
          <w:p w14:paraId="4D11BE21" w14:textId="77777777" w:rsidR="002A4327" w:rsidRPr="002A4327" w:rsidRDefault="002A4327" w:rsidP="002A4327">
            <w:pPr>
              <w:ind w:firstLine="360"/>
              <w:rPr>
                <w:rFonts w:ascii="Calibri" w:hAnsi="Calibri" w:cs="Arial"/>
                <w:lang w:eastAsia="en-GB"/>
              </w:rPr>
            </w:pPr>
            <w:r w:rsidRPr="002A4327">
              <w:rPr>
                <w:rFonts w:ascii="Calibri" w:hAnsi="Calibri" w:cs="Arial"/>
                <w:lang w:eastAsia="en-GB"/>
              </w:rPr>
              <w:t>Working with other relevant teachers in the faculty:</w:t>
            </w:r>
          </w:p>
          <w:p w14:paraId="3CB7D713" w14:textId="77777777" w:rsidR="002A4327" w:rsidRPr="002A4327" w:rsidRDefault="002A4327" w:rsidP="002A4327">
            <w:pPr>
              <w:rPr>
                <w:rFonts w:ascii="Calibri" w:hAnsi="Calibri" w:cs="Arial"/>
                <w:lang w:eastAsia="en-GB"/>
              </w:rPr>
            </w:pPr>
          </w:p>
          <w:p w14:paraId="73C2BAA2"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Identify appropriate attainment and / or achievement targets</w:t>
            </w:r>
          </w:p>
          <w:p w14:paraId="107EC4AD"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Monitor student standards and achievement against annual targets</w:t>
            </w:r>
          </w:p>
          <w:p w14:paraId="6A4BE302"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Monitor planning, curriculum coverage and learning outcomes</w:t>
            </w:r>
          </w:p>
          <w:p w14:paraId="7C50AC79"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Monitor standards of student behaviour and application</w:t>
            </w:r>
          </w:p>
          <w:p w14:paraId="3DF59B9D"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Lead evaluation strategies to contribute to overall school self-evaluation</w:t>
            </w:r>
          </w:p>
          <w:p w14:paraId="125FA10B"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Plan and implement strategies where improvement needs are identified</w:t>
            </w:r>
          </w:p>
          <w:p w14:paraId="79B1CFA6"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Ensure that relevant attainment / achievement targets are met</w:t>
            </w:r>
          </w:p>
          <w:p w14:paraId="35781D66" w14:textId="77777777" w:rsidR="002A4327" w:rsidRPr="002A4327" w:rsidRDefault="002A4327" w:rsidP="002A4327">
            <w:pPr>
              <w:jc w:val="both"/>
              <w:rPr>
                <w:rFonts w:ascii="Calibri" w:hAnsi="Calibri" w:cs="Arial"/>
                <w:lang w:eastAsia="en-GB"/>
              </w:rPr>
            </w:pPr>
          </w:p>
          <w:p w14:paraId="5C0CA2E7" w14:textId="77777777" w:rsidR="002A4327" w:rsidRPr="002A4327" w:rsidRDefault="002A4327" w:rsidP="002A4327">
            <w:pPr>
              <w:jc w:val="both"/>
              <w:rPr>
                <w:rFonts w:ascii="Calibri" w:hAnsi="Calibri" w:cs="Arial"/>
                <w:lang w:eastAsia="en-GB"/>
              </w:rPr>
            </w:pPr>
          </w:p>
          <w:p w14:paraId="6BD25161" w14:textId="77777777" w:rsidR="002A4327" w:rsidRPr="002A4327" w:rsidRDefault="002A4327" w:rsidP="002A4327">
            <w:pPr>
              <w:tabs>
                <w:tab w:val="left" w:pos="360"/>
              </w:tabs>
              <w:rPr>
                <w:rFonts w:ascii="Calibri" w:hAnsi="Calibri" w:cs="Arial"/>
                <w:lang w:eastAsia="en-GB"/>
              </w:rPr>
            </w:pPr>
            <w:r w:rsidRPr="002A4327">
              <w:rPr>
                <w:rFonts w:ascii="Calibri" w:hAnsi="Calibri" w:cs="Arial"/>
                <w:lang w:eastAsia="en-GB"/>
              </w:rPr>
              <w:t>2.</w:t>
            </w:r>
            <w:r w:rsidRPr="002A4327">
              <w:rPr>
                <w:rFonts w:ascii="Calibri" w:hAnsi="Calibri" w:cs="Arial"/>
                <w:lang w:eastAsia="en-GB"/>
              </w:rPr>
              <w:tab/>
              <w:t>Leading, developing and enhancing the teaching practice of others</w:t>
            </w:r>
          </w:p>
          <w:p w14:paraId="7E88F1CB" w14:textId="77777777" w:rsidR="002A4327" w:rsidRPr="002A4327" w:rsidRDefault="002A4327" w:rsidP="002A4327">
            <w:pPr>
              <w:rPr>
                <w:rFonts w:ascii="Calibri" w:hAnsi="Calibri" w:cs="Arial"/>
                <w:lang w:eastAsia="en-GB"/>
              </w:rPr>
            </w:pPr>
          </w:p>
          <w:p w14:paraId="66B0E6D0" w14:textId="77777777" w:rsidR="002A4327" w:rsidRPr="002A4327" w:rsidRDefault="002A4327" w:rsidP="002A4327">
            <w:pPr>
              <w:ind w:firstLine="360"/>
              <w:rPr>
                <w:rFonts w:ascii="Calibri" w:hAnsi="Calibri" w:cs="Arial"/>
                <w:lang w:eastAsia="en-GB"/>
              </w:rPr>
            </w:pPr>
            <w:r w:rsidRPr="002A4327">
              <w:rPr>
                <w:rFonts w:ascii="Calibri" w:hAnsi="Calibri" w:cs="Arial"/>
                <w:lang w:eastAsia="en-GB"/>
              </w:rPr>
              <w:t>Working with other relevant teachers in the faculty:</w:t>
            </w:r>
          </w:p>
          <w:p w14:paraId="2B93B353" w14:textId="77777777" w:rsidR="002A4327" w:rsidRPr="002A4327" w:rsidRDefault="002A4327" w:rsidP="002A4327">
            <w:pPr>
              <w:rPr>
                <w:rFonts w:ascii="Calibri" w:hAnsi="Calibri" w:cs="Arial"/>
                <w:lang w:eastAsia="en-GB"/>
              </w:rPr>
            </w:pPr>
          </w:p>
          <w:p w14:paraId="5C5330FF" w14:textId="13EDF28D"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Maintain persona</w:t>
            </w:r>
            <w:r w:rsidR="00ED65D5">
              <w:rPr>
                <w:rFonts w:ascii="Calibri" w:hAnsi="Calibri" w:cs="Arial"/>
                <w:lang w:eastAsia="en-GB"/>
              </w:rPr>
              <w:t xml:space="preserve">l expertise and share this with </w:t>
            </w:r>
            <w:r w:rsidRPr="002A4327">
              <w:rPr>
                <w:rFonts w:ascii="Calibri" w:hAnsi="Calibri" w:cs="Arial"/>
                <w:lang w:eastAsia="en-GB"/>
              </w:rPr>
              <w:t>other teachers</w:t>
            </w:r>
          </w:p>
          <w:p w14:paraId="7E8B892A"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Act as a role model of good classroom practice for other teachers, modelling effective strategies with them</w:t>
            </w:r>
          </w:p>
          <w:p w14:paraId="4A1A0AFD"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Monitor and evaluate standards of teaching, identifying areas for improvement</w:t>
            </w:r>
          </w:p>
          <w:p w14:paraId="64247A21"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Plan and implement strategies to improve teaching where needs are identified</w:t>
            </w:r>
          </w:p>
          <w:p w14:paraId="666E253E"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Induct, support and monitor new staff</w:t>
            </w:r>
          </w:p>
          <w:p w14:paraId="2A97B2E3"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Act as an appraisal reviewer for identified teachers</w:t>
            </w:r>
          </w:p>
          <w:p w14:paraId="18B66F81" w14:textId="77777777" w:rsidR="002A4327" w:rsidRPr="002A4327" w:rsidRDefault="002A4327" w:rsidP="002A4327">
            <w:pPr>
              <w:jc w:val="both"/>
              <w:rPr>
                <w:rFonts w:ascii="Calibri" w:hAnsi="Calibri" w:cs="Arial"/>
                <w:lang w:eastAsia="en-GB"/>
              </w:rPr>
            </w:pPr>
          </w:p>
          <w:p w14:paraId="29E074D1" w14:textId="77777777" w:rsidR="002A4327" w:rsidRPr="002A4327" w:rsidRDefault="002A4327" w:rsidP="002A4327">
            <w:pPr>
              <w:jc w:val="both"/>
              <w:rPr>
                <w:rFonts w:ascii="Calibri" w:hAnsi="Calibri" w:cs="Arial"/>
                <w:lang w:eastAsia="en-GB"/>
              </w:rPr>
            </w:pPr>
          </w:p>
          <w:p w14:paraId="22EE3E4F" w14:textId="77777777" w:rsidR="002A4327" w:rsidRPr="002A4327" w:rsidRDefault="002A4327" w:rsidP="002A4327">
            <w:pPr>
              <w:ind w:left="360" w:hanging="360"/>
              <w:rPr>
                <w:rFonts w:ascii="Calibri" w:hAnsi="Calibri" w:cs="Arial"/>
                <w:lang w:eastAsia="en-GB"/>
              </w:rPr>
            </w:pPr>
            <w:r w:rsidRPr="002A4327">
              <w:rPr>
                <w:rFonts w:ascii="Calibri" w:hAnsi="Calibri" w:cs="Arial"/>
                <w:lang w:eastAsia="en-GB"/>
              </w:rPr>
              <w:t>3.</w:t>
            </w:r>
            <w:r w:rsidRPr="002A4327">
              <w:rPr>
                <w:rFonts w:ascii="Calibri" w:hAnsi="Calibri" w:cs="Arial"/>
                <w:lang w:eastAsia="en-GB"/>
              </w:rPr>
              <w:tab/>
              <w:t xml:space="preserve">Accountability for leading, managing and developing the curriculum </w:t>
            </w:r>
          </w:p>
          <w:p w14:paraId="28D92202" w14:textId="77777777" w:rsidR="002A4327" w:rsidRPr="002A4327" w:rsidRDefault="002A4327" w:rsidP="002A4327">
            <w:pPr>
              <w:rPr>
                <w:rFonts w:ascii="Calibri" w:hAnsi="Calibri" w:cs="Arial"/>
                <w:lang w:eastAsia="en-GB"/>
              </w:rPr>
            </w:pPr>
          </w:p>
          <w:p w14:paraId="2CFA813E" w14:textId="77777777" w:rsidR="002A4327" w:rsidRPr="002A4327" w:rsidRDefault="002A4327" w:rsidP="002A4327">
            <w:pPr>
              <w:ind w:firstLine="360"/>
              <w:rPr>
                <w:rFonts w:ascii="Calibri" w:hAnsi="Calibri" w:cs="Arial"/>
                <w:lang w:eastAsia="en-GB"/>
              </w:rPr>
            </w:pPr>
            <w:r w:rsidRPr="002A4327">
              <w:rPr>
                <w:rFonts w:ascii="Calibri" w:hAnsi="Calibri" w:cs="Arial"/>
                <w:lang w:eastAsia="en-GB"/>
              </w:rPr>
              <w:t>Working with other relevant teachers in the faculty:</w:t>
            </w:r>
          </w:p>
          <w:p w14:paraId="213CEB30" w14:textId="77777777" w:rsidR="002A4327" w:rsidRPr="002A4327" w:rsidRDefault="002A4327" w:rsidP="002A4327">
            <w:pPr>
              <w:rPr>
                <w:rFonts w:ascii="Calibri" w:hAnsi="Calibri" w:cs="Arial"/>
                <w:lang w:eastAsia="en-GB"/>
              </w:rPr>
            </w:pPr>
          </w:p>
          <w:p w14:paraId="391744BD"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Identify relevant school improvement issues</w:t>
            </w:r>
          </w:p>
          <w:p w14:paraId="4CB4D842"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Define and agree appropriate improvement targets</w:t>
            </w:r>
          </w:p>
          <w:p w14:paraId="50D92E66"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Co-ordinate CPD needs and opportunities</w:t>
            </w:r>
          </w:p>
          <w:p w14:paraId="36D5D167"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Evaluate the impact of all improvement activities on the quality of teaching and learning</w:t>
            </w:r>
          </w:p>
          <w:p w14:paraId="43CF27CC" w14:textId="1EF4A974"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 xml:space="preserve">Provide the </w:t>
            </w:r>
            <w:r w:rsidR="005266AC">
              <w:rPr>
                <w:rFonts w:ascii="Calibri" w:hAnsi="Calibri" w:cs="Arial"/>
                <w:lang w:eastAsia="en-GB"/>
              </w:rPr>
              <w:t xml:space="preserve">Associate </w:t>
            </w:r>
            <w:r w:rsidRPr="002A4327">
              <w:rPr>
                <w:rFonts w:ascii="Calibri" w:hAnsi="Calibri" w:cs="Arial"/>
                <w:lang w:eastAsia="en-GB"/>
              </w:rPr>
              <w:t>Principal (or identified member of the Leadership Team) with relevant subject, curriculum area or student performance information</w:t>
            </w:r>
          </w:p>
          <w:p w14:paraId="7D368C9B" w14:textId="77777777" w:rsidR="002A4327" w:rsidRPr="002A4327" w:rsidRDefault="002A4327" w:rsidP="002A4327">
            <w:pPr>
              <w:rPr>
                <w:rFonts w:ascii="Calibri" w:hAnsi="Calibri" w:cs="Arial"/>
                <w:lang w:eastAsia="en-GB"/>
              </w:rPr>
            </w:pPr>
          </w:p>
          <w:p w14:paraId="30BD0BCC" w14:textId="77777777" w:rsidR="002A4327" w:rsidRPr="002A4327" w:rsidRDefault="002A4327" w:rsidP="002A4327">
            <w:pPr>
              <w:rPr>
                <w:rFonts w:ascii="Calibri" w:hAnsi="Calibri" w:cs="Arial"/>
                <w:lang w:eastAsia="en-GB"/>
              </w:rPr>
            </w:pPr>
          </w:p>
          <w:p w14:paraId="5F7A63C1" w14:textId="77777777" w:rsidR="002A4327" w:rsidRPr="002A4327" w:rsidRDefault="002A4327" w:rsidP="002A4327">
            <w:pPr>
              <w:jc w:val="both"/>
              <w:rPr>
                <w:rFonts w:ascii="Calibri" w:hAnsi="Calibri" w:cs="Arial"/>
                <w:b/>
                <w:lang w:eastAsia="en-GB"/>
              </w:rPr>
            </w:pPr>
            <w:r w:rsidRPr="002A4327">
              <w:rPr>
                <w:rFonts w:ascii="Calibri" w:hAnsi="Calibri" w:cs="Arial"/>
                <w:b/>
                <w:lang w:eastAsia="en-GB"/>
              </w:rPr>
              <w:lastRenderedPageBreak/>
              <w:t>Key Accountabilities (reviewed annually):</w:t>
            </w:r>
          </w:p>
          <w:p w14:paraId="7551CA5D" w14:textId="77777777" w:rsidR="002A4327" w:rsidRPr="002A4327" w:rsidRDefault="002A4327" w:rsidP="002A4327">
            <w:pPr>
              <w:jc w:val="both"/>
              <w:rPr>
                <w:rFonts w:ascii="Calibri" w:hAnsi="Calibri" w:cs="Arial"/>
                <w:color w:val="FF0000"/>
                <w:lang w:eastAsia="en-GB"/>
              </w:rPr>
            </w:pPr>
          </w:p>
          <w:p w14:paraId="5DCD3729" w14:textId="77777777" w:rsidR="002A4327" w:rsidRPr="002A4327" w:rsidRDefault="002A4327" w:rsidP="002A4327">
            <w:pPr>
              <w:jc w:val="both"/>
              <w:rPr>
                <w:rFonts w:ascii="Calibri" w:hAnsi="Calibri" w:cs="Arial"/>
                <w:color w:val="000000" w:themeColor="text1"/>
                <w:lang w:eastAsia="en-GB"/>
              </w:rPr>
            </w:pPr>
            <w:r w:rsidRPr="002A4327">
              <w:rPr>
                <w:rFonts w:ascii="Calibri" w:hAnsi="Calibri" w:cs="Arial"/>
                <w:color w:val="000000" w:themeColor="text1"/>
                <w:lang w:eastAsia="en-GB"/>
              </w:rPr>
              <w:t>To support the Head of Faculty in the development, monitoring, implementation and evaluation of:-</w:t>
            </w:r>
          </w:p>
          <w:p w14:paraId="24CA16F5" w14:textId="77777777" w:rsidR="002A4327" w:rsidRPr="002A4327" w:rsidRDefault="002A4327" w:rsidP="002A4327">
            <w:pPr>
              <w:jc w:val="both"/>
              <w:rPr>
                <w:rFonts w:ascii="Calibri" w:hAnsi="Calibri" w:cs="Arial"/>
                <w:color w:val="000000" w:themeColor="text1"/>
                <w:lang w:eastAsia="en-GB"/>
              </w:rPr>
            </w:pPr>
          </w:p>
          <w:p w14:paraId="77DF8087" w14:textId="77777777" w:rsidR="002A4327" w:rsidRPr="002A4327" w:rsidRDefault="002A4327" w:rsidP="002A4327">
            <w:pPr>
              <w:numPr>
                <w:ilvl w:val="0"/>
                <w:numId w:val="16"/>
              </w:numPr>
              <w:jc w:val="both"/>
              <w:rPr>
                <w:rFonts w:ascii="Calibri" w:hAnsi="Calibri" w:cs="Arial"/>
                <w:color w:val="000000" w:themeColor="text1"/>
                <w:lang w:eastAsia="en-GB"/>
              </w:rPr>
            </w:pPr>
            <w:r w:rsidRPr="002A4327">
              <w:rPr>
                <w:rFonts w:ascii="Calibri" w:hAnsi="Calibri" w:cs="Arial"/>
                <w:color w:val="000000" w:themeColor="text1"/>
                <w:lang w:eastAsia="en-GB"/>
              </w:rPr>
              <w:t xml:space="preserve">priorities identified in the whole Academy Improvement Plan </w:t>
            </w:r>
          </w:p>
          <w:p w14:paraId="5452BED7" w14:textId="086A657A" w:rsidR="002A4327" w:rsidRPr="002A4327" w:rsidRDefault="00ED65D5" w:rsidP="002A4327">
            <w:pPr>
              <w:numPr>
                <w:ilvl w:val="0"/>
                <w:numId w:val="16"/>
              </w:numPr>
              <w:jc w:val="both"/>
              <w:rPr>
                <w:rFonts w:ascii="Calibri" w:hAnsi="Calibri" w:cs="Arial"/>
                <w:color w:val="000000" w:themeColor="text1"/>
                <w:lang w:eastAsia="en-GB"/>
              </w:rPr>
            </w:pPr>
            <w:r>
              <w:rPr>
                <w:rFonts w:ascii="Calibri" w:hAnsi="Calibri" w:cs="Arial"/>
                <w:color w:val="000000" w:themeColor="text1"/>
                <w:lang w:eastAsia="en-GB"/>
              </w:rPr>
              <w:t>the</w:t>
            </w:r>
            <w:r w:rsidR="002A4327" w:rsidRPr="002A4327">
              <w:rPr>
                <w:rFonts w:ascii="Calibri" w:hAnsi="Calibri" w:cs="Arial"/>
                <w:color w:val="000000" w:themeColor="text1"/>
                <w:lang w:eastAsia="en-GB"/>
              </w:rPr>
              <w:t xml:space="preserve"> faculty targets as identified in the Faculty Improvement Plan</w:t>
            </w:r>
          </w:p>
          <w:p w14:paraId="05702B6E" w14:textId="77777777" w:rsidR="002A4327" w:rsidRPr="002A4327" w:rsidRDefault="002A4327" w:rsidP="002A4327">
            <w:pPr>
              <w:numPr>
                <w:ilvl w:val="0"/>
                <w:numId w:val="16"/>
              </w:numPr>
              <w:jc w:val="both"/>
              <w:rPr>
                <w:rFonts w:ascii="Calibri" w:hAnsi="Calibri" w:cs="Arial"/>
                <w:color w:val="000000" w:themeColor="text1"/>
                <w:lang w:eastAsia="en-GB"/>
              </w:rPr>
            </w:pPr>
            <w:r w:rsidRPr="002A4327">
              <w:rPr>
                <w:rFonts w:ascii="Calibri" w:hAnsi="Calibri" w:cs="Arial"/>
                <w:color w:val="000000" w:themeColor="text1"/>
                <w:lang w:eastAsia="en-GB"/>
              </w:rPr>
              <w:t>the policies and practice specific to the faculty</w:t>
            </w:r>
          </w:p>
          <w:p w14:paraId="3B3ECEF6" w14:textId="77777777" w:rsidR="002A4327" w:rsidRPr="002A4327" w:rsidRDefault="002A4327" w:rsidP="002A4327">
            <w:pPr>
              <w:jc w:val="both"/>
              <w:rPr>
                <w:rFonts w:ascii="Calibri" w:hAnsi="Calibri" w:cs="Arial"/>
                <w:color w:val="000000" w:themeColor="text1"/>
                <w:lang w:eastAsia="en-GB"/>
              </w:rPr>
            </w:pPr>
          </w:p>
          <w:p w14:paraId="73968F74" w14:textId="77777777" w:rsidR="002A4327" w:rsidRPr="002A4327" w:rsidRDefault="002A4327" w:rsidP="002A4327">
            <w:pPr>
              <w:jc w:val="both"/>
              <w:rPr>
                <w:rFonts w:ascii="Calibri" w:hAnsi="Calibri" w:cs="Arial"/>
                <w:color w:val="000000" w:themeColor="text1"/>
                <w:lang w:eastAsia="en-GB"/>
              </w:rPr>
            </w:pPr>
            <w:r w:rsidRPr="002A4327">
              <w:rPr>
                <w:rFonts w:ascii="Calibri" w:hAnsi="Calibri" w:cs="Arial"/>
                <w:color w:val="000000" w:themeColor="text1"/>
                <w:lang w:eastAsia="en-GB"/>
              </w:rPr>
              <w:t>To support the Head of Faculty in the management of identified members of the faculty.</w:t>
            </w:r>
          </w:p>
          <w:p w14:paraId="6D361E4C" w14:textId="77777777" w:rsidR="00287A84" w:rsidRPr="002708C7" w:rsidRDefault="00287A84" w:rsidP="00287A84">
            <w:pPr>
              <w:pStyle w:val="ListParagraph"/>
              <w:spacing w:line="276" w:lineRule="auto"/>
              <w:jc w:val="both"/>
              <w:rPr>
                <w:rFonts w:asciiTheme="minorHAnsi" w:hAnsiTheme="minorHAnsi" w:cstheme="minorHAnsi"/>
                <w:bCs/>
              </w:rPr>
            </w:pPr>
          </w:p>
        </w:tc>
      </w:tr>
      <w:tr w:rsidR="008347B2" w:rsidRPr="00154D9A" w14:paraId="381CEF81" w14:textId="77777777" w:rsidTr="00AA6780">
        <w:trPr>
          <w:trHeight w:val="425"/>
        </w:trPr>
        <w:tc>
          <w:tcPr>
            <w:tcW w:w="10308" w:type="dxa"/>
            <w:shd w:val="clear" w:color="auto" w:fill="DBE5F1" w:themeFill="accent1" w:themeFillTint="33"/>
            <w:vAlign w:val="center"/>
          </w:tcPr>
          <w:p w14:paraId="247503BB"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45A20746" w14:textId="77777777" w:rsidTr="008347B2">
        <w:trPr>
          <w:trHeight w:val="624"/>
        </w:trPr>
        <w:tc>
          <w:tcPr>
            <w:tcW w:w="10308" w:type="dxa"/>
            <w:shd w:val="clear" w:color="auto" w:fill="auto"/>
            <w:tcMar>
              <w:top w:w="170" w:type="dxa"/>
              <w:bottom w:w="170" w:type="dxa"/>
            </w:tcMar>
            <w:vAlign w:val="center"/>
          </w:tcPr>
          <w:p w14:paraId="491D0825"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79CE5CF0"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7CD059CC"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Promote and support the aims, ethos and vision of the academy/trust;</w:t>
            </w:r>
          </w:p>
          <w:p w14:paraId="6011D5A1"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273D5855"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14:paraId="77727C5C"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7E19BA32" w14:textId="77777777" w:rsidR="00404A90" w:rsidRPr="00154D9A" w:rsidRDefault="0015055C" w:rsidP="006019E7">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3C091C35"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448BE376" w14:textId="77777777"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73FDE75C" w14:textId="77777777"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EAD2" w14:textId="77777777" w:rsidR="008347B2" w:rsidRDefault="008347B2" w:rsidP="008347B2">
      <w:r>
        <w:separator/>
      </w:r>
    </w:p>
  </w:endnote>
  <w:endnote w:type="continuationSeparator" w:id="0">
    <w:p w14:paraId="6DB133E3"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82F8"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B9F1" w14:textId="77777777" w:rsidR="008347B2" w:rsidRDefault="008347B2" w:rsidP="008347B2">
      <w:r>
        <w:separator/>
      </w:r>
    </w:p>
  </w:footnote>
  <w:footnote w:type="continuationSeparator" w:id="0">
    <w:p w14:paraId="0E129C8E"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1B98"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65F869B5" wp14:editId="05FC24F7">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3522D3E6" wp14:editId="1427F2ED">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401CD"/>
    <w:multiLevelType w:val="hybridMultilevel"/>
    <w:tmpl w:val="9F96A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840608A"/>
    <w:multiLevelType w:val="hybridMultilevel"/>
    <w:tmpl w:val="F03847BE"/>
    <w:lvl w:ilvl="0" w:tplc="BABC2FA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06621"/>
    <w:multiLevelType w:val="hybridMultilevel"/>
    <w:tmpl w:val="8208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C2BCA"/>
    <w:multiLevelType w:val="hybridMultilevel"/>
    <w:tmpl w:val="57F00074"/>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124F6"/>
    <w:multiLevelType w:val="hybridMultilevel"/>
    <w:tmpl w:val="3538032E"/>
    <w:lvl w:ilvl="0" w:tplc="65D2B80C">
      <w:start w:val="1"/>
      <w:numFmt w:val="bullet"/>
      <w:lvlText w:val="•"/>
      <w:lvlJc w:val="left"/>
      <w:pPr>
        <w:tabs>
          <w:tab w:val="num" w:pos="720"/>
        </w:tabs>
        <w:ind w:left="720" w:hanging="360"/>
      </w:pPr>
      <w:rPr>
        <w:rFonts w:ascii="Times New Roman" w:hAnsi="Times New Roman" w:hint="default"/>
      </w:rPr>
    </w:lvl>
    <w:lvl w:ilvl="1" w:tplc="20DCE932" w:tentative="1">
      <w:start w:val="1"/>
      <w:numFmt w:val="bullet"/>
      <w:lvlText w:val="•"/>
      <w:lvlJc w:val="left"/>
      <w:pPr>
        <w:tabs>
          <w:tab w:val="num" w:pos="1440"/>
        </w:tabs>
        <w:ind w:left="1440" w:hanging="360"/>
      </w:pPr>
      <w:rPr>
        <w:rFonts w:ascii="Times New Roman" w:hAnsi="Times New Roman" w:hint="default"/>
      </w:rPr>
    </w:lvl>
    <w:lvl w:ilvl="2" w:tplc="C26414DC" w:tentative="1">
      <w:start w:val="1"/>
      <w:numFmt w:val="bullet"/>
      <w:lvlText w:val="•"/>
      <w:lvlJc w:val="left"/>
      <w:pPr>
        <w:tabs>
          <w:tab w:val="num" w:pos="2160"/>
        </w:tabs>
        <w:ind w:left="2160" w:hanging="360"/>
      </w:pPr>
      <w:rPr>
        <w:rFonts w:ascii="Times New Roman" w:hAnsi="Times New Roman" w:hint="default"/>
      </w:rPr>
    </w:lvl>
    <w:lvl w:ilvl="3" w:tplc="99FCE1D6" w:tentative="1">
      <w:start w:val="1"/>
      <w:numFmt w:val="bullet"/>
      <w:lvlText w:val="•"/>
      <w:lvlJc w:val="left"/>
      <w:pPr>
        <w:tabs>
          <w:tab w:val="num" w:pos="2880"/>
        </w:tabs>
        <w:ind w:left="2880" w:hanging="360"/>
      </w:pPr>
      <w:rPr>
        <w:rFonts w:ascii="Times New Roman" w:hAnsi="Times New Roman" w:hint="default"/>
      </w:rPr>
    </w:lvl>
    <w:lvl w:ilvl="4" w:tplc="837471B8" w:tentative="1">
      <w:start w:val="1"/>
      <w:numFmt w:val="bullet"/>
      <w:lvlText w:val="•"/>
      <w:lvlJc w:val="left"/>
      <w:pPr>
        <w:tabs>
          <w:tab w:val="num" w:pos="3600"/>
        </w:tabs>
        <w:ind w:left="3600" w:hanging="360"/>
      </w:pPr>
      <w:rPr>
        <w:rFonts w:ascii="Times New Roman" w:hAnsi="Times New Roman" w:hint="default"/>
      </w:rPr>
    </w:lvl>
    <w:lvl w:ilvl="5" w:tplc="10783F3C" w:tentative="1">
      <w:start w:val="1"/>
      <w:numFmt w:val="bullet"/>
      <w:lvlText w:val="•"/>
      <w:lvlJc w:val="left"/>
      <w:pPr>
        <w:tabs>
          <w:tab w:val="num" w:pos="4320"/>
        </w:tabs>
        <w:ind w:left="4320" w:hanging="360"/>
      </w:pPr>
      <w:rPr>
        <w:rFonts w:ascii="Times New Roman" w:hAnsi="Times New Roman" w:hint="default"/>
      </w:rPr>
    </w:lvl>
    <w:lvl w:ilvl="6" w:tplc="37507876" w:tentative="1">
      <w:start w:val="1"/>
      <w:numFmt w:val="bullet"/>
      <w:lvlText w:val="•"/>
      <w:lvlJc w:val="left"/>
      <w:pPr>
        <w:tabs>
          <w:tab w:val="num" w:pos="5040"/>
        </w:tabs>
        <w:ind w:left="5040" w:hanging="360"/>
      </w:pPr>
      <w:rPr>
        <w:rFonts w:ascii="Times New Roman" w:hAnsi="Times New Roman" w:hint="default"/>
      </w:rPr>
    </w:lvl>
    <w:lvl w:ilvl="7" w:tplc="D61A1E00" w:tentative="1">
      <w:start w:val="1"/>
      <w:numFmt w:val="bullet"/>
      <w:lvlText w:val="•"/>
      <w:lvlJc w:val="left"/>
      <w:pPr>
        <w:tabs>
          <w:tab w:val="num" w:pos="5760"/>
        </w:tabs>
        <w:ind w:left="5760" w:hanging="360"/>
      </w:pPr>
      <w:rPr>
        <w:rFonts w:ascii="Times New Roman" w:hAnsi="Times New Roman" w:hint="default"/>
      </w:rPr>
    </w:lvl>
    <w:lvl w:ilvl="8" w:tplc="347287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EC23A04"/>
    <w:multiLevelType w:val="hybridMultilevel"/>
    <w:tmpl w:val="1B28469E"/>
    <w:lvl w:ilvl="0" w:tplc="8F02C6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5"/>
  </w:num>
  <w:num w:numId="4">
    <w:abstractNumId w:val="10"/>
  </w:num>
  <w:num w:numId="5">
    <w:abstractNumId w:val="7"/>
  </w:num>
  <w:num w:numId="6">
    <w:abstractNumId w:val="8"/>
  </w:num>
  <w:num w:numId="7">
    <w:abstractNumId w:val="4"/>
  </w:num>
  <w:num w:numId="8">
    <w:abstractNumId w:val="6"/>
  </w:num>
  <w:num w:numId="9">
    <w:abstractNumId w:val="2"/>
  </w:num>
  <w:num w:numId="10">
    <w:abstractNumId w:val="11"/>
  </w:num>
  <w:num w:numId="11">
    <w:abstractNumId w:val="12"/>
  </w:num>
  <w:num w:numId="12">
    <w:abstractNumId w:val="9"/>
  </w:num>
  <w:num w:numId="13">
    <w:abstractNumId w:val="0"/>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8273E"/>
    <w:rsid w:val="000C0C8D"/>
    <w:rsid w:val="00127842"/>
    <w:rsid w:val="0013262B"/>
    <w:rsid w:val="0013460F"/>
    <w:rsid w:val="001406A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708C7"/>
    <w:rsid w:val="002862EB"/>
    <w:rsid w:val="00287A84"/>
    <w:rsid w:val="002A4327"/>
    <w:rsid w:val="002B4058"/>
    <w:rsid w:val="002B6872"/>
    <w:rsid w:val="002B7730"/>
    <w:rsid w:val="002C31B1"/>
    <w:rsid w:val="002D5F9C"/>
    <w:rsid w:val="003116D0"/>
    <w:rsid w:val="0031655A"/>
    <w:rsid w:val="003463A0"/>
    <w:rsid w:val="003775EF"/>
    <w:rsid w:val="00381F1C"/>
    <w:rsid w:val="0038211F"/>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266AC"/>
    <w:rsid w:val="00565BEF"/>
    <w:rsid w:val="00567931"/>
    <w:rsid w:val="005855E3"/>
    <w:rsid w:val="005974C6"/>
    <w:rsid w:val="005B6B8D"/>
    <w:rsid w:val="005B7AB4"/>
    <w:rsid w:val="005C2784"/>
    <w:rsid w:val="005D0EE3"/>
    <w:rsid w:val="005D195F"/>
    <w:rsid w:val="005E254A"/>
    <w:rsid w:val="005F519C"/>
    <w:rsid w:val="0060385F"/>
    <w:rsid w:val="00635454"/>
    <w:rsid w:val="00646EB0"/>
    <w:rsid w:val="00673D34"/>
    <w:rsid w:val="00680CD3"/>
    <w:rsid w:val="006844F3"/>
    <w:rsid w:val="006933AE"/>
    <w:rsid w:val="006B3039"/>
    <w:rsid w:val="006F498B"/>
    <w:rsid w:val="00752673"/>
    <w:rsid w:val="00763259"/>
    <w:rsid w:val="00775398"/>
    <w:rsid w:val="00776FC6"/>
    <w:rsid w:val="007903A4"/>
    <w:rsid w:val="007953E2"/>
    <w:rsid w:val="007976CA"/>
    <w:rsid w:val="007F75D2"/>
    <w:rsid w:val="0083183B"/>
    <w:rsid w:val="008347B2"/>
    <w:rsid w:val="00857C02"/>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B65D2"/>
    <w:rsid w:val="00AC3893"/>
    <w:rsid w:val="00B05753"/>
    <w:rsid w:val="00B512C4"/>
    <w:rsid w:val="00B6514B"/>
    <w:rsid w:val="00B93432"/>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43308"/>
    <w:rsid w:val="00D5480B"/>
    <w:rsid w:val="00D6140B"/>
    <w:rsid w:val="00D70614"/>
    <w:rsid w:val="00DB1C90"/>
    <w:rsid w:val="00DB72DA"/>
    <w:rsid w:val="00DB7CD0"/>
    <w:rsid w:val="00DD32F1"/>
    <w:rsid w:val="00DD7E27"/>
    <w:rsid w:val="00E65A48"/>
    <w:rsid w:val="00EB0708"/>
    <w:rsid w:val="00EB7251"/>
    <w:rsid w:val="00ED65D5"/>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F329"/>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 w:type="character" w:customStyle="1" w:styleId="wbzude">
    <w:name w:val="wbzude"/>
    <w:basedOn w:val="DefaultParagraphFont"/>
    <w:rsid w:val="0008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3" ma:contentTypeDescription="Create a new document." ma:contentTypeScope="" ma:versionID="1f9d1c3e52153f0b15287c1be7dfd99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c9f746616699c3fc44d15be552390394"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F4D33-F9A0-440D-9702-E0E0EEA333B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6c3c826-e834-4cfa-942d-dfbca04955fc"/>
    <ds:schemaRef ds:uri="5e4d9621-8aef-48b6-a18d-3fd78e9648e2"/>
    <ds:schemaRef ds:uri="http://www.w3.org/XML/1998/namespace"/>
    <ds:schemaRef ds:uri="http://purl.org/dc/dcmitype/"/>
  </ds:schemaRefs>
</ds:datastoreItem>
</file>

<file path=customXml/itemProps2.xml><?xml version="1.0" encoding="utf-8"?>
<ds:datastoreItem xmlns:ds="http://schemas.openxmlformats.org/officeDocument/2006/customXml" ds:itemID="{D59D2B21-2428-4612-AC3D-D1D33ECB0EFF}"/>
</file>

<file path=customXml/itemProps3.xml><?xml version="1.0" encoding="utf-8"?>
<ds:datastoreItem xmlns:ds="http://schemas.openxmlformats.org/officeDocument/2006/customXml" ds:itemID="{1C0FA322-7840-4D68-BF14-79349ACD7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Julie Stott</cp:lastModifiedBy>
  <cp:revision>2</cp:revision>
  <cp:lastPrinted>2022-09-06T09:10:00Z</cp:lastPrinted>
  <dcterms:created xsi:type="dcterms:W3CDTF">2023-05-17T14:13:00Z</dcterms:created>
  <dcterms:modified xsi:type="dcterms:W3CDTF">2023-05-17T14:13:00Z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