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25787" w14:textId="77777777" w:rsidR="00C92AD8" w:rsidRDefault="00420D79" w:rsidP="00A13B4D">
      <w:pPr>
        <w:autoSpaceDE w:val="0"/>
        <w:autoSpaceDN w:val="0"/>
        <w:adjustRightInd w:val="0"/>
        <w:spacing w:after="0" w:line="240" w:lineRule="auto"/>
        <w:jc w:val="center"/>
        <w:rPr>
          <w:rFonts w:ascii="Arial" w:hAnsi="Arial" w:cs="Arial"/>
          <w:b/>
          <w:sz w:val="40"/>
          <w:szCs w:val="40"/>
          <w:u w:val="single"/>
        </w:rPr>
      </w:pPr>
      <w:r w:rsidRPr="0026029F">
        <w:rPr>
          <w:rFonts w:ascii="Arial" w:hAnsi="Arial" w:cs="Arial"/>
          <w:b/>
          <w:noProof/>
          <w:sz w:val="40"/>
          <w:szCs w:val="40"/>
          <w:lang w:eastAsia="en-GB"/>
        </w:rPr>
        <w:drawing>
          <wp:inline distT="0" distB="0" distL="0" distR="0" wp14:anchorId="5F1D1742" wp14:editId="7A121C56">
            <wp:extent cx="3800475" cy="434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0475" cy="4343400"/>
                    </a:xfrm>
                    <a:prstGeom prst="rect">
                      <a:avLst/>
                    </a:prstGeom>
                    <a:noFill/>
                    <a:ln>
                      <a:noFill/>
                    </a:ln>
                  </pic:spPr>
                </pic:pic>
              </a:graphicData>
            </a:graphic>
          </wp:inline>
        </w:drawing>
      </w:r>
    </w:p>
    <w:p w14:paraId="2714C84F" w14:textId="77777777" w:rsidR="00C92AD8" w:rsidRDefault="00C92AD8" w:rsidP="00A13B4D">
      <w:pPr>
        <w:autoSpaceDE w:val="0"/>
        <w:autoSpaceDN w:val="0"/>
        <w:adjustRightInd w:val="0"/>
        <w:spacing w:after="0" w:line="240" w:lineRule="auto"/>
        <w:jc w:val="center"/>
        <w:rPr>
          <w:rFonts w:ascii="Arial" w:hAnsi="Arial" w:cs="Arial"/>
          <w:b/>
          <w:sz w:val="40"/>
          <w:szCs w:val="40"/>
          <w:u w:val="single"/>
        </w:rPr>
      </w:pPr>
    </w:p>
    <w:p w14:paraId="635558B0" w14:textId="77777777" w:rsidR="00C92AD8" w:rsidRDefault="00C92AD8" w:rsidP="00A13B4D">
      <w:pPr>
        <w:autoSpaceDE w:val="0"/>
        <w:autoSpaceDN w:val="0"/>
        <w:adjustRightInd w:val="0"/>
        <w:spacing w:after="0" w:line="240" w:lineRule="auto"/>
        <w:jc w:val="center"/>
        <w:rPr>
          <w:rFonts w:ascii="Arial" w:hAnsi="Arial" w:cs="Arial"/>
          <w:b/>
          <w:sz w:val="40"/>
          <w:szCs w:val="40"/>
          <w:u w:val="single"/>
        </w:rPr>
      </w:pPr>
    </w:p>
    <w:p w14:paraId="5C38378B" w14:textId="77777777" w:rsidR="00C92AD8" w:rsidRDefault="00C92AD8" w:rsidP="00A13B4D">
      <w:pPr>
        <w:autoSpaceDE w:val="0"/>
        <w:autoSpaceDN w:val="0"/>
        <w:adjustRightInd w:val="0"/>
        <w:spacing w:after="0" w:line="240" w:lineRule="auto"/>
        <w:jc w:val="center"/>
        <w:rPr>
          <w:rFonts w:ascii="Arial" w:hAnsi="Arial" w:cs="Arial"/>
          <w:b/>
          <w:sz w:val="40"/>
          <w:szCs w:val="40"/>
          <w:u w:val="single"/>
        </w:rPr>
      </w:pPr>
    </w:p>
    <w:p w14:paraId="73B7C701" w14:textId="77777777" w:rsidR="009827E0" w:rsidRDefault="00D260DE" w:rsidP="009827E0">
      <w:pPr>
        <w:autoSpaceDE w:val="0"/>
        <w:autoSpaceDN w:val="0"/>
        <w:adjustRightInd w:val="0"/>
        <w:spacing w:after="0" w:line="240" w:lineRule="auto"/>
        <w:jc w:val="center"/>
        <w:rPr>
          <w:rFonts w:ascii="Comic Sans MS" w:hAnsi="Comic Sans MS" w:cs="Arial"/>
          <w:sz w:val="56"/>
          <w:szCs w:val="96"/>
        </w:rPr>
      </w:pPr>
      <w:r>
        <w:rPr>
          <w:rFonts w:ascii="Comic Sans MS" w:hAnsi="Comic Sans MS" w:cs="Arial"/>
          <w:sz w:val="56"/>
          <w:szCs w:val="96"/>
        </w:rPr>
        <w:t>Assistant Head Teacher (Behaviour and Attendance)</w:t>
      </w:r>
    </w:p>
    <w:p w14:paraId="6C5A66B3" w14:textId="77777777" w:rsidR="009827E0" w:rsidRDefault="009827E0" w:rsidP="009827E0">
      <w:pPr>
        <w:autoSpaceDE w:val="0"/>
        <w:autoSpaceDN w:val="0"/>
        <w:adjustRightInd w:val="0"/>
        <w:spacing w:after="0" w:line="240" w:lineRule="auto"/>
        <w:jc w:val="center"/>
        <w:rPr>
          <w:rFonts w:ascii="Comic Sans MS" w:hAnsi="Comic Sans MS" w:cs="Arial"/>
          <w:sz w:val="56"/>
          <w:szCs w:val="96"/>
        </w:rPr>
      </w:pPr>
    </w:p>
    <w:p w14:paraId="6322CC3F" w14:textId="77777777" w:rsidR="009827E0" w:rsidRPr="009827E0" w:rsidRDefault="009827E0" w:rsidP="009827E0">
      <w:pPr>
        <w:autoSpaceDE w:val="0"/>
        <w:autoSpaceDN w:val="0"/>
        <w:adjustRightInd w:val="0"/>
        <w:spacing w:after="0" w:line="240" w:lineRule="auto"/>
        <w:jc w:val="center"/>
        <w:rPr>
          <w:rFonts w:ascii="Comic Sans MS" w:hAnsi="Comic Sans MS" w:cs="Arial"/>
          <w:sz w:val="48"/>
          <w:szCs w:val="96"/>
        </w:rPr>
      </w:pPr>
      <w:r w:rsidRPr="009827E0">
        <w:rPr>
          <w:rFonts w:ascii="Comic Sans MS" w:hAnsi="Comic Sans MS" w:cs="Arial"/>
          <w:sz w:val="48"/>
          <w:szCs w:val="96"/>
        </w:rPr>
        <w:t>Range: L9</w:t>
      </w:r>
      <w:r w:rsidR="00D260DE">
        <w:rPr>
          <w:rFonts w:ascii="Comic Sans MS" w:hAnsi="Comic Sans MS" w:cs="Arial"/>
          <w:sz w:val="48"/>
          <w:szCs w:val="96"/>
        </w:rPr>
        <w:t xml:space="preserve"> - L13</w:t>
      </w:r>
    </w:p>
    <w:p w14:paraId="49028A64" w14:textId="77777777" w:rsidR="009827E0" w:rsidRDefault="009827E0" w:rsidP="009827E0">
      <w:pPr>
        <w:autoSpaceDE w:val="0"/>
        <w:autoSpaceDN w:val="0"/>
        <w:adjustRightInd w:val="0"/>
        <w:spacing w:after="0" w:line="240" w:lineRule="auto"/>
        <w:jc w:val="center"/>
        <w:rPr>
          <w:rFonts w:ascii="Comic Sans MS" w:hAnsi="Comic Sans MS" w:cs="Arial"/>
          <w:b/>
          <w:sz w:val="40"/>
          <w:szCs w:val="40"/>
          <w:u w:val="single"/>
        </w:rPr>
      </w:pPr>
    </w:p>
    <w:p w14:paraId="018401B0" w14:textId="77777777" w:rsidR="009827E0" w:rsidRDefault="009827E0" w:rsidP="009827E0">
      <w:pPr>
        <w:autoSpaceDE w:val="0"/>
        <w:autoSpaceDN w:val="0"/>
        <w:adjustRightInd w:val="0"/>
        <w:spacing w:after="0" w:line="240" w:lineRule="auto"/>
        <w:jc w:val="center"/>
        <w:rPr>
          <w:rFonts w:ascii="Comic Sans MS" w:hAnsi="Comic Sans MS" w:cs="Arial"/>
          <w:b/>
          <w:sz w:val="40"/>
          <w:szCs w:val="40"/>
          <w:u w:val="single"/>
        </w:rPr>
      </w:pPr>
    </w:p>
    <w:p w14:paraId="40416ADE" w14:textId="77777777" w:rsidR="009827E0" w:rsidRDefault="009827E0" w:rsidP="009827E0">
      <w:pPr>
        <w:autoSpaceDE w:val="0"/>
        <w:autoSpaceDN w:val="0"/>
        <w:adjustRightInd w:val="0"/>
        <w:spacing w:after="0" w:line="240" w:lineRule="auto"/>
        <w:jc w:val="center"/>
        <w:rPr>
          <w:rFonts w:ascii="Comic Sans MS" w:hAnsi="Comic Sans MS" w:cs="Arial"/>
          <w:b/>
          <w:sz w:val="40"/>
          <w:szCs w:val="40"/>
          <w:u w:val="single"/>
        </w:rPr>
      </w:pPr>
    </w:p>
    <w:p w14:paraId="28ADADC1" w14:textId="77777777" w:rsidR="009827E0" w:rsidRDefault="009827E0" w:rsidP="009827E0">
      <w:pPr>
        <w:autoSpaceDE w:val="0"/>
        <w:autoSpaceDN w:val="0"/>
        <w:adjustRightInd w:val="0"/>
        <w:spacing w:after="0" w:line="240" w:lineRule="auto"/>
        <w:jc w:val="center"/>
        <w:rPr>
          <w:rFonts w:ascii="Comic Sans MS" w:hAnsi="Comic Sans MS" w:cs="Arial"/>
          <w:b/>
          <w:sz w:val="40"/>
          <w:szCs w:val="40"/>
          <w:u w:val="single"/>
        </w:rPr>
      </w:pPr>
    </w:p>
    <w:p w14:paraId="45977716" w14:textId="77777777" w:rsidR="00CB3E71" w:rsidRPr="009827E0" w:rsidRDefault="00D36EE6" w:rsidP="009827E0">
      <w:pPr>
        <w:autoSpaceDE w:val="0"/>
        <w:autoSpaceDN w:val="0"/>
        <w:adjustRightInd w:val="0"/>
        <w:spacing w:after="0" w:line="240" w:lineRule="auto"/>
        <w:jc w:val="center"/>
        <w:rPr>
          <w:rFonts w:ascii="Comic Sans MS" w:hAnsi="Comic Sans MS" w:cs="Arial"/>
          <w:sz w:val="56"/>
          <w:szCs w:val="96"/>
        </w:rPr>
      </w:pPr>
      <w:r w:rsidRPr="00C20D88">
        <w:rPr>
          <w:rFonts w:ascii="Comic Sans MS" w:hAnsi="Comic Sans MS" w:cs="Arial"/>
          <w:b/>
          <w:sz w:val="40"/>
          <w:szCs w:val="40"/>
          <w:u w:val="single"/>
        </w:rPr>
        <w:lastRenderedPageBreak/>
        <w:t>OAKWOOD ACADEMY</w:t>
      </w:r>
    </w:p>
    <w:p w14:paraId="5EC04E9F" w14:textId="77777777" w:rsidR="00CB3E71" w:rsidRPr="00C20D88" w:rsidRDefault="00CB3E71" w:rsidP="00CB3E71">
      <w:pPr>
        <w:autoSpaceDE w:val="0"/>
        <w:autoSpaceDN w:val="0"/>
        <w:adjustRightInd w:val="0"/>
        <w:spacing w:after="0" w:line="240" w:lineRule="auto"/>
        <w:rPr>
          <w:rFonts w:ascii="Comic Sans MS" w:hAnsi="Comic Sans MS" w:cs="Arial"/>
          <w:b/>
        </w:rPr>
      </w:pPr>
    </w:p>
    <w:p w14:paraId="12951C7B" w14:textId="77777777" w:rsidR="00CB3E71" w:rsidRPr="00C20D88" w:rsidRDefault="00CB3E71" w:rsidP="00CB3E71">
      <w:pPr>
        <w:autoSpaceDE w:val="0"/>
        <w:autoSpaceDN w:val="0"/>
        <w:adjustRightInd w:val="0"/>
        <w:spacing w:after="0" w:line="240" w:lineRule="auto"/>
        <w:rPr>
          <w:rFonts w:ascii="Comic Sans MS" w:hAnsi="Comic Sans MS" w:cs="Arial"/>
          <w:b/>
          <w:sz w:val="36"/>
          <w:szCs w:val="36"/>
        </w:rPr>
      </w:pPr>
      <w:r w:rsidRPr="00C20D88">
        <w:rPr>
          <w:rFonts w:ascii="Comic Sans MS" w:hAnsi="Comic Sans MS" w:cs="Arial"/>
          <w:b/>
          <w:sz w:val="36"/>
          <w:szCs w:val="36"/>
        </w:rPr>
        <w:t>Job Description</w:t>
      </w:r>
    </w:p>
    <w:p w14:paraId="7D7251AD" w14:textId="77777777" w:rsidR="009827E0" w:rsidRDefault="009827E0" w:rsidP="009827E0">
      <w:pPr>
        <w:autoSpaceDE w:val="0"/>
        <w:autoSpaceDN w:val="0"/>
        <w:adjustRightInd w:val="0"/>
        <w:spacing w:after="0" w:line="240" w:lineRule="auto"/>
        <w:rPr>
          <w:rFonts w:ascii="Comic Sans MS" w:hAnsi="Comic Sans MS" w:cs="Arial"/>
          <w:b/>
        </w:rPr>
      </w:pPr>
    </w:p>
    <w:p w14:paraId="25B4667D" w14:textId="77777777" w:rsidR="009827E0" w:rsidRPr="00F97128" w:rsidRDefault="00CB3E71" w:rsidP="009827E0">
      <w:pPr>
        <w:autoSpaceDE w:val="0"/>
        <w:autoSpaceDN w:val="0"/>
        <w:adjustRightInd w:val="0"/>
        <w:spacing w:after="0" w:line="240" w:lineRule="auto"/>
        <w:rPr>
          <w:rFonts w:ascii="Arial" w:hAnsi="Arial" w:cs="Arial"/>
          <w:b/>
          <w:color w:val="000000" w:themeColor="text1"/>
          <w:sz w:val="24"/>
          <w:szCs w:val="24"/>
          <w:u w:val="single"/>
        </w:rPr>
      </w:pPr>
      <w:r w:rsidRPr="00F97128">
        <w:rPr>
          <w:rFonts w:ascii="Comic Sans MS" w:hAnsi="Comic Sans MS" w:cs="Arial"/>
          <w:b/>
          <w:color w:val="000000" w:themeColor="text1"/>
          <w:sz w:val="24"/>
          <w:szCs w:val="24"/>
        </w:rPr>
        <w:t>Post</w:t>
      </w:r>
      <w:r w:rsidRPr="00F97128">
        <w:rPr>
          <w:rFonts w:ascii="Comic Sans MS" w:hAnsi="Comic Sans MS" w:cs="Arial"/>
          <w:b/>
          <w:color w:val="000000" w:themeColor="text1"/>
          <w:sz w:val="24"/>
          <w:szCs w:val="24"/>
        </w:rPr>
        <w:tab/>
      </w:r>
      <w:r w:rsidRPr="00F97128">
        <w:rPr>
          <w:rFonts w:ascii="Comic Sans MS" w:hAnsi="Comic Sans MS" w:cs="Arial"/>
          <w:b/>
          <w:color w:val="000000" w:themeColor="text1"/>
          <w:sz w:val="24"/>
          <w:szCs w:val="24"/>
        </w:rPr>
        <w:tab/>
      </w:r>
      <w:r w:rsidRPr="00F97128">
        <w:rPr>
          <w:rFonts w:ascii="Comic Sans MS" w:hAnsi="Comic Sans MS" w:cs="Arial"/>
          <w:b/>
          <w:color w:val="000000" w:themeColor="text1"/>
          <w:sz w:val="24"/>
          <w:szCs w:val="24"/>
        </w:rPr>
        <w:tab/>
      </w:r>
      <w:r w:rsidR="00D260DE" w:rsidRPr="00F97128">
        <w:rPr>
          <w:rFonts w:ascii="Comic Sans MS" w:hAnsi="Comic Sans MS" w:cs="Arial"/>
          <w:color w:val="000000" w:themeColor="text1"/>
          <w:sz w:val="24"/>
          <w:szCs w:val="24"/>
        </w:rPr>
        <w:t>Assistant Head Teacher (Behaviour and Attendance)</w:t>
      </w:r>
    </w:p>
    <w:p w14:paraId="14CCA101" w14:textId="77777777" w:rsidR="00CB3E71" w:rsidRPr="00F97128" w:rsidRDefault="00CB3E71" w:rsidP="00CB3E71">
      <w:pPr>
        <w:autoSpaceDE w:val="0"/>
        <w:autoSpaceDN w:val="0"/>
        <w:adjustRightInd w:val="0"/>
        <w:spacing w:after="0" w:line="240" w:lineRule="auto"/>
        <w:rPr>
          <w:rFonts w:ascii="Comic Sans MS" w:hAnsi="Comic Sans MS" w:cs="Arial"/>
          <w:b/>
          <w:color w:val="000000" w:themeColor="text1"/>
          <w:sz w:val="24"/>
          <w:szCs w:val="24"/>
        </w:rPr>
      </w:pPr>
    </w:p>
    <w:p w14:paraId="094963CE" w14:textId="77777777" w:rsidR="00CB3E71" w:rsidRPr="00F97128" w:rsidRDefault="00CB3E71" w:rsidP="00CB3E71">
      <w:pPr>
        <w:autoSpaceDE w:val="0"/>
        <w:autoSpaceDN w:val="0"/>
        <w:adjustRightInd w:val="0"/>
        <w:spacing w:after="0" w:line="240" w:lineRule="auto"/>
        <w:rPr>
          <w:rFonts w:ascii="Comic Sans MS" w:hAnsi="Comic Sans MS" w:cs="Arial"/>
          <w:color w:val="000000" w:themeColor="text1"/>
          <w:sz w:val="24"/>
          <w:szCs w:val="24"/>
        </w:rPr>
      </w:pPr>
      <w:r w:rsidRPr="00F97128">
        <w:rPr>
          <w:rFonts w:ascii="Comic Sans MS" w:hAnsi="Comic Sans MS" w:cs="Arial"/>
          <w:b/>
          <w:color w:val="000000" w:themeColor="text1"/>
          <w:sz w:val="24"/>
          <w:szCs w:val="24"/>
        </w:rPr>
        <w:t>Pay Range</w:t>
      </w:r>
      <w:r w:rsidRPr="00F97128">
        <w:rPr>
          <w:rFonts w:ascii="Comic Sans MS" w:hAnsi="Comic Sans MS" w:cs="Arial"/>
          <w:b/>
          <w:color w:val="000000" w:themeColor="text1"/>
          <w:sz w:val="24"/>
          <w:szCs w:val="24"/>
        </w:rPr>
        <w:tab/>
      </w:r>
      <w:r w:rsidRPr="00F97128">
        <w:rPr>
          <w:rFonts w:ascii="Comic Sans MS" w:hAnsi="Comic Sans MS" w:cs="Arial"/>
          <w:b/>
          <w:color w:val="000000" w:themeColor="text1"/>
          <w:sz w:val="24"/>
          <w:szCs w:val="24"/>
        </w:rPr>
        <w:tab/>
      </w:r>
      <w:r w:rsidRPr="00F97128">
        <w:rPr>
          <w:rFonts w:ascii="Comic Sans MS" w:hAnsi="Comic Sans MS" w:cs="Arial"/>
          <w:color w:val="000000" w:themeColor="text1"/>
          <w:sz w:val="24"/>
          <w:szCs w:val="24"/>
        </w:rPr>
        <w:t>Leadership Range</w:t>
      </w:r>
      <w:r w:rsidR="008143CD" w:rsidRPr="00F97128">
        <w:rPr>
          <w:rFonts w:ascii="Comic Sans MS" w:hAnsi="Comic Sans MS" w:cs="Arial"/>
          <w:color w:val="000000" w:themeColor="text1"/>
          <w:sz w:val="24"/>
          <w:szCs w:val="24"/>
        </w:rPr>
        <w:t xml:space="preserve">:  </w:t>
      </w:r>
      <w:r w:rsidR="00D260DE" w:rsidRPr="00F97128">
        <w:rPr>
          <w:rFonts w:ascii="Comic Sans MS" w:hAnsi="Comic Sans MS" w:cs="Arial"/>
          <w:color w:val="000000" w:themeColor="text1"/>
          <w:sz w:val="24"/>
          <w:szCs w:val="24"/>
        </w:rPr>
        <w:t>L</w:t>
      </w:r>
      <w:r w:rsidR="009827E0" w:rsidRPr="00F97128">
        <w:rPr>
          <w:rFonts w:ascii="Comic Sans MS" w:hAnsi="Comic Sans MS" w:cs="Arial"/>
          <w:color w:val="000000" w:themeColor="text1"/>
          <w:sz w:val="24"/>
          <w:szCs w:val="24"/>
        </w:rPr>
        <w:t>9</w:t>
      </w:r>
      <w:r w:rsidR="00D260DE" w:rsidRPr="00F97128">
        <w:rPr>
          <w:rFonts w:ascii="Comic Sans MS" w:hAnsi="Comic Sans MS" w:cs="Arial"/>
          <w:color w:val="000000" w:themeColor="text1"/>
          <w:sz w:val="24"/>
          <w:szCs w:val="24"/>
        </w:rPr>
        <w:t xml:space="preserve"> – L13</w:t>
      </w:r>
    </w:p>
    <w:p w14:paraId="5F869167" w14:textId="77777777" w:rsidR="008E71C6" w:rsidRPr="00F97128" w:rsidRDefault="008E71C6" w:rsidP="00CB3E71">
      <w:pPr>
        <w:autoSpaceDE w:val="0"/>
        <w:autoSpaceDN w:val="0"/>
        <w:adjustRightInd w:val="0"/>
        <w:spacing w:after="0" w:line="240" w:lineRule="auto"/>
        <w:rPr>
          <w:rFonts w:ascii="Comic Sans MS" w:hAnsi="Comic Sans MS" w:cs="Arial"/>
          <w:color w:val="000000" w:themeColor="text1"/>
          <w:sz w:val="24"/>
          <w:szCs w:val="24"/>
        </w:rPr>
      </w:pPr>
    </w:p>
    <w:p w14:paraId="488505C4" w14:textId="77777777" w:rsidR="008E71C6" w:rsidRPr="00F97128" w:rsidRDefault="008E71C6" w:rsidP="00CB3E71">
      <w:pPr>
        <w:autoSpaceDE w:val="0"/>
        <w:autoSpaceDN w:val="0"/>
        <w:adjustRightInd w:val="0"/>
        <w:spacing w:after="0" w:line="240" w:lineRule="auto"/>
        <w:rPr>
          <w:rFonts w:ascii="Comic Sans MS" w:hAnsi="Comic Sans MS" w:cs="Arial"/>
          <w:color w:val="000000" w:themeColor="text1"/>
          <w:sz w:val="24"/>
          <w:szCs w:val="24"/>
        </w:rPr>
      </w:pPr>
      <w:r w:rsidRPr="00F97128">
        <w:rPr>
          <w:rFonts w:ascii="Comic Sans MS" w:hAnsi="Comic Sans MS" w:cs="Arial"/>
          <w:b/>
          <w:color w:val="000000" w:themeColor="text1"/>
          <w:sz w:val="24"/>
          <w:szCs w:val="24"/>
        </w:rPr>
        <w:t>Responsible to</w:t>
      </w:r>
      <w:r w:rsidRPr="00F97128">
        <w:rPr>
          <w:rFonts w:ascii="Comic Sans MS" w:hAnsi="Comic Sans MS" w:cs="Arial"/>
          <w:color w:val="000000" w:themeColor="text1"/>
          <w:sz w:val="24"/>
          <w:szCs w:val="24"/>
        </w:rPr>
        <w:tab/>
      </w:r>
      <w:r w:rsidR="00D260DE" w:rsidRPr="00F97128">
        <w:rPr>
          <w:rFonts w:ascii="Comic Sans MS" w:hAnsi="Comic Sans MS" w:cs="Arial"/>
          <w:color w:val="000000" w:themeColor="text1"/>
          <w:sz w:val="24"/>
          <w:szCs w:val="24"/>
        </w:rPr>
        <w:t>Executive Head teacher and Head of School</w:t>
      </w:r>
      <w:r w:rsidR="008143CD" w:rsidRPr="00F97128">
        <w:rPr>
          <w:rFonts w:ascii="Comic Sans MS" w:hAnsi="Comic Sans MS" w:cs="Arial"/>
          <w:color w:val="000000" w:themeColor="text1"/>
          <w:sz w:val="24"/>
          <w:szCs w:val="24"/>
        </w:rPr>
        <w:t xml:space="preserve"> </w:t>
      </w:r>
    </w:p>
    <w:p w14:paraId="323B18E1" w14:textId="77777777" w:rsidR="008E71C6" w:rsidRPr="00F97128" w:rsidRDefault="008E71C6" w:rsidP="00CB3E71">
      <w:pPr>
        <w:autoSpaceDE w:val="0"/>
        <w:autoSpaceDN w:val="0"/>
        <w:adjustRightInd w:val="0"/>
        <w:spacing w:after="0" w:line="240" w:lineRule="auto"/>
        <w:rPr>
          <w:rFonts w:ascii="Comic Sans MS" w:hAnsi="Comic Sans MS" w:cs="Arial"/>
          <w:color w:val="000000" w:themeColor="text1"/>
          <w:sz w:val="24"/>
          <w:szCs w:val="24"/>
        </w:rPr>
      </w:pPr>
    </w:p>
    <w:p w14:paraId="69D280B8" w14:textId="77777777" w:rsidR="003800E1" w:rsidRPr="003800E1" w:rsidRDefault="003800E1" w:rsidP="003800E1">
      <w:pPr>
        <w:spacing w:before="100" w:beforeAutospacing="1" w:after="100" w:afterAutospacing="1" w:line="240" w:lineRule="auto"/>
        <w:outlineLvl w:val="2"/>
        <w:rPr>
          <w:rFonts w:ascii="Comic Sans MS" w:eastAsia="Times New Roman" w:hAnsi="Comic Sans MS"/>
          <w:b/>
          <w:bCs/>
          <w:sz w:val="27"/>
          <w:szCs w:val="27"/>
          <w:lang w:eastAsia="en-GB"/>
        </w:rPr>
      </w:pPr>
      <w:r w:rsidRPr="003800E1">
        <w:rPr>
          <w:rFonts w:ascii="Comic Sans MS" w:eastAsia="Times New Roman" w:hAnsi="Comic Sans MS"/>
          <w:b/>
          <w:bCs/>
          <w:sz w:val="27"/>
          <w:szCs w:val="27"/>
          <w:lang w:eastAsia="en-GB"/>
        </w:rPr>
        <w:t>Core Purpose</w:t>
      </w:r>
    </w:p>
    <w:p w14:paraId="4BA10675" w14:textId="77777777" w:rsidR="003800E1" w:rsidRPr="003800E1" w:rsidRDefault="003800E1" w:rsidP="003800E1">
      <w:p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 xml:space="preserve">We are seeking a committed, strategic, and emotionally intelligent leader to join our senior leadership team at Oakwood Academy as Assistant Head Teacher for Behaviour and Attendance. This is a critical leadership role with responsibility for shaping and sustaining a calm, consistent, and inclusive environment across the school. The successful candidate will lead on whole-school attendance and behaviour, ensuring </w:t>
      </w:r>
      <w:proofErr w:type="gramStart"/>
      <w:r w:rsidRPr="003800E1">
        <w:rPr>
          <w:rFonts w:ascii="Comic Sans MS" w:eastAsia="Times New Roman" w:hAnsi="Comic Sans MS"/>
          <w:sz w:val="24"/>
          <w:szCs w:val="24"/>
          <w:lang w:eastAsia="en-GB"/>
        </w:rPr>
        <w:t>every pupil is supported to meet their</w:t>
      </w:r>
      <w:proofErr w:type="gramEnd"/>
      <w:r w:rsidRPr="003800E1">
        <w:rPr>
          <w:rFonts w:ascii="Comic Sans MS" w:eastAsia="Times New Roman" w:hAnsi="Comic Sans MS"/>
          <w:sz w:val="24"/>
          <w:szCs w:val="24"/>
          <w:lang w:eastAsia="en-GB"/>
        </w:rPr>
        <w:t xml:space="preserve"> potential in a nurturing special school setting.</w:t>
      </w:r>
    </w:p>
    <w:p w14:paraId="7B819AC1" w14:textId="77777777" w:rsidR="003800E1" w:rsidRPr="003800E1" w:rsidRDefault="003800E1" w:rsidP="003800E1">
      <w:p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You will work collaboratively with senior leaders, the Inclusion Manager, Heads of Year, and pastoral teams to implement robust systems, drive continuous improvement, and empower staff to manage behaviour effectively and support pupils in attending school every day.</w:t>
      </w:r>
    </w:p>
    <w:p w14:paraId="361ADFAA" w14:textId="77777777" w:rsidR="003800E1" w:rsidRPr="003800E1" w:rsidRDefault="003800E1" w:rsidP="003800E1">
      <w:pPr>
        <w:spacing w:after="0"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pict w14:anchorId="4F961558">
          <v:rect id="_x0000_i1025" style="width:0;height:1.5pt" o:hralign="center" o:hrstd="t" o:hr="t" fillcolor="#a0a0a0" stroked="f"/>
        </w:pict>
      </w:r>
    </w:p>
    <w:p w14:paraId="400358D8" w14:textId="77777777" w:rsidR="003800E1" w:rsidRPr="003800E1" w:rsidRDefault="003800E1" w:rsidP="003800E1">
      <w:pPr>
        <w:spacing w:before="100" w:beforeAutospacing="1" w:after="100" w:afterAutospacing="1" w:line="240" w:lineRule="auto"/>
        <w:outlineLvl w:val="2"/>
        <w:rPr>
          <w:rFonts w:ascii="Comic Sans MS" w:eastAsia="Times New Roman" w:hAnsi="Comic Sans MS"/>
          <w:b/>
          <w:bCs/>
          <w:sz w:val="27"/>
          <w:szCs w:val="27"/>
          <w:lang w:eastAsia="en-GB"/>
        </w:rPr>
      </w:pPr>
      <w:r w:rsidRPr="003800E1">
        <w:rPr>
          <w:rFonts w:ascii="Comic Sans MS" w:eastAsia="Times New Roman" w:hAnsi="Comic Sans MS"/>
          <w:b/>
          <w:bCs/>
          <w:sz w:val="27"/>
          <w:szCs w:val="27"/>
          <w:lang w:eastAsia="en-GB"/>
        </w:rPr>
        <w:t>Key Responsibilities</w:t>
      </w:r>
    </w:p>
    <w:p w14:paraId="5B74395F" w14:textId="77777777" w:rsidR="003800E1" w:rsidRPr="003800E1" w:rsidRDefault="003800E1" w:rsidP="003800E1">
      <w:pPr>
        <w:spacing w:before="100" w:beforeAutospacing="1" w:after="100" w:afterAutospacing="1" w:line="240" w:lineRule="auto"/>
        <w:outlineLvl w:val="3"/>
        <w:rPr>
          <w:rFonts w:ascii="Comic Sans MS" w:eastAsia="Times New Roman" w:hAnsi="Comic Sans MS"/>
          <w:b/>
          <w:bCs/>
          <w:sz w:val="24"/>
          <w:szCs w:val="24"/>
          <w:lang w:eastAsia="en-GB"/>
        </w:rPr>
      </w:pPr>
      <w:r w:rsidRPr="003800E1">
        <w:rPr>
          <w:rFonts w:ascii="Comic Sans MS" w:eastAsia="Times New Roman" w:hAnsi="Comic Sans MS"/>
          <w:b/>
          <w:bCs/>
          <w:sz w:val="24"/>
          <w:szCs w:val="24"/>
          <w:lang w:eastAsia="en-GB"/>
        </w:rPr>
        <w:t>Strategic Leadership</w:t>
      </w:r>
    </w:p>
    <w:p w14:paraId="14C9E8BA" w14:textId="77777777" w:rsidR="003800E1" w:rsidRPr="003800E1" w:rsidRDefault="003800E1" w:rsidP="003800E1">
      <w:pPr>
        <w:numPr>
          <w:ilvl w:val="0"/>
          <w:numId w:val="36"/>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Lead the school’s vision and strategy for behaviour and attendance, ensuring alignment with our inclusive ethos and SEND provision.</w:t>
      </w:r>
    </w:p>
    <w:p w14:paraId="20F1DAAC" w14:textId="77777777" w:rsidR="003800E1" w:rsidRPr="003800E1" w:rsidRDefault="003800E1" w:rsidP="003800E1">
      <w:pPr>
        <w:numPr>
          <w:ilvl w:val="0"/>
          <w:numId w:val="36"/>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Support the SLT in the daily operational running of the school.</w:t>
      </w:r>
    </w:p>
    <w:p w14:paraId="795ECDAD" w14:textId="77777777" w:rsidR="003800E1" w:rsidRPr="003800E1" w:rsidRDefault="003800E1" w:rsidP="003800E1">
      <w:pPr>
        <w:numPr>
          <w:ilvl w:val="0"/>
          <w:numId w:val="36"/>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Line manage and support key pastoral and curriculum staff, including behaviour support and attendance teams.</w:t>
      </w:r>
    </w:p>
    <w:p w14:paraId="450553D8" w14:textId="77777777" w:rsidR="003800E1" w:rsidRPr="003800E1" w:rsidRDefault="003800E1" w:rsidP="003800E1">
      <w:pPr>
        <w:numPr>
          <w:ilvl w:val="0"/>
          <w:numId w:val="36"/>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Provide senior leadership for primary phase provision and liaise closely with staff in our Willows setting.</w:t>
      </w:r>
    </w:p>
    <w:p w14:paraId="786E51D1" w14:textId="77777777" w:rsidR="003800E1" w:rsidRPr="003800E1" w:rsidRDefault="003800E1" w:rsidP="003800E1">
      <w:pPr>
        <w:spacing w:before="100" w:beforeAutospacing="1" w:after="100" w:afterAutospacing="1" w:line="240" w:lineRule="auto"/>
        <w:outlineLvl w:val="3"/>
        <w:rPr>
          <w:rFonts w:ascii="Comic Sans MS" w:eastAsia="Times New Roman" w:hAnsi="Comic Sans MS"/>
          <w:b/>
          <w:bCs/>
          <w:sz w:val="24"/>
          <w:szCs w:val="24"/>
          <w:lang w:eastAsia="en-GB"/>
        </w:rPr>
      </w:pPr>
      <w:r w:rsidRPr="003800E1">
        <w:rPr>
          <w:rFonts w:ascii="Comic Sans MS" w:eastAsia="Times New Roman" w:hAnsi="Comic Sans MS"/>
          <w:b/>
          <w:bCs/>
          <w:sz w:val="24"/>
          <w:szCs w:val="24"/>
          <w:lang w:eastAsia="en-GB"/>
        </w:rPr>
        <w:lastRenderedPageBreak/>
        <w:t>Behaviour Leadership</w:t>
      </w:r>
    </w:p>
    <w:p w14:paraId="3B45C2A6" w14:textId="77777777" w:rsidR="003800E1" w:rsidRPr="003800E1" w:rsidRDefault="003800E1" w:rsidP="003800E1">
      <w:pPr>
        <w:numPr>
          <w:ilvl w:val="0"/>
          <w:numId w:val="37"/>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Lead on the implementation of a consistent, proactive behaviour strategy tailored to our pupils’ SEMH and ASC needs.</w:t>
      </w:r>
    </w:p>
    <w:p w14:paraId="7E4940BA" w14:textId="77777777" w:rsidR="003800E1" w:rsidRPr="003800E1" w:rsidRDefault="003800E1" w:rsidP="003800E1">
      <w:pPr>
        <w:numPr>
          <w:ilvl w:val="0"/>
          <w:numId w:val="37"/>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Develop a culture of high expectations, restorative practice, and positive relationships.</w:t>
      </w:r>
    </w:p>
    <w:p w14:paraId="5B452B63" w14:textId="77777777" w:rsidR="003800E1" w:rsidRPr="003800E1" w:rsidRDefault="003800E1" w:rsidP="003800E1">
      <w:pPr>
        <w:numPr>
          <w:ilvl w:val="0"/>
          <w:numId w:val="37"/>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Manage serious incidents, exclusions, and reintegration plans in line with statutory guidance and internal policies.</w:t>
      </w:r>
    </w:p>
    <w:p w14:paraId="079E4CB6" w14:textId="77777777" w:rsidR="003800E1" w:rsidRPr="003800E1" w:rsidRDefault="003800E1" w:rsidP="003800E1">
      <w:pPr>
        <w:numPr>
          <w:ilvl w:val="0"/>
          <w:numId w:val="37"/>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Coach and mentor staff to enhance behaviour management practice.</w:t>
      </w:r>
    </w:p>
    <w:p w14:paraId="5EF18A21" w14:textId="77777777" w:rsidR="003800E1" w:rsidRPr="003800E1" w:rsidRDefault="003800E1" w:rsidP="003800E1">
      <w:pPr>
        <w:numPr>
          <w:ilvl w:val="0"/>
          <w:numId w:val="37"/>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Monitor and analyse behaviour data, using this to shape strategy and improve outcomes.</w:t>
      </w:r>
    </w:p>
    <w:p w14:paraId="734CEDAD" w14:textId="77777777" w:rsidR="003800E1" w:rsidRPr="003800E1" w:rsidRDefault="003800E1" w:rsidP="003800E1">
      <w:pPr>
        <w:numPr>
          <w:ilvl w:val="0"/>
          <w:numId w:val="37"/>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Oversee whole-school staff training in behaviour, de-escalation, and safeguarding-linked responses.</w:t>
      </w:r>
    </w:p>
    <w:p w14:paraId="6946EFF2" w14:textId="77777777" w:rsidR="003800E1" w:rsidRPr="003800E1" w:rsidRDefault="003800E1" w:rsidP="003800E1">
      <w:pPr>
        <w:spacing w:before="100" w:beforeAutospacing="1" w:after="100" w:afterAutospacing="1" w:line="240" w:lineRule="auto"/>
        <w:outlineLvl w:val="3"/>
        <w:rPr>
          <w:rFonts w:ascii="Comic Sans MS" w:eastAsia="Times New Roman" w:hAnsi="Comic Sans MS"/>
          <w:b/>
          <w:bCs/>
          <w:sz w:val="24"/>
          <w:szCs w:val="24"/>
          <w:lang w:eastAsia="en-GB"/>
        </w:rPr>
      </w:pPr>
      <w:r w:rsidRPr="003800E1">
        <w:rPr>
          <w:rFonts w:ascii="Comic Sans MS" w:eastAsia="Times New Roman" w:hAnsi="Comic Sans MS"/>
          <w:b/>
          <w:bCs/>
          <w:sz w:val="24"/>
          <w:szCs w:val="24"/>
          <w:lang w:eastAsia="en-GB"/>
        </w:rPr>
        <w:t>Attendance Leadership</w:t>
      </w:r>
    </w:p>
    <w:p w14:paraId="616FF88B" w14:textId="77777777" w:rsidR="003800E1" w:rsidRPr="003800E1" w:rsidRDefault="003800E1" w:rsidP="003800E1">
      <w:pPr>
        <w:numPr>
          <w:ilvl w:val="0"/>
          <w:numId w:val="38"/>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 xml:space="preserve">Monitor </w:t>
      </w:r>
      <w:proofErr w:type="gramStart"/>
      <w:r w:rsidRPr="003800E1">
        <w:rPr>
          <w:rFonts w:ascii="Comic Sans MS" w:eastAsia="Times New Roman" w:hAnsi="Comic Sans MS"/>
          <w:sz w:val="24"/>
          <w:szCs w:val="24"/>
          <w:lang w:eastAsia="en-GB"/>
        </w:rPr>
        <w:t>whole-school</w:t>
      </w:r>
      <w:proofErr w:type="gramEnd"/>
      <w:r w:rsidRPr="003800E1">
        <w:rPr>
          <w:rFonts w:ascii="Comic Sans MS" w:eastAsia="Times New Roman" w:hAnsi="Comic Sans MS"/>
          <w:sz w:val="24"/>
          <w:szCs w:val="24"/>
          <w:lang w:eastAsia="en-GB"/>
        </w:rPr>
        <w:t>, group, and individual attendance data, identifying key trends and areas for improvement.</w:t>
      </w:r>
    </w:p>
    <w:p w14:paraId="1F9EE056" w14:textId="77777777" w:rsidR="003800E1" w:rsidRPr="003800E1" w:rsidRDefault="003800E1" w:rsidP="003800E1">
      <w:pPr>
        <w:numPr>
          <w:ilvl w:val="0"/>
          <w:numId w:val="38"/>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Work directly with families, staff, and external partners to reduce persistent absence.</w:t>
      </w:r>
    </w:p>
    <w:p w14:paraId="2D11160A" w14:textId="77777777" w:rsidR="003800E1" w:rsidRPr="003800E1" w:rsidRDefault="003800E1" w:rsidP="003800E1">
      <w:pPr>
        <w:numPr>
          <w:ilvl w:val="0"/>
          <w:numId w:val="38"/>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Lead attendance panels and liaise with the Local Authority when appropriate.</w:t>
      </w:r>
    </w:p>
    <w:p w14:paraId="03874C76" w14:textId="77777777" w:rsidR="003800E1" w:rsidRPr="003800E1" w:rsidRDefault="003800E1" w:rsidP="003800E1">
      <w:pPr>
        <w:numPr>
          <w:ilvl w:val="0"/>
          <w:numId w:val="38"/>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Promote excellent attendance through whole-school rewards and recognition strategies.</w:t>
      </w:r>
    </w:p>
    <w:p w14:paraId="788D01A3" w14:textId="77777777" w:rsidR="003800E1" w:rsidRPr="003800E1" w:rsidRDefault="003800E1" w:rsidP="003800E1">
      <w:pPr>
        <w:numPr>
          <w:ilvl w:val="0"/>
          <w:numId w:val="38"/>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 xml:space="preserve">Ensure attendance concerns </w:t>
      </w:r>
      <w:proofErr w:type="gramStart"/>
      <w:r w:rsidRPr="003800E1">
        <w:rPr>
          <w:rFonts w:ascii="Comic Sans MS" w:eastAsia="Times New Roman" w:hAnsi="Comic Sans MS"/>
          <w:sz w:val="24"/>
          <w:szCs w:val="24"/>
          <w:lang w:eastAsia="en-GB"/>
        </w:rPr>
        <w:t>are effectively linked</w:t>
      </w:r>
      <w:proofErr w:type="gramEnd"/>
      <w:r w:rsidRPr="003800E1">
        <w:rPr>
          <w:rFonts w:ascii="Comic Sans MS" w:eastAsia="Times New Roman" w:hAnsi="Comic Sans MS"/>
          <w:sz w:val="24"/>
          <w:szCs w:val="24"/>
          <w:lang w:eastAsia="en-GB"/>
        </w:rPr>
        <w:t xml:space="preserve"> with safeguarding processes.</w:t>
      </w:r>
    </w:p>
    <w:p w14:paraId="5484C1F3" w14:textId="77777777" w:rsidR="003800E1" w:rsidRPr="003800E1" w:rsidRDefault="003800E1" w:rsidP="003800E1">
      <w:pPr>
        <w:spacing w:before="100" w:beforeAutospacing="1" w:after="100" w:afterAutospacing="1" w:line="240" w:lineRule="auto"/>
        <w:outlineLvl w:val="3"/>
        <w:rPr>
          <w:rFonts w:ascii="Comic Sans MS" w:eastAsia="Times New Roman" w:hAnsi="Comic Sans MS"/>
          <w:b/>
          <w:bCs/>
          <w:sz w:val="24"/>
          <w:szCs w:val="24"/>
          <w:lang w:eastAsia="en-GB"/>
        </w:rPr>
      </w:pPr>
      <w:r w:rsidRPr="003800E1">
        <w:rPr>
          <w:rFonts w:ascii="Comic Sans MS" w:eastAsia="Times New Roman" w:hAnsi="Comic Sans MS"/>
          <w:b/>
          <w:bCs/>
          <w:sz w:val="24"/>
          <w:szCs w:val="24"/>
          <w:lang w:eastAsia="en-GB"/>
        </w:rPr>
        <w:t>Designated Provision Oversight</w:t>
      </w:r>
    </w:p>
    <w:p w14:paraId="04116B50" w14:textId="77777777" w:rsidR="003800E1" w:rsidRPr="003800E1" w:rsidRDefault="003800E1" w:rsidP="003800E1">
      <w:pPr>
        <w:numPr>
          <w:ilvl w:val="0"/>
          <w:numId w:val="39"/>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Lead the strategic and operational development of the Designated Provision, ensuring it meets the needs of pupils with ASC and SEMH.</w:t>
      </w:r>
    </w:p>
    <w:p w14:paraId="2B4E7BFC" w14:textId="77777777" w:rsidR="003800E1" w:rsidRPr="003800E1" w:rsidRDefault="003800E1" w:rsidP="003800E1">
      <w:pPr>
        <w:numPr>
          <w:ilvl w:val="0"/>
          <w:numId w:val="39"/>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Oversee bespoke curriculum planning and implementation for pupils in the provision.</w:t>
      </w:r>
    </w:p>
    <w:p w14:paraId="7CF7348E" w14:textId="77777777" w:rsidR="003800E1" w:rsidRPr="003800E1" w:rsidRDefault="003800E1" w:rsidP="003800E1">
      <w:pPr>
        <w:numPr>
          <w:ilvl w:val="0"/>
          <w:numId w:val="39"/>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Monitor outcomes and use data to inform continuous improvement.</w:t>
      </w:r>
    </w:p>
    <w:p w14:paraId="32A82CC3" w14:textId="77777777" w:rsidR="003800E1" w:rsidRPr="003800E1" w:rsidRDefault="003800E1" w:rsidP="003800E1">
      <w:pPr>
        <w:numPr>
          <w:ilvl w:val="0"/>
          <w:numId w:val="39"/>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Lead staff development to embed inclusive practice and enhance provision quality.</w:t>
      </w:r>
    </w:p>
    <w:p w14:paraId="78CA145F" w14:textId="77777777" w:rsidR="003800E1" w:rsidRPr="003800E1" w:rsidRDefault="003800E1" w:rsidP="003800E1">
      <w:pPr>
        <w:spacing w:before="100" w:beforeAutospacing="1" w:after="100" w:afterAutospacing="1" w:line="240" w:lineRule="auto"/>
        <w:outlineLvl w:val="3"/>
        <w:rPr>
          <w:rFonts w:ascii="Comic Sans MS" w:eastAsia="Times New Roman" w:hAnsi="Comic Sans MS"/>
          <w:b/>
          <w:bCs/>
          <w:sz w:val="24"/>
          <w:szCs w:val="24"/>
          <w:lang w:eastAsia="en-GB"/>
        </w:rPr>
      </w:pPr>
      <w:r w:rsidRPr="003800E1">
        <w:rPr>
          <w:rFonts w:ascii="Comic Sans MS" w:eastAsia="Times New Roman" w:hAnsi="Comic Sans MS"/>
          <w:b/>
          <w:bCs/>
          <w:sz w:val="24"/>
          <w:szCs w:val="24"/>
          <w:lang w:eastAsia="en-GB"/>
        </w:rPr>
        <w:t>Pupil Premium Strategy</w:t>
      </w:r>
    </w:p>
    <w:p w14:paraId="7B7C710D" w14:textId="77777777" w:rsidR="003800E1" w:rsidRPr="003800E1" w:rsidRDefault="003800E1" w:rsidP="003800E1">
      <w:pPr>
        <w:numPr>
          <w:ilvl w:val="0"/>
          <w:numId w:val="40"/>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Co-lead the Pupil Premium strategy with a specific focus on pastoral and inclusion outcomes.</w:t>
      </w:r>
    </w:p>
    <w:p w14:paraId="7009F954" w14:textId="77777777" w:rsidR="003800E1" w:rsidRPr="003800E1" w:rsidRDefault="003800E1" w:rsidP="003800E1">
      <w:pPr>
        <w:numPr>
          <w:ilvl w:val="0"/>
          <w:numId w:val="40"/>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lastRenderedPageBreak/>
        <w:t>Monitor the impact of interventions on attendance, behaviour, well-being, and personal development of disadvantaged pupils.</w:t>
      </w:r>
    </w:p>
    <w:p w14:paraId="49AF043A" w14:textId="77777777" w:rsidR="003800E1" w:rsidRPr="003800E1" w:rsidRDefault="003800E1" w:rsidP="003800E1">
      <w:pPr>
        <w:spacing w:before="100" w:beforeAutospacing="1" w:after="100" w:afterAutospacing="1" w:line="240" w:lineRule="auto"/>
        <w:outlineLvl w:val="3"/>
        <w:rPr>
          <w:rFonts w:ascii="Comic Sans MS" w:eastAsia="Times New Roman" w:hAnsi="Comic Sans MS"/>
          <w:b/>
          <w:bCs/>
          <w:sz w:val="24"/>
          <w:szCs w:val="24"/>
          <w:lang w:eastAsia="en-GB"/>
        </w:rPr>
      </w:pPr>
      <w:r w:rsidRPr="003800E1">
        <w:rPr>
          <w:rFonts w:ascii="Comic Sans MS" w:eastAsia="Times New Roman" w:hAnsi="Comic Sans MS"/>
          <w:b/>
          <w:bCs/>
          <w:sz w:val="24"/>
          <w:szCs w:val="24"/>
          <w:lang w:eastAsia="en-GB"/>
        </w:rPr>
        <w:t>Mental Health &amp; Wellbeing</w:t>
      </w:r>
    </w:p>
    <w:p w14:paraId="5A41F086" w14:textId="77777777" w:rsidR="003800E1" w:rsidRPr="003800E1" w:rsidRDefault="003800E1" w:rsidP="003800E1">
      <w:pPr>
        <w:numPr>
          <w:ilvl w:val="0"/>
          <w:numId w:val="41"/>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Oversee the Senior Mental Health Lead role, ensuring pupil and staff mental health is a strategic priority.</w:t>
      </w:r>
    </w:p>
    <w:p w14:paraId="2EB51B26" w14:textId="77777777" w:rsidR="003800E1" w:rsidRPr="003800E1" w:rsidRDefault="003800E1" w:rsidP="003800E1">
      <w:pPr>
        <w:numPr>
          <w:ilvl w:val="0"/>
          <w:numId w:val="41"/>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Collaborate with colleagues and external agencies to promote whole-school wellbeing.</w:t>
      </w:r>
    </w:p>
    <w:p w14:paraId="74DF4BCE" w14:textId="77777777" w:rsidR="003800E1" w:rsidRPr="003800E1" w:rsidRDefault="003800E1" w:rsidP="003800E1">
      <w:pPr>
        <w:spacing w:before="100" w:beforeAutospacing="1" w:after="100" w:afterAutospacing="1" w:line="240" w:lineRule="auto"/>
        <w:outlineLvl w:val="3"/>
        <w:rPr>
          <w:rFonts w:ascii="Comic Sans MS" w:eastAsia="Times New Roman" w:hAnsi="Comic Sans MS"/>
          <w:b/>
          <w:bCs/>
          <w:sz w:val="24"/>
          <w:szCs w:val="24"/>
          <w:lang w:eastAsia="en-GB"/>
        </w:rPr>
      </w:pPr>
      <w:r w:rsidRPr="003800E1">
        <w:rPr>
          <w:rFonts w:ascii="Comic Sans MS" w:eastAsia="Times New Roman" w:hAnsi="Comic Sans MS"/>
          <w:b/>
          <w:bCs/>
          <w:sz w:val="24"/>
          <w:szCs w:val="24"/>
          <w:lang w:eastAsia="en-GB"/>
        </w:rPr>
        <w:t>Pastoral Leadership</w:t>
      </w:r>
    </w:p>
    <w:p w14:paraId="356C1739" w14:textId="77777777" w:rsidR="003800E1" w:rsidRPr="003800E1" w:rsidRDefault="003800E1" w:rsidP="003800E1">
      <w:pPr>
        <w:numPr>
          <w:ilvl w:val="0"/>
          <w:numId w:val="42"/>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Serve as Senior Head of Year, providing leadership to the wider pastoral team.</w:t>
      </w:r>
    </w:p>
    <w:p w14:paraId="0EC3A314" w14:textId="77777777" w:rsidR="003800E1" w:rsidRPr="003800E1" w:rsidRDefault="003800E1" w:rsidP="003800E1">
      <w:pPr>
        <w:numPr>
          <w:ilvl w:val="0"/>
          <w:numId w:val="42"/>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Support pupils through key transitions and lead on mediation or tribunals when required.</w:t>
      </w:r>
    </w:p>
    <w:p w14:paraId="0253E0AE" w14:textId="77777777" w:rsidR="003800E1" w:rsidRPr="003800E1" w:rsidRDefault="003800E1" w:rsidP="003800E1">
      <w:pPr>
        <w:numPr>
          <w:ilvl w:val="0"/>
          <w:numId w:val="42"/>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Ensure high levels of pupil engagement and well-being through effective pastoral care.</w:t>
      </w:r>
    </w:p>
    <w:p w14:paraId="66DF1F57" w14:textId="77777777" w:rsidR="003800E1" w:rsidRPr="003800E1" w:rsidRDefault="003800E1" w:rsidP="003800E1">
      <w:pPr>
        <w:spacing w:after="0"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pict w14:anchorId="4BBDA783">
          <v:rect id="_x0000_i1026" style="width:0;height:1.5pt" o:hralign="center" o:hrstd="t" o:hr="t" fillcolor="#a0a0a0" stroked="f"/>
        </w:pict>
      </w:r>
    </w:p>
    <w:p w14:paraId="18C24C4A" w14:textId="77777777" w:rsidR="003800E1" w:rsidRPr="003800E1" w:rsidRDefault="003800E1" w:rsidP="003800E1">
      <w:pPr>
        <w:spacing w:before="100" w:beforeAutospacing="1" w:after="100" w:afterAutospacing="1" w:line="240" w:lineRule="auto"/>
        <w:outlineLvl w:val="2"/>
        <w:rPr>
          <w:rFonts w:ascii="Comic Sans MS" w:eastAsia="Times New Roman" w:hAnsi="Comic Sans MS"/>
          <w:b/>
          <w:bCs/>
          <w:sz w:val="27"/>
          <w:szCs w:val="27"/>
          <w:lang w:eastAsia="en-GB"/>
        </w:rPr>
      </w:pPr>
      <w:r w:rsidRPr="003800E1">
        <w:rPr>
          <w:rFonts w:ascii="Comic Sans MS" w:eastAsia="Times New Roman" w:hAnsi="Comic Sans MS"/>
          <w:b/>
          <w:bCs/>
          <w:sz w:val="27"/>
          <w:szCs w:val="27"/>
          <w:lang w:eastAsia="en-GB"/>
        </w:rPr>
        <w:t>Staff Development and CPD</w:t>
      </w:r>
    </w:p>
    <w:p w14:paraId="70F56AC7" w14:textId="77777777" w:rsidR="003800E1" w:rsidRPr="003800E1" w:rsidRDefault="003800E1" w:rsidP="003800E1">
      <w:pPr>
        <w:numPr>
          <w:ilvl w:val="0"/>
          <w:numId w:val="43"/>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Support the development and delivery of high-quality CPD in behaviour, attendance, and inclusive practice.</w:t>
      </w:r>
    </w:p>
    <w:p w14:paraId="120E4177" w14:textId="77777777" w:rsidR="003800E1" w:rsidRPr="003800E1" w:rsidRDefault="003800E1" w:rsidP="003800E1">
      <w:pPr>
        <w:numPr>
          <w:ilvl w:val="0"/>
          <w:numId w:val="43"/>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Lead on the performance management and professional growth of identified staff.</w:t>
      </w:r>
    </w:p>
    <w:p w14:paraId="47F23EBB" w14:textId="77777777" w:rsidR="003800E1" w:rsidRPr="003800E1" w:rsidRDefault="003800E1" w:rsidP="003800E1">
      <w:pPr>
        <w:spacing w:after="0"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pict w14:anchorId="45D01E90">
          <v:rect id="_x0000_i1027" style="width:0;height:1.5pt" o:hralign="center" o:hrstd="t" o:hr="t" fillcolor="#a0a0a0" stroked="f"/>
        </w:pict>
      </w:r>
    </w:p>
    <w:p w14:paraId="335D773B" w14:textId="77777777" w:rsidR="003800E1" w:rsidRPr="003800E1" w:rsidRDefault="003800E1" w:rsidP="003800E1">
      <w:pPr>
        <w:spacing w:before="100" w:beforeAutospacing="1" w:after="100" w:afterAutospacing="1" w:line="240" w:lineRule="auto"/>
        <w:outlineLvl w:val="2"/>
        <w:rPr>
          <w:rFonts w:ascii="Comic Sans MS" w:eastAsia="Times New Roman" w:hAnsi="Comic Sans MS"/>
          <w:b/>
          <w:bCs/>
          <w:sz w:val="27"/>
          <w:szCs w:val="27"/>
          <w:lang w:eastAsia="en-GB"/>
        </w:rPr>
      </w:pPr>
      <w:r w:rsidRPr="003800E1">
        <w:rPr>
          <w:rFonts w:ascii="Comic Sans MS" w:eastAsia="Times New Roman" w:hAnsi="Comic Sans MS"/>
          <w:b/>
          <w:bCs/>
          <w:sz w:val="27"/>
          <w:szCs w:val="27"/>
          <w:lang w:eastAsia="en-GB"/>
        </w:rPr>
        <w:t>Wider Senior Leadership Duties</w:t>
      </w:r>
    </w:p>
    <w:p w14:paraId="23B3F078" w14:textId="77777777" w:rsidR="003800E1" w:rsidRPr="003800E1" w:rsidRDefault="003800E1" w:rsidP="003800E1">
      <w:pPr>
        <w:numPr>
          <w:ilvl w:val="0"/>
          <w:numId w:val="44"/>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Lead and contribute to whole-school improvement through KPI monitoring and analysis.</w:t>
      </w:r>
    </w:p>
    <w:p w14:paraId="491D03DC" w14:textId="77777777" w:rsidR="003800E1" w:rsidRPr="003800E1" w:rsidRDefault="003800E1" w:rsidP="003800E1">
      <w:pPr>
        <w:numPr>
          <w:ilvl w:val="0"/>
          <w:numId w:val="44"/>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Actively participate in SLT and governor meetings, offering strategic insight and leadership.</w:t>
      </w:r>
    </w:p>
    <w:p w14:paraId="7929E7B5" w14:textId="77777777" w:rsidR="003800E1" w:rsidRPr="003800E1" w:rsidRDefault="003800E1" w:rsidP="003800E1">
      <w:pPr>
        <w:numPr>
          <w:ilvl w:val="0"/>
          <w:numId w:val="44"/>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Oversee the smooth running of the school day, including unstructured times and transitions.</w:t>
      </w:r>
    </w:p>
    <w:p w14:paraId="57AB1452" w14:textId="77777777" w:rsidR="003800E1" w:rsidRPr="003800E1" w:rsidRDefault="003800E1" w:rsidP="003800E1">
      <w:pPr>
        <w:numPr>
          <w:ilvl w:val="0"/>
          <w:numId w:val="44"/>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Represent the school within the local community and with parents, ensuring strong stakeholder relationships.</w:t>
      </w:r>
    </w:p>
    <w:p w14:paraId="59377A82" w14:textId="77777777" w:rsidR="003800E1" w:rsidRPr="003800E1" w:rsidRDefault="003800E1" w:rsidP="003800E1">
      <w:pPr>
        <w:numPr>
          <w:ilvl w:val="0"/>
          <w:numId w:val="44"/>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Support outreach and school-to-school improvement work where required.</w:t>
      </w:r>
    </w:p>
    <w:p w14:paraId="4063BC92" w14:textId="77777777" w:rsidR="003800E1" w:rsidRPr="003800E1" w:rsidRDefault="003800E1" w:rsidP="003800E1">
      <w:pPr>
        <w:spacing w:after="0"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lastRenderedPageBreak/>
        <w:pict w14:anchorId="5C314936">
          <v:rect id="_x0000_i1028" style="width:0;height:1.5pt" o:hralign="center" o:hrstd="t" o:hr="t" fillcolor="#a0a0a0" stroked="f"/>
        </w:pict>
      </w:r>
    </w:p>
    <w:p w14:paraId="4D4603BB" w14:textId="77777777" w:rsidR="003800E1" w:rsidRPr="003800E1" w:rsidRDefault="003800E1" w:rsidP="003800E1">
      <w:pPr>
        <w:spacing w:before="100" w:beforeAutospacing="1" w:after="100" w:afterAutospacing="1" w:line="240" w:lineRule="auto"/>
        <w:outlineLvl w:val="2"/>
        <w:rPr>
          <w:rFonts w:ascii="Comic Sans MS" w:eastAsia="Times New Roman" w:hAnsi="Comic Sans MS"/>
          <w:b/>
          <w:bCs/>
          <w:sz w:val="27"/>
          <w:szCs w:val="27"/>
          <w:lang w:eastAsia="en-GB"/>
        </w:rPr>
      </w:pPr>
      <w:r w:rsidRPr="003800E1">
        <w:rPr>
          <w:rFonts w:ascii="Comic Sans MS" w:eastAsia="Times New Roman" w:hAnsi="Comic Sans MS"/>
          <w:b/>
          <w:bCs/>
          <w:sz w:val="27"/>
          <w:szCs w:val="27"/>
          <w:lang w:eastAsia="en-GB"/>
        </w:rPr>
        <w:t>Personal and Professional Expectations</w:t>
      </w:r>
    </w:p>
    <w:p w14:paraId="1209FCD8" w14:textId="77777777" w:rsidR="003800E1" w:rsidRPr="003800E1" w:rsidRDefault="003800E1" w:rsidP="003800E1">
      <w:pPr>
        <w:numPr>
          <w:ilvl w:val="0"/>
          <w:numId w:val="45"/>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Be a visible role model for professionalism, commitment, and high standards.</w:t>
      </w:r>
    </w:p>
    <w:p w14:paraId="2435B121" w14:textId="77777777" w:rsidR="003800E1" w:rsidRPr="003800E1" w:rsidRDefault="003800E1" w:rsidP="003800E1">
      <w:pPr>
        <w:numPr>
          <w:ilvl w:val="0"/>
          <w:numId w:val="45"/>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Uphold and embody the school's values in all aspects of leadership and decision-making.</w:t>
      </w:r>
    </w:p>
    <w:p w14:paraId="3AD8FD7B" w14:textId="77777777" w:rsidR="003800E1" w:rsidRPr="003800E1" w:rsidRDefault="003800E1" w:rsidP="003800E1">
      <w:pPr>
        <w:numPr>
          <w:ilvl w:val="0"/>
          <w:numId w:val="45"/>
        </w:numPr>
        <w:spacing w:before="100" w:beforeAutospacing="1" w:after="100" w:afterAutospacing="1" w:line="240" w:lineRule="auto"/>
        <w:rPr>
          <w:rFonts w:ascii="Comic Sans MS" w:eastAsia="Times New Roman" w:hAnsi="Comic Sans MS"/>
          <w:sz w:val="24"/>
          <w:szCs w:val="24"/>
          <w:lang w:eastAsia="en-GB"/>
        </w:rPr>
      </w:pPr>
      <w:r w:rsidRPr="003800E1">
        <w:rPr>
          <w:rFonts w:ascii="Comic Sans MS" w:eastAsia="Times New Roman" w:hAnsi="Comic Sans MS"/>
          <w:sz w:val="24"/>
          <w:szCs w:val="24"/>
          <w:lang w:eastAsia="en-GB"/>
        </w:rPr>
        <w:t>Demonstrate a commitment to continuous professional learning and reflective practice.</w:t>
      </w:r>
    </w:p>
    <w:p w14:paraId="6C97EA7E" w14:textId="77777777" w:rsidR="00B95E9B" w:rsidRPr="00F97128" w:rsidRDefault="00B95E9B" w:rsidP="00B95E9B">
      <w:pPr>
        <w:pStyle w:val="NoSpacing"/>
        <w:ind w:left="360"/>
        <w:rPr>
          <w:rStyle w:val="Strong"/>
          <w:rFonts w:ascii="Comic Sans MS" w:hAnsi="Comic Sans MS"/>
          <w:b w:val="0"/>
          <w:color w:val="000000" w:themeColor="text1"/>
          <w:sz w:val="24"/>
          <w:szCs w:val="24"/>
        </w:rPr>
      </w:pPr>
    </w:p>
    <w:p w14:paraId="1B0BCEC6" w14:textId="77777777" w:rsidR="0031725B" w:rsidRPr="00F97128" w:rsidRDefault="0031725B" w:rsidP="009827E0">
      <w:pPr>
        <w:pStyle w:val="NoSpacing"/>
        <w:rPr>
          <w:rStyle w:val="Strong"/>
          <w:rFonts w:ascii="Comic Sans MS" w:hAnsi="Comic Sans MS"/>
          <w:b w:val="0"/>
          <w:color w:val="000000" w:themeColor="text1"/>
          <w:sz w:val="24"/>
          <w:szCs w:val="24"/>
        </w:rPr>
      </w:pPr>
    </w:p>
    <w:p w14:paraId="2F084418" w14:textId="77777777" w:rsidR="00FB2B03" w:rsidRPr="00F97128" w:rsidRDefault="00FB2B03" w:rsidP="009827E0">
      <w:pPr>
        <w:pStyle w:val="NoSpacing"/>
        <w:rPr>
          <w:rStyle w:val="Strong"/>
          <w:rFonts w:ascii="Comic Sans MS" w:hAnsi="Comic Sans MS"/>
          <w:b w:val="0"/>
          <w:color w:val="000000" w:themeColor="text1"/>
          <w:sz w:val="24"/>
          <w:szCs w:val="24"/>
        </w:rPr>
      </w:pPr>
    </w:p>
    <w:p w14:paraId="4D3C2DE1" w14:textId="77777777" w:rsidR="002E522D" w:rsidRPr="00F97128" w:rsidRDefault="002E522D" w:rsidP="002B387A">
      <w:pPr>
        <w:jc w:val="center"/>
        <w:rPr>
          <w:rFonts w:ascii="Comic Sans MS" w:hAnsi="Comic Sans MS" w:cs="Arial"/>
          <w:b/>
          <w:color w:val="000000" w:themeColor="text1"/>
          <w:sz w:val="24"/>
          <w:szCs w:val="24"/>
          <w:u w:val="single"/>
        </w:rPr>
      </w:pPr>
    </w:p>
    <w:p w14:paraId="19A406CF" w14:textId="77777777" w:rsidR="009827E0" w:rsidRPr="00F97128" w:rsidRDefault="009827E0" w:rsidP="009827E0">
      <w:pPr>
        <w:numPr>
          <w:ilvl w:val="0"/>
          <w:numId w:val="20"/>
        </w:numPr>
        <w:rPr>
          <w:rFonts w:ascii="Comic Sans MS" w:hAnsi="Comic Sans MS" w:cs="Arial"/>
          <w:color w:val="000000" w:themeColor="text1"/>
          <w:sz w:val="24"/>
          <w:szCs w:val="24"/>
        </w:rPr>
      </w:pPr>
      <w:bookmarkStart w:id="0" w:name="_GoBack"/>
      <w:bookmarkEnd w:id="0"/>
      <w:r w:rsidRPr="00F97128">
        <w:rPr>
          <w:rFonts w:ascii="Comic Sans MS" w:hAnsi="Comic Sans MS" w:cs="Arial"/>
          <w:color w:val="000000" w:themeColor="text1"/>
          <w:sz w:val="24"/>
          <w:szCs w:val="24"/>
        </w:rPr>
        <w:t>Must demonstrates a high level of empathy and understanding towards the diverse needs and emotions of students, staff, and parents.</w:t>
      </w:r>
    </w:p>
    <w:p w14:paraId="44A5E2C7" w14:textId="77777777" w:rsidR="009827E0" w:rsidRPr="00F97128" w:rsidRDefault="009827E0" w:rsidP="009827E0">
      <w:pPr>
        <w:ind w:left="720"/>
        <w:rPr>
          <w:rFonts w:ascii="Comic Sans MS" w:hAnsi="Comic Sans MS" w:cs="Arial"/>
          <w:color w:val="000000" w:themeColor="text1"/>
          <w:sz w:val="24"/>
          <w:szCs w:val="24"/>
        </w:rPr>
      </w:pPr>
      <w:r w:rsidRPr="00F97128">
        <w:rPr>
          <w:rFonts w:ascii="Comic Sans MS" w:hAnsi="Comic Sans MS" w:cs="Arial"/>
          <w:color w:val="000000" w:themeColor="text1"/>
          <w:sz w:val="24"/>
          <w:szCs w:val="24"/>
        </w:rPr>
        <w:t>Must be able to effectively communicate and collaborate with various stakeholders, fostering positive and supportive relationships.</w:t>
      </w:r>
    </w:p>
    <w:p w14:paraId="2AF9D33F" w14:textId="77777777" w:rsidR="009827E0" w:rsidRPr="00F97128" w:rsidRDefault="009827E0" w:rsidP="009827E0">
      <w:pPr>
        <w:numPr>
          <w:ilvl w:val="0"/>
          <w:numId w:val="20"/>
        </w:numPr>
        <w:rPr>
          <w:rFonts w:ascii="Comic Sans MS" w:hAnsi="Comic Sans MS" w:cs="Arial"/>
          <w:color w:val="000000" w:themeColor="text1"/>
          <w:sz w:val="24"/>
          <w:szCs w:val="24"/>
        </w:rPr>
      </w:pPr>
      <w:r w:rsidRPr="00F97128">
        <w:rPr>
          <w:rFonts w:ascii="Comic Sans MS" w:hAnsi="Comic Sans MS" w:cs="Arial"/>
          <w:color w:val="000000" w:themeColor="text1"/>
          <w:sz w:val="24"/>
          <w:szCs w:val="24"/>
        </w:rPr>
        <w:t>Must exhibit a strong sense of self-awareness and an ability to reflect on personal emotions, behaviours, and their impact on others.</w:t>
      </w:r>
    </w:p>
    <w:p w14:paraId="4D29E164" w14:textId="77777777" w:rsidR="00E42B58" w:rsidRPr="00F97128" w:rsidRDefault="009827E0" w:rsidP="004A36C9">
      <w:pPr>
        <w:numPr>
          <w:ilvl w:val="0"/>
          <w:numId w:val="20"/>
        </w:numPr>
        <w:rPr>
          <w:rFonts w:ascii="Comic Sans MS" w:hAnsi="Comic Sans MS" w:cs="Arial"/>
          <w:color w:val="000000" w:themeColor="text1"/>
          <w:sz w:val="24"/>
          <w:szCs w:val="24"/>
        </w:rPr>
      </w:pPr>
      <w:r w:rsidRPr="00F97128">
        <w:rPr>
          <w:rFonts w:ascii="Comic Sans MS" w:hAnsi="Comic Sans MS" w:cs="Arial"/>
          <w:color w:val="000000" w:themeColor="text1"/>
          <w:sz w:val="24"/>
          <w:szCs w:val="24"/>
        </w:rPr>
        <w:t>Must show a commitment to continuous self-improvement and a willingness to seek feedback and implement changes accordingly.</w:t>
      </w:r>
    </w:p>
    <w:p w14:paraId="5AB89A6F" w14:textId="77777777" w:rsidR="00E42B58" w:rsidRPr="00F97128" w:rsidRDefault="00E42B58" w:rsidP="00E42B58">
      <w:pPr>
        <w:rPr>
          <w:rFonts w:ascii="Comic Sans MS" w:hAnsi="Comic Sans MS"/>
          <w:color w:val="000000" w:themeColor="text1"/>
          <w:sz w:val="24"/>
          <w:szCs w:val="24"/>
        </w:rPr>
      </w:pPr>
    </w:p>
    <w:p w14:paraId="77097DBF" w14:textId="77777777" w:rsidR="00E42B58" w:rsidRPr="00F97128" w:rsidRDefault="00E42B58" w:rsidP="00E42B58">
      <w:pPr>
        <w:autoSpaceDE w:val="0"/>
        <w:autoSpaceDN w:val="0"/>
        <w:adjustRightInd w:val="0"/>
        <w:spacing w:after="0" w:line="240" w:lineRule="auto"/>
        <w:rPr>
          <w:rFonts w:ascii="Comic Sans MS" w:hAnsi="Comic Sans MS" w:cs="Arial"/>
          <w:b/>
          <w:color w:val="000000" w:themeColor="text1"/>
          <w:sz w:val="24"/>
          <w:szCs w:val="24"/>
          <w:u w:val="single"/>
        </w:rPr>
      </w:pPr>
    </w:p>
    <w:p w14:paraId="4229F808" w14:textId="77777777" w:rsidR="00FA72EA" w:rsidRPr="00F97128" w:rsidRDefault="00FA72EA" w:rsidP="00FA72EA">
      <w:pPr>
        <w:autoSpaceDE w:val="0"/>
        <w:autoSpaceDN w:val="0"/>
        <w:adjustRightInd w:val="0"/>
        <w:spacing w:after="0" w:line="240" w:lineRule="auto"/>
        <w:rPr>
          <w:rFonts w:ascii="Comic Sans MS" w:hAnsi="Comic Sans MS" w:cs="Arial"/>
          <w:strike/>
          <w:color w:val="000000" w:themeColor="text1"/>
          <w:sz w:val="24"/>
          <w:szCs w:val="24"/>
        </w:rPr>
      </w:pPr>
    </w:p>
    <w:sectPr w:rsidR="00FA72EA" w:rsidRPr="00F97128" w:rsidSect="00811CE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851D7" w14:textId="77777777" w:rsidR="009D1871" w:rsidRDefault="009D1871" w:rsidP="00852215">
      <w:pPr>
        <w:spacing w:after="0" w:line="240" w:lineRule="auto"/>
      </w:pPr>
      <w:r>
        <w:separator/>
      </w:r>
    </w:p>
  </w:endnote>
  <w:endnote w:type="continuationSeparator" w:id="0">
    <w:p w14:paraId="132AAA01" w14:textId="77777777" w:rsidR="009D1871" w:rsidRDefault="009D1871" w:rsidP="0085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0D38" w14:textId="33283A62" w:rsidR="00B22C15" w:rsidRDefault="00B22C15">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EE5A58">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E5A58">
      <w:rPr>
        <w:b/>
        <w:noProof/>
      </w:rPr>
      <w:t>5</w:t>
    </w:r>
    <w:r>
      <w:rPr>
        <w:b/>
        <w:sz w:val="24"/>
        <w:szCs w:val="24"/>
      </w:rPr>
      <w:fldChar w:fldCharType="end"/>
    </w:r>
  </w:p>
  <w:p w14:paraId="4091D0BF" w14:textId="77777777" w:rsidR="00B22C15" w:rsidRDefault="00B22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F2D9F" w14:textId="77777777" w:rsidR="009D1871" w:rsidRDefault="009D1871" w:rsidP="00852215">
      <w:pPr>
        <w:spacing w:after="0" w:line="240" w:lineRule="auto"/>
      </w:pPr>
      <w:r>
        <w:separator/>
      </w:r>
    </w:p>
  </w:footnote>
  <w:footnote w:type="continuationSeparator" w:id="0">
    <w:p w14:paraId="372CA4B0" w14:textId="77777777" w:rsidR="009D1871" w:rsidRDefault="009D1871" w:rsidP="00852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99A3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606F1"/>
    <w:multiLevelType w:val="hybridMultilevel"/>
    <w:tmpl w:val="E02239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D21D6"/>
    <w:multiLevelType w:val="hybridMultilevel"/>
    <w:tmpl w:val="ACFA74FE"/>
    <w:lvl w:ilvl="0" w:tplc="BB54F718">
      <w:start w:val="1"/>
      <w:numFmt w:val="decimal"/>
      <w:lvlText w:val="%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234BD9"/>
    <w:multiLevelType w:val="hybridMultilevel"/>
    <w:tmpl w:val="EDD22D3A"/>
    <w:lvl w:ilvl="0" w:tplc="68DAE6BC">
      <w:numFmt w:val="bullet"/>
      <w:lvlText w:val=""/>
      <w:lvlJc w:val="left"/>
      <w:pPr>
        <w:tabs>
          <w:tab w:val="num" w:pos="1080"/>
        </w:tabs>
        <w:ind w:left="1080" w:hanging="720"/>
      </w:pPr>
      <w:rPr>
        <w:rFonts w:ascii="Symbol" w:eastAsia="Arial Unicode MS" w:hAnsi="Symbol" w:cs="Arial Unicode M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F377B"/>
    <w:multiLevelType w:val="hybridMultilevel"/>
    <w:tmpl w:val="3996BE78"/>
    <w:lvl w:ilvl="0" w:tplc="CE400F2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F2910"/>
    <w:multiLevelType w:val="multilevel"/>
    <w:tmpl w:val="093C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80EBB"/>
    <w:multiLevelType w:val="multilevel"/>
    <w:tmpl w:val="C284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54B1E"/>
    <w:multiLevelType w:val="multilevel"/>
    <w:tmpl w:val="0578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5732C"/>
    <w:multiLevelType w:val="multilevel"/>
    <w:tmpl w:val="79EE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627FA"/>
    <w:multiLevelType w:val="hybridMultilevel"/>
    <w:tmpl w:val="1D04969C"/>
    <w:lvl w:ilvl="0" w:tplc="C554C9E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C5B13"/>
    <w:multiLevelType w:val="hybridMultilevel"/>
    <w:tmpl w:val="A15E4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3E1F25"/>
    <w:multiLevelType w:val="hybridMultilevel"/>
    <w:tmpl w:val="EB6C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4B1438"/>
    <w:multiLevelType w:val="hybridMultilevel"/>
    <w:tmpl w:val="CDB8A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7E34EC"/>
    <w:multiLevelType w:val="hybridMultilevel"/>
    <w:tmpl w:val="F9A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CE60C1"/>
    <w:multiLevelType w:val="multilevel"/>
    <w:tmpl w:val="3872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2326CC"/>
    <w:multiLevelType w:val="hybridMultilevel"/>
    <w:tmpl w:val="59C8B3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805882"/>
    <w:multiLevelType w:val="hybridMultilevel"/>
    <w:tmpl w:val="19FE9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403CF4"/>
    <w:multiLevelType w:val="multilevel"/>
    <w:tmpl w:val="4594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0119A4"/>
    <w:multiLevelType w:val="hybridMultilevel"/>
    <w:tmpl w:val="C6286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5C52D5"/>
    <w:multiLevelType w:val="hybridMultilevel"/>
    <w:tmpl w:val="F9C24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FC411C"/>
    <w:multiLevelType w:val="hybridMultilevel"/>
    <w:tmpl w:val="7A36EC26"/>
    <w:lvl w:ilvl="0" w:tplc="F3C807C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9C5B4D"/>
    <w:multiLevelType w:val="hybridMultilevel"/>
    <w:tmpl w:val="ACB2B6F8"/>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E400F26">
      <w:start w:val="1"/>
      <w:numFmt w:val="bullet"/>
      <w:lvlText w:val=""/>
      <w:lvlJc w:val="left"/>
      <w:pPr>
        <w:tabs>
          <w:tab w:val="num" w:pos="2160"/>
        </w:tabs>
        <w:ind w:left="2157" w:hanging="35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266C6F"/>
    <w:multiLevelType w:val="hybridMultilevel"/>
    <w:tmpl w:val="3CC4890C"/>
    <w:lvl w:ilvl="0" w:tplc="5E8EDFB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85D09"/>
    <w:multiLevelType w:val="hybridMultilevel"/>
    <w:tmpl w:val="EB164194"/>
    <w:lvl w:ilvl="0" w:tplc="35CE697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430597"/>
    <w:multiLevelType w:val="hybridMultilevel"/>
    <w:tmpl w:val="37B80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DD4B31"/>
    <w:multiLevelType w:val="multilevel"/>
    <w:tmpl w:val="B270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A805A3"/>
    <w:multiLevelType w:val="hybridMultilevel"/>
    <w:tmpl w:val="DC846E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0F515B"/>
    <w:multiLevelType w:val="multilevel"/>
    <w:tmpl w:val="89B8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C55216"/>
    <w:multiLevelType w:val="hybridMultilevel"/>
    <w:tmpl w:val="ABF8D42A"/>
    <w:lvl w:ilvl="0" w:tplc="F3C807C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E3E45"/>
    <w:multiLevelType w:val="multilevel"/>
    <w:tmpl w:val="5EC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16665E"/>
    <w:multiLevelType w:val="multilevel"/>
    <w:tmpl w:val="E26C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9F572A"/>
    <w:multiLevelType w:val="hybridMultilevel"/>
    <w:tmpl w:val="6B88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792636"/>
    <w:multiLevelType w:val="hybridMultilevel"/>
    <w:tmpl w:val="4AA63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AC1A2C"/>
    <w:multiLevelType w:val="hybridMultilevel"/>
    <w:tmpl w:val="9CBAF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305E86"/>
    <w:multiLevelType w:val="multilevel"/>
    <w:tmpl w:val="FC08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7836AE"/>
    <w:multiLevelType w:val="hybridMultilevel"/>
    <w:tmpl w:val="F398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DF173E"/>
    <w:multiLevelType w:val="hybridMultilevel"/>
    <w:tmpl w:val="D60E7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0D7754"/>
    <w:multiLevelType w:val="hybridMultilevel"/>
    <w:tmpl w:val="0706D2FE"/>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8" w15:restartNumberingAfterBreak="0">
    <w:nsid w:val="73071EAE"/>
    <w:multiLevelType w:val="hybridMultilevel"/>
    <w:tmpl w:val="6CDCC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FB2402"/>
    <w:multiLevelType w:val="hybridMultilevel"/>
    <w:tmpl w:val="2482F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C55610"/>
    <w:multiLevelType w:val="hybridMultilevel"/>
    <w:tmpl w:val="DA7EC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25409A"/>
    <w:multiLevelType w:val="multilevel"/>
    <w:tmpl w:val="12A4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E0211B"/>
    <w:multiLevelType w:val="hybridMultilevel"/>
    <w:tmpl w:val="7AFA6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525A04"/>
    <w:multiLevelType w:val="hybridMultilevel"/>
    <w:tmpl w:val="4A24C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244C24"/>
    <w:multiLevelType w:val="hybridMultilevel"/>
    <w:tmpl w:val="72409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1"/>
  </w:num>
  <w:num w:numId="4">
    <w:abstractNumId w:val="37"/>
  </w:num>
  <w:num w:numId="5">
    <w:abstractNumId w:val="20"/>
  </w:num>
  <w:num w:numId="6">
    <w:abstractNumId w:val="28"/>
  </w:num>
  <w:num w:numId="7">
    <w:abstractNumId w:val="26"/>
  </w:num>
  <w:num w:numId="8">
    <w:abstractNumId w:val="1"/>
  </w:num>
  <w:num w:numId="9">
    <w:abstractNumId w:val="42"/>
  </w:num>
  <w:num w:numId="10">
    <w:abstractNumId w:val="44"/>
  </w:num>
  <w:num w:numId="11">
    <w:abstractNumId w:val="39"/>
  </w:num>
  <w:num w:numId="12">
    <w:abstractNumId w:val="10"/>
  </w:num>
  <w:num w:numId="13">
    <w:abstractNumId w:val="12"/>
  </w:num>
  <w:num w:numId="14">
    <w:abstractNumId w:val="11"/>
  </w:num>
  <w:num w:numId="15">
    <w:abstractNumId w:val="33"/>
  </w:num>
  <w:num w:numId="16">
    <w:abstractNumId w:val="22"/>
  </w:num>
  <w:num w:numId="17">
    <w:abstractNumId w:val="35"/>
  </w:num>
  <w:num w:numId="18">
    <w:abstractNumId w:val="0"/>
  </w:num>
  <w:num w:numId="19">
    <w:abstractNumId w:val="16"/>
  </w:num>
  <w:num w:numId="20">
    <w:abstractNumId w:val="9"/>
  </w:num>
  <w:num w:numId="21">
    <w:abstractNumId w:val="15"/>
  </w:num>
  <w:num w:numId="22">
    <w:abstractNumId w:val="19"/>
  </w:num>
  <w:num w:numId="23">
    <w:abstractNumId w:val="38"/>
  </w:num>
  <w:num w:numId="24">
    <w:abstractNumId w:val="40"/>
  </w:num>
  <w:num w:numId="25">
    <w:abstractNumId w:val="43"/>
  </w:num>
  <w:num w:numId="26">
    <w:abstractNumId w:val="13"/>
  </w:num>
  <w:num w:numId="27">
    <w:abstractNumId w:val="36"/>
  </w:num>
  <w:num w:numId="28">
    <w:abstractNumId w:val="18"/>
  </w:num>
  <w:num w:numId="29">
    <w:abstractNumId w:val="24"/>
  </w:num>
  <w:num w:numId="30">
    <w:abstractNumId w:val="2"/>
  </w:num>
  <w:num w:numId="31">
    <w:abstractNumId w:val="23"/>
  </w:num>
  <w:num w:numId="32">
    <w:abstractNumId w:val="32"/>
  </w:num>
  <w:num w:numId="33">
    <w:abstractNumId w:val="17"/>
  </w:num>
  <w:num w:numId="34">
    <w:abstractNumId w:val="34"/>
  </w:num>
  <w:num w:numId="35">
    <w:abstractNumId w:val="31"/>
  </w:num>
  <w:num w:numId="36">
    <w:abstractNumId w:val="27"/>
  </w:num>
  <w:num w:numId="37">
    <w:abstractNumId w:val="6"/>
  </w:num>
  <w:num w:numId="38">
    <w:abstractNumId w:val="7"/>
  </w:num>
  <w:num w:numId="39">
    <w:abstractNumId w:val="5"/>
  </w:num>
  <w:num w:numId="40">
    <w:abstractNumId w:val="30"/>
  </w:num>
  <w:num w:numId="41">
    <w:abstractNumId w:val="8"/>
  </w:num>
  <w:num w:numId="42">
    <w:abstractNumId w:val="29"/>
  </w:num>
  <w:num w:numId="43">
    <w:abstractNumId w:val="25"/>
  </w:num>
  <w:num w:numId="44">
    <w:abstractNumId w:val="41"/>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AWJjCwszQxNjE3NDSyUdpeDU4uLM/DyQAuNaANAa9uQsAAAA"/>
  </w:docVars>
  <w:rsids>
    <w:rsidRoot w:val="0026779A"/>
    <w:rsid w:val="00010621"/>
    <w:rsid w:val="000241F2"/>
    <w:rsid w:val="0005026B"/>
    <w:rsid w:val="00056289"/>
    <w:rsid w:val="00066BB0"/>
    <w:rsid w:val="00082675"/>
    <w:rsid w:val="000A4586"/>
    <w:rsid w:val="000A5A4D"/>
    <w:rsid w:val="000B1094"/>
    <w:rsid w:val="000B2E4C"/>
    <w:rsid w:val="000E03A7"/>
    <w:rsid w:val="000E399C"/>
    <w:rsid w:val="000E3DD3"/>
    <w:rsid w:val="000F2915"/>
    <w:rsid w:val="000F4009"/>
    <w:rsid w:val="000F546E"/>
    <w:rsid w:val="001174D9"/>
    <w:rsid w:val="00117D23"/>
    <w:rsid w:val="00153648"/>
    <w:rsid w:val="001676C0"/>
    <w:rsid w:val="0017007E"/>
    <w:rsid w:val="00177B1C"/>
    <w:rsid w:val="001A2DD7"/>
    <w:rsid w:val="001B641B"/>
    <w:rsid w:val="001C36CB"/>
    <w:rsid w:val="001C3BEC"/>
    <w:rsid w:val="001C729C"/>
    <w:rsid w:val="001D6F4E"/>
    <w:rsid w:val="001F44C8"/>
    <w:rsid w:val="0020259C"/>
    <w:rsid w:val="00227D82"/>
    <w:rsid w:val="00233204"/>
    <w:rsid w:val="002509D8"/>
    <w:rsid w:val="0026029F"/>
    <w:rsid w:val="0026482F"/>
    <w:rsid w:val="0026679F"/>
    <w:rsid w:val="0026779A"/>
    <w:rsid w:val="002820F9"/>
    <w:rsid w:val="002926DD"/>
    <w:rsid w:val="002A004A"/>
    <w:rsid w:val="002A6E22"/>
    <w:rsid w:val="002A7A23"/>
    <w:rsid w:val="002B1D8C"/>
    <w:rsid w:val="002B387A"/>
    <w:rsid w:val="002B468A"/>
    <w:rsid w:val="002B67C2"/>
    <w:rsid w:val="002C0DA4"/>
    <w:rsid w:val="002D127B"/>
    <w:rsid w:val="002D5E88"/>
    <w:rsid w:val="002E522D"/>
    <w:rsid w:val="002F3018"/>
    <w:rsid w:val="002F4326"/>
    <w:rsid w:val="003024B4"/>
    <w:rsid w:val="003106F4"/>
    <w:rsid w:val="003113DC"/>
    <w:rsid w:val="003166DA"/>
    <w:rsid w:val="0031725B"/>
    <w:rsid w:val="00317683"/>
    <w:rsid w:val="00320D24"/>
    <w:rsid w:val="00321C7F"/>
    <w:rsid w:val="00326DA7"/>
    <w:rsid w:val="00362CA1"/>
    <w:rsid w:val="0036397C"/>
    <w:rsid w:val="0036723A"/>
    <w:rsid w:val="003800E1"/>
    <w:rsid w:val="003945F1"/>
    <w:rsid w:val="003B66B7"/>
    <w:rsid w:val="003C69C4"/>
    <w:rsid w:val="003D5354"/>
    <w:rsid w:val="003F26B3"/>
    <w:rsid w:val="0040609C"/>
    <w:rsid w:val="00410843"/>
    <w:rsid w:val="00420D79"/>
    <w:rsid w:val="00430769"/>
    <w:rsid w:val="00440977"/>
    <w:rsid w:val="00450390"/>
    <w:rsid w:val="00473AFA"/>
    <w:rsid w:val="00477052"/>
    <w:rsid w:val="00477D8C"/>
    <w:rsid w:val="004828BC"/>
    <w:rsid w:val="004A36C9"/>
    <w:rsid w:val="004A62B2"/>
    <w:rsid w:val="004C58E6"/>
    <w:rsid w:val="004D4BB2"/>
    <w:rsid w:val="004E1100"/>
    <w:rsid w:val="004F6FE2"/>
    <w:rsid w:val="00501457"/>
    <w:rsid w:val="00515C4C"/>
    <w:rsid w:val="005C1A5B"/>
    <w:rsid w:val="005C1C34"/>
    <w:rsid w:val="005D19DD"/>
    <w:rsid w:val="005D4A59"/>
    <w:rsid w:val="005F2FE8"/>
    <w:rsid w:val="00610EFA"/>
    <w:rsid w:val="00656F51"/>
    <w:rsid w:val="006760A5"/>
    <w:rsid w:val="00682DCC"/>
    <w:rsid w:val="006A46BA"/>
    <w:rsid w:val="006A5EC9"/>
    <w:rsid w:val="006A6B21"/>
    <w:rsid w:val="006C3F96"/>
    <w:rsid w:val="006E0382"/>
    <w:rsid w:val="006E75BD"/>
    <w:rsid w:val="006E777D"/>
    <w:rsid w:val="006F5709"/>
    <w:rsid w:val="006F754B"/>
    <w:rsid w:val="0072792F"/>
    <w:rsid w:val="00740C49"/>
    <w:rsid w:val="007814E9"/>
    <w:rsid w:val="00786B04"/>
    <w:rsid w:val="00787BD7"/>
    <w:rsid w:val="007B406F"/>
    <w:rsid w:val="007E64B7"/>
    <w:rsid w:val="007F45D9"/>
    <w:rsid w:val="00800B48"/>
    <w:rsid w:val="00811CE2"/>
    <w:rsid w:val="008143CD"/>
    <w:rsid w:val="00840D22"/>
    <w:rsid w:val="00841B5B"/>
    <w:rsid w:val="0084520C"/>
    <w:rsid w:val="00852215"/>
    <w:rsid w:val="00852A94"/>
    <w:rsid w:val="00862997"/>
    <w:rsid w:val="00865D1B"/>
    <w:rsid w:val="00871907"/>
    <w:rsid w:val="00877CA5"/>
    <w:rsid w:val="008825E1"/>
    <w:rsid w:val="00892865"/>
    <w:rsid w:val="00897B26"/>
    <w:rsid w:val="00897C1A"/>
    <w:rsid w:val="008A3B15"/>
    <w:rsid w:val="008B242A"/>
    <w:rsid w:val="008C2086"/>
    <w:rsid w:val="008E71C6"/>
    <w:rsid w:val="008F3888"/>
    <w:rsid w:val="0092430F"/>
    <w:rsid w:val="00925C61"/>
    <w:rsid w:val="00936DE3"/>
    <w:rsid w:val="00941563"/>
    <w:rsid w:val="00955934"/>
    <w:rsid w:val="0096080B"/>
    <w:rsid w:val="00961F1C"/>
    <w:rsid w:val="009827E0"/>
    <w:rsid w:val="009D1871"/>
    <w:rsid w:val="009F20BD"/>
    <w:rsid w:val="00A13B4D"/>
    <w:rsid w:val="00A33F7D"/>
    <w:rsid w:val="00A37536"/>
    <w:rsid w:val="00A45CF7"/>
    <w:rsid w:val="00A539E7"/>
    <w:rsid w:val="00A71503"/>
    <w:rsid w:val="00A8359F"/>
    <w:rsid w:val="00A8766C"/>
    <w:rsid w:val="00A87D3E"/>
    <w:rsid w:val="00AC6E4F"/>
    <w:rsid w:val="00AE142B"/>
    <w:rsid w:val="00AE15AD"/>
    <w:rsid w:val="00AF579B"/>
    <w:rsid w:val="00B224DF"/>
    <w:rsid w:val="00B22C15"/>
    <w:rsid w:val="00B36E4F"/>
    <w:rsid w:val="00B43428"/>
    <w:rsid w:val="00B57FF6"/>
    <w:rsid w:val="00B706AE"/>
    <w:rsid w:val="00B70D56"/>
    <w:rsid w:val="00B8292E"/>
    <w:rsid w:val="00B82A2A"/>
    <w:rsid w:val="00B93FBD"/>
    <w:rsid w:val="00B95E9B"/>
    <w:rsid w:val="00BB1E82"/>
    <w:rsid w:val="00BC2A27"/>
    <w:rsid w:val="00BE2DAB"/>
    <w:rsid w:val="00C04223"/>
    <w:rsid w:val="00C20D88"/>
    <w:rsid w:val="00C31A1D"/>
    <w:rsid w:val="00C457A4"/>
    <w:rsid w:val="00C46F99"/>
    <w:rsid w:val="00C6266D"/>
    <w:rsid w:val="00C653D7"/>
    <w:rsid w:val="00C80314"/>
    <w:rsid w:val="00C91E3C"/>
    <w:rsid w:val="00C92AD8"/>
    <w:rsid w:val="00CA54FC"/>
    <w:rsid w:val="00CB0DBC"/>
    <w:rsid w:val="00CB21A8"/>
    <w:rsid w:val="00CB3E71"/>
    <w:rsid w:val="00CB77ED"/>
    <w:rsid w:val="00CD29C7"/>
    <w:rsid w:val="00CF127F"/>
    <w:rsid w:val="00CF5E7E"/>
    <w:rsid w:val="00CF738B"/>
    <w:rsid w:val="00D11849"/>
    <w:rsid w:val="00D20A7A"/>
    <w:rsid w:val="00D218E8"/>
    <w:rsid w:val="00D260DE"/>
    <w:rsid w:val="00D325ED"/>
    <w:rsid w:val="00D33E96"/>
    <w:rsid w:val="00D36EE6"/>
    <w:rsid w:val="00D40608"/>
    <w:rsid w:val="00D5644E"/>
    <w:rsid w:val="00D737D8"/>
    <w:rsid w:val="00D9244D"/>
    <w:rsid w:val="00DE70F0"/>
    <w:rsid w:val="00DF0CA3"/>
    <w:rsid w:val="00E00604"/>
    <w:rsid w:val="00E131EE"/>
    <w:rsid w:val="00E21550"/>
    <w:rsid w:val="00E344D6"/>
    <w:rsid w:val="00E42B58"/>
    <w:rsid w:val="00E45A97"/>
    <w:rsid w:val="00E8500C"/>
    <w:rsid w:val="00EB1DEB"/>
    <w:rsid w:val="00ED36D8"/>
    <w:rsid w:val="00EE3C97"/>
    <w:rsid w:val="00EE5A58"/>
    <w:rsid w:val="00F0281D"/>
    <w:rsid w:val="00F0300A"/>
    <w:rsid w:val="00F15D34"/>
    <w:rsid w:val="00F25230"/>
    <w:rsid w:val="00F434F9"/>
    <w:rsid w:val="00F50915"/>
    <w:rsid w:val="00F5113F"/>
    <w:rsid w:val="00F571FD"/>
    <w:rsid w:val="00F63FD5"/>
    <w:rsid w:val="00F76273"/>
    <w:rsid w:val="00F97128"/>
    <w:rsid w:val="00FA022B"/>
    <w:rsid w:val="00FA02AC"/>
    <w:rsid w:val="00FA72EA"/>
    <w:rsid w:val="00FA7C1B"/>
    <w:rsid w:val="00FB2B03"/>
    <w:rsid w:val="00FE21F3"/>
    <w:rsid w:val="00FE326C"/>
    <w:rsid w:val="00FF7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370C7"/>
  <w15:chartTrackingRefBased/>
  <w15:docId w15:val="{D48BD772-E6FB-469C-A597-E5DA570D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CE2"/>
    <w:pPr>
      <w:spacing w:after="200" w:line="276" w:lineRule="auto"/>
    </w:pPr>
    <w:rPr>
      <w:sz w:val="22"/>
      <w:szCs w:val="22"/>
      <w:lang w:eastAsia="en-US"/>
    </w:rPr>
  </w:style>
  <w:style w:type="paragraph" w:styleId="Heading3">
    <w:name w:val="heading 3"/>
    <w:basedOn w:val="Normal"/>
    <w:next w:val="Normal"/>
    <w:link w:val="Heading3Char"/>
    <w:uiPriority w:val="9"/>
    <w:semiHidden/>
    <w:unhideWhenUsed/>
    <w:qFormat/>
    <w:rsid w:val="003800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2792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862997"/>
    <w:pPr>
      <w:spacing w:before="240" w:after="60" w:line="240" w:lineRule="auto"/>
      <w:outlineLvl w:val="5"/>
    </w:pPr>
    <w:rPr>
      <w:rFonts w:ascii="Times New Roman" w:eastAsia="Times New Roman" w:hAnsi="Times New Roman"/>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359F"/>
    <w:pPr>
      <w:autoSpaceDE w:val="0"/>
      <w:autoSpaceDN w:val="0"/>
      <w:adjustRightInd w:val="0"/>
    </w:pPr>
    <w:rPr>
      <w:rFonts w:ascii="Arial" w:hAnsi="Arial" w:cs="Arial"/>
      <w:color w:val="000000"/>
      <w:sz w:val="24"/>
      <w:szCs w:val="24"/>
    </w:rPr>
  </w:style>
  <w:style w:type="character" w:customStyle="1" w:styleId="Heading6Char">
    <w:name w:val="Heading 6 Char"/>
    <w:link w:val="Heading6"/>
    <w:rsid w:val="00862997"/>
    <w:rPr>
      <w:rFonts w:ascii="Times New Roman" w:eastAsia="Times New Roman" w:hAnsi="Times New Roman"/>
      <w:b/>
      <w:bCs/>
      <w:sz w:val="22"/>
      <w:szCs w:val="22"/>
      <w:lang w:eastAsia="en-US"/>
    </w:rPr>
  </w:style>
  <w:style w:type="paragraph" w:customStyle="1" w:styleId="ColorfulList-Accent11">
    <w:name w:val="Colorful List - Accent 11"/>
    <w:basedOn w:val="Normal"/>
    <w:uiPriority w:val="34"/>
    <w:qFormat/>
    <w:rsid w:val="00BB1E82"/>
    <w:pPr>
      <w:spacing w:after="0" w:line="240" w:lineRule="auto"/>
      <w:ind w:left="720"/>
    </w:pPr>
    <w:rPr>
      <w:rFonts w:ascii="Times New Roman" w:eastAsia="Times New Roman" w:hAnsi="Times New Roman"/>
      <w:sz w:val="20"/>
      <w:szCs w:val="20"/>
    </w:rPr>
  </w:style>
  <w:style w:type="paragraph" w:styleId="Header">
    <w:name w:val="header"/>
    <w:basedOn w:val="Normal"/>
    <w:link w:val="HeaderChar"/>
    <w:uiPriority w:val="99"/>
    <w:semiHidden/>
    <w:unhideWhenUsed/>
    <w:rsid w:val="00852215"/>
    <w:pPr>
      <w:tabs>
        <w:tab w:val="center" w:pos="4513"/>
        <w:tab w:val="right" w:pos="9026"/>
      </w:tabs>
    </w:pPr>
    <w:rPr>
      <w:lang w:val="x-none"/>
    </w:rPr>
  </w:style>
  <w:style w:type="character" w:customStyle="1" w:styleId="HeaderChar">
    <w:name w:val="Header Char"/>
    <w:link w:val="Header"/>
    <w:uiPriority w:val="99"/>
    <w:semiHidden/>
    <w:rsid w:val="00852215"/>
    <w:rPr>
      <w:sz w:val="22"/>
      <w:szCs w:val="22"/>
      <w:lang w:eastAsia="en-US"/>
    </w:rPr>
  </w:style>
  <w:style w:type="paragraph" w:styleId="Footer">
    <w:name w:val="footer"/>
    <w:basedOn w:val="Normal"/>
    <w:link w:val="FooterChar"/>
    <w:uiPriority w:val="99"/>
    <w:unhideWhenUsed/>
    <w:rsid w:val="00852215"/>
    <w:pPr>
      <w:tabs>
        <w:tab w:val="center" w:pos="4513"/>
        <w:tab w:val="right" w:pos="9026"/>
      </w:tabs>
    </w:pPr>
    <w:rPr>
      <w:lang w:val="x-none"/>
    </w:rPr>
  </w:style>
  <w:style w:type="character" w:customStyle="1" w:styleId="FooterChar">
    <w:name w:val="Footer Char"/>
    <w:link w:val="Footer"/>
    <w:uiPriority w:val="99"/>
    <w:rsid w:val="00852215"/>
    <w:rPr>
      <w:sz w:val="22"/>
      <w:szCs w:val="22"/>
      <w:lang w:eastAsia="en-US"/>
    </w:rPr>
  </w:style>
  <w:style w:type="paragraph" w:styleId="BalloonText">
    <w:name w:val="Balloon Text"/>
    <w:basedOn w:val="Normal"/>
    <w:link w:val="BalloonTextChar"/>
    <w:uiPriority w:val="99"/>
    <w:semiHidden/>
    <w:unhideWhenUsed/>
    <w:rsid w:val="00430769"/>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430769"/>
    <w:rPr>
      <w:rFonts w:ascii="Segoe UI" w:hAnsi="Segoe UI" w:cs="Segoe UI"/>
      <w:sz w:val="18"/>
      <w:szCs w:val="18"/>
      <w:lang w:eastAsia="en-US"/>
    </w:rPr>
  </w:style>
  <w:style w:type="paragraph" w:styleId="ListParagraph">
    <w:name w:val="List Paragraph"/>
    <w:basedOn w:val="Normal"/>
    <w:uiPriority w:val="34"/>
    <w:qFormat/>
    <w:rsid w:val="00B22C15"/>
    <w:pPr>
      <w:ind w:left="720"/>
    </w:pPr>
  </w:style>
  <w:style w:type="paragraph" w:styleId="Quote">
    <w:name w:val="Quote"/>
    <w:basedOn w:val="Normal"/>
    <w:next w:val="Normal"/>
    <w:link w:val="QuoteChar"/>
    <w:uiPriority w:val="29"/>
    <w:qFormat/>
    <w:rsid w:val="009827E0"/>
    <w:pPr>
      <w:spacing w:before="200" w:after="160"/>
      <w:ind w:left="864" w:right="864"/>
      <w:jc w:val="center"/>
    </w:pPr>
    <w:rPr>
      <w:i/>
      <w:iCs/>
      <w:color w:val="404040"/>
    </w:rPr>
  </w:style>
  <w:style w:type="character" w:customStyle="1" w:styleId="QuoteChar">
    <w:name w:val="Quote Char"/>
    <w:link w:val="Quote"/>
    <w:uiPriority w:val="29"/>
    <w:rsid w:val="009827E0"/>
    <w:rPr>
      <w:i/>
      <w:iCs/>
      <w:color w:val="404040"/>
      <w:sz w:val="22"/>
      <w:szCs w:val="22"/>
      <w:lang w:eastAsia="en-US"/>
    </w:rPr>
  </w:style>
  <w:style w:type="character" w:styleId="Strong">
    <w:name w:val="Strong"/>
    <w:uiPriority w:val="22"/>
    <w:qFormat/>
    <w:rsid w:val="009827E0"/>
    <w:rPr>
      <w:b/>
      <w:bCs/>
    </w:rPr>
  </w:style>
  <w:style w:type="paragraph" w:styleId="NoSpacing">
    <w:name w:val="No Spacing"/>
    <w:uiPriority w:val="1"/>
    <w:qFormat/>
    <w:rsid w:val="009827E0"/>
    <w:rPr>
      <w:sz w:val="22"/>
      <w:szCs w:val="22"/>
      <w:lang w:eastAsia="en-US"/>
    </w:rPr>
  </w:style>
  <w:style w:type="character" w:customStyle="1" w:styleId="Heading4Char">
    <w:name w:val="Heading 4 Char"/>
    <w:basedOn w:val="DefaultParagraphFont"/>
    <w:link w:val="Heading4"/>
    <w:uiPriority w:val="9"/>
    <w:semiHidden/>
    <w:rsid w:val="0072792F"/>
    <w:rPr>
      <w:rFonts w:asciiTheme="majorHAnsi" w:eastAsiaTheme="majorEastAsia" w:hAnsiTheme="majorHAnsi" w:cstheme="majorBidi"/>
      <w:i/>
      <w:iCs/>
      <w:color w:val="2E74B5" w:themeColor="accent1" w:themeShade="BF"/>
      <w:sz w:val="22"/>
      <w:szCs w:val="22"/>
      <w:lang w:eastAsia="en-US"/>
    </w:rPr>
  </w:style>
  <w:style w:type="character" w:styleId="CommentReference">
    <w:name w:val="annotation reference"/>
    <w:basedOn w:val="DefaultParagraphFont"/>
    <w:uiPriority w:val="99"/>
    <w:semiHidden/>
    <w:unhideWhenUsed/>
    <w:rsid w:val="004A36C9"/>
    <w:rPr>
      <w:sz w:val="16"/>
      <w:szCs w:val="16"/>
    </w:rPr>
  </w:style>
  <w:style w:type="paragraph" w:styleId="CommentText">
    <w:name w:val="annotation text"/>
    <w:basedOn w:val="Normal"/>
    <w:link w:val="CommentTextChar"/>
    <w:uiPriority w:val="99"/>
    <w:semiHidden/>
    <w:unhideWhenUsed/>
    <w:rsid w:val="004A36C9"/>
    <w:pPr>
      <w:spacing w:line="240" w:lineRule="auto"/>
    </w:pPr>
    <w:rPr>
      <w:sz w:val="20"/>
      <w:szCs w:val="20"/>
    </w:rPr>
  </w:style>
  <w:style w:type="character" w:customStyle="1" w:styleId="CommentTextChar">
    <w:name w:val="Comment Text Char"/>
    <w:basedOn w:val="DefaultParagraphFont"/>
    <w:link w:val="CommentText"/>
    <w:uiPriority w:val="99"/>
    <w:semiHidden/>
    <w:rsid w:val="004A36C9"/>
    <w:rPr>
      <w:lang w:eastAsia="en-US"/>
    </w:rPr>
  </w:style>
  <w:style w:type="paragraph" w:styleId="CommentSubject">
    <w:name w:val="annotation subject"/>
    <w:basedOn w:val="CommentText"/>
    <w:next w:val="CommentText"/>
    <w:link w:val="CommentSubjectChar"/>
    <w:uiPriority w:val="99"/>
    <w:semiHidden/>
    <w:unhideWhenUsed/>
    <w:rsid w:val="004A36C9"/>
    <w:rPr>
      <w:b/>
      <w:bCs/>
    </w:rPr>
  </w:style>
  <w:style w:type="character" w:customStyle="1" w:styleId="CommentSubjectChar">
    <w:name w:val="Comment Subject Char"/>
    <w:basedOn w:val="CommentTextChar"/>
    <w:link w:val="CommentSubject"/>
    <w:uiPriority w:val="99"/>
    <w:semiHidden/>
    <w:rsid w:val="004A36C9"/>
    <w:rPr>
      <w:b/>
      <w:bCs/>
      <w:lang w:eastAsia="en-US"/>
    </w:rPr>
  </w:style>
  <w:style w:type="character" w:customStyle="1" w:styleId="Heading3Char">
    <w:name w:val="Heading 3 Char"/>
    <w:basedOn w:val="DefaultParagraphFont"/>
    <w:link w:val="Heading3"/>
    <w:uiPriority w:val="9"/>
    <w:semiHidden/>
    <w:rsid w:val="003800E1"/>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2032">
      <w:bodyDiv w:val="1"/>
      <w:marLeft w:val="0"/>
      <w:marRight w:val="0"/>
      <w:marTop w:val="0"/>
      <w:marBottom w:val="0"/>
      <w:divBdr>
        <w:top w:val="none" w:sz="0" w:space="0" w:color="auto"/>
        <w:left w:val="none" w:sz="0" w:space="0" w:color="auto"/>
        <w:bottom w:val="none" w:sz="0" w:space="0" w:color="auto"/>
        <w:right w:val="none" w:sz="0" w:space="0" w:color="auto"/>
      </w:divBdr>
    </w:div>
    <w:div w:id="102191547">
      <w:bodyDiv w:val="1"/>
      <w:marLeft w:val="0"/>
      <w:marRight w:val="0"/>
      <w:marTop w:val="0"/>
      <w:marBottom w:val="0"/>
      <w:divBdr>
        <w:top w:val="none" w:sz="0" w:space="0" w:color="auto"/>
        <w:left w:val="none" w:sz="0" w:space="0" w:color="auto"/>
        <w:bottom w:val="none" w:sz="0" w:space="0" w:color="auto"/>
        <w:right w:val="none" w:sz="0" w:space="0" w:color="auto"/>
      </w:divBdr>
    </w:div>
    <w:div w:id="618727397">
      <w:bodyDiv w:val="1"/>
      <w:marLeft w:val="0"/>
      <w:marRight w:val="0"/>
      <w:marTop w:val="0"/>
      <w:marBottom w:val="0"/>
      <w:divBdr>
        <w:top w:val="none" w:sz="0" w:space="0" w:color="auto"/>
        <w:left w:val="none" w:sz="0" w:space="0" w:color="auto"/>
        <w:bottom w:val="none" w:sz="0" w:space="0" w:color="auto"/>
        <w:right w:val="none" w:sz="0" w:space="0" w:color="auto"/>
      </w:divBdr>
    </w:div>
    <w:div w:id="699283587">
      <w:bodyDiv w:val="1"/>
      <w:marLeft w:val="0"/>
      <w:marRight w:val="0"/>
      <w:marTop w:val="0"/>
      <w:marBottom w:val="0"/>
      <w:divBdr>
        <w:top w:val="none" w:sz="0" w:space="0" w:color="auto"/>
        <w:left w:val="none" w:sz="0" w:space="0" w:color="auto"/>
        <w:bottom w:val="none" w:sz="0" w:space="0" w:color="auto"/>
        <w:right w:val="none" w:sz="0" w:space="0" w:color="auto"/>
      </w:divBdr>
    </w:div>
    <w:div w:id="127166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DJones</cp:lastModifiedBy>
  <cp:revision>3</cp:revision>
  <cp:lastPrinted>2016-05-03T15:34:00Z</cp:lastPrinted>
  <dcterms:created xsi:type="dcterms:W3CDTF">2025-05-13T12:03:00Z</dcterms:created>
  <dcterms:modified xsi:type="dcterms:W3CDTF">2025-05-13T12:05:00Z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bd83f2c866a05a8e73e07373a0d783f1c2c5065dd926cadc481541bc836d38ff</vt:lpwstr>
  </property>
</Properties>
</file>