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712A0" w14:textId="77777777" w:rsidR="006C3B12" w:rsidRDefault="006C3B12">
      <w:pPr>
        <w:jc w:val="center"/>
        <w:rPr>
          <w:rFonts w:ascii="Calibri" w:hAnsi="Calibri" w:cs="Calibri"/>
          <w:b/>
          <w:sz w:val="32"/>
          <w:szCs w:val="32"/>
        </w:rPr>
      </w:pPr>
      <w:r>
        <w:rPr>
          <w:rFonts w:ascii="Calibri" w:hAnsi="Calibri" w:cs="Calibri"/>
          <w:b/>
          <w:noProof/>
          <w:sz w:val="32"/>
          <w:szCs w:val="32"/>
        </w:rPr>
        <w:drawing>
          <wp:inline distT="0" distB="0" distL="0" distR="0" wp14:anchorId="0B75499F" wp14:editId="5B056E0B">
            <wp:extent cx="3275330" cy="111823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a:extLst>
                        <a:ext uri="{28A0092B-C50C-407E-A947-70E740481C1C}">
                          <a14:useLocalDpi xmlns:a14="http://schemas.microsoft.com/office/drawing/2010/main" val="0"/>
                        </a:ext>
                      </a:extLst>
                    </a:blip>
                    <a:srcRect l="49421"/>
                    <a:stretch/>
                  </pic:blipFill>
                  <pic:spPr bwMode="auto">
                    <a:xfrm>
                      <a:off x="0" y="0"/>
                      <a:ext cx="3275330" cy="1118235"/>
                    </a:xfrm>
                    <a:prstGeom prst="rect">
                      <a:avLst/>
                    </a:prstGeom>
                    <a:ln>
                      <a:noFill/>
                    </a:ln>
                    <a:extLst>
                      <a:ext uri="{53640926-AAD7-44D8-BBD7-CCE9431645EC}">
                        <a14:shadowObscured xmlns:a14="http://schemas.microsoft.com/office/drawing/2010/main"/>
                      </a:ext>
                    </a:extLst>
                  </pic:spPr>
                </pic:pic>
              </a:graphicData>
            </a:graphic>
          </wp:inline>
        </w:drawing>
      </w:r>
    </w:p>
    <w:p w14:paraId="0941DD1E" w14:textId="7A5B92AE" w:rsidR="00B62D89" w:rsidRDefault="00467BCE">
      <w:pPr>
        <w:jc w:val="center"/>
        <w:rPr>
          <w:rFonts w:ascii="Calibri" w:hAnsi="Calibri" w:cs="Calibri"/>
          <w:b/>
          <w:sz w:val="32"/>
          <w:szCs w:val="32"/>
        </w:rPr>
      </w:pPr>
      <w:r>
        <w:rPr>
          <w:rFonts w:ascii="Calibri" w:hAnsi="Calibri" w:cs="Calibri"/>
          <w:b/>
          <w:sz w:val="32"/>
          <w:szCs w:val="32"/>
        </w:rPr>
        <w:t>JOB DESCRIPTION</w:t>
      </w: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6"/>
        <w:gridCol w:w="283"/>
        <w:gridCol w:w="8341"/>
      </w:tblGrid>
      <w:tr w:rsidR="00B62D89" w14:paraId="6A8DAC4E" w14:textId="77777777" w:rsidTr="007E0E0F">
        <w:trPr>
          <w:cantSplit/>
          <w:trHeight w:val="327"/>
        </w:trPr>
        <w:tc>
          <w:tcPr>
            <w:tcW w:w="1589" w:type="dxa"/>
            <w:gridSpan w:val="2"/>
            <w:tcBorders>
              <w:top w:val="single" w:sz="4" w:space="0" w:color="auto"/>
              <w:left w:val="single" w:sz="4" w:space="0" w:color="auto"/>
              <w:bottom w:val="single" w:sz="4" w:space="0" w:color="auto"/>
              <w:right w:val="single" w:sz="4" w:space="0" w:color="auto"/>
            </w:tcBorders>
            <w:hideMark/>
          </w:tcPr>
          <w:p w14:paraId="46245DDB" w14:textId="77777777" w:rsidR="00B62D89" w:rsidRDefault="00467BCE">
            <w:pPr>
              <w:rPr>
                <w:rFonts w:ascii="Calibri" w:hAnsi="Calibri" w:cs="Calibri"/>
                <w:b/>
                <w:szCs w:val="22"/>
              </w:rPr>
            </w:pPr>
            <w:r>
              <w:rPr>
                <w:rFonts w:ascii="Calibri" w:hAnsi="Calibri" w:cs="Calibri"/>
                <w:b/>
                <w:szCs w:val="22"/>
              </w:rPr>
              <w:t>Post Title:</w:t>
            </w:r>
          </w:p>
        </w:tc>
        <w:tc>
          <w:tcPr>
            <w:tcW w:w="8341" w:type="dxa"/>
            <w:tcBorders>
              <w:top w:val="single" w:sz="4" w:space="0" w:color="auto"/>
              <w:left w:val="single" w:sz="4" w:space="0" w:color="auto"/>
              <w:bottom w:val="single" w:sz="4" w:space="0" w:color="auto"/>
              <w:right w:val="single" w:sz="4" w:space="0" w:color="auto"/>
            </w:tcBorders>
            <w:hideMark/>
          </w:tcPr>
          <w:p w14:paraId="11CC6D66" w14:textId="28D0B72C" w:rsidR="00637ACC" w:rsidRPr="00DB772B" w:rsidRDefault="008A15F9" w:rsidP="008A15F9">
            <w:pPr>
              <w:pStyle w:val="Heading2"/>
            </w:pPr>
            <w:r>
              <w:rPr>
                <w:rFonts w:ascii="Calibri" w:hAnsi="Calibri" w:cs="Calibri"/>
                <w:sz w:val="32"/>
                <w:szCs w:val="32"/>
              </w:rPr>
              <w:t xml:space="preserve">Assistant Headteacher – </w:t>
            </w:r>
            <w:r w:rsidR="006C3B12">
              <w:rPr>
                <w:rFonts w:ascii="Calibri" w:hAnsi="Calibri" w:cs="Calibri"/>
                <w:sz w:val="32"/>
                <w:szCs w:val="32"/>
              </w:rPr>
              <w:t xml:space="preserve">Pastoral Leadership Lead Role </w:t>
            </w:r>
          </w:p>
        </w:tc>
      </w:tr>
      <w:tr w:rsidR="00B62D89" w14:paraId="5571517B" w14:textId="77777777" w:rsidTr="007E0E0F">
        <w:trPr>
          <w:cantSplit/>
        </w:trPr>
        <w:tc>
          <w:tcPr>
            <w:tcW w:w="1589" w:type="dxa"/>
            <w:gridSpan w:val="2"/>
            <w:tcBorders>
              <w:top w:val="single" w:sz="4" w:space="0" w:color="auto"/>
              <w:left w:val="single" w:sz="4" w:space="0" w:color="auto"/>
              <w:bottom w:val="single" w:sz="4" w:space="0" w:color="auto"/>
              <w:right w:val="single" w:sz="4" w:space="0" w:color="auto"/>
            </w:tcBorders>
            <w:hideMark/>
          </w:tcPr>
          <w:p w14:paraId="2914DAE8" w14:textId="77777777" w:rsidR="00B62D89" w:rsidRDefault="00467BCE">
            <w:pPr>
              <w:rPr>
                <w:rFonts w:ascii="Calibri" w:hAnsi="Calibri" w:cs="Calibri"/>
                <w:b/>
                <w:szCs w:val="22"/>
              </w:rPr>
            </w:pPr>
            <w:r>
              <w:rPr>
                <w:rFonts w:ascii="Calibri" w:hAnsi="Calibri" w:cs="Calibri"/>
                <w:b/>
                <w:szCs w:val="22"/>
              </w:rPr>
              <w:t>Purpose:</w:t>
            </w:r>
          </w:p>
        </w:tc>
        <w:tc>
          <w:tcPr>
            <w:tcW w:w="8341" w:type="dxa"/>
            <w:tcBorders>
              <w:top w:val="single" w:sz="4" w:space="0" w:color="auto"/>
              <w:left w:val="single" w:sz="4" w:space="0" w:color="auto"/>
              <w:bottom w:val="single" w:sz="4" w:space="0" w:color="auto"/>
              <w:right w:val="single" w:sz="4" w:space="0" w:color="auto"/>
            </w:tcBorders>
            <w:hideMark/>
          </w:tcPr>
          <w:p w14:paraId="11C70CF6" w14:textId="77777777" w:rsidR="008A15F9" w:rsidRPr="008A15F9" w:rsidRDefault="008A15F9" w:rsidP="008A15F9">
            <w:pPr>
              <w:ind w:left="2160" w:hanging="2160"/>
              <w:jc w:val="both"/>
              <w:rPr>
                <w:rFonts w:asciiTheme="minorHAnsi" w:hAnsiTheme="minorHAnsi" w:cstheme="minorHAnsi"/>
                <w:sz w:val="21"/>
                <w:szCs w:val="21"/>
              </w:rPr>
            </w:pPr>
            <w:r w:rsidRPr="008A15F9">
              <w:rPr>
                <w:rFonts w:asciiTheme="minorHAnsi" w:hAnsiTheme="minorHAnsi" w:cstheme="minorHAnsi"/>
                <w:sz w:val="21"/>
                <w:szCs w:val="21"/>
              </w:rPr>
              <w:t>The Assistant Headteacher will support in the leadership, operational day to day running,</w:t>
            </w:r>
          </w:p>
          <w:p w14:paraId="300C96C8" w14:textId="7BEF7B02" w:rsidR="008A15F9" w:rsidRPr="008A15F9" w:rsidRDefault="008A15F9" w:rsidP="008A15F9">
            <w:pPr>
              <w:ind w:left="2160" w:hanging="2160"/>
              <w:jc w:val="both"/>
              <w:rPr>
                <w:rFonts w:asciiTheme="minorHAnsi" w:hAnsiTheme="minorHAnsi" w:cstheme="minorHAnsi"/>
                <w:sz w:val="21"/>
                <w:szCs w:val="21"/>
              </w:rPr>
            </w:pPr>
            <w:r w:rsidRPr="008A15F9">
              <w:rPr>
                <w:rFonts w:asciiTheme="minorHAnsi" w:hAnsiTheme="minorHAnsi" w:cstheme="minorHAnsi"/>
                <w:sz w:val="21"/>
                <w:szCs w:val="21"/>
              </w:rPr>
              <w:t xml:space="preserve">strategic development and school improvement of </w:t>
            </w:r>
            <w:r w:rsidR="006C3B12">
              <w:rPr>
                <w:rFonts w:asciiTheme="minorHAnsi" w:hAnsiTheme="minorHAnsi" w:cstheme="minorHAnsi"/>
                <w:sz w:val="21"/>
                <w:szCs w:val="21"/>
              </w:rPr>
              <w:t>Orchard Meadow</w:t>
            </w:r>
            <w:r w:rsidRPr="008A15F9">
              <w:rPr>
                <w:rFonts w:asciiTheme="minorHAnsi" w:hAnsiTheme="minorHAnsi" w:cstheme="minorHAnsi"/>
                <w:sz w:val="21"/>
                <w:szCs w:val="21"/>
              </w:rPr>
              <w:t xml:space="preserve"> Primary</w:t>
            </w:r>
            <w:r>
              <w:rPr>
                <w:rFonts w:asciiTheme="minorHAnsi" w:hAnsiTheme="minorHAnsi" w:cstheme="minorHAnsi"/>
                <w:sz w:val="21"/>
                <w:szCs w:val="21"/>
              </w:rPr>
              <w:t>.</w:t>
            </w:r>
          </w:p>
          <w:p w14:paraId="41D91C90" w14:textId="48CD9A86" w:rsidR="008A15F9" w:rsidRPr="008A15F9" w:rsidRDefault="008A15F9" w:rsidP="008A15F9">
            <w:pPr>
              <w:rPr>
                <w:rFonts w:asciiTheme="minorHAnsi" w:hAnsiTheme="minorHAnsi" w:cstheme="minorHAnsi"/>
                <w:sz w:val="21"/>
                <w:szCs w:val="21"/>
              </w:rPr>
            </w:pPr>
            <w:r w:rsidRPr="008A15F9">
              <w:rPr>
                <w:rFonts w:asciiTheme="minorHAnsi" w:hAnsiTheme="minorHAnsi" w:cstheme="minorHAnsi"/>
                <w:sz w:val="21"/>
                <w:szCs w:val="21"/>
              </w:rPr>
              <w:t>The Assistant Headteacher will work collegiately, as a key part of the Senior Leadership Team under the direction of the Headteacher</w:t>
            </w:r>
            <w:r>
              <w:rPr>
                <w:rFonts w:asciiTheme="minorHAnsi" w:hAnsiTheme="minorHAnsi" w:cstheme="minorHAnsi"/>
                <w:sz w:val="21"/>
                <w:szCs w:val="21"/>
              </w:rPr>
              <w:t xml:space="preserve"> &amp; Executive Principal</w:t>
            </w:r>
            <w:r w:rsidRPr="008A15F9">
              <w:rPr>
                <w:rFonts w:asciiTheme="minorHAnsi" w:hAnsiTheme="minorHAnsi" w:cstheme="minorHAnsi"/>
                <w:sz w:val="21"/>
                <w:szCs w:val="21"/>
              </w:rPr>
              <w:t xml:space="preserve"> to support, challenge and influence the key stakeholders to realise the strategic vision of </w:t>
            </w:r>
            <w:r w:rsidR="006C3B12">
              <w:rPr>
                <w:rFonts w:asciiTheme="minorHAnsi" w:hAnsiTheme="minorHAnsi" w:cstheme="minorHAnsi"/>
                <w:sz w:val="21"/>
                <w:szCs w:val="21"/>
              </w:rPr>
              <w:t>Orchard Meadow</w:t>
            </w:r>
            <w:r>
              <w:rPr>
                <w:rFonts w:asciiTheme="minorHAnsi" w:hAnsiTheme="minorHAnsi" w:cstheme="minorHAnsi"/>
                <w:sz w:val="21"/>
                <w:szCs w:val="21"/>
              </w:rPr>
              <w:t xml:space="preserve"> School.</w:t>
            </w:r>
          </w:p>
          <w:p w14:paraId="718D788C" w14:textId="72DF8F53" w:rsidR="008A15F9" w:rsidRPr="008A15F9" w:rsidRDefault="008A15F9" w:rsidP="008A15F9">
            <w:pPr>
              <w:rPr>
                <w:rFonts w:asciiTheme="minorHAnsi" w:hAnsiTheme="minorHAnsi" w:cstheme="minorHAnsi"/>
                <w:color w:val="F8981D"/>
                <w:sz w:val="21"/>
                <w:szCs w:val="21"/>
              </w:rPr>
            </w:pPr>
            <w:r w:rsidRPr="008A15F9">
              <w:rPr>
                <w:rFonts w:asciiTheme="minorHAnsi" w:hAnsiTheme="minorHAnsi" w:cstheme="minorHAnsi"/>
                <w:sz w:val="21"/>
                <w:szCs w:val="21"/>
              </w:rPr>
              <w:t xml:space="preserve">The Assistant Headteacher will have specific responsibilities and line management but will work flexibly as the needs of the academy emerge and develop.   </w:t>
            </w:r>
          </w:p>
          <w:p w14:paraId="47B373F8" w14:textId="49527F66" w:rsidR="008A15F9" w:rsidRPr="008A15F9" w:rsidRDefault="008A15F9" w:rsidP="008A15F9">
            <w:pPr>
              <w:autoSpaceDE w:val="0"/>
              <w:autoSpaceDN w:val="0"/>
              <w:adjustRightInd w:val="0"/>
              <w:rPr>
                <w:rFonts w:asciiTheme="minorHAnsi" w:eastAsia="Calibri" w:hAnsiTheme="minorHAnsi" w:cstheme="minorHAnsi"/>
                <w:color w:val="000000"/>
                <w:sz w:val="21"/>
                <w:szCs w:val="21"/>
              </w:rPr>
            </w:pPr>
            <w:r>
              <w:rPr>
                <w:rFonts w:asciiTheme="minorHAnsi" w:eastAsia="Calibri" w:hAnsiTheme="minorHAnsi" w:cstheme="minorHAnsi"/>
                <w:color w:val="000000"/>
                <w:sz w:val="21"/>
                <w:szCs w:val="21"/>
              </w:rPr>
              <w:t xml:space="preserve">This role will </w:t>
            </w:r>
            <w:r w:rsidRPr="008A15F9">
              <w:rPr>
                <w:rFonts w:asciiTheme="minorHAnsi" w:eastAsia="Calibri" w:hAnsiTheme="minorHAnsi" w:cstheme="minorHAnsi"/>
                <w:color w:val="000000"/>
                <w:sz w:val="21"/>
                <w:szCs w:val="21"/>
              </w:rPr>
              <w:t xml:space="preserve">be responsible for </w:t>
            </w:r>
            <w:r w:rsidR="006C3B12">
              <w:rPr>
                <w:rFonts w:asciiTheme="minorHAnsi" w:eastAsia="Calibri" w:hAnsiTheme="minorHAnsi" w:cstheme="minorHAnsi"/>
                <w:color w:val="000000"/>
                <w:sz w:val="21"/>
                <w:szCs w:val="21"/>
              </w:rPr>
              <w:t>pupil</w:t>
            </w:r>
            <w:r w:rsidRPr="008A15F9">
              <w:rPr>
                <w:rFonts w:asciiTheme="minorHAnsi" w:eastAsia="Calibri" w:hAnsiTheme="minorHAnsi" w:cstheme="minorHAnsi"/>
                <w:color w:val="000000"/>
                <w:sz w:val="21"/>
                <w:szCs w:val="21"/>
              </w:rPr>
              <w:t xml:space="preserve"> personal development, behaviour and wellbeing; t</w:t>
            </w:r>
            <w:r w:rsidRPr="008A15F9">
              <w:rPr>
                <w:rFonts w:asciiTheme="minorHAnsi" w:eastAsia="Calibri" w:hAnsiTheme="minorHAnsi" w:cstheme="minorHAnsi"/>
                <w:sz w:val="21"/>
                <w:szCs w:val="21"/>
              </w:rPr>
              <w:t>o effectively lead and manage the pastoral life of the school, ensuring the delivery of a safe and secure environment for the school community, and holding responsibility for all aspects of the welfare of all students including raising aspirations and preparing them for life in modern Britain.</w:t>
            </w:r>
          </w:p>
          <w:p w14:paraId="62BA23D3" w14:textId="112EB3C6" w:rsidR="008A15F9" w:rsidRPr="008A15F9" w:rsidRDefault="008A15F9" w:rsidP="008A15F9">
            <w:pPr>
              <w:ind w:left="2160" w:hanging="2160"/>
              <w:jc w:val="both"/>
              <w:rPr>
                <w:rFonts w:asciiTheme="minorHAnsi" w:hAnsiTheme="minorHAnsi" w:cstheme="minorHAnsi"/>
                <w:sz w:val="21"/>
                <w:szCs w:val="21"/>
              </w:rPr>
            </w:pPr>
          </w:p>
          <w:p w14:paraId="201EB779" w14:textId="084B1C20" w:rsidR="00A71DC0" w:rsidRPr="002E3FAF" w:rsidRDefault="00A71DC0" w:rsidP="008A15F9">
            <w:pPr>
              <w:tabs>
                <w:tab w:val="left" w:pos="-720"/>
              </w:tabs>
              <w:suppressAutoHyphens/>
              <w:ind w:left="360"/>
              <w:rPr>
                <w:rFonts w:asciiTheme="minorHAnsi" w:hAnsiTheme="minorHAnsi" w:cs="Calibri"/>
                <w:spacing w:val="-2"/>
                <w:szCs w:val="22"/>
              </w:rPr>
            </w:pPr>
          </w:p>
        </w:tc>
      </w:tr>
      <w:tr w:rsidR="00B62D89" w14:paraId="1157E574" w14:textId="77777777" w:rsidTr="007E0E0F">
        <w:trPr>
          <w:cantSplit/>
        </w:trPr>
        <w:tc>
          <w:tcPr>
            <w:tcW w:w="1589" w:type="dxa"/>
            <w:gridSpan w:val="2"/>
            <w:tcBorders>
              <w:top w:val="single" w:sz="4" w:space="0" w:color="auto"/>
              <w:left w:val="single" w:sz="4" w:space="0" w:color="auto"/>
              <w:bottom w:val="single" w:sz="4" w:space="0" w:color="auto"/>
              <w:right w:val="single" w:sz="4" w:space="0" w:color="auto"/>
            </w:tcBorders>
            <w:hideMark/>
          </w:tcPr>
          <w:p w14:paraId="0362495C" w14:textId="77777777" w:rsidR="00B62D89" w:rsidRDefault="00467BCE">
            <w:pPr>
              <w:rPr>
                <w:rFonts w:ascii="Calibri" w:hAnsi="Calibri" w:cs="Calibri"/>
                <w:b/>
                <w:szCs w:val="22"/>
              </w:rPr>
            </w:pPr>
            <w:r>
              <w:rPr>
                <w:rFonts w:ascii="Calibri" w:hAnsi="Calibri" w:cs="Calibri"/>
                <w:b/>
                <w:szCs w:val="22"/>
              </w:rPr>
              <w:t>Reporting to:</w:t>
            </w:r>
          </w:p>
        </w:tc>
        <w:tc>
          <w:tcPr>
            <w:tcW w:w="8341" w:type="dxa"/>
            <w:tcBorders>
              <w:top w:val="single" w:sz="4" w:space="0" w:color="auto"/>
              <w:left w:val="single" w:sz="4" w:space="0" w:color="auto"/>
              <w:bottom w:val="single" w:sz="4" w:space="0" w:color="auto"/>
              <w:right w:val="single" w:sz="4" w:space="0" w:color="auto"/>
            </w:tcBorders>
            <w:hideMark/>
          </w:tcPr>
          <w:p w14:paraId="6CA50258" w14:textId="012592D5" w:rsidR="00B62D89" w:rsidRDefault="008A15F9" w:rsidP="002E3FAF">
            <w:pPr>
              <w:jc w:val="both"/>
              <w:rPr>
                <w:rFonts w:ascii="Calibri" w:hAnsi="Calibri" w:cs="Calibri"/>
                <w:szCs w:val="22"/>
              </w:rPr>
            </w:pPr>
            <w:r>
              <w:rPr>
                <w:rFonts w:ascii="Calibri" w:hAnsi="Calibri" w:cs="Calibri"/>
                <w:szCs w:val="22"/>
              </w:rPr>
              <w:t xml:space="preserve">Headteacher </w:t>
            </w:r>
          </w:p>
        </w:tc>
      </w:tr>
      <w:tr w:rsidR="00B62D89" w14:paraId="4105FD38" w14:textId="77777777" w:rsidTr="007E0E0F">
        <w:trPr>
          <w:cantSplit/>
        </w:trPr>
        <w:tc>
          <w:tcPr>
            <w:tcW w:w="1589" w:type="dxa"/>
            <w:gridSpan w:val="2"/>
            <w:tcBorders>
              <w:top w:val="single" w:sz="4" w:space="0" w:color="auto"/>
              <w:left w:val="single" w:sz="4" w:space="0" w:color="auto"/>
              <w:bottom w:val="single" w:sz="4" w:space="0" w:color="auto"/>
              <w:right w:val="single" w:sz="4" w:space="0" w:color="auto"/>
            </w:tcBorders>
            <w:hideMark/>
          </w:tcPr>
          <w:p w14:paraId="0242F01E" w14:textId="77777777" w:rsidR="00B62D89" w:rsidRDefault="00467BCE">
            <w:pPr>
              <w:rPr>
                <w:rFonts w:ascii="Calibri" w:hAnsi="Calibri" w:cs="Calibri"/>
                <w:b/>
                <w:szCs w:val="22"/>
                <w:highlight w:val="yellow"/>
              </w:rPr>
            </w:pPr>
            <w:r>
              <w:rPr>
                <w:rFonts w:ascii="Calibri" w:hAnsi="Calibri" w:cs="Calibri"/>
                <w:b/>
                <w:szCs w:val="22"/>
              </w:rPr>
              <w:t>Salary/Grade:</w:t>
            </w:r>
          </w:p>
        </w:tc>
        <w:tc>
          <w:tcPr>
            <w:tcW w:w="8341" w:type="dxa"/>
            <w:tcBorders>
              <w:top w:val="single" w:sz="4" w:space="0" w:color="auto"/>
              <w:left w:val="single" w:sz="4" w:space="0" w:color="auto"/>
              <w:bottom w:val="single" w:sz="4" w:space="0" w:color="auto"/>
              <w:right w:val="single" w:sz="4" w:space="0" w:color="auto"/>
            </w:tcBorders>
            <w:hideMark/>
          </w:tcPr>
          <w:p w14:paraId="5D026C6A" w14:textId="750B4576" w:rsidR="00B62D89" w:rsidRDefault="008A15F9" w:rsidP="002C7E15">
            <w:pPr>
              <w:rPr>
                <w:rFonts w:ascii="Calibri" w:hAnsi="Calibri" w:cs="Calibri"/>
                <w:szCs w:val="22"/>
              </w:rPr>
            </w:pPr>
            <w:r>
              <w:rPr>
                <w:rFonts w:ascii="Calibri" w:hAnsi="Calibri" w:cs="Calibri"/>
                <w:szCs w:val="22"/>
              </w:rPr>
              <w:t xml:space="preserve">Leadership Spine </w:t>
            </w:r>
          </w:p>
        </w:tc>
      </w:tr>
      <w:tr w:rsidR="00B62D89" w14:paraId="64549F41" w14:textId="77777777" w:rsidTr="007E0E0F">
        <w:trPr>
          <w:cantSplit/>
        </w:trPr>
        <w:tc>
          <w:tcPr>
            <w:tcW w:w="1589" w:type="dxa"/>
            <w:gridSpan w:val="2"/>
            <w:tcBorders>
              <w:top w:val="single" w:sz="4" w:space="0" w:color="auto"/>
              <w:left w:val="single" w:sz="4" w:space="0" w:color="auto"/>
              <w:bottom w:val="single" w:sz="4" w:space="0" w:color="auto"/>
              <w:right w:val="single" w:sz="4" w:space="0" w:color="auto"/>
            </w:tcBorders>
          </w:tcPr>
          <w:p w14:paraId="501ABB97" w14:textId="77777777" w:rsidR="00B62D89" w:rsidRDefault="00467BCE">
            <w:pPr>
              <w:rPr>
                <w:rFonts w:ascii="Calibri" w:hAnsi="Calibri" w:cs="Calibri"/>
                <w:b/>
                <w:szCs w:val="22"/>
              </w:rPr>
            </w:pPr>
            <w:r>
              <w:rPr>
                <w:rFonts w:ascii="Calibri" w:hAnsi="Calibri" w:cs="Calibri"/>
                <w:b/>
                <w:szCs w:val="22"/>
              </w:rPr>
              <w:t>Hours:</w:t>
            </w:r>
          </w:p>
        </w:tc>
        <w:tc>
          <w:tcPr>
            <w:tcW w:w="8341" w:type="dxa"/>
            <w:tcBorders>
              <w:top w:val="single" w:sz="4" w:space="0" w:color="auto"/>
              <w:left w:val="single" w:sz="4" w:space="0" w:color="auto"/>
              <w:bottom w:val="single" w:sz="4" w:space="0" w:color="auto"/>
              <w:right w:val="single" w:sz="4" w:space="0" w:color="auto"/>
            </w:tcBorders>
          </w:tcPr>
          <w:p w14:paraId="2C9B7E9A" w14:textId="359D486D" w:rsidR="00B62D89" w:rsidRDefault="002E3FAF">
            <w:pPr>
              <w:rPr>
                <w:rFonts w:ascii="Calibri" w:hAnsi="Calibri" w:cs="Calibri"/>
                <w:szCs w:val="22"/>
              </w:rPr>
            </w:pPr>
            <w:r>
              <w:rPr>
                <w:rFonts w:ascii="Calibri" w:hAnsi="Calibri" w:cs="Calibri"/>
                <w:szCs w:val="22"/>
              </w:rPr>
              <w:t xml:space="preserve">Full time </w:t>
            </w:r>
            <w:r w:rsidR="00375325">
              <w:rPr>
                <w:rFonts w:ascii="Calibri" w:hAnsi="Calibri" w:cs="Calibri"/>
                <w:szCs w:val="22"/>
              </w:rPr>
              <w:t xml:space="preserve"> </w:t>
            </w:r>
          </w:p>
        </w:tc>
      </w:tr>
      <w:tr w:rsidR="00B62D89" w14:paraId="21633C8E" w14:textId="77777777" w:rsidTr="007E0E0F">
        <w:trPr>
          <w:cantSplit/>
        </w:trPr>
        <w:tc>
          <w:tcPr>
            <w:tcW w:w="1589" w:type="dxa"/>
            <w:gridSpan w:val="2"/>
            <w:tcBorders>
              <w:top w:val="single" w:sz="4" w:space="0" w:color="auto"/>
              <w:left w:val="single" w:sz="4" w:space="0" w:color="auto"/>
              <w:bottom w:val="single" w:sz="4" w:space="0" w:color="auto"/>
              <w:right w:val="single" w:sz="4" w:space="0" w:color="auto"/>
            </w:tcBorders>
            <w:hideMark/>
          </w:tcPr>
          <w:p w14:paraId="3B4A71B1" w14:textId="77777777" w:rsidR="00B62D89" w:rsidRDefault="00467BCE">
            <w:pPr>
              <w:rPr>
                <w:rFonts w:ascii="Calibri" w:hAnsi="Calibri" w:cs="Calibri"/>
                <w:b/>
                <w:szCs w:val="22"/>
                <w:highlight w:val="yellow"/>
              </w:rPr>
            </w:pPr>
            <w:r>
              <w:rPr>
                <w:rFonts w:ascii="Calibri" w:hAnsi="Calibri" w:cs="Calibri"/>
                <w:b/>
                <w:szCs w:val="22"/>
              </w:rPr>
              <w:t>Disclosure level</w:t>
            </w:r>
          </w:p>
        </w:tc>
        <w:tc>
          <w:tcPr>
            <w:tcW w:w="8341" w:type="dxa"/>
            <w:tcBorders>
              <w:top w:val="single" w:sz="4" w:space="0" w:color="auto"/>
              <w:left w:val="single" w:sz="4" w:space="0" w:color="auto"/>
              <w:bottom w:val="single" w:sz="4" w:space="0" w:color="auto"/>
              <w:right w:val="single" w:sz="4" w:space="0" w:color="auto"/>
            </w:tcBorders>
            <w:hideMark/>
          </w:tcPr>
          <w:p w14:paraId="31F865B9" w14:textId="77777777" w:rsidR="00B62D89" w:rsidRDefault="00DB772B">
            <w:pPr>
              <w:rPr>
                <w:rFonts w:ascii="Calibri" w:hAnsi="Calibri" w:cs="Calibri"/>
                <w:szCs w:val="22"/>
              </w:rPr>
            </w:pPr>
            <w:r>
              <w:rPr>
                <w:rFonts w:ascii="Calibri" w:hAnsi="Calibri" w:cs="Calibri"/>
                <w:szCs w:val="22"/>
              </w:rPr>
              <w:t>Enhanced</w:t>
            </w:r>
          </w:p>
        </w:tc>
      </w:tr>
      <w:tr w:rsidR="00B62D89" w14:paraId="4374793B" w14:textId="77777777">
        <w:trPr>
          <w:cantSplit/>
        </w:trPr>
        <w:tc>
          <w:tcPr>
            <w:tcW w:w="9930" w:type="dxa"/>
            <w:gridSpan w:val="3"/>
            <w:tcBorders>
              <w:top w:val="single" w:sz="4" w:space="0" w:color="auto"/>
              <w:left w:val="single" w:sz="4" w:space="0" w:color="auto"/>
              <w:bottom w:val="single" w:sz="4" w:space="0" w:color="auto"/>
              <w:right w:val="single" w:sz="4" w:space="0" w:color="auto"/>
            </w:tcBorders>
            <w:hideMark/>
          </w:tcPr>
          <w:p w14:paraId="7716DEF6" w14:textId="29710C9F" w:rsidR="00B62D89" w:rsidRDefault="00467BCE">
            <w:pPr>
              <w:spacing w:before="120" w:after="120"/>
              <w:rPr>
                <w:rFonts w:ascii="Calibri" w:hAnsi="Calibri" w:cs="Calibri"/>
                <w:szCs w:val="22"/>
              </w:rPr>
            </w:pPr>
            <w:r>
              <w:rPr>
                <w:rFonts w:ascii="Calibri" w:hAnsi="Calibri" w:cs="Calibri"/>
                <w:b/>
                <w:szCs w:val="22"/>
              </w:rPr>
              <w:t>MAIN (CORE) DUTIES</w:t>
            </w:r>
          </w:p>
        </w:tc>
      </w:tr>
      <w:tr w:rsidR="00B62D89" w:rsidRPr="0099068D" w14:paraId="2AECEC5C" w14:textId="77777777" w:rsidTr="007E0E0F">
        <w:trPr>
          <w:cantSplit/>
        </w:trPr>
        <w:tc>
          <w:tcPr>
            <w:tcW w:w="1306" w:type="dxa"/>
            <w:tcBorders>
              <w:top w:val="single" w:sz="4" w:space="0" w:color="auto"/>
              <w:left w:val="single" w:sz="4" w:space="0" w:color="auto"/>
              <w:bottom w:val="single" w:sz="4" w:space="0" w:color="auto"/>
              <w:right w:val="single" w:sz="4" w:space="0" w:color="auto"/>
            </w:tcBorders>
          </w:tcPr>
          <w:p w14:paraId="636E6F77" w14:textId="6E4BFF1E" w:rsidR="00B62D89" w:rsidRPr="0099068D" w:rsidRDefault="00EE45D0">
            <w:pPr>
              <w:rPr>
                <w:rFonts w:asciiTheme="minorHAnsi" w:hAnsiTheme="minorHAnsi" w:cs="Calibri"/>
                <w:b/>
                <w:szCs w:val="22"/>
              </w:rPr>
            </w:pPr>
            <w:r>
              <w:rPr>
                <w:rFonts w:asciiTheme="minorHAnsi" w:hAnsiTheme="minorHAnsi" w:cs="Calibri"/>
                <w:b/>
                <w:szCs w:val="22"/>
              </w:rPr>
              <w:t xml:space="preserve">Qualities and Knowledge </w:t>
            </w:r>
          </w:p>
          <w:p w14:paraId="1EB70B5D" w14:textId="77777777" w:rsidR="00B62D89" w:rsidRPr="0099068D" w:rsidRDefault="00B62D89">
            <w:pPr>
              <w:rPr>
                <w:rFonts w:asciiTheme="minorHAnsi" w:hAnsiTheme="minorHAnsi" w:cs="Calibri"/>
                <w:b/>
                <w:szCs w:val="22"/>
              </w:rPr>
            </w:pPr>
          </w:p>
          <w:p w14:paraId="6F3BAE2C" w14:textId="77777777" w:rsidR="00B62D89" w:rsidRPr="0099068D" w:rsidRDefault="00B62D89">
            <w:pPr>
              <w:rPr>
                <w:rFonts w:asciiTheme="minorHAnsi" w:hAnsiTheme="minorHAnsi" w:cs="Calibri"/>
                <w:b/>
                <w:szCs w:val="22"/>
              </w:rPr>
            </w:pPr>
          </w:p>
          <w:p w14:paraId="5F95C173" w14:textId="77777777" w:rsidR="00B62D89" w:rsidRPr="0099068D" w:rsidRDefault="00B62D89">
            <w:pPr>
              <w:rPr>
                <w:rFonts w:asciiTheme="minorHAnsi" w:hAnsiTheme="minorHAnsi" w:cs="Calibri"/>
                <w:b/>
                <w:szCs w:val="22"/>
              </w:rPr>
            </w:pPr>
          </w:p>
          <w:p w14:paraId="0F2B2F2C" w14:textId="77777777" w:rsidR="00B62D89" w:rsidRPr="0099068D" w:rsidRDefault="00B62D89">
            <w:pPr>
              <w:rPr>
                <w:rFonts w:asciiTheme="minorHAnsi" w:hAnsiTheme="minorHAnsi" w:cs="Calibri"/>
                <w:b/>
                <w:szCs w:val="22"/>
              </w:rPr>
            </w:pPr>
          </w:p>
        </w:tc>
        <w:tc>
          <w:tcPr>
            <w:tcW w:w="8624" w:type="dxa"/>
            <w:gridSpan w:val="2"/>
            <w:tcBorders>
              <w:top w:val="single" w:sz="4" w:space="0" w:color="auto"/>
              <w:left w:val="single" w:sz="4" w:space="0" w:color="auto"/>
              <w:bottom w:val="single" w:sz="4" w:space="0" w:color="auto"/>
              <w:right w:val="single" w:sz="4" w:space="0" w:color="auto"/>
            </w:tcBorders>
            <w:hideMark/>
          </w:tcPr>
          <w:p w14:paraId="301DC82F" w14:textId="77777777" w:rsidR="00EE45D0" w:rsidRPr="00EE45D0" w:rsidRDefault="00EE45D0" w:rsidP="00D83570">
            <w:pPr>
              <w:pStyle w:val="ListParagraph"/>
              <w:numPr>
                <w:ilvl w:val="0"/>
                <w:numId w:val="3"/>
              </w:numPr>
              <w:spacing w:after="160" w:line="259" w:lineRule="auto"/>
              <w:rPr>
                <w:rFonts w:asciiTheme="minorHAnsi" w:hAnsiTheme="minorHAnsi" w:cstheme="minorHAnsi"/>
                <w:sz w:val="21"/>
                <w:szCs w:val="21"/>
              </w:rPr>
            </w:pPr>
            <w:r w:rsidRPr="00EE45D0">
              <w:rPr>
                <w:rFonts w:asciiTheme="minorHAnsi" w:hAnsiTheme="minorHAnsi" w:cstheme="minorHAnsi"/>
                <w:sz w:val="21"/>
                <w:szCs w:val="21"/>
              </w:rPr>
              <w:t>Demonstrate the highest quality of teaching, learning and assessment through own practice</w:t>
            </w:r>
          </w:p>
          <w:p w14:paraId="01958BDE" w14:textId="77777777" w:rsidR="00EE45D0" w:rsidRPr="00EE45D0" w:rsidRDefault="00EE45D0" w:rsidP="00D83570">
            <w:pPr>
              <w:pStyle w:val="ListParagraph"/>
              <w:numPr>
                <w:ilvl w:val="0"/>
                <w:numId w:val="3"/>
              </w:numPr>
              <w:spacing w:after="200" w:line="276" w:lineRule="auto"/>
              <w:rPr>
                <w:rFonts w:asciiTheme="minorHAnsi" w:hAnsiTheme="minorHAnsi" w:cstheme="minorHAnsi"/>
                <w:sz w:val="21"/>
                <w:szCs w:val="21"/>
              </w:rPr>
            </w:pPr>
            <w:r w:rsidRPr="00EE45D0">
              <w:rPr>
                <w:rFonts w:asciiTheme="minorHAnsi" w:hAnsiTheme="minorHAnsi" w:cstheme="minorHAnsi"/>
                <w:sz w:val="21"/>
                <w:szCs w:val="21"/>
              </w:rPr>
              <w:t>Working with the leadership Team to develop the shared vision and strategic plan for his/her areas of responsibility.</w:t>
            </w:r>
          </w:p>
          <w:p w14:paraId="6123807D" w14:textId="77777777" w:rsidR="00EE45D0" w:rsidRPr="00EE45D0" w:rsidRDefault="00EE45D0" w:rsidP="00D83570">
            <w:pPr>
              <w:pStyle w:val="ListParagraph"/>
              <w:numPr>
                <w:ilvl w:val="0"/>
                <w:numId w:val="3"/>
              </w:numPr>
              <w:spacing w:after="200" w:line="276" w:lineRule="auto"/>
              <w:rPr>
                <w:rFonts w:asciiTheme="minorHAnsi" w:hAnsiTheme="minorHAnsi" w:cstheme="minorHAnsi"/>
                <w:sz w:val="21"/>
                <w:szCs w:val="21"/>
              </w:rPr>
            </w:pPr>
            <w:r w:rsidRPr="00EE45D0">
              <w:rPr>
                <w:rFonts w:asciiTheme="minorHAnsi" w:hAnsiTheme="minorHAnsi" w:cstheme="minorHAnsi"/>
                <w:sz w:val="21"/>
                <w:szCs w:val="21"/>
              </w:rPr>
              <w:t>Write and implement coherent action plans around their area of responsibility</w:t>
            </w:r>
          </w:p>
          <w:p w14:paraId="2A052822" w14:textId="77777777" w:rsidR="00EE45D0" w:rsidRPr="00EE45D0" w:rsidRDefault="00EE45D0" w:rsidP="00D83570">
            <w:pPr>
              <w:pStyle w:val="ListParagraph"/>
              <w:numPr>
                <w:ilvl w:val="0"/>
                <w:numId w:val="3"/>
              </w:numPr>
              <w:spacing w:after="160" w:line="259" w:lineRule="auto"/>
              <w:rPr>
                <w:rFonts w:asciiTheme="minorHAnsi" w:hAnsiTheme="minorHAnsi" w:cstheme="minorHAnsi"/>
                <w:sz w:val="21"/>
                <w:szCs w:val="21"/>
              </w:rPr>
            </w:pPr>
            <w:r w:rsidRPr="00EE45D0">
              <w:rPr>
                <w:rFonts w:asciiTheme="minorHAnsi" w:hAnsiTheme="minorHAnsi" w:cstheme="minorHAnsi"/>
                <w:sz w:val="21"/>
                <w:szCs w:val="21"/>
              </w:rPr>
              <w:t>Articulate both strategic vision and the operational needs with conviction and clarity, so that the academy leadership teams, staff and students understand the direction of school improvement.</w:t>
            </w:r>
          </w:p>
          <w:p w14:paraId="22E174CC" w14:textId="77777777" w:rsidR="00EE45D0" w:rsidRPr="00EE45D0" w:rsidRDefault="00EE45D0" w:rsidP="00D83570">
            <w:pPr>
              <w:pStyle w:val="ListParagraph"/>
              <w:numPr>
                <w:ilvl w:val="0"/>
                <w:numId w:val="3"/>
              </w:numPr>
              <w:spacing w:after="160" w:line="259" w:lineRule="auto"/>
              <w:rPr>
                <w:rFonts w:asciiTheme="minorHAnsi" w:hAnsiTheme="minorHAnsi" w:cstheme="minorHAnsi"/>
                <w:sz w:val="21"/>
                <w:szCs w:val="21"/>
              </w:rPr>
            </w:pPr>
            <w:r w:rsidRPr="00EE45D0">
              <w:rPr>
                <w:rFonts w:asciiTheme="minorHAnsi" w:hAnsiTheme="minorHAnsi" w:cstheme="minorHAnsi"/>
                <w:sz w:val="21"/>
                <w:szCs w:val="21"/>
              </w:rPr>
              <w:t>Sustain a current knowledge of developments in strategy, thinking and practice in their key areas.</w:t>
            </w:r>
          </w:p>
          <w:p w14:paraId="3E4A84C9" w14:textId="77777777" w:rsidR="00EE45D0" w:rsidRPr="00EE45D0" w:rsidRDefault="00EE45D0" w:rsidP="00D83570">
            <w:pPr>
              <w:pStyle w:val="ListParagraph"/>
              <w:numPr>
                <w:ilvl w:val="0"/>
                <w:numId w:val="3"/>
              </w:numPr>
              <w:spacing w:after="160" w:line="259" w:lineRule="auto"/>
              <w:rPr>
                <w:rFonts w:asciiTheme="minorHAnsi" w:hAnsiTheme="minorHAnsi" w:cstheme="minorHAnsi"/>
                <w:sz w:val="21"/>
                <w:szCs w:val="21"/>
              </w:rPr>
            </w:pPr>
            <w:r w:rsidRPr="00EE45D0">
              <w:rPr>
                <w:rFonts w:asciiTheme="minorHAnsi" w:hAnsiTheme="minorHAnsi" w:cstheme="minorHAnsi"/>
                <w:sz w:val="21"/>
                <w:szCs w:val="21"/>
              </w:rPr>
              <w:t>Take responsibility for his/her own professional development by actively engaging with and seeking opportunities for learning and development.</w:t>
            </w:r>
          </w:p>
          <w:p w14:paraId="4BD4E238" w14:textId="323ACF1F" w:rsidR="00EE45D0" w:rsidRPr="00EE45D0" w:rsidRDefault="00EE45D0" w:rsidP="00D83570">
            <w:pPr>
              <w:pStyle w:val="ListParagraph"/>
              <w:numPr>
                <w:ilvl w:val="0"/>
                <w:numId w:val="3"/>
              </w:numPr>
              <w:spacing w:after="160" w:line="259" w:lineRule="auto"/>
              <w:rPr>
                <w:rFonts w:asciiTheme="minorHAnsi" w:hAnsiTheme="minorHAnsi" w:cstheme="minorHAnsi"/>
                <w:sz w:val="21"/>
                <w:szCs w:val="21"/>
              </w:rPr>
            </w:pPr>
            <w:r w:rsidRPr="00EE45D0">
              <w:rPr>
                <w:rFonts w:asciiTheme="minorHAnsi" w:hAnsiTheme="minorHAnsi" w:cstheme="minorHAnsi"/>
                <w:sz w:val="21"/>
                <w:szCs w:val="21"/>
              </w:rPr>
              <w:t xml:space="preserve">Plan strategically the steps needed, in their areas, on </w:t>
            </w:r>
            <w:r w:rsidR="006C3B12">
              <w:rPr>
                <w:rFonts w:asciiTheme="minorHAnsi" w:hAnsiTheme="minorHAnsi" w:cstheme="minorHAnsi"/>
                <w:sz w:val="21"/>
                <w:szCs w:val="21"/>
              </w:rPr>
              <w:t>Orchard Meadow</w:t>
            </w:r>
            <w:r w:rsidRPr="00EE45D0">
              <w:rPr>
                <w:rFonts w:asciiTheme="minorHAnsi" w:hAnsiTheme="minorHAnsi" w:cstheme="minorHAnsi"/>
                <w:sz w:val="21"/>
                <w:szCs w:val="21"/>
              </w:rPr>
              <w:t xml:space="preserve"> journey to excellence</w:t>
            </w:r>
          </w:p>
          <w:p w14:paraId="40F757F5" w14:textId="77777777" w:rsidR="00EE45D0" w:rsidRPr="00EE45D0" w:rsidRDefault="00EE45D0" w:rsidP="00D83570">
            <w:pPr>
              <w:pStyle w:val="ListParagraph"/>
              <w:numPr>
                <w:ilvl w:val="0"/>
                <w:numId w:val="3"/>
              </w:numPr>
              <w:spacing w:after="160" w:line="259" w:lineRule="auto"/>
              <w:rPr>
                <w:rFonts w:asciiTheme="minorHAnsi" w:hAnsiTheme="minorHAnsi" w:cstheme="minorHAnsi"/>
                <w:sz w:val="21"/>
                <w:szCs w:val="21"/>
              </w:rPr>
            </w:pPr>
            <w:r w:rsidRPr="00EE45D0">
              <w:rPr>
                <w:rFonts w:asciiTheme="minorHAnsi" w:hAnsiTheme="minorHAnsi" w:cstheme="minorHAnsi"/>
                <w:sz w:val="21"/>
                <w:szCs w:val="21"/>
              </w:rPr>
              <w:t>Plan, implement, monitor and evaluate the impact of work within the key responsibilities.</w:t>
            </w:r>
          </w:p>
          <w:p w14:paraId="6BF63522" w14:textId="65E5B2B3" w:rsidR="00EE45D0" w:rsidRPr="00EE45D0" w:rsidRDefault="00EE45D0" w:rsidP="00D83570">
            <w:pPr>
              <w:pStyle w:val="ListParagraph"/>
              <w:numPr>
                <w:ilvl w:val="0"/>
                <w:numId w:val="3"/>
              </w:numPr>
              <w:spacing w:after="160" w:line="259" w:lineRule="auto"/>
              <w:rPr>
                <w:rFonts w:asciiTheme="minorHAnsi" w:hAnsiTheme="minorHAnsi" w:cstheme="minorHAnsi"/>
                <w:sz w:val="21"/>
                <w:szCs w:val="21"/>
              </w:rPr>
            </w:pPr>
            <w:r w:rsidRPr="00EE45D0">
              <w:rPr>
                <w:rFonts w:asciiTheme="minorHAnsi" w:hAnsiTheme="minorHAnsi" w:cstheme="minorHAnsi"/>
                <w:sz w:val="21"/>
                <w:szCs w:val="21"/>
              </w:rPr>
              <w:t xml:space="preserve">Articulate the academy’s strategic development plan in a with clarity and conviction to outside audiences such as the Academy Directors, LA representatives, DfE and OFSTED. </w:t>
            </w:r>
          </w:p>
          <w:p w14:paraId="5F613F1A" w14:textId="0B3716BB" w:rsidR="00EE45D0" w:rsidRPr="00EE45D0" w:rsidRDefault="00EE45D0" w:rsidP="00D83570">
            <w:pPr>
              <w:pStyle w:val="ListParagraph"/>
              <w:numPr>
                <w:ilvl w:val="0"/>
                <w:numId w:val="3"/>
              </w:numPr>
              <w:spacing w:after="160" w:line="259" w:lineRule="auto"/>
              <w:rPr>
                <w:rFonts w:asciiTheme="minorHAnsi" w:hAnsiTheme="minorHAnsi" w:cstheme="minorHAnsi"/>
                <w:sz w:val="21"/>
                <w:szCs w:val="21"/>
              </w:rPr>
            </w:pPr>
            <w:r w:rsidRPr="00EE45D0">
              <w:rPr>
                <w:rFonts w:asciiTheme="minorHAnsi" w:hAnsiTheme="minorHAnsi" w:cstheme="minorHAnsi"/>
                <w:sz w:val="21"/>
                <w:szCs w:val="21"/>
              </w:rPr>
              <w:t>Maintain documents which track and evaluate progress against key area</w:t>
            </w:r>
          </w:p>
          <w:p w14:paraId="1996028F" w14:textId="09672795" w:rsidR="00DB772B" w:rsidRPr="00EE45D0" w:rsidRDefault="002E3FAF" w:rsidP="00EE45D0">
            <w:pPr>
              <w:pStyle w:val="BodyTextIndent"/>
              <w:ind w:left="360" w:firstLine="0"/>
              <w:rPr>
                <w:rFonts w:asciiTheme="minorHAnsi" w:hAnsiTheme="minorHAnsi"/>
                <w:szCs w:val="22"/>
              </w:rPr>
            </w:pPr>
            <w:r w:rsidRPr="00EE45D0">
              <w:rPr>
                <w:rFonts w:asciiTheme="minorHAnsi" w:hAnsiTheme="minorHAnsi"/>
                <w:szCs w:val="22"/>
              </w:rPr>
              <w:t xml:space="preserve"> </w:t>
            </w:r>
          </w:p>
        </w:tc>
      </w:tr>
    </w:tbl>
    <w:p w14:paraId="7BE55EC1" w14:textId="77777777" w:rsidR="007E0E0F" w:rsidRDefault="007E0E0F">
      <w:r>
        <w:br w:type="page"/>
      </w: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7660"/>
      </w:tblGrid>
      <w:tr w:rsidR="00B62D89" w:rsidRPr="0099068D" w14:paraId="3287B458" w14:textId="77777777">
        <w:trPr>
          <w:cantSplit/>
        </w:trPr>
        <w:tc>
          <w:tcPr>
            <w:tcW w:w="2270" w:type="dxa"/>
            <w:tcBorders>
              <w:top w:val="single" w:sz="4" w:space="0" w:color="auto"/>
              <w:left w:val="single" w:sz="4" w:space="0" w:color="auto"/>
              <w:bottom w:val="single" w:sz="4" w:space="0" w:color="auto"/>
              <w:right w:val="single" w:sz="4" w:space="0" w:color="auto"/>
            </w:tcBorders>
          </w:tcPr>
          <w:p w14:paraId="5E34590A" w14:textId="2658B727" w:rsidR="00B62D89" w:rsidRPr="008D1CDD" w:rsidRDefault="00EE45D0">
            <w:pPr>
              <w:rPr>
                <w:rFonts w:asciiTheme="minorHAnsi" w:hAnsiTheme="minorHAnsi" w:cstheme="minorHAnsi"/>
                <w:b/>
                <w:sz w:val="21"/>
                <w:szCs w:val="21"/>
              </w:rPr>
            </w:pPr>
            <w:r w:rsidRPr="008D1CDD">
              <w:rPr>
                <w:rFonts w:asciiTheme="minorHAnsi" w:hAnsiTheme="minorHAnsi" w:cstheme="minorHAnsi"/>
                <w:b/>
                <w:sz w:val="21"/>
                <w:szCs w:val="21"/>
              </w:rPr>
              <w:lastRenderedPageBreak/>
              <w:t xml:space="preserve">Pupil and Staff </w:t>
            </w:r>
          </w:p>
        </w:tc>
        <w:tc>
          <w:tcPr>
            <w:tcW w:w="7660" w:type="dxa"/>
            <w:tcBorders>
              <w:top w:val="single" w:sz="4" w:space="0" w:color="auto"/>
              <w:left w:val="single" w:sz="4" w:space="0" w:color="auto"/>
              <w:bottom w:val="single" w:sz="4" w:space="0" w:color="auto"/>
              <w:right w:val="single" w:sz="4" w:space="0" w:color="auto"/>
            </w:tcBorders>
          </w:tcPr>
          <w:p w14:paraId="4D986C28" w14:textId="77777777" w:rsidR="00EE45D0" w:rsidRPr="008D1CDD" w:rsidRDefault="00EE45D0" w:rsidP="00D83570">
            <w:pPr>
              <w:pStyle w:val="ListParagraph"/>
              <w:numPr>
                <w:ilvl w:val="0"/>
                <w:numId w:val="4"/>
              </w:numPr>
              <w:spacing w:after="200" w:line="276" w:lineRule="auto"/>
              <w:rPr>
                <w:rFonts w:asciiTheme="minorHAnsi" w:hAnsiTheme="minorHAnsi" w:cstheme="minorHAnsi"/>
                <w:sz w:val="21"/>
                <w:szCs w:val="21"/>
              </w:rPr>
            </w:pPr>
            <w:r w:rsidRPr="008D1CDD">
              <w:rPr>
                <w:rFonts w:asciiTheme="minorHAnsi" w:hAnsiTheme="minorHAnsi" w:cstheme="minorHAnsi"/>
                <w:sz w:val="21"/>
                <w:szCs w:val="21"/>
              </w:rPr>
              <w:t>Work with the leadership team and staff to ensure the successful implementation of the school improvement strategy.</w:t>
            </w:r>
          </w:p>
          <w:p w14:paraId="6B7A1D0F" w14:textId="77777777" w:rsidR="00EE45D0" w:rsidRPr="008D1CDD" w:rsidRDefault="00EE45D0" w:rsidP="00D83570">
            <w:pPr>
              <w:pStyle w:val="ListParagraph"/>
              <w:numPr>
                <w:ilvl w:val="0"/>
                <w:numId w:val="4"/>
              </w:numPr>
              <w:spacing w:after="200" w:line="276" w:lineRule="auto"/>
              <w:rPr>
                <w:rFonts w:asciiTheme="minorHAnsi" w:hAnsiTheme="minorHAnsi" w:cstheme="minorHAnsi"/>
                <w:sz w:val="21"/>
                <w:szCs w:val="21"/>
              </w:rPr>
            </w:pPr>
            <w:r w:rsidRPr="008D1CDD">
              <w:rPr>
                <w:rFonts w:asciiTheme="minorHAnsi" w:hAnsiTheme="minorHAnsi" w:cstheme="minorHAnsi"/>
                <w:sz w:val="21"/>
                <w:szCs w:val="21"/>
              </w:rPr>
              <w:t>Be a visible presence around the Academy, promoting positive behaviour and ensuring the smooth running of the academy day.</w:t>
            </w:r>
          </w:p>
          <w:p w14:paraId="46B9C32F" w14:textId="77777777" w:rsidR="00EE45D0" w:rsidRPr="008D1CDD" w:rsidRDefault="00EE45D0" w:rsidP="00D83570">
            <w:pPr>
              <w:pStyle w:val="ListParagraph"/>
              <w:numPr>
                <w:ilvl w:val="0"/>
                <w:numId w:val="4"/>
              </w:numPr>
              <w:spacing w:after="200" w:line="276" w:lineRule="auto"/>
              <w:rPr>
                <w:rFonts w:asciiTheme="minorHAnsi" w:hAnsiTheme="minorHAnsi" w:cstheme="minorHAnsi"/>
                <w:sz w:val="21"/>
                <w:szCs w:val="21"/>
              </w:rPr>
            </w:pPr>
            <w:r w:rsidRPr="008D1CDD">
              <w:rPr>
                <w:rFonts w:asciiTheme="minorHAnsi" w:hAnsiTheme="minorHAnsi" w:cstheme="minorHAnsi"/>
                <w:sz w:val="21"/>
                <w:szCs w:val="21"/>
              </w:rPr>
              <w:t>Demonstrate effective leadership and coach teachers and learning mentors to engender best practice.</w:t>
            </w:r>
          </w:p>
          <w:p w14:paraId="5F81A9EE" w14:textId="11CE4D08" w:rsidR="00EE45D0" w:rsidRPr="008D1CDD" w:rsidRDefault="00EE45D0" w:rsidP="00D83570">
            <w:pPr>
              <w:pStyle w:val="ListParagraph"/>
              <w:numPr>
                <w:ilvl w:val="0"/>
                <w:numId w:val="4"/>
              </w:numPr>
              <w:spacing w:after="200" w:line="276" w:lineRule="auto"/>
              <w:rPr>
                <w:rFonts w:asciiTheme="minorHAnsi" w:hAnsiTheme="minorHAnsi" w:cstheme="minorHAnsi"/>
                <w:sz w:val="21"/>
                <w:szCs w:val="21"/>
              </w:rPr>
            </w:pPr>
            <w:r w:rsidRPr="008D1CDD">
              <w:rPr>
                <w:rFonts w:asciiTheme="minorHAnsi" w:hAnsiTheme="minorHAnsi" w:cstheme="minorHAnsi"/>
                <w:sz w:val="21"/>
                <w:szCs w:val="21"/>
              </w:rPr>
              <w:t xml:space="preserve">Line mange key </w:t>
            </w:r>
            <w:r w:rsidR="008D1CDD">
              <w:rPr>
                <w:rFonts w:asciiTheme="minorHAnsi" w:hAnsiTheme="minorHAnsi" w:cstheme="minorHAnsi"/>
                <w:sz w:val="21"/>
                <w:szCs w:val="21"/>
              </w:rPr>
              <w:t xml:space="preserve">staff </w:t>
            </w:r>
            <w:r w:rsidRPr="008D1CDD">
              <w:rPr>
                <w:rFonts w:asciiTheme="minorHAnsi" w:hAnsiTheme="minorHAnsi" w:cstheme="minorHAnsi"/>
                <w:sz w:val="21"/>
                <w:szCs w:val="21"/>
              </w:rPr>
              <w:t>providing them with support and challenge to instil a strong sense of accountability</w:t>
            </w:r>
            <w:r w:rsidR="008D1CDD">
              <w:rPr>
                <w:rFonts w:asciiTheme="minorHAnsi" w:hAnsiTheme="minorHAnsi" w:cstheme="minorHAnsi"/>
                <w:sz w:val="21"/>
                <w:szCs w:val="21"/>
              </w:rPr>
              <w:t xml:space="preserve">(e.g. </w:t>
            </w:r>
            <w:r w:rsidR="006C3B12">
              <w:rPr>
                <w:rFonts w:asciiTheme="minorHAnsi" w:hAnsiTheme="minorHAnsi" w:cstheme="minorHAnsi"/>
                <w:sz w:val="21"/>
                <w:szCs w:val="21"/>
              </w:rPr>
              <w:t>FSW</w:t>
            </w:r>
            <w:r w:rsidR="008D1CDD">
              <w:rPr>
                <w:rFonts w:asciiTheme="minorHAnsi" w:hAnsiTheme="minorHAnsi" w:cstheme="minorHAnsi"/>
                <w:sz w:val="21"/>
                <w:szCs w:val="21"/>
              </w:rPr>
              <w:t>/DSL Team).</w:t>
            </w:r>
          </w:p>
          <w:p w14:paraId="0C60F0B9" w14:textId="52B8DE79" w:rsidR="00EE45D0" w:rsidRPr="008D1CDD" w:rsidRDefault="00EE45D0" w:rsidP="00D83570">
            <w:pPr>
              <w:pStyle w:val="ListParagraph"/>
              <w:numPr>
                <w:ilvl w:val="0"/>
                <w:numId w:val="4"/>
              </w:numPr>
              <w:spacing w:after="200" w:line="276" w:lineRule="auto"/>
              <w:rPr>
                <w:rFonts w:asciiTheme="minorHAnsi" w:hAnsiTheme="minorHAnsi" w:cstheme="minorHAnsi"/>
                <w:sz w:val="21"/>
                <w:szCs w:val="21"/>
              </w:rPr>
            </w:pPr>
            <w:r w:rsidRPr="008D1CDD">
              <w:rPr>
                <w:rFonts w:asciiTheme="minorHAnsi" w:hAnsiTheme="minorHAnsi" w:cstheme="minorHAnsi"/>
                <w:sz w:val="21"/>
                <w:szCs w:val="21"/>
              </w:rPr>
              <w:t xml:space="preserve">Demand ambitious standards for </w:t>
            </w:r>
            <w:r w:rsidR="006C3B12">
              <w:rPr>
                <w:rFonts w:asciiTheme="minorHAnsi" w:hAnsiTheme="minorHAnsi" w:cstheme="minorHAnsi"/>
                <w:sz w:val="21"/>
                <w:szCs w:val="21"/>
              </w:rPr>
              <w:t>Orchard Meadow</w:t>
            </w:r>
            <w:r w:rsidR="008D1CDD">
              <w:rPr>
                <w:rFonts w:asciiTheme="minorHAnsi" w:hAnsiTheme="minorHAnsi" w:cstheme="minorHAnsi"/>
                <w:sz w:val="21"/>
                <w:szCs w:val="21"/>
              </w:rPr>
              <w:t xml:space="preserve"> Pupils </w:t>
            </w:r>
            <w:r w:rsidRPr="008D1CDD">
              <w:rPr>
                <w:rFonts w:asciiTheme="minorHAnsi" w:hAnsiTheme="minorHAnsi" w:cstheme="minorHAnsi"/>
                <w:sz w:val="21"/>
                <w:szCs w:val="21"/>
              </w:rPr>
              <w:t>to positively improve their life chances.</w:t>
            </w:r>
          </w:p>
          <w:p w14:paraId="440C9A49" w14:textId="3CA5E567" w:rsidR="00637ACC" w:rsidRPr="008D1CDD" w:rsidRDefault="00EE45D0" w:rsidP="00D83570">
            <w:pPr>
              <w:pStyle w:val="ListParagraph"/>
              <w:numPr>
                <w:ilvl w:val="0"/>
                <w:numId w:val="4"/>
              </w:numPr>
              <w:spacing w:after="200" w:line="276" w:lineRule="auto"/>
              <w:rPr>
                <w:rFonts w:asciiTheme="minorHAnsi" w:hAnsiTheme="minorHAnsi" w:cstheme="minorHAnsi"/>
                <w:sz w:val="21"/>
                <w:szCs w:val="21"/>
              </w:rPr>
            </w:pPr>
            <w:r w:rsidRPr="008D1CDD">
              <w:rPr>
                <w:rFonts w:asciiTheme="minorHAnsi" w:hAnsiTheme="minorHAnsi" w:cstheme="minorHAnsi"/>
                <w:sz w:val="21"/>
                <w:szCs w:val="21"/>
              </w:rPr>
              <w:t>Model creativity, integrity and resilience, with a mindful view of his/ her own wellbeing and that of those around them</w:t>
            </w:r>
          </w:p>
        </w:tc>
      </w:tr>
      <w:tr w:rsidR="00EE45D0" w:rsidRPr="0099068D" w14:paraId="5446B914" w14:textId="77777777">
        <w:trPr>
          <w:cantSplit/>
        </w:trPr>
        <w:tc>
          <w:tcPr>
            <w:tcW w:w="2270" w:type="dxa"/>
            <w:tcBorders>
              <w:top w:val="single" w:sz="4" w:space="0" w:color="auto"/>
              <w:left w:val="single" w:sz="4" w:space="0" w:color="auto"/>
              <w:bottom w:val="single" w:sz="4" w:space="0" w:color="auto"/>
              <w:right w:val="single" w:sz="4" w:space="0" w:color="auto"/>
            </w:tcBorders>
          </w:tcPr>
          <w:p w14:paraId="24FEC6E5" w14:textId="3C1BF114" w:rsidR="00EE45D0" w:rsidRPr="008D1CDD" w:rsidRDefault="00EE45D0">
            <w:pPr>
              <w:rPr>
                <w:rFonts w:asciiTheme="minorHAnsi" w:hAnsiTheme="minorHAnsi" w:cstheme="minorHAnsi"/>
                <w:b/>
                <w:sz w:val="21"/>
                <w:szCs w:val="21"/>
              </w:rPr>
            </w:pPr>
            <w:r w:rsidRPr="008D1CDD">
              <w:rPr>
                <w:rFonts w:asciiTheme="minorHAnsi" w:hAnsiTheme="minorHAnsi" w:cstheme="minorHAnsi"/>
                <w:b/>
                <w:sz w:val="21"/>
                <w:szCs w:val="21"/>
              </w:rPr>
              <w:t xml:space="preserve">Systems and Processes </w:t>
            </w:r>
          </w:p>
        </w:tc>
        <w:tc>
          <w:tcPr>
            <w:tcW w:w="7660" w:type="dxa"/>
            <w:tcBorders>
              <w:top w:val="single" w:sz="4" w:space="0" w:color="auto"/>
              <w:left w:val="single" w:sz="4" w:space="0" w:color="auto"/>
              <w:bottom w:val="single" w:sz="4" w:space="0" w:color="auto"/>
              <w:right w:val="single" w:sz="4" w:space="0" w:color="auto"/>
            </w:tcBorders>
          </w:tcPr>
          <w:p w14:paraId="085941DF" w14:textId="6BD3414A" w:rsidR="00EE45D0" w:rsidRPr="008D1CDD" w:rsidRDefault="00EE45D0" w:rsidP="00D83570">
            <w:pPr>
              <w:pStyle w:val="ListParagraph"/>
              <w:numPr>
                <w:ilvl w:val="0"/>
                <w:numId w:val="4"/>
              </w:numPr>
              <w:spacing w:after="160" w:line="259" w:lineRule="auto"/>
              <w:rPr>
                <w:rFonts w:asciiTheme="minorHAnsi" w:hAnsiTheme="minorHAnsi" w:cstheme="minorHAnsi"/>
                <w:sz w:val="21"/>
                <w:szCs w:val="21"/>
              </w:rPr>
            </w:pPr>
            <w:r w:rsidRPr="008D1CDD">
              <w:rPr>
                <w:rFonts w:asciiTheme="minorHAnsi" w:hAnsiTheme="minorHAnsi" w:cstheme="minorHAnsi"/>
                <w:sz w:val="21"/>
                <w:szCs w:val="21"/>
              </w:rPr>
              <w:t xml:space="preserve">Work with key stakeholders to </w:t>
            </w:r>
            <w:r w:rsidR="008D1CDD">
              <w:rPr>
                <w:rFonts w:asciiTheme="minorHAnsi" w:hAnsiTheme="minorHAnsi" w:cstheme="minorHAnsi"/>
                <w:sz w:val="21"/>
                <w:szCs w:val="21"/>
              </w:rPr>
              <w:t>i</w:t>
            </w:r>
            <w:r w:rsidRPr="008D1CDD">
              <w:rPr>
                <w:rFonts w:asciiTheme="minorHAnsi" w:hAnsiTheme="minorHAnsi" w:cstheme="minorHAnsi"/>
                <w:sz w:val="21"/>
                <w:szCs w:val="21"/>
              </w:rPr>
              <w:t>mplement well considered, efficient and effective systems and processes within the given areas of responsibility.</w:t>
            </w:r>
          </w:p>
          <w:p w14:paraId="5D20F43D" w14:textId="15DCC71D" w:rsidR="00EE45D0" w:rsidRPr="008D1CDD" w:rsidRDefault="00EE45D0" w:rsidP="00D83570">
            <w:pPr>
              <w:pStyle w:val="ListParagraph"/>
              <w:numPr>
                <w:ilvl w:val="0"/>
                <w:numId w:val="4"/>
              </w:numPr>
              <w:spacing w:after="160" w:line="259" w:lineRule="auto"/>
              <w:rPr>
                <w:rFonts w:asciiTheme="minorHAnsi" w:hAnsiTheme="minorHAnsi" w:cstheme="minorHAnsi"/>
                <w:sz w:val="21"/>
                <w:szCs w:val="21"/>
              </w:rPr>
            </w:pPr>
            <w:r w:rsidRPr="008D1CDD">
              <w:rPr>
                <w:rFonts w:asciiTheme="minorHAnsi" w:hAnsiTheme="minorHAnsi" w:cstheme="minorHAnsi"/>
                <w:sz w:val="21"/>
                <w:szCs w:val="21"/>
              </w:rPr>
              <w:t>Modelling effective leadership of key teams where appropriate and monitoring the performance of these teams.</w:t>
            </w:r>
          </w:p>
        </w:tc>
      </w:tr>
      <w:tr w:rsidR="00EE45D0" w:rsidRPr="0099068D" w14:paraId="61A51F44" w14:textId="77777777">
        <w:trPr>
          <w:cantSplit/>
        </w:trPr>
        <w:tc>
          <w:tcPr>
            <w:tcW w:w="2270" w:type="dxa"/>
            <w:tcBorders>
              <w:top w:val="single" w:sz="4" w:space="0" w:color="auto"/>
              <w:left w:val="single" w:sz="4" w:space="0" w:color="auto"/>
              <w:bottom w:val="single" w:sz="4" w:space="0" w:color="auto"/>
              <w:right w:val="single" w:sz="4" w:space="0" w:color="auto"/>
            </w:tcBorders>
          </w:tcPr>
          <w:p w14:paraId="7ADBBD0E" w14:textId="3E122D2B" w:rsidR="00EE45D0" w:rsidRPr="008D1CDD" w:rsidRDefault="00EE45D0">
            <w:pPr>
              <w:rPr>
                <w:rFonts w:asciiTheme="minorHAnsi" w:hAnsiTheme="minorHAnsi" w:cstheme="minorHAnsi"/>
                <w:b/>
                <w:sz w:val="21"/>
                <w:szCs w:val="21"/>
              </w:rPr>
            </w:pPr>
            <w:r w:rsidRPr="008D1CDD">
              <w:rPr>
                <w:rFonts w:asciiTheme="minorHAnsi" w:hAnsiTheme="minorHAnsi" w:cstheme="minorHAnsi"/>
                <w:b/>
                <w:sz w:val="21"/>
                <w:szCs w:val="21"/>
              </w:rPr>
              <w:t xml:space="preserve">Leading School Improvements </w:t>
            </w:r>
          </w:p>
        </w:tc>
        <w:tc>
          <w:tcPr>
            <w:tcW w:w="7660" w:type="dxa"/>
            <w:tcBorders>
              <w:top w:val="single" w:sz="4" w:space="0" w:color="auto"/>
              <w:left w:val="single" w:sz="4" w:space="0" w:color="auto"/>
              <w:bottom w:val="single" w:sz="4" w:space="0" w:color="auto"/>
              <w:right w:val="single" w:sz="4" w:space="0" w:color="auto"/>
            </w:tcBorders>
          </w:tcPr>
          <w:p w14:paraId="163DCE74" w14:textId="21DFE815" w:rsidR="00EE45D0" w:rsidRPr="008D1CDD" w:rsidRDefault="00EE45D0" w:rsidP="00D83570">
            <w:pPr>
              <w:pStyle w:val="ListParagraph"/>
              <w:numPr>
                <w:ilvl w:val="0"/>
                <w:numId w:val="6"/>
              </w:numPr>
              <w:spacing w:after="160" w:line="259" w:lineRule="auto"/>
              <w:rPr>
                <w:rFonts w:asciiTheme="minorHAnsi" w:hAnsiTheme="minorHAnsi" w:cstheme="minorHAnsi"/>
                <w:sz w:val="21"/>
                <w:szCs w:val="21"/>
              </w:rPr>
            </w:pPr>
            <w:r w:rsidRPr="008D1CDD">
              <w:rPr>
                <w:rFonts w:asciiTheme="minorHAnsi" w:hAnsiTheme="minorHAnsi" w:cstheme="minorHAnsi"/>
                <w:sz w:val="21"/>
                <w:szCs w:val="21"/>
              </w:rPr>
              <w:t xml:space="preserve">Forge links with </w:t>
            </w:r>
            <w:r w:rsidR="008D1CDD">
              <w:rPr>
                <w:rFonts w:asciiTheme="minorHAnsi" w:hAnsiTheme="minorHAnsi" w:cstheme="minorHAnsi"/>
                <w:sz w:val="21"/>
                <w:szCs w:val="21"/>
              </w:rPr>
              <w:t xml:space="preserve">other </w:t>
            </w:r>
            <w:r w:rsidRPr="008D1CDD">
              <w:rPr>
                <w:rFonts w:asciiTheme="minorHAnsi" w:hAnsiTheme="minorHAnsi" w:cstheme="minorHAnsi"/>
                <w:sz w:val="21"/>
                <w:szCs w:val="21"/>
              </w:rPr>
              <w:t xml:space="preserve">mainstream schools and the local Teaching School Alliance with a view to sharing best practice and finding CPD opportunities for </w:t>
            </w:r>
            <w:r w:rsidR="006C3B12">
              <w:rPr>
                <w:rFonts w:asciiTheme="minorHAnsi" w:hAnsiTheme="minorHAnsi" w:cstheme="minorHAnsi"/>
                <w:sz w:val="21"/>
                <w:szCs w:val="21"/>
              </w:rPr>
              <w:t>Orchard Meadow</w:t>
            </w:r>
            <w:r w:rsidR="008D1CDD">
              <w:rPr>
                <w:rFonts w:asciiTheme="minorHAnsi" w:hAnsiTheme="minorHAnsi" w:cstheme="minorHAnsi"/>
                <w:sz w:val="21"/>
                <w:szCs w:val="21"/>
              </w:rPr>
              <w:t xml:space="preserve"> </w:t>
            </w:r>
            <w:r w:rsidRPr="008D1CDD">
              <w:rPr>
                <w:rFonts w:asciiTheme="minorHAnsi" w:hAnsiTheme="minorHAnsi" w:cstheme="minorHAnsi"/>
                <w:sz w:val="21"/>
                <w:szCs w:val="21"/>
              </w:rPr>
              <w:t>staff.</w:t>
            </w:r>
          </w:p>
          <w:p w14:paraId="5C25E865" w14:textId="4BD29B50" w:rsidR="00EE45D0" w:rsidRPr="008D1CDD" w:rsidRDefault="00EE45D0" w:rsidP="00D83570">
            <w:pPr>
              <w:pStyle w:val="ListParagraph"/>
              <w:numPr>
                <w:ilvl w:val="0"/>
                <w:numId w:val="5"/>
              </w:numPr>
              <w:spacing w:after="160" w:line="259" w:lineRule="auto"/>
              <w:rPr>
                <w:rFonts w:asciiTheme="minorHAnsi" w:hAnsiTheme="minorHAnsi" w:cstheme="minorHAnsi"/>
                <w:sz w:val="21"/>
                <w:szCs w:val="21"/>
              </w:rPr>
            </w:pPr>
            <w:r w:rsidRPr="008D1CDD">
              <w:rPr>
                <w:rFonts w:asciiTheme="minorHAnsi" w:hAnsiTheme="minorHAnsi" w:cstheme="minorHAnsi"/>
                <w:sz w:val="21"/>
                <w:szCs w:val="21"/>
              </w:rPr>
              <w:t xml:space="preserve">Champion best practice in their given area and create opportunities for </w:t>
            </w:r>
            <w:r w:rsidR="006C3B12">
              <w:rPr>
                <w:rFonts w:asciiTheme="minorHAnsi" w:hAnsiTheme="minorHAnsi" w:cstheme="minorHAnsi"/>
                <w:sz w:val="21"/>
                <w:szCs w:val="21"/>
              </w:rPr>
              <w:t>Orchard Meadow</w:t>
            </w:r>
            <w:r w:rsidR="008D1CDD">
              <w:rPr>
                <w:rFonts w:asciiTheme="minorHAnsi" w:hAnsiTheme="minorHAnsi" w:cstheme="minorHAnsi"/>
                <w:sz w:val="21"/>
                <w:szCs w:val="21"/>
              </w:rPr>
              <w:t xml:space="preserve"> </w:t>
            </w:r>
            <w:r w:rsidRPr="008D1CDD">
              <w:rPr>
                <w:rFonts w:asciiTheme="minorHAnsi" w:hAnsiTheme="minorHAnsi" w:cstheme="minorHAnsi"/>
                <w:sz w:val="21"/>
                <w:szCs w:val="21"/>
              </w:rPr>
              <w:t>to work with other schools and organisations.</w:t>
            </w:r>
          </w:p>
          <w:p w14:paraId="5AF0C43C" w14:textId="4AE157A0" w:rsidR="00EE45D0" w:rsidRPr="008D1CDD" w:rsidRDefault="00EE45D0" w:rsidP="00D83570">
            <w:pPr>
              <w:pStyle w:val="ListParagraph"/>
              <w:numPr>
                <w:ilvl w:val="0"/>
                <w:numId w:val="5"/>
              </w:numPr>
              <w:spacing w:after="200" w:line="276" w:lineRule="auto"/>
              <w:rPr>
                <w:rFonts w:asciiTheme="minorHAnsi" w:hAnsiTheme="minorHAnsi" w:cstheme="minorHAnsi"/>
                <w:sz w:val="21"/>
                <w:szCs w:val="21"/>
              </w:rPr>
            </w:pPr>
            <w:r w:rsidRPr="008D1CDD">
              <w:rPr>
                <w:rFonts w:asciiTheme="minorHAnsi" w:hAnsiTheme="minorHAnsi" w:cstheme="minorHAnsi"/>
                <w:sz w:val="21"/>
                <w:szCs w:val="21"/>
              </w:rPr>
              <w:t>Inspire, challenge, motivate and empower others to attain ambitious outcomes</w:t>
            </w:r>
          </w:p>
        </w:tc>
      </w:tr>
      <w:tr w:rsidR="00B62D89" w:rsidRPr="0099068D" w14:paraId="61E7BBC6" w14:textId="77777777">
        <w:trPr>
          <w:cantSplit/>
        </w:trPr>
        <w:tc>
          <w:tcPr>
            <w:tcW w:w="2270" w:type="dxa"/>
            <w:tcBorders>
              <w:top w:val="single" w:sz="4" w:space="0" w:color="auto"/>
              <w:left w:val="single" w:sz="4" w:space="0" w:color="auto"/>
              <w:bottom w:val="single" w:sz="4" w:space="0" w:color="auto"/>
              <w:right w:val="single" w:sz="4" w:space="0" w:color="auto"/>
            </w:tcBorders>
          </w:tcPr>
          <w:p w14:paraId="75AD1ACE" w14:textId="640BFA3B" w:rsidR="00B62D89" w:rsidRPr="008D1CDD" w:rsidRDefault="00EE45D0">
            <w:pPr>
              <w:rPr>
                <w:rFonts w:asciiTheme="minorHAnsi" w:hAnsiTheme="minorHAnsi" w:cstheme="minorHAnsi"/>
                <w:b/>
                <w:sz w:val="21"/>
                <w:szCs w:val="21"/>
              </w:rPr>
            </w:pPr>
            <w:r w:rsidRPr="008D1CDD">
              <w:rPr>
                <w:rFonts w:asciiTheme="minorHAnsi" w:hAnsiTheme="minorHAnsi" w:cstheme="minorHAnsi"/>
                <w:b/>
                <w:sz w:val="21"/>
                <w:szCs w:val="21"/>
              </w:rPr>
              <w:lastRenderedPageBreak/>
              <w:t xml:space="preserve">Specific Duties and responsibilities </w:t>
            </w:r>
          </w:p>
          <w:p w14:paraId="18E3DBD1" w14:textId="4FC9D1CF" w:rsidR="00EE45D0" w:rsidRPr="008D1CDD" w:rsidRDefault="00EE45D0" w:rsidP="00EE45D0">
            <w:pPr>
              <w:rPr>
                <w:rFonts w:asciiTheme="minorHAnsi" w:hAnsiTheme="minorHAnsi" w:cstheme="minorHAnsi"/>
                <w:sz w:val="21"/>
                <w:szCs w:val="21"/>
              </w:rPr>
            </w:pPr>
            <w:r w:rsidRPr="008D1CDD">
              <w:rPr>
                <w:rFonts w:asciiTheme="minorHAnsi" w:hAnsiTheme="minorHAnsi" w:cstheme="minorHAnsi"/>
                <w:sz w:val="21"/>
                <w:szCs w:val="21"/>
              </w:rPr>
              <w:t>Personal Development, behaviour and welfare of all students</w:t>
            </w:r>
            <w:r w:rsidR="008D1CDD" w:rsidRPr="008D1CDD">
              <w:rPr>
                <w:rFonts w:asciiTheme="minorHAnsi" w:hAnsiTheme="minorHAnsi" w:cstheme="minorHAnsi"/>
                <w:sz w:val="21"/>
                <w:szCs w:val="21"/>
              </w:rPr>
              <w:t>/</w:t>
            </w:r>
            <w:r w:rsidRPr="008D1CDD">
              <w:rPr>
                <w:rFonts w:asciiTheme="minorHAnsi" w:hAnsiTheme="minorHAnsi" w:cstheme="minorHAnsi"/>
                <w:sz w:val="21"/>
                <w:szCs w:val="21"/>
              </w:rPr>
              <w:t>Safeguarding Lead, SMSC, Pupil Premium</w:t>
            </w:r>
          </w:p>
          <w:p w14:paraId="78748F14" w14:textId="77777777" w:rsidR="00EE45D0" w:rsidRPr="008D1CDD" w:rsidRDefault="00EE45D0" w:rsidP="00EE45D0">
            <w:pPr>
              <w:rPr>
                <w:rFonts w:asciiTheme="minorHAnsi" w:hAnsiTheme="minorHAnsi" w:cstheme="minorHAnsi"/>
                <w:sz w:val="21"/>
                <w:szCs w:val="21"/>
              </w:rPr>
            </w:pPr>
            <w:r w:rsidRPr="008D1CDD">
              <w:rPr>
                <w:rFonts w:asciiTheme="minorHAnsi" w:hAnsiTheme="minorHAnsi" w:cstheme="minorHAnsi"/>
                <w:sz w:val="21"/>
                <w:szCs w:val="21"/>
              </w:rPr>
              <w:t>Behaviour and attendance</w:t>
            </w:r>
          </w:p>
          <w:p w14:paraId="3A8B9BC6" w14:textId="77777777" w:rsidR="00EE45D0" w:rsidRPr="008D1CDD" w:rsidRDefault="00EE45D0">
            <w:pPr>
              <w:rPr>
                <w:rFonts w:asciiTheme="minorHAnsi" w:hAnsiTheme="minorHAnsi" w:cstheme="minorHAnsi"/>
                <w:b/>
                <w:sz w:val="21"/>
                <w:szCs w:val="21"/>
              </w:rPr>
            </w:pPr>
          </w:p>
          <w:p w14:paraId="0CEA43B4" w14:textId="77777777" w:rsidR="00B62D89" w:rsidRPr="008D1CDD" w:rsidRDefault="00B62D89">
            <w:pPr>
              <w:rPr>
                <w:rFonts w:asciiTheme="minorHAnsi" w:hAnsiTheme="minorHAnsi" w:cstheme="minorHAnsi"/>
                <w:b/>
                <w:sz w:val="21"/>
                <w:szCs w:val="21"/>
              </w:rPr>
            </w:pPr>
          </w:p>
          <w:p w14:paraId="12341567" w14:textId="77777777" w:rsidR="00B62D89" w:rsidRPr="008D1CDD" w:rsidRDefault="00B62D89">
            <w:pPr>
              <w:rPr>
                <w:rFonts w:asciiTheme="minorHAnsi" w:hAnsiTheme="minorHAnsi" w:cstheme="minorHAnsi"/>
                <w:b/>
                <w:sz w:val="21"/>
                <w:szCs w:val="21"/>
              </w:rPr>
            </w:pPr>
          </w:p>
          <w:p w14:paraId="7325CF0E" w14:textId="77777777" w:rsidR="00B62D89" w:rsidRPr="008D1CDD" w:rsidRDefault="00B62D89">
            <w:pPr>
              <w:rPr>
                <w:rFonts w:asciiTheme="minorHAnsi" w:hAnsiTheme="minorHAnsi" w:cstheme="minorHAnsi"/>
                <w:b/>
                <w:sz w:val="21"/>
                <w:szCs w:val="21"/>
              </w:rPr>
            </w:pPr>
          </w:p>
          <w:p w14:paraId="0C854699" w14:textId="77777777" w:rsidR="00B62D89" w:rsidRPr="008D1CDD" w:rsidRDefault="00B62D89">
            <w:pPr>
              <w:rPr>
                <w:rFonts w:asciiTheme="minorHAnsi" w:hAnsiTheme="minorHAnsi" w:cstheme="minorHAnsi"/>
                <w:b/>
                <w:sz w:val="21"/>
                <w:szCs w:val="21"/>
              </w:rPr>
            </w:pPr>
          </w:p>
        </w:tc>
        <w:tc>
          <w:tcPr>
            <w:tcW w:w="7660" w:type="dxa"/>
            <w:tcBorders>
              <w:top w:val="single" w:sz="4" w:space="0" w:color="auto"/>
              <w:left w:val="single" w:sz="4" w:space="0" w:color="auto"/>
              <w:bottom w:val="single" w:sz="4" w:space="0" w:color="auto"/>
              <w:right w:val="single" w:sz="4" w:space="0" w:color="auto"/>
            </w:tcBorders>
            <w:hideMark/>
          </w:tcPr>
          <w:p w14:paraId="338FC182" w14:textId="77777777" w:rsidR="00EE45D0" w:rsidRPr="008D1CDD" w:rsidRDefault="00EE45D0" w:rsidP="00D83570">
            <w:pPr>
              <w:numPr>
                <w:ilvl w:val="0"/>
                <w:numId w:val="3"/>
              </w:numPr>
              <w:autoSpaceDE w:val="0"/>
              <w:autoSpaceDN w:val="0"/>
              <w:adjustRightInd w:val="0"/>
              <w:spacing w:line="276" w:lineRule="auto"/>
              <w:rPr>
                <w:rFonts w:asciiTheme="minorHAnsi" w:hAnsiTheme="minorHAnsi" w:cstheme="minorHAnsi"/>
                <w:sz w:val="21"/>
                <w:szCs w:val="21"/>
              </w:rPr>
            </w:pPr>
            <w:r w:rsidRPr="008D1CDD">
              <w:rPr>
                <w:rFonts w:asciiTheme="minorHAnsi" w:hAnsiTheme="minorHAnsi" w:cstheme="minorHAnsi"/>
                <w:sz w:val="21"/>
                <w:szCs w:val="21"/>
              </w:rPr>
              <w:t xml:space="preserve">Coordinate and lead pastoral and intervention meetings, ensuring that appropriate strategies are implemented, monitored and reviewed </w:t>
            </w:r>
          </w:p>
          <w:p w14:paraId="2CFF675A" w14:textId="77777777" w:rsidR="00EE45D0" w:rsidRPr="008D1CDD" w:rsidRDefault="00EE45D0" w:rsidP="00D83570">
            <w:pPr>
              <w:numPr>
                <w:ilvl w:val="0"/>
                <w:numId w:val="3"/>
              </w:numPr>
              <w:autoSpaceDE w:val="0"/>
              <w:autoSpaceDN w:val="0"/>
              <w:adjustRightInd w:val="0"/>
              <w:rPr>
                <w:rFonts w:asciiTheme="minorHAnsi" w:hAnsiTheme="minorHAnsi" w:cstheme="minorHAnsi"/>
                <w:sz w:val="21"/>
                <w:szCs w:val="21"/>
              </w:rPr>
            </w:pPr>
            <w:r w:rsidRPr="008D1CDD">
              <w:rPr>
                <w:rFonts w:asciiTheme="minorHAnsi" w:hAnsiTheme="minorHAnsi" w:cstheme="minorHAnsi"/>
                <w:sz w:val="21"/>
                <w:szCs w:val="21"/>
              </w:rPr>
              <w:t>Lead the care, support and guidance for all pupils, liaising with parents and all external professionals as appropriate</w:t>
            </w:r>
          </w:p>
          <w:p w14:paraId="5D2CBA57" w14:textId="4D5679FE" w:rsidR="00EE45D0" w:rsidRPr="008D1CDD" w:rsidRDefault="00EE45D0" w:rsidP="00D83570">
            <w:pPr>
              <w:numPr>
                <w:ilvl w:val="0"/>
                <w:numId w:val="3"/>
              </w:numPr>
              <w:autoSpaceDE w:val="0"/>
              <w:autoSpaceDN w:val="0"/>
              <w:adjustRightInd w:val="0"/>
              <w:rPr>
                <w:rFonts w:asciiTheme="minorHAnsi" w:hAnsiTheme="minorHAnsi" w:cstheme="minorHAnsi"/>
                <w:sz w:val="21"/>
                <w:szCs w:val="21"/>
              </w:rPr>
            </w:pPr>
            <w:r w:rsidRPr="008D1CDD">
              <w:rPr>
                <w:rFonts w:asciiTheme="minorHAnsi" w:hAnsiTheme="minorHAnsi" w:cstheme="minorHAnsi"/>
                <w:sz w:val="21"/>
                <w:szCs w:val="21"/>
              </w:rPr>
              <w:t xml:space="preserve">Work with </w:t>
            </w:r>
            <w:r w:rsidR="008D1CDD">
              <w:rPr>
                <w:rFonts w:asciiTheme="minorHAnsi" w:hAnsiTheme="minorHAnsi" w:cstheme="minorHAnsi"/>
                <w:sz w:val="21"/>
                <w:szCs w:val="21"/>
              </w:rPr>
              <w:t xml:space="preserve">all </w:t>
            </w:r>
            <w:r w:rsidRPr="008D1CDD">
              <w:rPr>
                <w:rFonts w:asciiTheme="minorHAnsi" w:hAnsiTheme="minorHAnsi" w:cstheme="minorHAnsi"/>
                <w:sz w:val="21"/>
                <w:szCs w:val="21"/>
              </w:rPr>
              <w:t xml:space="preserve">staff to ensure that the </w:t>
            </w:r>
            <w:r w:rsidR="006C3B12">
              <w:rPr>
                <w:rFonts w:asciiTheme="minorHAnsi" w:hAnsiTheme="minorHAnsi" w:cstheme="minorHAnsi"/>
                <w:sz w:val="21"/>
                <w:szCs w:val="21"/>
              </w:rPr>
              <w:t>Orchard Meadow</w:t>
            </w:r>
            <w:r w:rsidR="008D1CDD">
              <w:rPr>
                <w:rFonts w:asciiTheme="minorHAnsi" w:hAnsiTheme="minorHAnsi" w:cstheme="minorHAnsi"/>
                <w:sz w:val="21"/>
                <w:szCs w:val="21"/>
              </w:rPr>
              <w:t xml:space="preserve"> </w:t>
            </w:r>
            <w:r w:rsidRPr="008D1CDD">
              <w:rPr>
                <w:rFonts w:asciiTheme="minorHAnsi" w:hAnsiTheme="minorHAnsi" w:cstheme="minorHAnsi"/>
                <w:sz w:val="21"/>
                <w:szCs w:val="21"/>
              </w:rPr>
              <w:t>policy and practices are consistently adhered to across the academy</w:t>
            </w:r>
          </w:p>
          <w:p w14:paraId="17F582DC" w14:textId="77777777" w:rsidR="00EE45D0" w:rsidRPr="008D1CDD" w:rsidRDefault="00EE45D0" w:rsidP="00D83570">
            <w:pPr>
              <w:numPr>
                <w:ilvl w:val="0"/>
                <w:numId w:val="3"/>
              </w:numPr>
              <w:autoSpaceDE w:val="0"/>
              <w:autoSpaceDN w:val="0"/>
              <w:adjustRightInd w:val="0"/>
              <w:rPr>
                <w:rFonts w:asciiTheme="minorHAnsi" w:hAnsiTheme="minorHAnsi" w:cstheme="minorHAnsi"/>
                <w:sz w:val="21"/>
                <w:szCs w:val="21"/>
              </w:rPr>
            </w:pPr>
            <w:r w:rsidRPr="008D1CDD">
              <w:rPr>
                <w:rFonts w:asciiTheme="minorHAnsi" w:hAnsiTheme="minorHAnsi" w:cstheme="minorHAnsi"/>
                <w:sz w:val="21"/>
                <w:szCs w:val="21"/>
              </w:rPr>
              <w:t>To monitor behaviour data and respond to the changing need of the students</w:t>
            </w:r>
          </w:p>
          <w:p w14:paraId="40A9F0F0" w14:textId="725C636C" w:rsidR="00EE45D0" w:rsidRPr="008D1CDD" w:rsidRDefault="00EE45D0" w:rsidP="00D83570">
            <w:pPr>
              <w:numPr>
                <w:ilvl w:val="0"/>
                <w:numId w:val="3"/>
              </w:numPr>
              <w:autoSpaceDE w:val="0"/>
              <w:autoSpaceDN w:val="0"/>
              <w:adjustRightInd w:val="0"/>
              <w:rPr>
                <w:rFonts w:asciiTheme="minorHAnsi" w:hAnsiTheme="minorHAnsi" w:cstheme="minorHAnsi"/>
                <w:sz w:val="21"/>
                <w:szCs w:val="21"/>
              </w:rPr>
            </w:pPr>
            <w:r w:rsidRPr="008D1CDD">
              <w:rPr>
                <w:rFonts w:asciiTheme="minorHAnsi" w:hAnsiTheme="minorHAnsi" w:cstheme="minorHAnsi"/>
                <w:sz w:val="21"/>
                <w:szCs w:val="21"/>
              </w:rPr>
              <w:t>Lead on attendance; monitoring and responding to attendance issues and devising individual attendance plans for individuals</w:t>
            </w:r>
            <w:r w:rsidR="008D1CDD">
              <w:rPr>
                <w:rFonts w:asciiTheme="minorHAnsi" w:hAnsiTheme="minorHAnsi" w:cstheme="minorHAnsi"/>
                <w:sz w:val="21"/>
                <w:szCs w:val="21"/>
              </w:rPr>
              <w:t xml:space="preserve"> (LMM Attendance Officer)</w:t>
            </w:r>
          </w:p>
          <w:p w14:paraId="528CF7CF" w14:textId="34CA5670" w:rsidR="00EE45D0" w:rsidRPr="008D1CDD" w:rsidRDefault="00EE45D0" w:rsidP="00D83570">
            <w:pPr>
              <w:numPr>
                <w:ilvl w:val="0"/>
                <w:numId w:val="3"/>
              </w:numPr>
              <w:autoSpaceDE w:val="0"/>
              <w:autoSpaceDN w:val="0"/>
              <w:adjustRightInd w:val="0"/>
              <w:rPr>
                <w:rFonts w:asciiTheme="minorHAnsi" w:hAnsiTheme="minorHAnsi" w:cstheme="minorHAnsi"/>
                <w:sz w:val="21"/>
                <w:szCs w:val="21"/>
              </w:rPr>
            </w:pPr>
            <w:r w:rsidRPr="008D1CDD">
              <w:rPr>
                <w:rFonts w:asciiTheme="minorHAnsi" w:hAnsiTheme="minorHAnsi" w:cstheme="minorHAnsi"/>
                <w:sz w:val="21"/>
                <w:szCs w:val="21"/>
              </w:rPr>
              <w:t>Ensuring that the academy systems for rewards and sanctions are effective.</w:t>
            </w:r>
          </w:p>
          <w:p w14:paraId="5A85BE9E" w14:textId="77777777" w:rsidR="00EE45D0" w:rsidRPr="008D1CDD" w:rsidRDefault="00EE45D0" w:rsidP="00D83570">
            <w:pPr>
              <w:numPr>
                <w:ilvl w:val="0"/>
                <w:numId w:val="3"/>
              </w:numPr>
              <w:autoSpaceDE w:val="0"/>
              <w:autoSpaceDN w:val="0"/>
              <w:adjustRightInd w:val="0"/>
              <w:rPr>
                <w:rFonts w:asciiTheme="minorHAnsi" w:hAnsiTheme="minorHAnsi" w:cstheme="minorHAnsi"/>
                <w:sz w:val="21"/>
                <w:szCs w:val="21"/>
              </w:rPr>
            </w:pPr>
            <w:r w:rsidRPr="008D1CDD">
              <w:rPr>
                <w:rFonts w:asciiTheme="minorHAnsi" w:hAnsiTheme="minorHAnsi" w:cstheme="minorHAnsi"/>
                <w:sz w:val="21"/>
                <w:szCs w:val="21"/>
              </w:rPr>
              <w:t>To take the role of Designated Safeguarding Lead for the academy and ensure that all due processes are adhered to in regards to Child Protection, Looked After Children and all other vulnerable groups</w:t>
            </w:r>
          </w:p>
          <w:p w14:paraId="57EE97F3" w14:textId="5D5F2DA1" w:rsidR="00EE45D0" w:rsidRPr="008D1CDD" w:rsidRDefault="00EE45D0" w:rsidP="00D83570">
            <w:pPr>
              <w:numPr>
                <w:ilvl w:val="0"/>
                <w:numId w:val="3"/>
              </w:numPr>
              <w:autoSpaceDE w:val="0"/>
              <w:autoSpaceDN w:val="0"/>
              <w:adjustRightInd w:val="0"/>
              <w:rPr>
                <w:rFonts w:asciiTheme="minorHAnsi" w:hAnsiTheme="minorHAnsi" w:cstheme="minorHAnsi"/>
                <w:sz w:val="21"/>
                <w:szCs w:val="21"/>
              </w:rPr>
            </w:pPr>
            <w:r w:rsidRPr="008D1CDD">
              <w:rPr>
                <w:rFonts w:asciiTheme="minorHAnsi" w:hAnsiTheme="minorHAnsi" w:cstheme="minorHAnsi"/>
                <w:sz w:val="21"/>
                <w:szCs w:val="21"/>
              </w:rPr>
              <w:t xml:space="preserve">To supervise the work of the Safeguarding Team </w:t>
            </w:r>
          </w:p>
          <w:p w14:paraId="77483C56" w14:textId="77777777" w:rsidR="00EE45D0" w:rsidRPr="008D1CDD" w:rsidRDefault="00EE45D0" w:rsidP="00D83570">
            <w:pPr>
              <w:numPr>
                <w:ilvl w:val="0"/>
                <w:numId w:val="3"/>
              </w:numPr>
              <w:autoSpaceDE w:val="0"/>
              <w:autoSpaceDN w:val="0"/>
              <w:adjustRightInd w:val="0"/>
              <w:rPr>
                <w:rFonts w:asciiTheme="minorHAnsi" w:hAnsiTheme="minorHAnsi" w:cstheme="minorHAnsi"/>
                <w:sz w:val="21"/>
                <w:szCs w:val="21"/>
              </w:rPr>
            </w:pPr>
            <w:r w:rsidRPr="008D1CDD">
              <w:rPr>
                <w:rFonts w:asciiTheme="minorHAnsi" w:hAnsiTheme="minorHAnsi" w:cstheme="minorHAnsi"/>
                <w:sz w:val="21"/>
                <w:szCs w:val="21"/>
              </w:rPr>
              <w:t>Ensure that the Headteacher and Governors are informed of all safeguarding issues</w:t>
            </w:r>
          </w:p>
          <w:p w14:paraId="293FA123" w14:textId="77777777" w:rsidR="00EE45D0" w:rsidRPr="008D1CDD" w:rsidRDefault="00EE45D0" w:rsidP="00D83570">
            <w:pPr>
              <w:numPr>
                <w:ilvl w:val="0"/>
                <w:numId w:val="3"/>
              </w:numPr>
              <w:autoSpaceDE w:val="0"/>
              <w:autoSpaceDN w:val="0"/>
              <w:adjustRightInd w:val="0"/>
              <w:rPr>
                <w:rFonts w:asciiTheme="minorHAnsi" w:hAnsiTheme="minorHAnsi" w:cstheme="minorHAnsi"/>
                <w:sz w:val="21"/>
                <w:szCs w:val="21"/>
              </w:rPr>
            </w:pPr>
            <w:r w:rsidRPr="008D1CDD">
              <w:rPr>
                <w:rFonts w:asciiTheme="minorHAnsi" w:hAnsiTheme="minorHAnsi" w:cstheme="minorHAnsi"/>
                <w:sz w:val="21"/>
                <w:szCs w:val="21"/>
              </w:rPr>
              <w:t>Respond immediately to all safeguarding and child protection concerns brought to your attention</w:t>
            </w:r>
          </w:p>
          <w:p w14:paraId="3F57F451" w14:textId="25909EA2" w:rsidR="00EE45D0" w:rsidRPr="008D1CDD" w:rsidRDefault="00EE45D0" w:rsidP="00D83570">
            <w:pPr>
              <w:numPr>
                <w:ilvl w:val="0"/>
                <w:numId w:val="3"/>
              </w:numPr>
              <w:autoSpaceDE w:val="0"/>
              <w:autoSpaceDN w:val="0"/>
              <w:adjustRightInd w:val="0"/>
              <w:rPr>
                <w:rFonts w:asciiTheme="minorHAnsi" w:hAnsiTheme="minorHAnsi" w:cstheme="minorHAnsi"/>
                <w:sz w:val="21"/>
                <w:szCs w:val="21"/>
              </w:rPr>
            </w:pPr>
            <w:r w:rsidRPr="008D1CDD">
              <w:rPr>
                <w:rFonts w:asciiTheme="minorHAnsi" w:hAnsiTheme="minorHAnsi" w:cstheme="minorHAnsi"/>
                <w:sz w:val="21"/>
                <w:szCs w:val="21"/>
              </w:rPr>
              <w:t xml:space="preserve">To oversee and coordinate </w:t>
            </w:r>
            <w:r w:rsidR="006C3B12">
              <w:rPr>
                <w:rFonts w:asciiTheme="minorHAnsi" w:hAnsiTheme="minorHAnsi" w:cstheme="minorHAnsi"/>
                <w:sz w:val="21"/>
                <w:szCs w:val="21"/>
              </w:rPr>
              <w:t xml:space="preserve">through line management </w:t>
            </w:r>
            <w:r w:rsidRPr="008D1CDD">
              <w:rPr>
                <w:rFonts w:asciiTheme="minorHAnsi" w:hAnsiTheme="minorHAnsi" w:cstheme="minorHAnsi"/>
                <w:sz w:val="21"/>
                <w:szCs w:val="21"/>
              </w:rPr>
              <w:t>the PSHE and SMSC programme across the academy</w:t>
            </w:r>
          </w:p>
          <w:p w14:paraId="61F3C7F7" w14:textId="77777777" w:rsidR="00EE45D0" w:rsidRPr="008D1CDD" w:rsidRDefault="00EE45D0" w:rsidP="00D83570">
            <w:pPr>
              <w:numPr>
                <w:ilvl w:val="0"/>
                <w:numId w:val="3"/>
              </w:numPr>
              <w:spacing w:after="200" w:line="276" w:lineRule="auto"/>
              <w:contextualSpacing/>
              <w:rPr>
                <w:rFonts w:asciiTheme="minorHAnsi" w:hAnsiTheme="minorHAnsi" w:cstheme="minorHAnsi"/>
                <w:b/>
                <w:sz w:val="21"/>
                <w:szCs w:val="21"/>
              </w:rPr>
            </w:pPr>
            <w:r w:rsidRPr="008D1CDD">
              <w:rPr>
                <w:rFonts w:asciiTheme="minorHAnsi" w:hAnsiTheme="minorHAnsi" w:cstheme="minorHAnsi"/>
                <w:sz w:val="21"/>
                <w:szCs w:val="21"/>
              </w:rPr>
              <w:t xml:space="preserve">To ensure SMSC and British Values are embedded, tracked and analysed throughout all aspects of academy life and curriculum </w:t>
            </w:r>
          </w:p>
          <w:p w14:paraId="604B3D79" w14:textId="32879DB0" w:rsidR="00EE45D0" w:rsidRPr="008D1CDD" w:rsidRDefault="00EE45D0" w:rsidP="00D83570">
            <w:pPr>
              <w:numPr>
                <w:ilvl w:val="0"/>
                <w:numId w:val="3"/>
              </w:numPr>
              <w:spacing w:after="200" w:line="276" w:lineRule="auto"/>
              <w:contextualSpacing/>
              <w:rPr>
                <w:rFonts w:asciiTheme="minorHAnsi" w:hAnsiTheme="minorHAnsi" w:cstheme="minorHAnsi"/>
                <w:b/>
                <w:sz w:val="21"/>
                <w:szCs w:val="21"/>
              </w:rPr>
            </w:pPr>
            <w:r w:rsidRPr="008D1CDD">
              <w:rPr>
                <w:rFonts w:asciiTheme="minorHAnsi" w:hAnsiTheme="minorHAnsi" w:cstheme="minorHAnsi"/>
                <w:sz w:val="21"/>
                <w:szCs w:val="21"/>
              </w:rPr>
              <w:t xml:space="preserve">To support </w:t>
            </w:r>
            <w:r w:rsidR="006C3B12">
              <w:rPr>
                <w:rFonts w:asciiTheme="minorHAnsi" w:hAnsiTheme="minorHAnsi" w:cstheme="minorHAnsi"/>
                <w:sz w:val="21"/>
                <w:szCs w:val="21"/>
              </w:rPr>
              <w:t>pupil</w:t>
            </w:r>
            <w:r w:rsidRPr="008D1CDD">
              <w:rPr>
                <w:rFonts w:asciiTheme="minorHAnsi" w:hAnsiTheme="minorHAnsi" w:cstheme="minorHAnsi"/>
                <w:sz w:val="21"/>
                <w:szCs w:val="21"/>
              </w:rPr>
              <w:t>’</w:t>
            </w:r>
            <w:r w:rsidR="006C3B12">
              <w:rPr>
                <w:rFonts w:asciiTheme="minorHAnsi" w:hAnsiTheme="minorHAnsi" w:cstheme="minorHAnsi"/>
                <w:sz w:val="21"/>
                <w:szCs w:val="21"/>
              </w:rPr>
              <w:t>s</w:t>
            </w:r>
            <w:r w:rsidRPr="008D1CDD">
              <w:rPr>
                <w:rFonts w:asciiTheme="minorHAnsi" w:hAnsiTheme="minorHAnsi" w:cstheme="minorHAnsi"/>
                <w:sz w:val="21"/>
                <w:szCs w:val="21"/>
              </w:rPr>
              <w:t xml:space="preserve"> welfare, by working closely with and by accessing support from a variety of outside agencies including the SENCO</w:t>
            </w:r>
            <w:r w:rsidR="006C3B12">
              <w:rPr>
                <w:rFonts w:asciiTheme="minorHAnsi" w:hAnsiTheme="minorHAnsi" w:cstheme="minorHAnsi"/>
                <w:sz w:val="21"/>
                <w:szCs w:val="21"/>
              </w:rPr>
              <w:t>/Director of Inclusion</w:t>
            </w:r>
          </w:p>
          <w:p w14:paraId="418236A1" w14:textId="77777777" w:rsidR="00EE45D0" w:rsidRPr="008D1CDD" w:rsidRDefault="00EE45D0" w:rsidP="00D83570">
            <w:pPr>
              <w:numPr>
                <w:ilvl w:val="0"/>
                <w:numId w:val="3"/>
              </w:numPr>
              <w:autoSpaceDE w:val="0"/>
              <w:autoSpaceDN w:val="0"/>
              <w:adjustRightInd w:val="0"/>
              <w:spacing w:after="200" w:line="276" w:lineRule="auto"/>
              <w:contextualSpacing/>
              <w:rPr>
                <w:rFonts w:asciiTheme="minorHAnsi" w:hAnsiTheme="minorHAnsi" w:cstheme="minorHAnsi"/>
                <w:sz w:val="21"/>
                <w:szCs w:val="21"/>
              </w:rPr>
            </w:pPr>
            <w:r w:rsidRPr="008D1CDD">
              <w:rPr>
                <w:rFonts w:asciiTheme="minorHAnsi" w:hAnsiTheme="minorHAnsi" w:cstheme="minorHAnsi"/>
                <w:sz w:val="21"/>
                <w:szCs w:val="21"/>
              </w:rPr>
              <w:t>To take a leading role in improving the involvement of parents, carers and the community in the life of the academy</w:t>
            </w:r>
          </w:p>
          <w:p w14:paraId="3B769901" w14:textId="77777777" w:rsidR="00EE45D0" w:rsidRPr="008D1CDD" w:rsidRDefault="00EE45D0" w:rsidP="00D83570">
            <w:pPr>
              <w:numPr>
                <w:ilvl w:val="0"/>
                <w:numId w:val="3"/>
              </w:numPr>
              <w:autoSpaceDE w:val="0"/>
              <w:autoSpaceDN w:val="0"/>
              <w:adjustRightInd w:val="0"/>
              <w:rPr>
                <w:rFonts w:asciiTheme="minorHAnsi" w:hAnsiTheme="minorHAnsi" w:cstheme="minorHAnsi"/>
                <w:sz w:val="21"/>
                <w:szCs w:val="21"/>
              </w:rPr>
            </w:pPr>
            <w:r w:rsidRPr="008D1CDD">
              <w:rPr>
                <w:rFonts w:asciiTheme="minorHAnsi" w:hAnsiTheme="minorHAnsi" w:cstheme="minorHAnsi"/>
                <w:sz w:val="21"/>
                <w:szCs w:val="21"/>
              </w:rPr>
              <w:t>Deliver high quality CPD to staff as required</w:t>
            </w:r>
          </w:p>
          <w:p w14:paraId="6AB504ED" w14:textId="77777777" w:rsidR="00EE45D0" w:rsidRPr="008D1CDD" w:rsidRDefault="00EE45D0" w:rsidP="00D83570">
            <w:pPr>
              <w:pStyle w:val="ListParagraph"/>
              <w:numPr>
                <w:ilvl w:val="0"/>
                <w:numId w:val="3"/>
              </w:numPr>
              <w:spacing w:after="160" w:line="259" w:lineRule="auto"/>
              <w:rPr>
                <w:rFonts w:asciiTheme="minorHAnsi" w:hAnsiTheme="minorHAnsi" w:cstheme="minorHAnsi"/>
                <w:sz w:val="21"/>
                <w:szCs w:val="21"/>
              </w:rPr>
            </w:pPr>
            <w:r w:rsidRPr="008D1CDD">
              <w:rPr>
                <w:rFonts w:asciiTheme="minorHAnsi" w:hAnsiTheme="minorHAnsi" w:cstheme="minorHAnsi"/>
                <w:sz w:val="21"/>
                <w:szCs w:val="21"/>
              </w:rPr>
              <w:t>Ensure that the needs and aspirations of each child, is addressed through personalised learning and mentoring.</w:t>
            </w:r>
          </w:p>
          <w:p w14:paraId="5162E8B1" w14:textId="28907D84" w:rsidR="00EE45D0" w:rsidRPr="008D1CDD" w:rsidRDefault="00EE45D0" w:rsidP="00D83570">
            <w:pPr>
              <w:pStyle w:val="ListParagraph"/>
              <w:numPr>
                <w:ilvl w:val="0"/>
                <w:numId w:val="3"/>
              </w:numPr>
              <w:spacing w:after="160" w:line="259" w:lineRule="auto"/>
              <w:rPr>
                <w:rFonts w:asciiTheme="minorHAnsi" w:hAnsiTheme="minorHAnsi" w:cstheme="minorHAnsi"/>
                <w:sz w:val="21"/>
                <w:szCs w:val="21"/>
              </w:rPr>
            </w:pPr>
            <w:r w:rsidRPr="008D1CDD">
              <w:rPr>
                <w:rFonts w:asciiTheme="minorHAnsi" w:hAnsiTheme="minorHAnsi" w:cstheme="minorHAnsi"/>
                <w:sz w:val="21"/>
                <w:szCs w:val="21"/>
              </w:rPr>
              <w:t>Line manage key staff as directed.</w:t>
            </w:r>
          </w:p>
          <w:p w14:paraId="24AB7D04" w14:textId="5A5B9DA4" w:rsidR="00DB772B" w:rsidRPr="008D1CDD" w:rsidRDefault="00DB772B" w:rsidP="00EE45D0">
            <w:pPr>
              <w:pStyle w:val="BodyTextIndent"/>
              <w:ind w:left="0" w:firstLine="0"/>
              <w:rPr>
                <w:rFonts w:asciiTheme="minorHAnsi" w:hAnsiTheme="minorHAnsi" w:cstheme="minorHAnsi"/>
                <w:sz w:val="21"/>
                <w:szCs w:val="21"/>
              </w:rPr>
            </w:pPr>
          </w:p>
        </w:tc>
      </w:tr>
      <w:tr w:rsidR="00B62D89" w:rsidRPr="0099068D" w14:paraId="0F52F1F0" w14:textId="77777777">
        <w:tc>
          <w:tcPr>
            <w:tcW w:w="9930" w:type="dxa"/>
            <w:gridSpan w:val="2"/>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42195E37" w14:textId="77777777" w:rsidR="00B62D89" w:rsidRPr="008D1CDD" w:rsidRDefault="00B62D89">
            <w:pPr>
              <w:rPr>
                <w:rFonts w:asciiTheme="minorHAnsi" w:hAnsiTheme="minorHAnsi" w:cstheme="minorHAnsi"/>
                <w:sz w:val="21"/>
                <w:szCs w:val="21"/>
              </w:rPr>
            </w:pPr>
          </w:p>
          <w:p w14:paraId="62402910" w14:textId="77777777" w:rsidR="00B62D89" w:rsidRPr="008D1CDD" w:rsidRDefault="00467BCE">
            <w:pPr>
              <w:rPr>
                <w:rFonts w:asciiTheme="minorHAnsi" w:hAnsiTheme="minorHAnsi" w:cstheme="minorHAnsi"/>
                <w:sz w:val="21"/>
                <w:szCs w:val="21"/>
              </w:rPr>
            </w:pPr>
            <w:r w:rsidRPr="008D1CDD">
              <w:rPr>
                <w:rFonts w:asciiTheme="minorHAnsi" w:hAnsiTheme="minorHAnsi" w:cstheme="minorHAnsi"/>
                <w:sz w:val="21"/>
                <w:szCs w:val="21"/>
              </w:rPr>
              <w:t>Whilst every effort has been made to explain the main duties and responsibilities of the post, each individual task undertaken may not be identified.</w:t>
            </w:r>
          </w:p>
          <w:p w14:paraId="527436C9" w14:textId="77777777" w:rsidR="00B62D89" w:rsidRPr="008D1CDD" w:rsidRDefault="00B62D89">
            <w:pPr>
              <w:rPr>
                <w:rFonts w:asciiTheme="minorHAnsi" w:hAnsiTheme="minorHAnsi" w:cstheme="minorHAnsi"/>
                <w:sz w:val="21"/>
                <w:szCs w:val="21"/>
              </w:rPr>
            </w:pPr>
          </w:p>
          <w:p w14:paraId="4F668D0B" w14:textId="77777777" w:rsidR="00B62D89" w:rsidRPr="008D1CDD" w:rsidRDefault="00467BCE">
            <w:pPr>
              <w:rPr>
                <w:rFonts w:asciiTheme="minorHAnsi" w:hAnsiTheme="minorHAnsi" w:cstheme="minorHAnsi"/>
                <w:sz w:val="21"/>
                <w:szCs w:val="21"/>
              </w:rPr>
            </w:pPr>
            <w:r w:rsidRPr="008D1CDD">
              <w:rPr>
                <w:rFonts w:asciiTheme="minorHAnsi" w:hAnsiTheme="minorHAnsi" w:cstheme="minorHAnsi"/>
                <w:sz w:val="21"/>
                <w:szCs w:val="21"/>
              </w:rPr>
              <w:t>Employees will be expected to comply with any reasonable request from a manager to undertake work of a similar level that is not specified in this job description</w:t>
            </w:r>
          </w:p>
          <w:p w14:paraId="2C3DB889" w14:textId="77777777" w:rsidR="00B62D89" w:rsidRPr="008D1CDD" w:rsidRDefault="00B62D89">
            <w:pPr>
              <w:rPr>
                <w:rFonts w:asciiTheme="minorHAnsi" w:hAnsiTheme="minorHAnsi" w:cstheme="minorHAnsi"/>
                <w:sz w:val="21"/>
                <w:szCs w:val="21"/>
              </w:rPr>
            </w:pPr>
          </w:p>
          <w:p w14:paraId="56DD3BEE" w14:textId="77777777" w:rsidR="00B62D89" w:rsidRPr="008D1CDD" w:rsidRDefault="00467BCE">
            <w:pPr>
              <w:rPr>
                <w:rFonts w:asciiTheme="minorHAnsi" w:hAnsiTheme="minorHAnsi" w:cstheme="minorHAnsi"/>
                <w:sz w:val="21"/>
                <w:szCs w:val="21"/>
              </w:rPr>
            </w:pPr>
            <w:r w:rsidRPr="008D1CDD">
              <w:rPr>
                <w:rFonts w:asciiTheme="minorHAnsi" w:hAnsiTheme="minorHAnsi" w:cstheme="minorHAnsi"/>
                <w:sz w:val="21"/>
                <w:szCs w:val="21"/>
              </w:rPr>
              <w:t>Employees are expected to be courteous to colleagues and provide a welcoming environment to visitors and telephone callers.</w:t>
            </w:r>
          </w:p>
          <w:p w14:paraId="00510357" w14:textId="77777777" w:rsidR="00B62D89" w:rsidRPr="008D1CDD" w:rsidRDefault="00B62D89">
            <w:pPr>
              <w:rPr>
                <w:rFonts w:asciiTheme="minorHAnsi" w:hAnsiTheme="minorHAnsi" w:cstheme="minorHAnsi"/>
                <w:sz w:val="21"/>
                <w:szCs w:val="21"/>
              </w:rPr>
            </w:pPr>
          </w:p>
          <w:p w14:paraId="3EF9C6F8" w14:textId="77777777" w:rsidR="00B62D89" w:rsidRPr="008D1CDD" w:rsidRDefault="00467BCE">
            <w:pPr>
              <w:rPr>
                <w:rFonts w:asciiTheme="minorHAnsi" w:hAnsiTheme="minorHAnsi" w:cstheme="minorHAnsi"/>
                <w:sz w:val="21"/>
                <w:szCs w:val="21"/>
              </w:rPr>
            </w:pPr>
            <w:r w:rsidRPr="008D1CDD">
              <w:rPr>
                <w:rFonts w:asciiTheme="minorHAnsi" w:hAnsiTheme="minorHAnsi" w:cstheme="minorHAnsi"/>
                <w:sz w:val="21"/>
                <w:szCs w:val="21"/>
              </w:rPr>
              <w:t>Employees are expected to maintain a standard of dress conducive to their position as professionals and in setting an example to students.</w:t>
            </w:r>
          </w:p>
        </w:tc>
      </w:tr>
      <w:tr w:rsidR="00B62D89" w:rsidRPr="0099068D" w14:paraId="409B185A" w14:textId="77777777" w:rsidTr="007E0E0F">
        <w:tc>
          <w:tcPr>
            <w:tcW w:w="9930" w:type="dxa"/>
            <w:gridSpan w:val="2"/>
            <w:tcBorders>
              <w:top w:val="nil"/>
              <w:left w:val="single" w:sz="6" w:space="0" w:color="auto"/>
              <w:bottom w:val="nil"/>
              <w:right w:val="single" w:sz="6" w:space="0" w:color="auto"/>
            </w:tcBorders>
            <w:tcMar>
              <w:top w:w="0" w:type="dxa"/>
              <w:left w:w="107" w:type="dxa"/>
              <w:bottom w:w="0" w:type="dxa"/>
              <w:right w:w="107" w:type="dxa"/>
            </w:tcMar>
          </w:tcPr>
          <w:p w14:paraId="7C183DE1" w14:textId="77777777" w:rsidR="00B62D89" w:rsidRPr="008D1CDD" w:rsidRDefault="00B62D89">
            <w:pPr>
              <w:pStyle w:val="Header"/>
              <w:tabs>
                <w:tab w:val="left" w:pos="720"/>
              </w:tabs>
              <w:rPr>
                <w:rFonts w:asciiTheme="minorHAnsi" w:hAnsiTheme="minorHAnsi" w:cstheme="minorHAnsi"/>
                <w:sz w:val="21"/>
                <w:szCs w:val="21"/>
              </w:rPr>
            </w:pPr>
          </w:p>
          <w:p w14:paraId="490ADBB2" w14:textId="77777777" w:rsidR="00B62D89" w:rsidRPr="008D1CDD" w:rsidRDefault="00467BCE">
            <w:pPr>
              <w:pStyle w:val="Header"/>
              <w:tabs>
                <w:tab w:val="left" w:pos="720"/>
              </w:tabs>
              <w:rPr>
                <w:rFonts w:asciiTheme="minorHAnsi" w:hAnsiTheme="minorHAnsi" w:cstheme="minorHAnsi"/>
                <w:sz w:val="21"/>
                <w:szCs w:val="21"/>
              </w:rPr>
            </w:pPr>
            <w:r w:rsidRPr="008D1CDD">
              <w:rPr>
                <w:rFonts w:asciiTheme="minorHAnsi" w:hAnsiTheme="minorHAnsi" w:cstheme="minorHAnsi"/>
                <w:sz w:val="21"/>
                <w:szCs w:val="21"/>
              </w:rPr>
              <w:t>This job description is current at the date shown, but following consultation with you, may be changed by the Principal to reflect or anticipate changes in the job which are commensurate with the salary and job title.</w:t>
            </w:r>
          </w:p>
        </w:tc>
      </w:tr>
      <w:tr w:rsidR="007E0E0F" w:rsidRPr="008D1CDD" w14:paraId="446C394B" w14:textId="77777777">
        <w:tc>
          <w:tcPr>
            <w:tcW w:w="9930" w:type="dxa"/>
            <w:gridSpan w:val="2"/>
            <w:tcBorders>
              <w:top w:val="nil"/>
              <w:left w:val="single" w:sz="6" w:space="0" w:color="auto"/>
              <w:bottom w:val="single" w:sz="6" w:space="0" w:color="auto"/>
              <w:right w:val="single" w:sz="6" w:space="0" w:color="auto"/>
            </w:tcBorders>
            <w:tcMar>
              <w:top w:w="0" w:type="dxa"/>
              <w:left w:w="107" w:type="dxa"/>
              <w:bottom w:w="0" w:type="dxa"/>
              <w:right w:w="107" w:type="dxa"/>
            </w:tcMar>
          </w:tcPr>
          <w:p w14:paraId="03B1508F" w14:textId="660B4004" w:rsidR="007E0E0F" w:rsidRPr="008D1CDD" w:rsidRDefault="007E0E0F" w:rsidP="007E0E0F">
            <w:pPr>
              <w:shd w:val="clear" w:color="auto" w:fill="FFFFFF"/>
              <w:spacing w:after="150" w:line="300" w:lineRule="atLeast"/>
              <w:rPr>
                <w:rFonts w:asciiTheme="minorHAnsi" w:hAnsiTheme="minorHAnsi" w:cstheme="minorHAnsi"/>
                <w:sz w:val="20"/>
                <w:szCs w:val="20"/>
              </w:rPr>
            </w:pPr>
            <w:r w:rsidRPr="008D1CDD">
              <w:rPr>
                <w:rFonts w:asciiTheme="minorHAnsi" w:hAnsiTheme="minorHAnsi" w:cstheme="minorHAnsi"/>
                <w:color w:val="333333"/>
                <w:sz w:val="20"/>
                <w:szCs w:val="20"/>
                <w:lang w:eastAsia="en-GB"/>
              </w:rPr>
              <w:br/>
              <w:t xml:space="preserve">We are committed to safeguarding and promoting the welfare of children, and expect all staff to share this </w:t>
            </w:r>
            <w:r w:rsidRPr="008D1CDD">
              <w:rPr>
                <w:rFonts w:asciiTheme="minorHAnsi" w:hAnsiTheme="minorHAnsi" w:cstheme="minorHAnsi"/>
                <w:color w:val="333333"/>
                <w:sz w:val="20"/>
                <w:szCs w:val="20"/>
                <w:lang w:eastAsia="en-GB"/>
              </w:rPr>
              <w:lastRenderedPageBreak/>
              <w:t xml:space="preserve">commitment.  Due to this post having access to children, candidates will be required to undertake a Disclosure and Barring Service check. </w:t>
            </w:r>
          </w:p>
        </w:tc>
      </w:tr>
    </w:tbl>
    <w:p w14:paraId="190202A0" w14:textId="77777777" w:rsidR="00B62D89" w:rsidRPr="008D1CDD" w:rsidRDefault="00B62D89">
      <w:pPr>
        <w:jc w:val="center"/>
        <w:rPr>
          <w:rFonts w:asciiTheme="minorHAnsi" w:hAnsiTheme="minorHAnsi" w:cstheme="minorHAnsi"/>
          <w:b/>
          <w:sz w:val="20"/>
          <w:szCs w:val="20"/>
          <w:u w:val="single"/>
        </w:rPr>
      </w:pPr>
    </w:p>
    <w:tbl>
      <w:tblPr>
        <w:tblStyle w:val="TableGrid"/>
        <w:tblW w:w="0" w:type="auto"/>
        <w:tblLook w:val="04A0" w:firstRow="1" w:lastRow="0" w:firstColumn="1" w:lastColumn="0" w:noHBand="0" w:noVBand="1"/>
      </w:tblPr>
      <w:tblGrid>
        <w:gridCol w:w="1892"/>
        <w:gridCol w:w="8306"/>
      </w:tblGrid>
      <w:tr w:rsidR="00C10800" w:rsidRPr="008D1CDD" w14:paraId="2E9B479E" w14:textId="77777777" w:rsidTr="004C6DF2">
        <w:tc>
          <w:tcPr>
            <w:tcW w:w="10414" w:type="dxa"/>
            <w:gridSpan w:val="2"/>
            <w:tcBorders>
              <w:top w:val="nil"/>
              <w:left w:val="nil"/>
              <w:bottom w:val="nil"/>
              <w:right w:val="nil"/>
            </w:tcBorders>
          </w:tcPr>
          <w:p w14:paraId="7D2B6400" w14:textId="77777777" w:rsidR="00C10800" w:rsidRPr="008D1CDD" w:rsidRDefault="00C10800" w:rsidP="004C6DF2">
            <w:pPr>
              <w:rPr>
                <w:rFonts w:asciiTheme="minorHAnsi" w:hAnsiTheme="minorHAnsi" w:cstheme="minorHAnsi"/>
                <w:i/>
                <w:sz w:val="20"/>
                <w:szCs w:val="20"/>
              </w:rPr>
            </w:pPr>
          </w:p>
          <w:p w14:paraId="04A856D4" w14:textId="77777777" w:rsidR="00C10800" w:rsidRPr="008D1CDD" w:rsidRDefault="00C10800" w:rsidP="004C6DF2">
            <w:pPr>
              <w:rPr>
                <w:rFonts w:asciiTheme="minorHAnsi" w:hAnsiTheme="minorHAnsi" w:cstheme="minorHAnsi"/>
                <w:i/>
                <w:sz w:val="20"/>
                <w:szCs w:val="20"/>
              </w:rPr>
            </w:pPr>
            <w:r w:rsidRPr="008D1CDD">
              <w:rPr>
                <w:rFonts w:asciiTheme="minorHAnsi" w:hAnsiTheme="minorHAnsi" w:cstheme="minorHAnsi"/>
                <w:i/>
                <w:sz w:val="20"/>
                <w:szCs w:val="20"/>
              </w:rPr>
              <w:t>I confirm that I have read and understood the details contained within this job description.</w:t>
            </w:r>
          </w:p>
          <w:p w14:paraId="4917BC30" w14:textId="77777777" w:rsidR="00C10800" w:rsidRPr="008D1CDD" w:rsidRDefault="00C10800" w:rsidP="004C6DF2">
            <w:pPr>
              <w:rPr>
                <w:rFonts w:asciiTheme="minorHAnsi" w:hAnsiTheme="minorHAnsi" w:cstheme="minorHAnsi"/>
                <w:i/>
                <w:sz w:val="20"/>
                <w:szCs w:val="20"/>
              </w:rPr>
            </w:pPr>
            <w:r w:rsidRPr="008D1CDD">
              <w:rPr>
                <w:rFonts w:asciiTheme="minorHAnsi" w:hAnsiTheme="minorHAnsi" w:cstheme="minorHAnsi"/>
                <w:i/>
                <w:sz w:val="20"/>
                <w:szCs w:val="20"/>
              </w:rPr>
              <w:t>I understand that by signing this document, I agree to the terms and conditions contained within it.</w:t>
            </w:r>
          </w:p>
        </w:tc>
      </w:tr>
      <w:tr w:rsidR="00C10800" w:rsidRPr="0099068D" w14:paraId="2D9CED9C" w14:textId="77777777" w:rsidTr="004C6DF2">
        <w:trPr>
          <w:trHeight w:val="80"/>
        </w:trPr>
        <w:tc>
          <w:tcPr>
            <w:tcW w:w="1917" w:type="dxa"/>
            <w:tcBorders>
              <w:top w:val="nil"/>
              <w:left w:val="nil"/>
              <w:right w:val="nil"/>
            </w:tcBorders>
          </w:tcPr>
          <w:p w14:paraId="16174B7F" w14:textId="77777777" w:rsidR="00C10800" w:rsidRPr="0099068D" w:rsidRDefault="00C10800" w:rsidP="004C6DF2">
            <w:pPr>
              <w:rPr>
                <w:rFonts w:asciiTheme="minorHAnsi" w:hAnsiTheme="minorHAnsi"/>
                <w:szCs w:val="22"/>
              </w:rPr>
            </w:pPr>
          </w:p>
        </w:tc>
        <w:tc>
          <w:tcPr>
            <w:tcW w:w="8497" w:type="dxa"/>
            <w:tcBorders>
              <w:top w:val="nil"/>
              <w:left w:val="nil"/>
              <w:right w:val="nil"/>
            </w:tcBorders>
          </w:tcPr>
          <w:p w14:paraId="16B80B79" w14:textId="77777777" w:rsidR="00C10800" w:rsidRPr="0099068D" w:rsidRDefault="00C10800" w:rsidP="004C6DF2">
            <w:pPr>
              <w:jc w:val="center"/>
              <w:rPr>
                <w:rFonts w:asciiTheme="minorHAnsi" w:hAnsiTheme="minorHAnsi"/>
                <w:szCs w:val="22"/>
              </w:rPr>
            </w:pPr>
          </w:p>
        </w:tc>
      </w:tr>
      <w:tr w:rsidR="00C10800" w:rsidRPr="0099068D" w14:paraId="4A7E5E39" w14:textId="77777777" w:rsidTr="004C6DF2">
        <w:tc>
          <w:tcPr>
            <w:tcW w:w="1917" w:type="dxa"/>
            <w:shd w:val="clear" w:color="auto" w:fill="00B0F0"/>
          </w:tcPr>
          <w:p w14:paraId="78544C8A" w14:textId="77777777" w:rsidR="00C10800" w:rsidRPr="0099068D" w:rsidRDefault="00C10800" w:rsidP="004C6DF2">
            <w:pPr>
              <w:rPr>
                <w:rFonts w:asciiTheme="minorHAnsi" w:hAnsiTheme="minorHAnsi"/>
                <w:b/>
                <w:color w:val="FFFFFF" w:themeColor="background1"/>
                <w:szCs w:val="22"/>
              </w:rPr>
            </w:pPr>
            <w:r w:rsidRPr="0099068D">
              <w:rPr>
                <w:rFonts w:asciiTheme="minorHAnsi" w:hAnsiTheme="minorHAnsi"/>
                <w:b/>
                <w:color w:val="FFFFFF" w:themeColor="background1"/>
                <w:szCs w:val="22"/>
              </w:rPr>
              <w:t>Signed</w:t>
            </w:r>
          </w:p>
          <w:p w14:paraId="5509464A" w14:textId="77777777" w:rsidR="00C10800" w:rsidRPr="0099068D" w:rsidRDefault="00C10800" w:rsidP="004C6DF2">
            <w:pPr>
              <w:rPr>
                <w:rFonts w:asciiTheme="minorHAnsi" w:hAnsiTheme="minorHAnsi"/>
                <w:b/>
                <w:color w:val="FFFFFF" w:themeColor="background1"/>
                <w:szCs w:val="22"/>
              </w:rPr>
            </w:pPr>
            <w:r w:rsidRPr="0099068D">
              <w:rPr>
                <w:rFonts w:asciiTheme="minorHAnsi" w:hAnsiTheme="minorHAnsi"/>
                <w:b/>
                <w:color w:val="FFFFFF" w:themeColor="background1"/>
                <w:szCs w:val="22"/>
              </w:rPr>
              <w:t>Print Name</w:t>
            </w:r>
          </w:p>
        </w:tc>
        <w:tc>
          <w:tcPr>
            <w:tcW w:w="8497" w:type="dxa"/>
          </w:tcPr>
          <w:p w14:paraId="5FDA5DF9" w14:textId="77777777" w:rsidR="00C10800" w:rsidRPr="0099068D" w:rsidRDefault="00C10800" w:rsidP="004C6DF2">
            <w:pPr>
              <w:jc w:val="center"/>
              <w:rPr>
                <w:rFonts w:asciiTheme="minorHAnsi" w:hAnsiTheme="minorHAnsi"/>
                <w:szCs w:val="22"/>
              </w:rPr>
            </w:pPr>
          </w:p>
          <w:p w14:paraId="5753F22C" w14:textId="77777777" w:rsidR="00C10800" w:rsidRPr="0099068D" w:rsidRDefault="00C10800" w:rsidP="004C6DF2">
            <w:pPr>
              <w:jc w:val="center"/>
              <w:rPr>
                <w:rFonts w:asciiTheme="minorHAnsi" w:hAnsiTheme="minorHAnsi"/>
                <w:szCs w:val="22"/>
              </w:rPr>
            </w:pPr>
          </w:p>
        </w:tc>
      </w:tr>
      <w:tr w:rsidR="00C10800" w:rsidRPr="0099068D" w14:paraId="7ED4E548" w14:textId="77777777" w:rsidTr="004C6DF2">
        <w:tc>
          <w:tcPr>
            <w:tcW w:w="1917" w:type="dxa"/>
            <w:tcBorders>
              <w:left w:val="nil"/>
              <w:right w:val="nil"/>
            </w:tcBorders>
          </w:tcPr>
          <w:p w14:paraId="6CF17B2F" w14:textId="77777777" w:rsidR="00C10800" w:rsidRPr="0099068D" w:rsidRDefault="00C10800" w:rsidP="004C6DF2">
            <w:pPr>
              <w:rPr>
                <w:rFonts w:asciiTheme="minorHAnsi" w:hAnsiTheme="minorHAnsi"/>
                <w:szCs w:val="22"/>
              </w:rPr>
            </w:pPr>
          </w:p>
        </w:tc>
        <w:tc>
          <w:tcPr>
            <w:tcW w:w="8497" w:type="dxa"/>
            <w:tcBorders>
              <w:left w:val="nil"/>
              <w:right w:val="nil"/>
            </w:tcBorders>
          </w:tcPr>
          <w:p w14:paraId="070FA90C" w14:textId="77777777" w:rsidR="00C10800" w:rsidRPr="0099068D" w:rsidRDefault="00C10800" w:rsidP="004C6DF2">
            <w:pPr>
              <w:jc w:val="center"/>
              <w:rPr>
                <w:rFonts w:asciiTheme="minorHAnsi" w:hAnsiTheme="minorHAnsi"/>
                <w:szCs w:val="22"/>
              </w:rPr>
            </w:pPr>
          </w:p>
        </w:tc>
      </w:tr>
      <w:tr w:rsidR="00C10800" w:rsidRPr="0099068D" w14:paraId="5B48C4FF" w14:textId="77777777" w:rsidTr="004C6DF2">
        <w:tc>
          <w:tcPr>
            <w:tcW w:w="1917" w:type="dxa"/>
            <w:shd w:val="clear" w:color="auto" w:fill="00B0F0"/>
          </w:tcPr>
          <w:p w14:paraId="486CF6A3" w14:textId="77777777" w:rsidR="00C10800" w:rsidRPr="0099068D" w:rsidRDefault="00C10800" w:rsidP="004C6DF2">
            <w:pPr>
              <w:rPr>
                <w:rFonts w:asciiTheme="minorHAnsi" w:hAnsiTheme="minorHAnsi"/>
                <w:b/>
                <w:color w:val="00B0F0"/>
                <w:szCs w:val="22"/>
              </w:rPr>
            </w:pPr>
            <w:r w:rsidRPr="0099068D">
              <w:rPr>
                <w:rFonts w:asciiTheme="minorHAnsi" w:hAnsiTheme="minorHAnsi"/>
                <w:b/>
                <w:color w:val="FFFFFF" w:themeColor="background1"/>
                <w:szCs w:val="22"/>
              </w:rPr>
              <w:t>Dated</w:t>
            </w:r>
          </w:p>
        </w:tc>
        <w:tc>
          <w:tcPr>
            <w:tcW w:w="8497" w:type="dxa"/>
          </w:tcPr>
          <w:p w14:paraId="173EB23E" w14:textId="77777777" w:rsidR="00C10800" w:rsidRPr="0099068D" w:rsidRDefault="00C10800" w:rsidP="004C6DF2">
            <w:pPr>
              <w:jc w:val="center"/>
              <w:rPr>
                <w:rFonts w:asciiTheme="minorHAnsi" w:hAnsiTheme="minorHAnsi"/>
                <w:szCs w:val="22"/>
              </w:rPr>
            </w:pPr>
          </w:p>
        </w:tc>
      </w:tr>
    </w:tbl>
    <w:p w14:paraId="11BA47A0" w14:textId="77777777" w:rsidR="00C10800" w:rsidRPr="0099068D" w:rsidRDefault="00C10800" w:rsidP="00C10800">
      <w:pPr>
        <w:rPr>
          <w:rFonts w:asciiTheme="minorHAnsi" w:hAnsiTheme="minorHAnsi"/>
          <w:b/>
          <w:szCs w:val="22"/>
          <w:u w:val="single"/>
        </w:rPr>
      </w:pPr>
    </w:p>
    <w:p w14:paraId="325A8890" w14:textId="77777777" w:rsidR="00B62D89" w:rsidRPr="0099068D" w:rsidRDefault="00B62D89">
      <w:pPr>
        <w:rPr>
          <w:rFonts w:asciiTheme="minorHAnsi" w:hAnsiTheme="minorHAnsi"/>
          <w:b/>
          <w:szCs w:val="22"/>
          <w:u w:val="single"/>
        </w:rPr>
      </w:pPr>
    </w:p>
    <w:sectPr w:rsidR="00B62D89" w:rsidRPr="0099068D" w:rsidSect="007E0E0F">
      <w:headerReference w:type="default" r:id="rId13"/>
      <w:footerReference w:type="default" r:id="rId14"/>
      <w:pgSz w:w="11900" w:h="16840"/>
      <w:pgMar w:top="1708" w:right="851" w:bottom="1418" w:left="851" w:header="709"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6C7A4" w14:textId="77777777" w:rsidR="00833E4D" w:rsidRDefault="00833E4D">
      <w:r>
        <w:separator/>
      </w:r>
    </w:p>
  </w:endnote>
  <w:endnote w:type="continuationSeparator" w:id="0">
    <w:p w14:paraId="7B9A4082" w14:textId="77777777" w:rsidR="00833E4D" w:rsidRDefault="0083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Times-Roman">
    <w:panose1 w:val="00000500000000020000"/>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G Omega">
    <w:altName w:val="Segoe UI"/>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9C7BE" w14:textId="77777777" w:rsidR="00B62D89" w:rsidRDefault="00467BCE">
    <w:pPr>
      <w:pStyle w:val="Footer"/>
    </w:pPr>
    <w:r>
      <w:rPr>
        <w:noProof/>
        <w:lang w:eastAsia="en-GB"/>
      </w:rPr>
      <mc:AlternateContent>
        <mc:Choice Requires="wps">
          <w:drawing>
            <wp:anchor distT="0" distB="0" distL="114300" distR="114300" simplePos="0" relativeHeight="251658240" behindDoc="0" locked="0" layoutInCell="1" allowOverlap="1" wp14:anchorId="1B577EBD" wp14:editId="06A5CA0B">
              <wp:simplePos x="0" y="0"/>
              <wp:positionH relativeFrom="column">
                <wp:posOffset>5454650</wp:posOffset>
              </wp:positionH>
              <wp:positionV relativeFrom="paragraph">
                <wp:posOffset>-461010</wp:posOffset>
              </wp:positionV>
              <wp:extent cx="1304925" cy="309245"/>
              <wp:effectExtent l="0" t="0" r="3175"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0AFE6" w14:textId="77777777" w:rsidR="00B62D89" w:rsidRDefault="00B62D89">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577EBD" id="_x0000_t202" coordsize="21600,21600" o:spt="202" path="m,l,21600r21600,l21600,xe">
              <v:stroke joinstyle="miter"/>
              <v:path gradientshapeok="t" o:connecttype="rect"/>
            </v:shapetype>
            <v:shape id="Text Box 15" o:spid="_x0000_s1026" type="#_x0000_t202" style="position:absolute;margin-left:429.5pt;margin-top:-36.3pt;width:102.75pt;height: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" filled="f" stroked="f">
              <v:textbox>
                <w:txbxContent>
                  <w:p w14:paraId="2790AFE6" w14:textId="77777777" w:rsidR="00B62D89" w:rsidRDefault="00B62D89">
                    <w:pPr>
                      <w:rPr>
                        <w:szCs w:val="18"/>
                      </w:rPr>
                    </w:pPr>
                  </w:p>
                </w:txbxContent>
              </v:textbox>
            </v:shape>
          </w:pict>
        </mc:Fallback>
      </mc:AlternateContent>
    </w:r>
  </w:p>
  <w:p w14:paraId="2270A68E" w14:textId="77777777" w:rsidR="00B62D89" w:rsidRDefault="00467BCE">
    <w:pPr>
      <w:pStyle w:val="Footer"/>
      <w:ind w:left="-1800"/>
    </w:pPr>
    <w:r>
      <w:rPr>
        <w:noProof/>
        <w:lang w:eastAsia="en-GB"/>
      </w:rPr>
      <mc:AlternateContent>
        <mc:Choice Requires="wps">
          <w:drawing>
            <wp:anchor distT="0" distB="0" distL="114300" distR="114300" simplePos="0" relativeHeight="251662336" behindDoc="0" locked="0" layoutInCell="1" allowOverlap="1" wp14:anchorId="2144B003" wp14:editId="6321166A">
              <wp:simplePos x="0" y="0"/>
              <wp:positionH relativeFrom="column">
                <wp:posOffset>5454650</wp:posOffset>
              </wp:positionH>
              <wp:positionV relativeFrom="paragraph">
                <wp:posOffset>125095</wp:posOffset>
              </wp:positionV>
              <wp:extent cx="1304925" cy="309245"/>
              <wp:effectExtent l="0" t="1270" r="3175" b="381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546B2" w14:textId="77777777" w:rsidR="00B62D89" w:rsidRDefault="00467BCE">
                          <w:pPr>
                            <w:jc w:val="right"/>
                            <w:rPr>
                              <w:rFonts w:cs="Calibri"/>
                              <w:color w:val="052264"/>
                              <w:sz w:val="18"/>
                              <w:szCs w:val="18"/>
                            </w:rPr>
                          </w:pPr>
                          <w:r>
                            <w:rPr>
                              <w:rFonts w:cs="Calibri"/>
                              <w:color w:val="052264"/>
                              <w:sz w:val="18"/>
                              <w:szCs w:val="18"/>
                            </w:rPr>
                            <w:fldChar w:fldCharType="begin"/>
                          </w:r>
                          <w:r>
                            <w:rPr>
                              <w:rFonts w:cs="Calibri"/>
                              <w:color w:val="052264"/>
                              <w:sz w:val="18"/>
                              <w:szCs w:val="18"/>
                            </w:rPr>
                            <w:instrText xml:space="preserve"> PAGE </w:instrText>
                          </w:r>
                          <w:r>
                            <w:rPr>
                              <w:rFonts w:cs="Calibri"/>
                              <w:color w:val="052264"/>
                              <w:sz w:val="18"/>
                              <w:szCs w:val="18"/>
                            </w:rPr>
                            <w:fldChar w:fldCharType="separate"/>
                          </w:r>
                          <w:r w:rsidR="00DF4AC2">
                            <w:rPr>
                              <w:rFonts w:cs="Calibri"/>
                              <w:noProof/>
                              <w:color w:val="052264"/>
                              <w:sz w:val="18"/>
                              <w:szCs w:val="18"/>
                            </w:rPr>
                            <w:t>2</w:t>
                          </w:r>
                          <w:r>
                            <w:rPr>
                              <w:rFonts w:cs="Calibri"/>
                              <w:color w:val="052264"/>
                              <w:sz w:val="18"/>
                              <w:szCs w:val="18"/>
                            </w:rPr>
                            <w:fldChar w:fldCharType="end"/>
                          </w:r>
                          <w:r>
                            <w:rPr>
                              <w:rFonts w:cs="Calibri"/>
                              <w:color w:val="052264"/>
                              <w:sz w:val="18"/>
                              <w:szCs w:val="18"/>
                            </w:rPr>
                            <w:t xml:space="preserve"> of </w:t>
                          </w:r>
                          <w:r>
                            <w:rPr>
                              <w:rFonts w:cs="Calibri"/>
                              <w:color w:val="052264"/>
                              <w:sz w:val="18"/>
                              <w:szCs w:val="18"/>
                            </w:rPr>
                            <w:fldChar w:fldCharType="begin"/>
                          </w:r>
                          <w:r>
                            <w:rPr>
                              <w:rFonts w:cs="Calibri"/>
                              <w:color w:val="052264"/>
                              <w:sz w:val="18"/>
                              <w:szCs w:val="18"/>
                            </w:rPr>
                            <w:instrText xml:space="preserve"> NUMPAGES  </w:instrText>
                          </w:r>
                          <w:r>
                            <w:rPr>
                              <w:rFonts w:cs="Calibri"/>
                              <w:color w:val="052264"/>
                              <w:sz w:val="18"/>
                              <w:szCs w:val="18"/>
                            </w:rPr>
                            <w:fldChar w:fldCharType="separate"/>
                          </w:r>
                          <w:r w:rsidR="00DF4AC2">
                            <w:rPr>
                              <w:rFonts w:cs="Calibri"/>
                              <w:noProof/>
                              <w:color w:val="052264"/>
                              <w:sz w:val="18"/>
                              <w:szCs w:val="18"/>
                            </w:rPr>
                            <w:t>2</w:t>
                          </w:r>
                          <w:r>
                            <w:rPr>
                              <w:rFonts w:cs="Calibri"/>
                              <w:color w:val="052264"/>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4B003" id="Text Box 19" o:spid="_x0000_s1027" type="#_x0000_t202" style="position:absolute;left:0;text-align:left;margin-left:429.5pt;margin-top:9.85pt;width:102.75pt;height:2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" filled="f" stroked="f">
              <v:textbox>
                <w:txbxContent>
                  <w:p w14:paraId="6EB546B2" w14:textId="77777777" w:rsidR="00B62D89" w:rsidRDefault="00467BCE">
                    <w:pPr>
                      <w:jc w:val="right"/>
                      <w:rPr>
                        <w:rFonts w:cs="Calibri"/>
                        <w:color w:val="052264"/>
                        <w:sz w:val="18"/>
                        <w:szCs w:val="18"/>
                      </w:rPr>
                    </w:pPr>
                    <w:r>
                      <w:rPr>
                        <w:rFonts w:cs="Calibri"/>
                        <w:color w:val="052264"/>
                        <w:sz w:val="18"/>
                        <w:szCs w:val="18"/>
                      </w:rPr>
                      <w:fldChar w:fldCharType="begin"/>
                    </w:r>
                    <w:r>
                      <w:rPr>
                        <w:rFonts w:cs="Calibri"/>
                        <w:color w:val="052264"/>
                        <w:sz w:val="18"/>
                        <w:szCs w:val="18"/>
                      </w:rPr>
                      <w:instrText xml:space="preserve"> PAGE </w:instrText>
                    </w:r>
                    <w:r>
                      <w:rPr>
                        <w:rFonts w:cs="Calibri"/>
                        <w:color w:val="052264"/>
                        <w:sz w:val="18"/>
                        <w:szCs w:val="18"/>
                      </w:rPr>
                      <w:fldChar w:fldCharType="separate"/>
                    </w:r>
                    <w:r w:rsidR="00DF4AC2">
                      <w:rPr>
                        <w:rFonts w:cs="Calibri"/>
                        <w:noProof/>
                        <w:color w:val="052264"/>
                        <w:sz w:val="18"/>
                        <w:szCs w:val="18"/>
                      </w:rPr>
                      <w:t>2</w:t>
                    </w:r>
                    <w:r>
                      <w:rPr>
                        <w:rFonts w:cs="Calibri"/>
                        <w:color w:val="052264"/>
                        <w:sz w:val="18"/>
                        <w:szCs w:val="18"/>
                      </w:rPr>
                      <w:fldChar w:fldCharType="end"/>
                    </w:r>
                    <w:r>
                      <w:rPr>
                        <w:rFonts w:cs="Calibri"/>
                        <w:color w:val="052264"/>
                        <w:sz w:val="18"/>
                        <w:szCs w:val="18"/>
                      </w:rPr>
                      <w:t xml:space="preserve"> of </w:t>
                    </w:r>
                    <w:r>
                      <w:rPr>
                        <w:rFonts w:cs="Calibri"/>
                        <w:color w:val="052264"/>
                        <w:sz w:val="18"/>
                        <w:szCs w:val="18"/>
                      </w:rPr>
                      <w:fldChar w:fldCharType="begin"/>
                    </w:r>
                    <w:r>
                      <w:rPr>
                        <w:rFonts w:cs="Calibri"/>
                        <w:color w:val="052264"/>
                        <w:sz w:val="18"/>
                        <w:szCs w:val="18"/>
                      </w:rPr>
                      <w:instrText xml:space="preserve"> NUMPAGES  </w:instrText>
                    </w:r>
                    <w:r>
                      <w:rPr>
                        <w:rFonts w:cs="Calibri"/>
                        <w:color w:val="052264"/>
                        <w:sz w:val="18"/>
                        <w:szCs w:val="18"/>
                      </w:rPr>
                      <w:fldChar w:fldCharType="separate"/>
                    </w:r>
                    <w:r w:rsidR="00DF4AC2">
                      <w:rPr>
                        <w:rFonts w:cs="Calibri"/>
                        <w:noProof/>
                        <w:color w:val="052264"/>
                        <w:sz w:val="18"/>
                        <w:szCs w:val="18"/>
                      </w:rPr>
                      <w:t>2</w:t>
                    </w:r>
                    <w:r>
                      <w:rPr>
                        <w:rFonts w:cs="Calibri"/>
                        <w:color w:val="052264"/>
                        <w:sz w:val="18"/>
                        <w:szCs w:val="18"/>
                      </w:rPr>
                      <w:fldChar w:fldCharType="end"/>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765CA9C" wp14:editId="671A7DF0">
              <wp:simplePos x="0" y="0"/>
              <wp:positionH relativeFrom="column">
                <wp:posOffset>5825490</wp:posOffset>
              </wp:positionH>
              <wp:positionV relativeFrom="paragraph">
                <wp:posOffset>528955</wp:posOffset>
              </wp:positionV>
              <wp:extent cx="635" cy="311150"/>
              <wp:effectExtent l="5715" t="5080" r="12700" b="762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1048A7A" id="_x0000_t32" coordsize="21600,21600" o:spt="32" o:oned="t" path="m,l21600,21600e" filled="f">
              <v:path arrowok="t" fillok="f" o:connecttype="none"/>
              <o:lock v:ext="edit" shapetype="t"/>
            </v:shapetype>
            <v:shape id="AutoShape 17" o:spid="_x0000_s1026" type="#_x0000_t32" style="position:absolute;margin-left:458.7pt;margin-top:41.65pt;width:.05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01UIwIAAD0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" strokecolor="white"/>
          </w:pict>
        </mc:Fallback>
      </mc:AlternateContent>
    </w:r>
    <w:r>
      <w:rPr>
        <w:noProof/>
        <w:lang w:eastAsia="en-GB"/>
      </w:rPr>
      <w:drawing>
        <wp:anchor distT="0" distB="0" distL="114300" distR="114300" simplePos="0" relativeHeight="251664384" behindDoc="1" locked="0" layoutInCell="1" allowOverlap="1" wp14:anchorId="7E5E5406" wp14:editId="03CA6358">
          <wp:simplePos x="0" y="0"/>
          <wp:positionH relativeFrom="column">
            <wp:posOffset>-521335</wp:posOffset>
          </wp:positionH>
          <wp:positionV relativeFrom="paragraph">
            <wp:posOffset>-271672</wp:posOffset>
          </wp:positionV>
          <wp:extent cx="7571297" cy="1078302"/>
          <wp:effectExtent l="19050" t="0" r="0" b="0"/>
          <wp:wrapNone/>
          <wp:docPr id="43" name="Picture 6" descr="Internal documen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nal document banner"/>
                  <pic:cNvPicPr>
                    <a:picLocks noChangeAspect="1" noChangeArrowheads="1"/>
                  </pic:cNvPicPr>
                </pic:nvPicPr>
                <pic:blipFill>
                  <a:blip r:embed="rId1"/>
                  <a:srcRect/>
                  <a:stretch>
                    <a:fillRect/>
                  </a:stretch>
                </pic:blipFill>
                <pic:spPr bwMode="auto">
                  <a:xfrm>
                    <a:off x="0" y="0"/>
                    <a:ext cx="7571297" cy="1078302"/>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61312" behindDoc="0" locked="0" layoutInCell="1" allowOverlap="1" wp14:anchorId="0651CF82" wp14:editId="0B926BF9">
              <wp:simplePos x="0" y="0"/>
              <wp:positionH relativeFrom="column">
                <wp:posOffset>5825490</wp:posOffset>
              </wp:positionH>
              <wp:positionV relativeFrom="paragraph">
                <wp:posOffset>528955</wp:posOffset>
              </wp:positionV>
              <wp:extent cx="635" cy="311150"/>
              <wp:effectExtent l="5715" t="5080" r="12700" b="762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A507AA3" id="AutoShape 18" o:spid="_x0000_s1026" type="#_x0000_t32" style="position:absolute;margin-left:458.7pt;margin-top:41.65pt;width:.0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hSIw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" strokecolor="white"/>
          </w:pict>
        </mc:Fallback>
      </mc:AlternateContent>
    </w:r>
  </w:p>
  <w:p w14:paraId="56B26A07" w14:textId="77777777" w:rsidR="00B62D89" w:rsidRDefault="00B62D89">
    <w:pPr>
      <w:pStyle w:val="Footer"/>
      <w:ind w:left="-1800"/>
    </w:pPr>
  </w:p>
  <w:p w14:paraId="159A8395" w14:textId="77777777" w:rsidR="00B62D89" w:rsidRDefault="00467BCE">
    <w:pPr>
      <w:pStyle w:val="Footer"/>
    </w:pPr>
    <w:r>
      <w:rPr>
        <w:noProof/>
        <w:lang w:eastAsia="en-GB"/>
      </w:rPr>
      <mc:AlternateContent>
        <mc:Choice Requires="wps">
          <w:drawing>
            <wp:anchor distT="0" distB="0" distL="114300" distR="114300" simplePos="0" relativeHeight="251663360" behindDoc="0" locked="0" layoutInCell="1" allowOverlap="1" wp14:anchorId="0B44D659" wp14:editId="6ADFD238">
              <wp:simplePos x="0" y="0"/>
              <wp:positionH relativeFrom="column">
                <wp:posOffset>2637155</wp:posOffset>
              </wp:positionH>
              <wp:positionV relativeFrom="paragraph">
                <wp:posOffset>19685</wp:posOffset>
              </wp:positionV>
              <wp:extent cx="4122420" cy="381000"/>
              <wp:effectExtent l="0" t="635" r="3175"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897EA" w14:textId="77777777" w:rsidR="00B62D89" w:rsidRDefault="00467BCE">
                          <w:pPr>
                            <w:pStyle w:val="Default"/>
                            <w:jc w:val="right"/>
                            <w:rPr>
                              <w:color w:val="002060"/>
                              <w:sz w:val="12"/>
                              <w:szCs w:val="12"/>
                            </w:rPr>
                          </w:pPr>
                          <w:r>
                            <w:rPr>
                              <w:color w:val="002060"/>
                              <w:sz w:val="12"/>
                              <w:szCs w:val="12"/>
                            </w:rPr>
                            <w:t>United Learning comprises: UCST (Registered in England No: 2780748. Charity No. 1016538)</w:t>
                          </w:r>
                        </w:p>
                        <w:p w14:paraId="0B78C82C" w14:textId="77777777" w:rsidR="00B62D89" w:rsidRDefault="00467BCE">
                          <w:pPr>
                            <w:pStyle w:val="Footer"/>
                            <w:ind w:left="-1134"/>
                            <w:jc w:val="right"/>
                            <w:rPr>
                              <w:rFonts w:cs="Calibri"/>
                              <w:color w:val="002060"/>
                              <w:sz w:val="12"/>
                              <w:szCs w:val="12"/>
                            </w:rPr>
                          </w:pPr>
                          <w:r>
                            <w:rPr>
                              <w:rFonts w:cs="Calibri"/>
                              <w:color w:val="002060"/>
                              <w:sz w:val="12"/>
                              <w:szCs w:val="12"/>
                            </w:rPr>
                            <w:t>and ULT (Registered in England No. 4439859. An Exempt Charity). Companies limited by guarantee. VAT number 834 8515 12.</w:t>
                          </w:r>
                        </w:p>
                        <w:p w14:paraId="33A4037F" w14:textId="77777777" w:rsidR="00B62D89" w:rsidRDefault="00B62D89">
                          <w:pPr>
                            <w:rPr>
                              <w:color w:val="0020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4D659" id="Text Box 20" o:spid="_x0000_s1028" type="#_x0000_t202" style="position:absolute;margin-left:207.65pt;margin-top:1.55pt;width:324.6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" stroked="f">
              <v:textbox>
                <w:txbxContent>
                  <w:p w14:paraId="55C897EA" w14:textId="77777777" w:rsidR="00B62D89" w:rsidRDefault="00467BCE">
                    <w:pPr>
                      <w:pStyle w:val="Default"/>
                      <w:jc w:val="right"/>
                      <w:rPr>
                        <w:color w:val="002060"/>
                        <w:sz w:val="12"/>
                        <w:szCs w:val="12"/>
                      </w:rPr>
                    </w:pPr>
                    <w:r>
                      <w:rPr>
                        <w:color w:val="002060"/>
                        <w:sz w:val="12"/>
                        <w:szCs w:val="12"/>
                      </w:rPr>
                      <w:t>United Learning comprises: UCST (Registered in England No: 2780748. Charity No. 1016538)</w:t>
                    </w:r>
                  </w:p>
                  <w:p w14:paraId="0B78C82C" w14:textId="77777777" w:rsidR="00B62D89" w:rsidRDefault="00467BCE">
                    <w:pPr>
                      <w:pStyle w:val="Footer"/>
                      <w:ind w:left="-1134"/>
                      <w:jc w:val="right"/>
                      <w:rPr>
                        <w:rFonts w:cs="Calibri"/>
                        <w:color w:val="002060"/>
                        <w:sz w:val="12"/>
                        <w:szCs w:val="12"/>
                      </w:rPr>
                    </w:pPr>
                    <w:r>
                      <w:rPr>
                        <w:rFonts w:cs="Calibri"/>
                        <w:color w:val="002060"/>
                        <w:sz w:val="12"/>
                        <w:szCs w:val="12"/>
                      </w:rPr>
                      <w:t>and ULT (Registered in England No. 4439859. An Exempt Charity). Companies limited by guarantee. VAT number 834 8515 12.</w:t>
                    </w:r>
                  </w:p>
                  <w:p w14:paraId="33A4037F" w14:textId="77777777" w:rsidR="00B62D89" w:rsidRDefault="00B62D89">
                    <w:pPr>
                      <w:rPr>
                        <w:color w:val="002060"/>
                      </w:rPr>
                    </w:pPr>
                  </w:p>
                </w:txbxContent>
              </v:textbox>
            </v:shape>
          </w:pict>
        </mc:Fallback>
      </mc:AlternateContent>
    </w:r>
  </w:p>
  <w:p w14:paraId="63B6BA54" w14:textId="77777777" w:rsidR="00B62D89" w:rsidRDefault="00B62D89">
    <w:pPr>
      <w:pStyle w:val="Footer"/>
    </w:pPr>
  </w:p>
  <w:p w14:paraId="74170221" w14:textId="77777777" w:rsidR="00B62D89" w:rsidRDefault="00B62D89">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6E52E" w14:textId="77777777" w:rsidR="00833E4D" w:rsidRDefault="00833E4D">
      <w:r>
        <w:separator/>
      </w:r>
    </w:p>
  </w:footnote>
  <w:footnote w:type="continuationSeparator" w:id="0">
    <w:p w14:paraId="0E65E1E4" w14:textId="77777777" w:rsidR="00833E4D" w:rsidRDefault="00833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C3B19" w14:textId="38BB40F0" w:rsidR="00B62D89" w:rsidRDefault="00B62D89" w:rsidP="00345D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5123E"/>
    <w:multiLevelType w:val="hybridMultilevel"/>
    <w:tmpl w:val="1D42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A22E0"/>
    <w:multiLevelType w:val="multilevel"/>
    <w:tmpl w:val="6354F82A"/>
    <w:styleLink w:val="UCST"/>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2" w15:restartNumberingAfterBreak="0">
    <w:nsid w:val="2DA72CA0"/>
    <w:multiLevelType w:val="multilevel"/>
    <w:tmpl w:val="82BE3FAE"/>
    <w:styleLink w:val="UCSTNumbers"/>
    <w:lvl w:ilvl="0">
      <w:start w:val="1"/>
      <w:numFmt w:val="decimal"/>
      <w:lvlText w:val="%1."/>
      <w:lvlJc w:val="left"/>
      <w:pPr>
        <w:ind w:left="720" w:hanging="360"/>
      </w:pPr>
      <w:rPr>
        <w:rFonts w:hint="default"/>
        <w:color w:val="6A9FF6"/>
        <w:sz w:val="24"/>
        <w:szCs w:val="24"/>
      </w:rPr>
    </w:lvl>
    <w:lvl w:ilvl="1">
      <w:start w:val="1"/>
      <w:numFmt w:val="bullet"/>
      <w:lvlText w:val=""/>
      <w:lvlJc w:val="left"/>
      <w:pPr>
        <w:ind w:left="1440" w:hanging="360"/>
      </w:pPr>
      <w:rPr>
        <w:rFonts w:ascii="Wingdings" w:hAnsi="Wingdings" w:hint="default"/>
        <w:color w:val="6A9FF6"/>
      </w:rPr>
    </w:lvl>
    <w:lvl w:ilvl="2">
      <w:start w:val="1"/>
      <w:numFmt w:val="bullet"/>
      <w:lvlText w:val=""/>
      <w:lvlJc w:val="left"/>
      <w:pPr>
        <w:ind w:left="2160" w:hanging="360"/>
      </w:pPr>
      <w:rPr>
        <w:rFonts w:ascii="Wingdings" w:hAnsi="Wingdings" w:hint="default"/>
        <w:color w:val="6A9FF6"/>
      </w:rPr>
    </w:lvl>
    <w:lvl w:ilvl="3">
      <w:start w:val="1"/>
      <w:numFmt w:val="bullet"/>
      <w:lvlText w:val=""/>
      <w:lvlJc w:val="left"/>
      <w:pPr>
        <w:ind w:left="2880" w:hanging="360"/>
      </w:pPr>
      <w:rPr>
        <w:rFonts w:ascii="Wingdings" w:hAnsi="Wingdings" w:hint="default"/>
        <w:color w:val="6A9FF6"/>
      </w:rPr>
    </w:lvl>
    <w:lvl w:ilvl="4">
      <w:start w:val="1"/>
      <w:numFmt w:val="bullet"/>
      <w:lvlText w:val=""/>
      <w:lvlJc w:val="left"/>
      <w:pPr>
        <w:ind w:left="3600" w:hanging="360"/>
      </w:pPr>
      <w:rPr>
        <w:rFonts w:ascii="Wingdings" w:hAnsi="Wingdings" w:hint="default"/>
        <w:color w:val="6A9FF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BA51BF8"/>
    <w:multiLevelType w:val="hybridMultilevel"/>
    <w:tmpl w:val="7CBCC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attachedTemplate r:id="rId1"/>
  <w:stylePaneFormatFilter w:val="0404" w:allStyles="0" w:customStyles="0" w:latentStyles="1" w:stylesInUse="0" w:headingStyles="0" w:numberingStyles="0" w:tableStyles="0" w:directFormattingOnRuns="0" w:directFormattingOnParagraphs="0" w:directFormattingOnNumbering="1" w:directFormattingOnTables="0" w:clearFormatting="0"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D89"/>
    <w:rsid w:val="000957F6"/>
    <w:rsid w:val="000C5F32"/>
    <w:rsid w:val="000E762A"/>
    <w:rsid w:val="000F7EDF"/>
    <w:rsid w:val="00106D10"/>
    <w:rsid w:val="00162726"/>
    <w:rsid w:val="0018543C"/>
    <w:rsid w:val="00226CCF"/>
    <w:rsid w:val="002C7E15"/>
    <w:rsid w:val="002E3FAF"/>
    <w:rsid w:val="002F6234"/>
    <w:rsid w:val="00305550"/>
    <w:rsid w:val="00345DBD"/>
    <w:rsid w:val="00375325"/>
    <w:rsid w:val="004248DF"/>
    <w:rsid w:val="00463C17"/>
    <w:rsid w:val="00467BCE"/>
    <w:rsid w:val="005D3B04"/>
    <w:rsid w:val="006376F2"/>
    <w:rsid w:val="00637ACC"/>
    <w:rsid w:val="006C3B12"/>
    <w:rsid w:val="006D5EE9"/>
    <w:rsid w:val="00792360"/>
    <w:rsid w:val="007E0E0F"/>
    <w:rsid w:val="007F016A"/>
    <w:rsid w:val="008144EA"/>
    <w:rsid w:val="00815B62"/>
    <w:rsid w:val="00833E4D"/>
    <w:rsid w:val="008A122A"/>
    <w:rsid w:val="008A15F9"/>
    <w:rsid w:val="008D1CDD"/>
    <w:rsid w:val="0099068D"/>
    <w:rsid w:val="00992EDD"/>
    <w:rsid w:val="0099645D"/>
    <w:rsid w:val="00A21628"/>
    <w:rsid w:val="00A236B8"/>
    <w:rsid w:val="00A419FA"/>
    <w:rsid w:val="00A71DC0"/>
    <w:rsid w:val="00A745CE"/>
    <w:rsid w:val="00B0299F"/>
    <w:rsid w:val="00B30DA9"/>
    <w:rsid w:val="00B44A91"/>
    <w:rsid w:val="00B62D89"/>
    <w:rsid w:val="00C10800"/>
    <w:rsid w:val="00C83AA7"/>
    <w:rsid w:val="00D009BD"/>
    <w:rsid w:val="00D83570"/>
    <w:rsid w:val="00DB772B"/>
    <w:rsid w:val="00DD72BF"/>
    <w:rsid w:val="00DF4AC2"/>
    <w:rsid w:val="00EE45D0"/>
    <w:rsid w:val="00FF1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569501"/>
  <w15:docId w15:val="{3AC0B484-0862-4E5A-863B-B4DE5C4F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4"/>
      <w:lang w:eastAsia="en-US"/>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cs="Times-Roman"/>
      <w:color w:val="000000"/>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eastAsia="Times New Roman" w:cs="Times New Roman"/>
      <w:b/>
      <w:bCs/>
      <w:kern w:val="32"/>
      <w:sz w:val="32"/>
      <w:szCs w:val="32"/>
      <w:lang w:val="en-GB"/>
    </w:rPr>
  </w:style>
  <w:style w:type="numbering" w:customStyle="1" w:styleId="UCST">
    <w:name w:val="UCST"/>
    <w:pPr>
      <w:numPr>
        <w:numId w:val="1"/>
      </w:numPr>
    </w:pPr>
  </w:style>
  <w:style w:type="numbering" w:customStyle="1" w:styleId="UCSTNumbers">
    <w:name w:val="UCST Numbers"/>
    <w:pPr>
      <w:numPr>
        <w:numId w:val="2"/>
      </w:numPr>
    </w:pPr>
  </w:style>
  <w:style w:type="character" w:styleId="PlaceholderText">
    <w:name w:val="Placeholder Text"/>
    <w:uiPriority w:val="99"/>
    <w:semiHidden/>
    <w:rPr>
      <w:color w:val="808080"/>
    </w:rPr>
  </w:style>
  <w:style w:type="character" w:customStyle="1" w:styleId="FooterChar">
    <w:name w:val="Footer Char"/>
    <w:basedOn w:val="DefaultParagraphFont"/>
    <w:link w:val="Footer"/>
    <w:rPr>
      <w:sz w:val="22"/>
      <w:szCs w:val="24"/>
      <w:lang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eastAsia="en-US"/>
    </w:rPr>
  </w:style>
  <w:style w:type="character" w:customStyle="1" w:styleId="HeaderChar">
    <w:name w:val="Header Char"/>
    <w:basedOn w:val="DefaultParagraphFont"/>
    <w:link w:val="Header"/>
    <w:rPr>
      <w:sz w:val="22"/>
      <w:szCs w:val="24"/>
      <w:lang w:eastAsia="en-US"/>
    </w:rPr>
  </w:style>
  <w:style w:type="paragraph" w:styleId="BodyTextIndent">
    <w:name w:val="Body Text Indent"/>
    <w:basedOn w:val="Normal"/>
    <w:link w:val="BodyTextIndentChar"/>
    <w:unhideWhenUsed/>
    <w:pPr>
      <w:ind w:left="720" w:hanging="720"/>
    </w:pPr>
    <w:rPr>
      <w:rFonts w:ascii="CG Omega" w:hAnsi="CG Omega"/>
      <w:szCs w:val="20"/>
      <w:lang w:eastAsia="en-GB"/>
    </w:rPr>
  </w:style>
  <w:style w:type="character" w:customStyle="1" w:styleId="BodyTextIndentChar">
    <w:name w:val="Body Text Indent Char"/>
    <w:basedOn w:val="DefaultParagraphFont"/>
    <w:link w:val="BodyTextIndent"/>
    <w:rPr>
      <w:rFonts w:ascii="CG Omega" w:hAnsi="CG Omeg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ills\Local%20Settings\Temporary%20Internet%20Files\Content.Outlook\9BZ3KLOA\Agenda%20-%20UCST%20ULT%20template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TaxCatchAll xmlns="18c96cb8-2bee-4f96-8271-b8d005748f86">
      <Value>67</Value>
      <Value>35</Value>
      <Value>12</Value>
      <Value>34</Value>
      <Value>54</Value>
      <Value>6</Value>
      <Value>2</Value>
      <Value>23</Value>
    </TaxCatchAll>
    <Categories xmlns="http://schemas.microsoft.com/sharepoint/v3">Template</Categories>
    <Department_x0020_OriginTaxHTField0 xmlns="18c96cb8-2bee-4f96-8271-b8d005748f86">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d6874056-389c-404e-b33f-f1f0d41f4b0f</TermId>
        </TermInfo>
      </Terms>
    </Department_x0020_OriginTaxHTField0>
    <School_x0028_s_x0029_TaxHTField0 xmlns="18c96cb8-2bee-4f96-8271-b8d005748f86">
      <Terms xmlns="http://schemas.microsoft.com/office/infopath/2007/PartnerControls">
        <TermInfo xmlns="http://schemas.microsoft.com/office/infopath/2007/PartnerControls">
          <TermName xmlns="http://schemas.microsoft.com/office/infopath/2007/PartnerControls">Central Office</TermName>
          <TermId xmlns="http://schemas.microsoft.com/office/infopath/2007/PartnerControls">cb4ae1ef-8f56-4627-ba1b-ef83ce45dac7</TermId>
        </TermInfo>
      </Terms>
    </School_x0028_s_x0029_TaxHTField0>
    <OrganisationTaxHTField0 xmlns="18c96cb8-2bee-4f96-8271-b8d005748f86">
      <Terms xmlns="http://schemas.microsoft.com/office/infopath/2007/PartnerControls">
        <TermInfo xmlns="http://schemas.microsoft.com/office/infopath/2007/PartnerControls">
          <TermName xmlns="http://schemas.microsoft.com/office/infopath/2007/PartnerControls">Both UCST and ULT groups</TermName>
          <TermId xmlns="http://schemas.microsoft.com/office/infopath/2007/PartnerControls">78fecae7-3de1-4c41-be8d-0e9945c84d56</TermId>
        </TermInfo>
      </Terms>
    </OrganisationTaxHTField0>
    <TopicTaxHTField0 xmlns="18c96cb8-2bee-4f96-8271-b8d005748f86">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1c6e1d7d-d5d2-4da1-8e54-6dc3c8a67db0</TermId>
        </TermInfo>
      </Terms>
    </TopicTaxHTField0>
    <TaxKeywordTaxHTField xmlns="18c96cb8-2bee-4f96-8271-b8d005748f86">
      <Terms xmlns="http://schemas.microsoft.com/office/infopath/2007/PartnerControls">
        <TermInfo xmlns="http://schemas.microsoft.com/office/infopath/2007/PartnerControls">
          <TermName xmlns="http://schemas.microsoft.com/office/infopath/2007/PartnerControls">word template</TermName>
          <TermId xmlns="http://schemas.microsoft.com/office/infopath/2007/PartnerControls">02b75aba-1b7e-4dc5-b458-04f4eafcb699</TermId>
        </TermInfo>
      </Terms>
    </TaxKeywordTaxHTField>
    <Document_x0020_TypeTaxHTField0 xmlns="18c96cb8-2bee-4f96-8271-b8d005748f86">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e1161dc1-aaf4-4d5d-8487-104b683e8c51</TermId>
        </TermInfo>
      </Terms>
    </Document_x0020_TypeTaxHTField0>
    <Target_x0020_AudienceTaxHTField0 xmlns="18c96cb8-2bee-4f96-8271-b8d005748f86">
      <Terms xmlns="http://schemas.microsoft.com/office/infopath/2007/PartnerControls">
        <TermInfo xmlns="http://schemas.microsoft.com/office/infopath/2007/PartnerControls">
          <TermName xmlns="http://schemas.microsoft.com/office/infopath/2007/PartnerControls">Central Office</TermName>
          <TermId xmlns="http://schemas.microsoft.com/office/infopath/2007/PartnerControls">07baa815-ffed-4a45-af96-56873a9b3bc4</TermId>
        </TermInfo>
      </Terms>
    </Target_x0020_AudienceTaxHTField0>
    <School_x0020_Section_x0028_s_x0029_TaxHTField0 xmlns="18c96cb8-2bee-4f96-8271-b8d005748f86">
      <Terms xmlns="http://schemas.microsoft.com/office/infopath/2007/PartnerControls">
        <TermInfo xmlns="http://schemas.microsoft.com/office/infopath/2007/PartnerControls">
          <TermName xmlns="http://schemas.microsoft.com/office/infopath/2007/PartnerControls">All sections</TermName>
          <TermId xmlns="http://schemas.microsoft.com/office/infopath/2007/PartnerControls">989c0247-8405-4af9-bc75-2193e2c61e62</TermId>
        </TermInfo>
      </Terms>
    </School_x0020_Section_x0028_s_x0029_TaxHTField0>
    <_dlc_DocIdUrl xmlns="18c96cb8-2bee-4f96-8271-b8d005748f86">
      <Url>http://biecloud/HR/_layouts/DocIdRedir.aspx?ID=UFUVCNFJS4AH-55-299</Url>
      <Description>UFUVCNFJS4AH-55-299</Description>
    </_dlc_DocIdUrl>
    <_dlc_DocId xmlns="18c96cb8-2bee-4f96-8271-b8d005748f86">UFUVCNFJS4AH-55-299</_dlc_DocId>
    <AverageRating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General UCST ULT Documents" ma:contentTypeID="0x01010093B67CB73EE9924C9BFEEB7D1FE857C80014394BE6AF544142B577A533DE78C69D" ma:contentTypeVersion="8" ma:contentTypeDescription="" ma:contentTypeScope="" ma:versionID="42f0a2962974cbe660b35ad058f2aabc">
  <xsd:schema xmlns:xsd="http://www.w3.org/2001/XMLSchema" xmlns:xs="http://www.w3.org/2001/XMLSchema" xmlns:p="http://schemas.microsoft.com/office/2006/metadata/properties" xmlns:ns1="http://schemas.microsoft.com/sharepoint/v3" xmlns:ns2="18c96cb8-2bee-4f96-8271-b8d005748f86" targetNamespace="http://schemas.microsoft.com/office/2006/metadata/properties" ma:root="true" ma:fieldsID="21658a1dea48768321bf255668d5a855" ns1:_="" ns2:_="">
    <xsd:import namespace="http://schemas.microsoft.com/sharepoint/v3"/>
    <xsd:import namespace="18c96cb8-2bee-4f96-8271-b8d005748f86"/>
    <xsd:element name="properties">
      <xsd:complexType>
        <xsd:sequence>
          <xsd:element name="documentManagement">
            <xsd:complexType>
              <xsd:all>
                <xsd:element ref="ns1:Categories" minOccurs="0"/>
                <xsd:element ref="ns2:TaxKeywordTaxHTField" minOccurs="0"/>
                <xsd:element ref="ns2:TaxCatchAll" minOccurs="0"/>
                <xsd:element ref="ns2:Department_x0020_OriginTaxHTField0" minOccurs="0"/>
                <xsd:element ref="ns2:Document_x0020_TypeTaxHTField0" minOccurs="0"/>
                <xsd:element ref="ns2:OrganisationTaxHTField0" minOccurs="0"/>
                <xsd:element ref="ns2:School_x0020_Section_x0028_s_x0029_TaxHTField0" minOccurs="0"/>
                <xsd:element ref="ns2:School_x0028_s_x0029_TaxHTField0" minOccurs="0"/>
                <xsd:element ref="ns2:TopicTaxHTField0" minOccurs="0"/>
                <xsd:element ref="ns2:TaxCatchAllLabel" minOccurs="0"/>
                <xsd:element ref="ns2:Target_x0020_AudienceTaxHTField0"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0" nillable="true" ma:displayName="Categories" ma:internalName="Categories">
      <xsd:simpleType>
        <xsd:restriction base="dms:Text"/>
      </xsd:simpleType>
    </xsd:element>
    <xsd:element name="AverageRating" ma:index="27" nillable="true" ma:displayName="Rating (0-5)" ma:decimals="2" ma:description="Average value of all the ratings that have been submitted" ma:internalName="AverageRating" ma:readOnly="true">
      <xsd:simpleType>
        <xsd:restriction base="dms:Number"/>
      </xsd:simpleType>
    </xsd:element>
    <xsd:element name="RatingCount" ma:index="28"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8c96cb8-2bee-4f96-8271-b8d005748f8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2b5c70d-092c-4ba5-aa02-da264e0a3bc5"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0c9edef-ac81-4836-a1f0-c8c53bde4d94}" ma:internalName="TaxCatchAll" ma:showField="CatchAllData" ma:web="18c96cb8-2bee-4f96-8271-b8d005748f86">
      <xsd:complexType>
        <xsd:complexContent>
          <xsd:extension base="dms:MultiChoiceLookup">
            <xsd:sequence>
              <xsd:element name="Value" type="dms:Lookup" maxOccurs="unbounded" minOccurs="0" nillable="true"/>
            </xsd:sequence>
          </xsd:extension>
        </xsd:complexContent>
      </xsd:complexType>
    </xsd:element>
    <xsd:element name="Department_x0020_OriginTaxHTField0" ma:index="13" nillable="true" ma:taxonomy="true" ma:internalName="Department_x0020_OriginTaxHTField0" ma:taxonomyFieldName="Department_x0020_Origin" ma:displayName="Department Origin" ma:default="" ma:fieldId="{7c09f6f2-5f4c-4c12-8d45-128266d7b408}" ma:sspId="c2b5c70d-092c-4ba5-aa02-da264e0a3bc5" ma:termSetId="3bc9e578-b204-4fc1-afbe-5c56286e167d" ma:anchorId="00000000-0000-0000-0000-000000000000" ma:open="false" ma:isKeyword="false">
      <xsd:complexType>
        <xsd:sequence>
          <xsd:element ref="pc:Terms" minOccurs="0" maxOccurs="1"/>
        </xsd:sequence>
      </xsd:complexType>
    </xsd:element>
    <xsd:element name="Document_x0020_TypeTaxHTField0" ma:index="15" nillable="true" ma:taxonomy="true" ma:internalName="Document_x0020_TypeTaxHTField0" ma:taxonomyFieldName="Document_x0020_Type" ma:displayName="Document Type" ma:default="" ma:fieldId="{ddff70c0-e2de-40f4-8a1e-647d148200da}" ma:sspId="c2b5c70d-092c-4ba5-aa02-da264e0a3bc5" ma:termSetId="5c05955d-0bfa-4b96-9a26-87616e32e253" ma:anchorId="00000000-0000-0000-0000-000000000000" ma:open="false" ma:isKeyword="false">
      <xsd:complexType>
        <xsd:sequence>
          <xsd:element ref="pc:Terms" minOccurs="0" maxOccurs="1"/>
        </xsd:sequence>
      </xsd:complexType>
    </xsd:element>
    <xsd:element name="OrganisationTaxHTField0" ma:index="17" nillable="true" ma:taxonomy="true" ma:internalName="OrganisationTaxHTField0" ma:taxonomyFieldName="Organisation" ma:displayName="Organisation" ma:default="" ma:fieldId="{1d3994bf-06f9-414f-859d-636ec4813651}" ma:sspId="c2b5c70d-092c-4ba5-aa02-da264e0a3bc5" ma:termSetId="685068b2-4f2d-499c-9f1b-f731bd08e981" ma:anchorId="00000000-0000-0000-0000-000000000000" ma:open="false" ma:isKeyword="false">
      <xsd:complexType>
        <xsd:sequence>
          <xsd:element ref="pc:Terms" minOccurs="0" maxOccurs="1"/>
        </xsd:sequence>
      </xsd:complexType>
    </xsd:element>
    <xsd:element name="School_x0020_Section_x0028_s_x0029_TaxHTField0" ma:index="19" nillable="true" ma:taxonomy="true" ma:internalName="School_x0020_Section_x0028_s_x0029_TaxHTField0" ma:taxonomyFieldName="School_x0020_Section_x0028_s_x0029_" ma:displayName="School Section(s)" ma:default="" ma:fieldId="{1cd1886b-811f-4821-9e73-17dcdb05bed6}" ma:taxonomyMulti="true" ma:sspId="c2b5c70d-092c-4ba5-aa02-da264e0a3bc5" ma:termSetId="90ef4e95-579e-428c-b26c-3ed9fa0325f7" ma:anchorId="00000000-0000-0000-0000-000000000000" ma:open="false" ma:isKeyword="false">
      <xsd:complexType>
        <xsd:sequence>
          <xsd:element ref="pc:Terms" minOccurs="0" maxOccurs="1"/>
        </xsd:sequence>
      </xsd:complexType>
    </xsd:element>
    <xsd:element name="School_x0028_s_x0029_TaxHTField0" ma:index="21" nillable="true" ma:taxonomy="true" ma:internalName="School_x0028_s_x0029_TaxHTField0" ma:taxonomyFieldName="School_x0028_s_x0029_" ma:displayName="School(s)" ma:default="" ma:fieldId="{8688b786-8f56-4fa8-bbbc-ea97f4577555}" ma:taxonomyMulti="true" ma:sspId="c2b5c70d-092c-4ba5-aa02-da264e0a3bc5" ma:termSetId="71f17cd3-f599-44ca-a254-90ae290ad70a" ma:anchorId="00000000-0000-0000-0000-000000000000" ma:open="false" ma:isKeyword="false">
      <xsd:complexType>
        <xsd:sequence>
          <xsd:element ref="pc:Terms" minOccurs="0" maxOccurs="1"/>
        </xsd:sequence>
      </xsd:complexType>
    </xsd:element>
    <xsd:element name="TopicTaxHTField0" ma:index="23" nillable="true" ma:taxonomy="true" ma:internalName="TopicTaxHTField0" ma:taxonomyFieldName="Topic" ma:displayName="Topic" ma:default="" ma:fieldId="{9e2c729a-a41e-4550-b2b8-3093a2040b28}" ma:taxonomyMulti="true" ma:sspId="c2b5c70d-092c-4ba5-aa02-da264e0a3bc5" ma:termSetId="dbbff4ed-d43d-41f9-8714-57632bac6507" ma:anchorId="00000000-0000-0000-0000-000000000000" ma:open="true" ma:isKeyword="false">
      <xsd:complexType>
        <xsd:sequence>
          <xsd:element ref="pc:Terms" minOccurs="0" maxOccurs="1"/>
        </xsd:sequence>
      </xsd:complexType>
    </xsd:element>
    <xsd:element name="TaxCatchAllLabel" ma:index="24" nillable="true" ma:displayName="Taxonomy Catch All Column1" ma:hidden="true" ma:list="{70c9edef-ac81-4836-a1f0-c8c53bde4d94}" ma:internalName="TaxCatchAllLabel" ma:readOnly="true" ma:showField="CatchAllDataLabel" ma:web="18c96cb8-2bee-4f96-8271-b8d005748f86">
      <xsd:complexType>
        <xsd:complexContent>
          <xsd:extension base="dms:MultiChoiceLookup">
            <xsd:sequence>
              <xsd:element name="Value" type="dms:Lookup" maxOccurs="unbounded" minOccurs="0" nillable="true"/>
            </xsd:sequence>
          </xsd:extension>
        </xsd:complexContent>
      </xsd:complexType>
    </xsd:element>
    <xsd:element name="Target_x0020_AudienceTaxHTField0" ma:index="25" nillable="true" ma:taxonomy="true" ma:internalName="Target_x0020_AudienceTaxHTField0" ma:taxonomyFieldName="Target_x0020_Audience" ma:displayName="Target Audience" ma:default="" ma:fieldId="{0c097a34-477f-4abb-b049-d869997696cb}" ma:sspId="c2b5c70d-092c-4ba5-aa02-da264e0a3bc5" ma:termSetId="e0cd46bb-b7b5-45c5-a40b-ba14b1b9288e" ma:anchorId="00000000-0000-0000-0000-000000000000" ma:open="false" ma:isKeyword="false">
      <xsd:complexType>
        <xsd:sequence>
          <xsd:element ref="pc:Terms" minOccurs="0" maxOccurs="1"/>
        </xsd:sequence>
      </xsd:complex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8504-5208-493D-BD3E-F8FABA1666A6}">
  <ds:schemaRefs>
    <ds:schemaRef ds:uri="http://schemas.microsoft.com/sharepoint/v3/contenttype/forms"/>
  </ds:schemaRefs>
</ds:datastoreItem>
</file>

<file path=customXml/itemProps2.xml><?xml version="1.0" encoding="utf-8"?>
<ds:datastoreItem xmlns:ds="http://schemas.openxmlformats.org/officeDocument/2006/customXml" ds:itemID="{861EA408-B23A-41FF-9AAE-7FF1F48AB53E}">
  <ds:schemaRefs>
    <ds:schemaRef ds:uri="http://schemas.microsoft.com/sharepoint/events"/>
  </ds:schemaRefs>
</ds:datastoreItem>
</file>

<file path=customXml/itemProps3.xml><?xml version="1.0" encoding="utf-8"?>
<ds:datastoreItem xmlns:ds="http://schemas.openxmlformats.org/officeDocument/2006/customXml" ds:itemID="{27D5D84E-F807-4D05-9BAC-74D801CDA5B1}">
  <ds:schemaRefs>
    <ds:schemaRef ds:uri="http://schemas.microsoft.com/office/2006/metadata/longProperties"/>
  </ds:schemaRefs>
</ds:datastoreItem>
</file>

<file path=customXml/itemProps4.xml><?xml version="1.0" encoding="utf-8"?>
<ds:datastoreItem xmlns:ds="http://schemas.openxmlformats.org/officeDocument/2006/customXml" ds:itemID="{A11E3A27-F428-41AF-B746-C463AC4D2C4F}">
  <ds:schemaRefs>
    <ds:schemaRef ds:uri="http://schemas.microsoft.com/office/2006/metadata/properties"/>
    <ds:schemaRef ds:uri="18c96cb8-2bee-4f96-8271-b8d005748f86"/>
    <ds:schemaRef ds:uri="http://schemas.microsoft.com/sharepoint/v3"/>
    <ds:schemaRef ds:uri="http://schemas.microsoft.com/office/infopath/2007/PartnerControls"/>
  </ds:schemaRefs>
</ds:datastoreItem>
</file>

<file path=customXml/itemProps5.xml><?xml version="1.0" encoding="utf-8"?>
<ds:datastoreItem xmlns:ds="http://schemas.openxmlformats.org/officeDocument/2006/customXml" ds:itemID="{E6ED6323-D71D-4870-8ED8-02C82FACC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c96cb8-2bee-4f96-8271-b8d005748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Settings\jmills\Local Settings\Temporary Internet Files\Content.Outlook\9BZ3KLOA\Agenda - UCST ULT templates (4).dotx</Template>
  <TotalTime>4</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United Learning Word Document Template</vt:lpstr>
    </vt:vector>
  </TitlesOfParts>
  <Company>Yeomans</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Word Document Template</dc:title>
  <dc:creator>Joanna Mills</dc:creator>
  <cp:keywords>word template</cp:keywords>
  <cp:lastModifiedBy>Harry Wall</cp:lastModifiedBy>
  <cp:revision>2</cp:revision>
  <cp:lastPrinted>2017-10-10T13:10:00Z</cp:lastPrinted>
  <dcterms:created xsi:type="dcterms:W3CDTF">2021-11-07T20:02:00Z</dcterms:created>
  <dcterms:modified xsi:type="dcterms:W3CDTF">2021-11-07T20:02:00Z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word template|02b75aba-1b7e-4dc5-b458-04f4eafcb699</vt:lpwstr>
  </property>
  <property fmtid="{D5CDD505-2E9C-101B-9397-08002B2CF9AE}" pid="3" name="OrganisationTaxHTField0">
    <vt:lpwstr>Both UCST and ULT groups|78fecae7-3de1-4c41-be8d-0e9945c84d56</vt:lpwstr>
  </property>
  <property fmtid="{D5CDD505-2E9C-101B-9397-08002B2CF9AE}" pid="4" name="School(s)">
    <vt:lpwstr>34;#Central Office|cb4ae1ef-8f56-4627-ba1b-ef83ce45dac7</vt:lpwstr>
  </property>
  <property fmtid="{D5CDD505-2E9C-101B-9397-08002B2CF9AE}" pid="5" name="TaxKeyword">
    <vt:lpwstr>67;#word template|02b75aba-1b7e-4dc5-b458-04f4eafcb699</vt:lpwstr>
  </property>
  <property fmtid="{D5CDD505-2E9C-101B-9397-08002B2CF9AE}" pid="6" name="Organisation">
    <vt:lpwstr>2;#Both UCST and ULT groups|78fecae7-3de1-4c41-be8d-0e9945c84d56</vt:lpwstr>
  </property>
  <property fmtid="{D5CDD505-2E9C-101B-9397-08002B2CF9AE}" pid="7" name="Department OriginTaxHTField0">
    <vt:lpwstr>Marketing|d6874056-389c-404e-b33f-f1f0d41f4b0f</vt:lpwstr>
  </property>
  <property fmtid="{D5CDD505-2E9C-101B-9397-08002B2CF9AE}" pid="8" name="School(s)TaxHTField0">
    <vt:lpwstr>Central Office|cb4ae1ef-8f56-4627-ba1b-ef83ce45dac7</vt:lpwstr>
  </property>
  <property fmtid="{D5CDD505-2E9C-101B-9397-08002B2CF9AE}" pid="9" name="School Section(s)TaxHTField0">
    <vt:lpwstr/>
  </property>
  <property fmtid="{D5CDD505-2E9C-101B-9397-08002B2CF9AE}" pid="10" name="Target Audience">
    <vt:lpwstr>35;#Central Office|07baa815-ffed-4a45-af96-56873a9b3bc4</vt:lpwstr>
  </property>
  <property fmtid="{D5CDD505-2E9C-101B-9397-08002B2CF9AE}" pid="11" name="TopicTaxHTField0">
    <vt:lpwstr>Communications|1c6e1d7d-d5d2-4da1-8e54-6dc3c8a67db0</vt:lpwstr>
  </property>
  <property fmtid="{D5CDD505-2E9C-101B-9397-08002B2CF9AE}" pid="12" name="Topic">
    <vt:lpwstr>23;#Communications|1c6e1d7d-d5d2-4da1-8e54-6dc3c8a67db0</vt:lpwstr>
  </property>
  <property fmtid="{D5CDD505-2E9C-101B-9397-08002B2CF9AE}" pid="13" name="Document TypeTaxHTField0">
    <vt:lpwstr>Communication|8b8ba123-9255-4896-91c9-958aeb21d214</vt:lpwstr>
  </property>
  <property fmtid="{D5CDD505-2E9C-101B-9397-08002B2CF9AE}" pid="14" name="Department Origin">
    <vt:lpwstr>54;#Marketing|d6874056-389c-404e-b33f-f1f0d41f4b0f</vt:lpwstr>
  </property>
  <property fmtid="{D5CDD505-2E9C-101B-9397-08002B2CF9AE}" pid="15" name="Document Type">
    <vt:lpwstr>12;#Form|e1161dc1-aaf4-4d5d-8487-104b683e8c51</vt:lpwstr>
  </property>
  <property fmtid="{D5CDD505-2E9C-101B-9397-08002B2CF9AE}" pid="16" name="School Section(s)">
    <vt:lpwstr>6;#All sections|989c0247-8405-4af9-bc75-2193e2c61e62</vt:lpwstr>
  </property>
  <property fmtid="{D5CDD505-2E9C-101B-9397-08002B2CF9AE}" pid="17" name="Target AudienceTaxHTField0">
    <vt:lpwstr>CTO|07baa815-ffed-4a45-af96-56873a9b3bc4</vt:lpwstr>
  </property>
  <property fmtid="{D5CDD505-2E9C-101B-9397-08002B2CF9AE}" pid="18" name="_dlc_DocId">
    <vt:lpwstr>UFUVCNFJS4AH-295-25</vt:lpwstr>
  </property>
  <property fmtid="{D5CDD505-2E9C-101B-9397-08002B2CF9AE}" pid="19" name="_dlc_DocIdItemGuid">
    <vt:lpwstr>d6992d97-163d-4a3e-bf9e-3e53ad8a6935</vt:lpwstr>
  </property>
  <property fmtid="{D5CDD505-2E9C-101B-9397-08002B2CF9AE}" pid="20" name="_dlc_DocIdUrl">
    <vt:lpwstr>http://biecloud/Projects/UnitedLearningBranding/_layouts/DocIdRedir.aspx?ID=UFUVCNFJS4AH-295-25, UFUVCNFJS4AH-295-25</vt:lpwstr>
  </property>
  <property fmtid="{D5CDD505-2E9C-101B-9397-08002B2CF9AE}" pid="21" name="ContentTypeId">
    <vt:lpwstr>0x01010093B67CB73EE9924C9BFEEB7D1FE857C80014394BE6AF544142B577A533DE78C69D</vt:lpwstr>
  </property>
</Properties>
</file>