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72" w:rsidRDefault="001E2572" w:rsidP="001E2572">
      <w:pPr>
        <w:jc w:val="right"/>
        <w:rPr>
          <w:b/>
          <w:sz w:val="28"/>
        </w:rPr>
      </w:pPr>
      <w:r>
        <w:rPr>
          <w:rFonts w:ascii="Calibri" w:eastAsia="Calibri" w:hAnsi="Calibri"/>
          <w:noProof/>
          <w:lang w:eastAsia="en-GB"/>
        </w:rPr>
        <w:drawing>
          <wp:inline distT="0" distB="0" distL="0" distR="0" wp14:anchorId="73533D7B" wp14:editId="5B6A98C9">
            <wp:extent cx="3705225" cy="85678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499" cy="85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72" w:rsidRPr="00CF1A6C" w:rsidRDefault="001E2572" w:rsidP="001E2572">
      <w:pPr>
        <w:jc w:val="center"/>
        <w:rPr>
          <w:b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8"/>
            </w:rPr>
            <w:t>Victoria Drive</w:t>
          </w:r>
        </w:smartTag>
      </w:smartTag>
      <w:r>
        <w:rPr>
          <w:b/>
          <w:sz w:val="28"/>
        </w:rPr>
        <w:t xml:space="preserve"> Primary Pupil Referral Unit</w:t>
      </w:r>
    </w:p>
    <w:p w:rsidR="001E2572" w:rsidRPr="00CF1A6C" w:rsidRDefault="001E2572" w:rsidP="001E2572">
      <w:pPr>
        <w:rPr>
          <w:b/>
          <w:sz w:val="28"/>
        </w:rPr>
      </w:pPr>
    </w:p>
    <w:p w:rsidR="001E2572" w:rsidRDefault="001E2572" w:rsidP="001E2572">
      <w:pPr>
        <w:jc w:val="center"/>
        <w:rPr>
          <w:b/>
          <w:sz w:val="28"/>
        </w:rPr>
      </w:pPr>
      <w:r>
        <w:rPr>
          <w:b/>
          <w:sz w:val="28"/>
        </w:rPr>
        <w:t>Assistant Head teacher</w:t>
      </w:r>
    </w:p>
    <w:p w:rsidR="001E2572" w:rsidRDefault="001E2572" w:rsidP="001E2572">
      <w:pPr>
        <w:jc w:val="center"/>
        <w:rPr>
          <w:b/>
          <w:sz w:val="28"/>
        </w:rPr>
      </w:pPr>
    </w:p>
    <w:p w:rsidR="001E2572" w:rsidRDefault="008E0F88" w:rsidP="001E2572">
      <w:pPr>
        <w:jc w:val="center"/>
        <w:rPr>
          <w:b/>
          <w:sz w:val="28"/>
        </w:rPr>
      </w:pPr>
      <w:r>
        <w:rPr>
          <w:b/>
          <w:sz w:val="28"/>
        </w:rPr>
        <w:t>Grade: L3 to L7</w:t>
      </w:r>
    </w:p>
    <w:p w:rsidR="001E2572" w:rsidRPr="00CF1A6C" w:rsidRDefault="001E2572" w:rsidP="001E2572">
      <w:pPr>
        <w:jc w:val="center"/>
        <w:rPr>
          <w:b/>
          <w:sz w:val="28"/>
        </w:rPr>
      </w:pPr>
    </w:p>
    <w:p w:rsidR="001E2572" w:rsidRDefault="001E2572" w:rsidP="001E25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Job Description.</w:t>
      </w:r>
    </w:p>
    <w:p w:rsidR="008E0F88" w:rsidRDefault="008E0F88" w:rsidP="001E2572">
      <w:pPr>
        <w:jc w:val="center"/>
        <w:rPr>
          <w:b/>
          <w:sz w:val="28"/>
          <w:u w:val="single"/>
        </w:rPr>
      </w:pPr>
    </w:p>
    <w:p w:rsidR="008E0F88" w:rsidRPr="008E0F88" w:rsidRDefault="008E0F88" w:rsidP="008E0F88">
      <w:pPr>
        <w:shd w:val="clear" w:color="auto" w:fill="FFFFFF"/>
        <w:spacing w:before="100" w:beforeAutospacing="1" w:after="100" w:afterAutospacing="1"/>
        <w:rPr>
          <w:color w:val="595959"/>
          <w:sz w:val="24"/>
          <w:szCs w:val="24"/>
          <w:lang w:eastAsia="en-GB"/>
        </w:rPr>
      </w:pPr>
      <w:r w:rsidRPr="008E0F88">
        <w:rPr>
          <w:color w:val="595959"/>
          <w:sz w:val="24"/>
          <w:szCs w:val="24"/>
          <w:lang w:eastAsia="en-GB"/>
        </w:rPr>
        <w:t>1. Collaborate</w:t>
      </w:r>
      <w:r w:rsidRPr="008E0F88">
        <w:rPr>
          <w:color w:val="595959"/>
          <w:sz w:val="24"/>
          <w:szCs w:val="24"/>
          <w:lang w:eastAsia="en-GB"/>
        </w:rPr>
        <w:t xml:space="preserve"> with the </w:t>
      </w:r>
      <w:r w:rsidRPr="008E0F88">
        <w:rPr>
          <w:color w:val="595959"/>
          <w:sz w:val="24"/>
          <w:szCs w:val="24"/>
          <w:lang w:eastAsia="en-GB"/>
        </w:rPr>
        <w:t>Head teacher</w:t>
      </w:r>
      <w:r w:rsidR="00002982">
        <w:rPr>
          <w:color w:val="595959"/>
          <w:sz w:val="24"/>
          <w:szCs w:val="24"/>
          <w:lang w:eastAsia="en-GB"/>
        </w:rPr>
        <w:t xml:space="preserve"> and Senior Leadership T</w:t>
      </w:r>
      <w:r w:rsidRPr="008E0F88">
        <w:rPr>
          <w:color w:val="595959"/>
          <w:sz w:val="24"/>
          <w:szCs w:val="24"/>
          <w:lang w:eastAsia="en-GB"/>
        </w:rPr>
        <w:t>eam to drive the school's vision and strategic direction</w:t>
      </w:r>
    </w:p>
    <w:p w:rsidR="008E0F88" w:rsidRPr="008E0F88" w:rsidRDefault="008E0F88" w:rsidP="008E0F88">
      <w:pPr>
        <w:shd w:val="clear" w:color="auto" w:fill="FFFFFF"/>
        <w:spacing w:before="100" w:beforeAutospacing="1" w:after="100" w:afterAutospacing="1"/>
        <w:rPr>
          <w:color w:val="595959"/>
          <w:sz w:val="24"/>
          <w:szCs w:val="24"/>
          <w:lang w:eastAsia="en-GB"/>
        </w:rPr>
      </w:pPr>
      <w:r w:rsidRPr="008E0F88">
        <w:rPr>
          <w:color w:val="595959"/>
          <w:sz w:val="24"/>
          <w:szCs w:val="24"/>
          <w:lang w:eastAsia="en-GB"/>
        </w:rPr>
        <w:t>2 Provide</w:t>
      </w:r>
      <w:r w:rsidRPr="008E0F88">
        <w:rPr>
          <w:color w:val="595959"/>
          <w:sz w:val="24"/>
          <w:szCs w:val="24"/>
          <w:lang w:eastAsia="en-GB"/>
        </w:rPr>
        <w:t xml:space="preserve"> in</w:t>
      </w:r>
      <w:r w:rsidRPr="008E0F88">
        <w:rPr>
          <w:color w:val="595959"/>
          <w:sz w:val="24"/>
          <w:szCs w:val="24"/>
          <w:lang w:eastAsia="en-GB"/>
        </w:rPr>
        <w:t>spirational leadership to staff by</w:t>
      </w:r>
      <w:r w:rsidRPr="008E0F88">
        <w:rPr>
          <w:color w:val="595959"/>
          <w:sz w:val="24"/>
          <w:szCs w:val="24"/>
          <w:lang w:eastAsia="en-GB"/>
        </w:rPr>
        <w:t xml:space="preserve"> fostering a culture of continuous improvement and high expectations</w:t>
      </w:r>
    </w:p>
    <w:p w:rsidR="008E0F88" w:rsidRPr="008E0F88" w:rsidRDefault="008E0F88" w:rsidP="008E0F88">
      <w:pPr>
        <w:shd w:val="clear" w:color="auto" w:fill="FFFFFF"/>
        <w:spacing w:before="100" w:beforeAutospacing="1" w:after="100" w:afterAutospacing="1"/>
        <w:rPr>
          <w:color w:val="595959"/>
          <w:sz w:val="24"/>
          <w:szCs w:val="24"/>
          <w:lang w:eastAsia="en-GB"/>
        </w:rPr>
      </w:pPr>
      <w:r w:rsidRPr="008E0F88">
        <w:rPr>
          <w:color w:val="595959"/>
          <w:sz w:val="24"/>
          <w:szCs w:val="24"/>
          <w:lang w:eastAsia="en-GB"/>
        </w:rPr>
        <w:t>3.  Lead</w:t>
      </w:r>
      <w:r w:rsidRPr="008E0F88">
        <w:rPr>
          <w:color w:val="595959"/>
          <w:sz w:val="24"/>
          <w:szCs w:val="24"/>
          <w:lang w:eastAsia="en-GB"/>
        </w:rPr>
        <w:t xml:space="preserve"> on key areas of school development, such as curriculum innovation</w:t>
      </w:r>
      <w:r w:rsidRPr="008E0F88">
        <w:rPr>
          <w:color w:val="595959"/>
          <w:sz w:val="24"/>
          <w:szCs w:val="24"/>
          <w:lang w:eastAsia="en-GB"/>
        </w:rPr>
        <w:t xml:space="preserve"> related to PSHE, Well-being, Nurture and Pastoral Care.</w:t>
      </w:r>
    </w:p>
    <w:p w:rsidR="008E0F88" w:rsidRPr="008E0F88" w:rsidRDefault="008E0F88" w:rsidP="008E0F88">
      <w:pPr>
        <w:shd w:val="clear" w:color="auto" w:fill="FFFFFF"/>
        <w:spacing w:before="100" w:beforeAutospacing="1" w:after="100" w:afterAutospacing="1"/>
        <w:rPr>
          <w:color w:val="595959"/>
          <w:sz w:val="24"/>
          <w:szCs w:val="24"/>
          <w:lang w:eastAsia="en-GB"/>
        </w:rPr>
      </w:pPr>
      <w:r w:rsidRPr="008E0F88">
        <w:rPr>
          <w:color w:val="595959"/>
          <w:sz w:val="24"/>
          <w:szCs w:val="24"/>
          <w:lang w:eastAsia="en-GB"/>
        </w:rPr>
        <w:t>4 Monitor and evaluate</w:t>
      </w:r>
      <w:r w:rsidRPr="008E0F88">
        <w:rPr>
          <w:color w:val="595959"/>
          <w:sz w:val="24"/>
          <w:szCs w:val="24"/>
          <w:lang w:eastAsia="en-GB"/>
        </w:rPr>
        <w:t xml:space="preserve"> teaching and learning outcomes, implementing targeted interventions to support student progress</w:t>
      </w:r>
    </w:p>
    <w:p w:rsidR="008E0F88" w:rsidRPr="008E0F88" w:rsidRDefault="008E0F88" w:rsidP="008E0F88">
      <w:pPr>
        <w:shd w:val="clear" w:color="auto" w:fill="FFFFFF"/>
        <w:spacing w:before="100" w:beforeAutospacing="1" w:after="100" w:afterAutospacing="1"/>
        <w:rPr>
          <w:color w:val="595959"/>
          <w:sz w:val="24"/>
          <w:szCs w:val="24"/>
          <w:lang w:eastAsia="en-GB"/>
        </w:rPr>
      </w:pPr>
      <w:r w:rsidRPr="008E0F88">
        <w:rPr>
          <w:color w:val="595959"/>
          <w:sz w:val="24"/>
          <w:szCs w:val="24"/>
          <w:lang w:eastAsia="en-GB"/>
        </w:rPr>
        <w:t>5. Ensure</w:t>
      </w:r>
      <w:r w:rsidRPr="008E0F88">
        <w:rPr>
          <w:color w:val="595959"/>
          <w:sz w:val="24"/>
          <w:szCs w:val="24"/>
          <w:lang w:eastAsia="en-GB"/>
        </w:rPr>
        <w:t xml:space="preserve"> compliance with statutory req</w:t>
      </w:r>
      <w:r w:rsidRPr="008E0F88">
        <w:rPr>
          <w:color w:val="595959"/>
          <w:sz w:val="24"/>
          <w:szCs w:val="24"/>
          <w:lang w:eastAsia="en-GB"/>
        </w:rPr>
        <w:t>uirements and promote</w:t>
      </w:r>
      <w:r w:rsidRPr="008E0F88">
        <w:rPr>
          <w:color w:val="595959"/>
          <w:sz w:val="24"/>
          <w:szCs w:val="24"/>
          <w:lang w:eastAsia="en-GB"/>
        </w:rPr>
        <w:t xml:space="preserve"> a culture of safeguarding and inclusion</w:t>
      </w:r>
    </w:p>
    <w:p w:rsidR="008E0F88" w:rsidRPr="008E0F88" w:rsidRDefault="008E0F88" w:rsidP="008E0F88">
      <w:pPr>
        <w:shd w:val="clear" w:color="auto" w:fill="FFFFFF"/>
        <w:spacing w:before="100" w:beforeAutospacing="1" w:after="100" w:afterAutospacing="1"/>
        <w:rPr>
          <w:color w:val="595959"/>
          <w:sz w:val="24"/>
          <w:szCs w:val="24"/>
          <w:lang w:eastAsia="en-GB"/>
        </w:rPr>
      </w:pPr>
      <w:r w:rsidRPr="008E0F88">
        <w:rPr>
          <w:color w:val="595959"/>
          <w:sz w:val="24"/>
          <w:szCs w:val="24"/>
          <w:lang w:eastAsia="en-GB"/>
        </w:rPr>
        <w:t>6. Play</w:t>
      </w:r>
      <w:r w:rsidRPr="008E0F88">
        <w:rPr>
          <w:color w:val="595959"/>
          <w:sz w:val="24"/>
          <w:szCs w:val="24"/>
          <w:lang w:eastAsia="en-GB"/>
        </w:rPr>
        <w:t xml:space="preserve"> a key role in building strong partnerships with parents, the local community, and external stakeholders</w:t>
      </w:r>
      <w:r w:rsidRPr="008E0F88">
        <w:rPr>
          <w:color w:val="595959"/>
          <w:sz w:val="24"/>
          <w:szCs w:val="24"/>
          <w:lang w:eastAsia="en-GB"/>
        </w:rPr>
        <w:t>.</w:t>
      </w:r>
    </w:p>
    <w:p w:rsidR="008E0F88" w:rsidRDefault="008E0F88" w:rsidP="008E0F88">
      <w:pPr>
        <w:rPr>
          <w:sz w:val="24"/>
        </w:rPr>
      </w:pPr>
      <w:r>
        <w:rPr>
          <w:sz w:val="24"/>
        </w:rPr>
        <w:t>7.</w:t>
      </w:r>
      <w:r w:rsidR="00002982">
        <w:rPr>
          <w:sz w:val="24"/>
        </w:rPr>
        <w:t xml:space="preserve"> </w:t>
      </w:r>
      <w:r w:rsidRPr="001E2572">
        <w:rPr>
          <w:sz w:val="24"/>
        </w:rPr>
        <w:t>Provi</w:t>
      </w:r>
      <w:r w:rsidR="00002982">
        <w:rPr>
          <w:sz w:val="24"/>
        </w:rPr>
        <w:t xml:space="preserve">de direct teaching to </w:t>
      </w:r>
      <w:r>
        <w:rPr>
          <w:sz w:val="24"/>
        </w:rPr>
        <w:t>group</w:t>
      </w:r>
      <w:r w:rsidR="00002982">
        <w:rPr>
          <w:sz w:val="24"/>
        </w:rPr>
        <w:t>s of pupils at the PRU and model expert practice in teaching pupils with complex needs.</w:t>
      </w:r>
    </w:p>
    <w:p w:rsidR="00002982" w:rsidRPr="001E2572" w:rsidRDefault="00002982" w:rsidP="008E0F88">
      <w:pPr>
        <w:rPr>
          <w:sz w:val="24"/>
        </w:rPr>
      </w:pPr>
    </w:p>
    <w:p w:rsidR="00002982" w:rsidRDefault="00002982" w:rsidP="00002982">
      <w:pPr>
        <w:rPr>
          <w:sz w:val="24"/>
        </w:rPr>
      </w:pPr>
      <w:r>
        <w:rPr>
          <w:sz w:val="24"/>
        </w:rPr>
        <w:t>8. Participate</w:t>
      </w:r>
      <w:r>
        <w:rPr>
          <w:sz w:val="24"/>
        </w:rPr>
        <w:t xml:space="preserve"> in the Appraisal framework within Victoria Drive PRU.</w:t>
      </w:r>
    </w:p>
    <w:p w:rsidR="008E0F88" w:rsidRDefault="00002982" w:rsidP="008E0F88">
      <w:pPr>
        <w:shd w:val="clear" w:color="auto" w:fill="FFFFFF"/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9. Provide </w:t>
      </w:r>
      <w:r w:rsidRPr="001E2572">
        <w:rPr>
          <w:sz w:val="24"/>
        </w:rPr>
        <w:t>school based professional development sessions for teaching and s</w:t>
      </w:r>
      <w:r>
        <w:rPr>
          <w:sz w:val="24"/>
        </w:rPr>
        <w:t>upport staff in Wandsworth</w:t>
      </w:r>
      <w:r w:rsidRPr="001E2572">
        <w:rPr>
          <w:sz w:val="24"/>
        </w:rPr>
        <w:t>’s primary schools.</w:t>
      </w:r>
    </w:p>
    <w:p w:rsidR="00002982" w:rsidRDefault="00002982" w:rsidP="00002982">
      <w:pPr>
        <w:rPr>
          <w:sz w:val="24"/>
        </w:rPr>
      </w:pPr>
      <w:r>
        <w:rPr>
          <w:sz w:val="24"/>
        </w:rPr>
        <w:t>10.</w:t>
      </w:r>
      <w:r w:rsidRPr="00002982">
        <w:rPr>
          <w:sz w:val="24"/>
        </w:rPr>
        <w:t xml:space="preserve"> </w:t>
      </w:r>
      <w:r>
        <w:rPr>
          <w:sz w:val="24"/>
        </w:rPr>
        <w:t>Undertake other duties as may be required by the Local Authority in pursuit of its statutory obligations and other reasonable duties.</w:t>
      </w:r>
    </w:p>
    <w:p w:rsidR="00002982" w:rsidRPr="00386BB9" w:rsidRDefault="00002982" w:rsidP="008E0F88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595959"/>
          <w:sz w:val="24"/>
          <w:szCs w:val="24"/>
          <w:lang w:eastAsia="en-GB"/>
        </w:rPr>
      </w:pPr>
    </w:p>
    <w:p w:rsidR="008E0F88" w:rsidRPr="00386BB9" w:rsidRDefault="008E0F88" w:rsidP="008E0F88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595959"/>
          <w:sz w:val="24"/>
          <w:szCs w:val="24"/>
          <w:lang w:eastAsia="en-GB"/>
        </w:rPr>
      </w:pPr>
    </w:p>
    <w:p w:rsidR="00002982" w:rsidRDefault="00002982" w:rsidP="00002982">
      <w:pPr>
        <w:rPr>
          <w:rFonts w:ascii="Helvetica" w:hAnsi="Helvetica" w:cs="Helvetica"/>
          <w:color w:val="595959"/>
          <w:sz w:val="24"/>
          <w:szCs w:val="24"/>
          <w:lang w:eastAsia="en-GB"/>
        </w:rPr>
      </w:pPr>
    </w:p>
    <w:p w:rsidR="00002982" w:rsidRDefault="00002982" w:rsidP="00002982">
      <w:pPr>
        <w:rPr>
          <w:rFonts w:ascii="Helvetica" w:hAnsi="Helvetica" w:cs="Helvetica"/>
          <w:color w:val="595959"/>
          <w:sz w:val="24"/>
          <w:szCs w:val="24"/>
          <w:lang w:eastAsia="en-GB"/>
        </w:rPr>
      </w:pPr>
    </w:p>
    <w:p w:rsidR="001E2572" w:rsidRDefault="001E2572" w:rsidP="0000298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Person Specification.</w:t>
      </w:r>
    </w:p>
    <w:p w:rsidR="002D69D9" w:rsidRDefault="002D69D9" w:rsidP="001E2572">
      <w:pPr>
        <w:jc w:val="center"/>
        <w:rPr>
          <w:b/>
          <w:sz w:val="24"/>
          <w:u w:val="single"/>
        </w:rPr>
      </w:pPr>
    </w:p>
    <w:p w:rsidR="002D69D9" w:rsidRDefault="002D69D9" w:rsidP="002D69D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Qualifications</w:t>
      </w:r>
    </w:p>
    <w:p w:rsidR="00B42344" w:rsidRDefault="00B42344" w:rsidP="002D69D9">
      <w:pPr>
        <w:rPr>
          <w:b/>
          <w:sz w:val="24"/>
          <w:u w:val="single"/>
        </w:rPr>
      </w:pPr>
    </w:p>
    <w:p w:rsidR="002D69D9" w:rsidRPr="002D69D9" w:rsidRDefault="002D69D9" w:rsidP="002D69D9">
      <w:pPr>
        <w:rPr>
          <w:sz w:val="24"/>
          <w:u w:val="single"/>
        </w:rPr>
      </w:pPr>
      <w:r w:rsidRPr="002D69D9">
        <w:rPr>
          <w:sz w:val="24"/>
          <w:u w:val="single"/>
        </w:rPr>
        <w:t>Essential</w:t>
      </w:r>
    </w:p>
    <w:p w:rsidR="001E2572" w:rsidRDefault="001E2572" w:rsidP="002D69D9">
      <w:pPr>
        <w:pStyle w:val="BodyText"/>
        <w:numPr>
          <w:ilvl w:val="0"/>
          <w:numId w:val="2"/>
        </w:numPr>
      </w:pPr>
      <w:r>
        <w:t>DfE recognised teaching qualification.</w:t>
      </w:r>
    </w:p>
    <w:p w:rsidR="002D69D9" w:rsidRDefault="002D69D9" w:rsidP="00002982">
      <w:pPr>
        <w:pStyle w:val="BodyText"/>
        <w:numPr>
          <w:ilvl w:val="0"/>
          <w:numId w:val="2"/>
        </w:numPr>
      </w:pPr>
      <w:r>
        <w:t>QTS</w:t>
      </w:r>
      <w:r w:rsidR="00002982">
        <w:t xml:space="preserve"> and relevant leadership qualifications</w:t>
      </w:r>
    </w:p>
    <w:p w:rsidR="002D69D9" w:rsidRDefault="002D69D9" w:rsidP="001E2572">
      <w:pPr>
        <w:pStyle w:val="BodyText"/>
        <w:numPr>
          <w:ilvl w:val="0"/>
          <w:numId w:val="2"/>
        </w:numPr>
      </w:pPr>
      <w:r>
        <w:t>Evidence of recent CPD</w:t>
      </w:r>
    </w:p>
    <w:p w:rsidR="00002982" w:rsidRDefault="00002982" w:rsidP="00002982">
      <w:pPr>
        <w:pStyle w:val="BodyText"/>
        <w:ind w:left="720"/>
      </w:pPr>
    </w:p>
    <w:p w:rsidR="002D69D9" w:rsidRDefault="002D69D9" w:rsidP="002D69D9">
      <w:pPr>
        <w:pStyle w:val="BodyText"/>
        <w:rPr>
          <w:u w:val="single"/>
        </w:rPr>
      </w:pPr>
      <w:r w:rsidRPr="002D69D9">
        <w:rPr>
          <w:u w:val="single"/>
        </w:rPr>
        <w:t>Desirable</w:t>
      </w:r>
    </w:p>
    <w:p w:rsidR="002D69D9" w:rsidRDefault="00B42344" w:rsidP="002D69D9">
      <w:pPr>
        <w:pStyle w:val="BodyText"/>
        <w:numPr>
          <w:ilvl w:val="0"/>
          <w:numId w:val="3"/>
        </w:numPr>
      </w:pPr>
      <w:r>
        <w:t xml:space="preserve">National SENCO award </w:t>
      </w:r>
    </w:p>
    <w:p w:rsidR="002D69D9" w:rsidRDefault="002D69D9" w:rsidP="002D69D9">
      <w:pPr>
        <w:pStyle w:val="BodyText"/>
      </w:pPr>
    </w:p>
    <w:p w:rsidR="002D69D9" w:rsidRDefault="002D69D9" w:rsidP="002D69D9">
      <w:pPr>
        <w:pStyle w:val="BodyText"/>
        <w:rPr>
          <w:b/>
          <w:u w:val="single"/>
        </w:rPr>
      </w:pPr>
      <w:r w:rsidRPr="002D69D9">
        <w:rPr>
          <w:b/>
          <w:u w:val="single"/>
        </w:rPr>
        <w:t>Key Skills and Experience</w:t>
      </w:r>
    </w:p>
    <w:p w:rsidR="00434ADE" w:rsidRDefault="00434ADE" w:rsidP="002D69D9">
      <w:pPr>
        <w:pStyle w:val="BodyText"/>
        <w:rPr>
          <w:b/>
          <w:u w:val="single"/>
        </w:rPr>
      </w:pPr>
    </w:p>
    <w:p w:rsidR="002D69D9" w:rsidRDefault="002D69D9" w:rsidP="002D69D9">
      <w:pPr>
        <w:rPr>
          <w:sz w:val="24"/>
          <w:u w:val="single"/>
        </w:rPr>
      </w:pPr>
    </w:p>
    <w:p w:rsidR="008E0F88" w:rsidRPr="00B67863" w:rsidRDefault="002D69D9" w:rsidP="008E0F88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At least three years of </w:t>
      </w:r>
      <w:r w:rsidR="001E2572" w:rsidRPr="002D69D9">
        <w:rPr>
          <w:sz w:val="24"/>
        </w:rPr>
        <w:t>effective primary teaching experience in an urban multi-cultural environment.</w:t>
      </w:r>
    </w:p>
    <w:p w:rsidR="00B67863" w:rsidRDefault="00B67863" w:rsidP="00B6786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95959"/>
          <w:sz w:val="24"/>
          <w:szCs w:val="24"/>
          <w:lang w:eastAsia="en-GB"/>
        </w:rPr>
      </w:pPr>
      <w:r w:rsidRPr="00B67863">
        <w:rPr>
          <w:color w:val="595959"/>
          <w:sz w:val="24"/>
          <w:szCs w:val="24"/>
          <w:lang w:eastAsia="en-GB"/>
        </w:rPr>
        <w:t>Proven l</w:t>
      </w:r>
      <w:r>
        <w:rPr>
          <w:color w:val="595959"/>
          <w:sz w:val="24"/>
          <w:szCs w:val="24"/>
          <w:lang w:eastAsia="en-GB"/>
        </w:rPr>
        <w:t>eadership experience in a middle leadership role within a school setting.</w:t>
      </w:r>
    </w:p>
    <w:p w:rsidR="00B67863" w:rsidRPr="00B67863" w:rsidRDefault="001E2572" w:rsidP="00B6786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95959"/>
          <w:sz w:val="24"/>
          <w:szCs w:val="24"/>
          <w:lang w:eastAsia="en-GB"/>
        </w:rPr>
      </w:pPr>
      <w:r w:rsidRPr="00B67863">
        <w:rPr>
          <w:sz w:val="24"/>
        </w:rPr>
        <w:t>Experience of working with pupils wi</w:t>
      </w:r>
      <w:r w:rsidR="00B67863" w:rsidRPr="00B67863">
        <w:rPr>
          <w:sz w:val="24"/>
        </w:rPr>
        <w:t>th</w:t>
      </w:r>
      <w:r w:rsidR="002D69D9" w:rsidRPr="00B67863">
        <w:rPr>
          <w:sz w:val="24"/>
        </w:rPr>
        <w:t xml:space="preserve"> Social, Emo</w:t>
      </w:r>
      <w:r w:rsidR="00B67863">
        <w:rPr>
          <w:sz w:val="24"/>
        </w:rPr>
        <w:t>tional and Mental Health needs.</w:t>
      </w:r>
    </w:p>
    <w:p w:rsidR="00B67863" w:rsidRDefault="00B67863" w:rsidP="00B67863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Knowledge of a wide range of strategies for enabling pupils with SEMH to access the curriculum. </w:t>
      </w:r>
    </w:p>
    <w:p w:rsidR="002D69D9" w:rsidRPr="00B67863" w:rsidRDefault="002D69D9" w:rsidP="00B67863">
      <w:pPr>
        <w:numPr>
          <w:ilvl w:val="0"/>
          <w:numId w:val="3"/>
        </w:numPr>
        <w:rPr>
          <w:sz w:val="24"/>
        </w:rPr>
      </w:pPr>
      <w:r w:rsidRPr="00B67863">
        <w:rPr>
          <w:sz w:val="24"/>
        </w:rPr>
        <w:t>Evidence of leading an intervention that had an impact on improving pupil outcomes.</w:t>
      </w:r>
    </w:p>
    <w:p w:rsidR="00226A8C" w:rsidRDefault="00226A8C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Evidence of effective working within a multi-agency team.</w:t>
      </w:r>
    </w:p>
    <w:p w:rsidR="00226A8C" w:rsidRPr="00226A8C" w:rsidRDefault="00226A8C" w:rsidP="00226A8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Evidence of leading appraisal.</w:t>
      </w:r>
    </w:p>
    <w:p w:rsidR="001E2572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 willingness to pursue relevant INSET and courses to enhance knowledge and skills in relation to SEN issues.</w:t>
      </w:r>
    </w:p>
    <w:p w:rsidR="00002982" w:rsidRPr="00B67863" w:rsidRDefault="00002982" w:rsidP="00B6786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595959"/>
          <w:sz w:val="24"/>
          <w:szCs w:val="24"/>
          <w:lang w:eastAsia="en-GB"/>
        </w:rPr>
      </w:pPr>
      <w:r w:rsidRPr="00002982">
        <w:rPr>
          <w:color w:val="595959"/>
          <w:sz w:val="24"/>
          <w:szCs w:val="24"/>
          <w:lang w:eastAsia="en-GB"/>
        </w:rPr>
        <w:t>Strong understanding of current educational policies, practices, and developments</w:t>
      </w:r>
    </w:p>
    <w:p w:rsidR="001E2572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An awareness of </w:t>
      </w:r>
      <w:r w:rsidR="00B67863">
        <w:rPr>
          <w:sz w:val="24"/>
        </w:rPr>
        <w:t>factors that</w:t>
      </w:r>
      <w:r>
        <w:rPr>
          <w:sz w:val="24"/>
        </w:rPr>
        <w:t xml:space="preserve"> enable successful inclusive practice in schools.</w:t>
      </w:r>
    </w:p>
    <w:p w:rsidR="00B67863" w:rsidRDefault="001E2572" w:rsidP="00B6786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The ability to liaise with schools, parents and other professional agencies.</w:t>
      </w:r>
    </w:p>
    <w:p w:rsidR="00B67863" w:rsidRPr="00B67863" w:rsidRDefault="00B67863" w:rsidP="00B67863">
      <w:pPr>
        <w:numPr>
          <w:ilvl w:val="0"/>
          <w:numId w:val="2"/>
        </w:numPr>
        <w:rPr>
          <w:sz w:val="24"/>
        </w:rPr>
      </w:pPr>
      <w:r w:rsidRPr="00B67863">
        <w:rPr>
          <w:color w:val="595959"/>
          <w:sz w:val="24"/>
          <w:szCs w:val="24"/>
          <w:lang w:eastAsia="en-GB"/>
        </w:rPr>
        <w:t>Excellent communication, interpersonal, and strategic planning skills</w:t>
      </w:r>
    </w:p>
    <w:p w:rsidR="00226A8C" w:rsidRPr="00434ADE" w:rsidRDefault="00226A8C" w:rsidP="00B67863">
      <w:pPr>
        <w:pStyle w:val="ListParagraph"/>
        <w:numPr>
          <w:ilvl w:val="0"/>
          <w:numId w:val="2"/>
        </w:numPr>
      </w:pPr>
      <w:r w:rsidRPr="00B67863">
        <w:rPr>
          <w:sz w:val="24"/>
        </w:rPr>
        <w:t xml:space="preserve">A secure knowledge of safeguarding children </w:t>
      </w:r>
      <w:r w:rsidR="00434ADE" w:rsidRPr="00B67863">
        <w:rPr>
          <w:sz w:val="24"/>
        </w:rPr>
        <w:t xml:space="preserve">in school </w:t>
      </w:r>
      <w:r w:rsidRPr="00B67863">
        <w:rPr>
          <w:sz w:val="24"/>
        </w:rPr>
        <w:t>including current legal documents.</w:t>
      </w:r>
      <w:bookmarkStart w:id="0" w:name="_GoBack"/>
      <w:bookmarkEnd w:id="0"/>
    </w:p>
    <w:p w:rsidR="00D22658" w:rsidRPr="00386BB9" w:rsidRDefault="00D22658" w:rsidP="00002982">
      <w:pPr>
        <w:shd w:val="clear" w:color="auto" w:fill="FFFFFF"/>
        <w:spacing w:before="100" w:beforeAutospacing="1" w:after="100" w:afterAutospacing="1"/>
        <w:ind w:left="720"/>
        <w:rPr>
          <w:rFonts w:ascii="Helvetica" w:hAnsi="Helvetica" w:cs="Helvetica"/>
          <w:color w:val="595959"/>
          <w:sz w:val="24"/>
          <w:szCs w:val="24"/>
          <w:lang w:eastAsia="en-GB"/>
        </w:rPr>
      </w:pPr>
    </w:p>
    <w:p w:rsidR="00434ADE" w:rsidRPr="00B42344" w:rsidRDefault="00434ADE" w:rsidP="00B42344">
      <w:pPr>
        <w:rPr>
          <w:sz w:val="24"/>
          <w:u w:val="single"/>
        </w:rPr>
      </w:pPr>
    </w:p>
    <w:sectPr w:rsidR="00434ADE" w:rsidRPr="00B42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26" w:rsidRDefault="007D7826" w:rsidP="001E2572">
      <w:r>
        <w:separator/>
      </w:r>
    </w:p>
  </w:endnote>
  <w:endnote w:type="continuationSeparator" w:id="0">
    <w:p w:rsidR="007D7826" w:rsidRDefault="007D7826" w:rsidP="001E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26" w:rsidRDefault="007D7826" w:rsidP="001E2572">
      <w:r>
        <w:separator/>
      </w:r>
    </w:p>
  </w:footnote>
  <w:footnote w:type="continuationSeparator" w:id="0">
    <w:p w:rsidR="007D7826" w:rsidRDefault="007D7826" w:rsidP="001E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AA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F16F48"/>
    <w:multiLevelType w:val="multilevel"/>
    <w:tmpl w:val="C18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D0575"/>
    <w:multiLevelType w:val="multilevel"/>
    <w:tmpl w:val="0F2C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F959A1"/>
    <w:multiLevelType w:val="multilevel"/>
    <w:tmpl w:val="A32A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9D599D"/>
    <w:multiLevelType w:val="hybridMultilevel"/>
    <w:tmpl w:val="B0D6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25B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2E22139"/>
    <w:multiLevelType w:val="hybridMultilevel"/>
    <w:tmpl w:val="73C2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72"/>
    <w:rsid w:val="00002982"/>
    <w:rsid w:val="001E2572"/>
    <w:rsid w:val="00226A8C"/>
    <w:rsid w:val="002A22B6"/>
    <w:rsid w:val="002D69D9"/>
    <w:rsid w:val="00420BFD"/>
    <w:rsid w:val="00434ADE"/>
    <w:rsid w:val="00461600"/>
    <w:rsid w:val="005741B5"/>
    <w:rsid w:val="007651A2"/>
    <w:rsid w:val="007D7826"/>
    <w:rsid w:val="008E0F88"/>
    <w:rsid w:val="00B42344"/>
    <w:rsid w:val="00B67863"/>
    <w:rsid w:val="00C54459"/>
    <w:rsid w:val="00D22658"/>
    <w:rsid w:val="00E93846"/>
    <w:rsid w:val="00E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D2EDB70"/>
  <w15:docId w15:val="{174C4E9E-F65D-4807-88EA-3C24227D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2572"/>
    <w:rPr>
      <w:sz w:val="24"/>
    </w:rPr>
  </w:style>
  <w:style w:type="character" w:customStyle="1" w:styleId="BodyTextChar">
    <w:name w:val="Body Text Char"/>
    <w:basedOn w:val="DefaultParagraphFont"/>
    <w:link w:val="BodyText"/>
    <w:rsid w:val="001E257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E2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5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2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57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9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658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3C2B1-0A71-40E3-84D7-2CA413C121A6}"/>
</file>

<file path=customXml/itemProps2.xml><?xml version="1.0" encoding="utf-8"?>
<ds:datastoreItem xmlns:ds="http://schemas.openxmlformats.org/officeDocument/2006/customXml" ds:itemID="{0E99C42F-FB6E-4132-98CB-281F766B36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Shannon</dc:creator>
  <cp:lastModifiedBy>Eileen Shannon</cp:lastModifiedBy>
  <cp:revision>4</cp:revision>
  <dcterms:created xsi:type="dcterms:W3CDTF">2024-05-23T08:40:00Z</dcterms:created>
  <dcterms:modified xsi:type="dcterms:W3CDTF">2024-05-24T06:36:00Z</dcterms:modified>
</cp:coreProperties>
</file>