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560797C" w:rsidR="007A6CB8" w:rsidRDefault="006C2AF8">
      <w:pPr>
        <w:rPr>
          <w:sz w:val="4"/>
          <w:szCs w:val="4"/>
        </w:rPr>
      </w:pPr>
      <w:r>
        <w:rPr>
          <w:sz w:val="4"/>
          <w:szCs w:val="4"/>
        </w:rPr>
        <w:t xml:space="preserve"> </w:t>
      </w:r>
    </w:p>
    <w:p w14:paraId="0A37501D" w14:textId="77777777" w:rsidR="007A6CB8" w:rsidRDefault="007A6CB8">
      <w:pPr>
        <w:rPr>
          <w:sz w:val="4"/>
          <w:szCs w:val="4"/>
        </w:rPr>
      </w:pPr>
    </w:p>
    <w:tbl>
      <w:tblPr>
        <w:tblW w:w="0" w:type="auto"/>
        <w:tblBorders>
          <w:top w:val="double" w:sz="4" w:space="0" w:color="548DD4"/>
          <w:left w:val="double" w:sz="4" w:space="0" w:color="548DD4"/>
          <w:bottom w:val="double" w:sz="4" w:space="0" w:color="548DD4"/>
          <w:right w:val="double" w:sz="4" w:space="0" w:color="548DD4"/>
          <w:insideH w:val="single" w:sz="6" w:space="0" w:color="548DD4"/>
          <w:insideV w:val="single" w:sz="6" w:space="0" w:color="548DD4"/>
        </w:tblBorders>
        <w:tblLook w:val="01E0" w:firstRow="1" w:lastRow="1" w:firstColumn="1" w:lastColumn="1" w:noHBand="0" w:noVBand="0"/>
      </w:tblPr>
      <w:tblGrid>
        <w:gridCol w:w="1805"/>
        <w:gridCol w:w="8370"/>
      </w:tblGrid>
      <w:tr w:rsidR="00481A24" w:rsidRPr="00697FD7" w14:paraId="359D5547" w14:textId="77777777" w:rsidTr="6095D05E">
        <w:trPr>
          <w:trHeight w:val="1575"/>
        </w:trPr>
        <w:tc>
          <w:tcPr>
            <w:tcW w:w="1809" w:type="dxa"/>
          </w:tcPr>
          <w:p w14:paraId="5DAB6C7B" w14:textId="77777777" w:rsidR="00481A24" w:rsidRPr="00697FD7" w:rsidRDefault="00A12C98" w:rsidP="00E07D03">
            <w:pPr>
              <w:rPr>
                <w:rFonts w:ascii="Comic Sans MS" w:hAnsi="Comic Sans MS" w:cs="Arial"/>
                <w:sz w:val="20"/>
              </w:rPr>
            </w:pPr>
            <w:r>
              <w:rPr>
                <w:noProof/>
              </w:rPr>
              <w:drawing>
                <wp:inline distT="0" distB="0" distL="0" distR="0" wp14:anchorId="7A63D0A5" wp14:editId="23A63038">
                  <wp:extent cx="952500" cy="857250"/>
                  <wp:effectExtent l="0" t="0" r="0" b="0"/>
                  <wp:docPr id="1" name="Picture 3" descr="\\7009-VM-FS01\aadams\Desktop\Brookfield Logo feb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009-VM-FS01\aadams\Desktop\Brookfield Logo feb 201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tc>
        <w:tc>
          <w:tcPr>
            <w:tcW w:w="8612" w:type="dxa"/>
          </w:tcPr>
          <w:p w14:paraId="02EB378F" w14:textId="77777777" w:rsidR="00481A24" w:rsidRPr="00697FD7" w:rsidRDefault="00481A24" w:rsidP="00697FD7">
            <w:pPr>
              <w:pStyle w:val="Heading2"/>
              <w:jc w:val="center"/>
              <w:rPr>
                <w:rFonts w:ascii="Comic Sans MS" w:hAnsi="Comic Sans MS" w:cs="Arial"/>
                <w:b w:val="0"/>
                <w:sz w:val="16"/>
                <w:szCs w:val="16"/>
              </w:rPr>
            </w:pPr>
          </w:p>
          <w:p w14:paraId="72B3FCBB" w14:textId="77777777" w:rsidR="00481A24" w:rsidRPr="006852AA" w:rsidRDefault="00D5522A" w:rsidP="6095D05E">
            <w:pPr>
              <w:pStyle w:val="Heading2"/>
              <w:ind w:right="481"/>
              <w:jc w:val="center"/>
              <w:rPr>
                <w:rFonts w:ascii="Calibri" w:hAnsi="Calibri" w:cs="Calibri"/>
                <w:sz w:val="36"/>
                <w:szCs w:val="36"/>
              </w:rPr>
            </w:pPr>
            <w:r w:rsidRPr="6095D05E">
              <w:rPr>
                <w:rFonts w:ascii="Calibri" w:hAnsi="Calibri" w:cs="Calibri"/>
                <w:sz w:val="36"/>
                <w:szCs w:val="36"/>
              </w:rPr>
              <w:t>The Brookfield School</w:t>
            </w:r>
          </w:p>
          <w:p w14:paraId="6A05A809" w14:textId="77777777" w:rsidR="00481A24" w:rsidRPr="006852AA" w:rsidRDefault="00481A24" w:rsidP="008C3F39">
            <w:pPr>
              <w:jc w:val="center"/>
              <w:rPr>
                <w:rFonts w:ascii="Calibri" w:hAnsi="Calibri" w:cs="Calibri"/>
                <w:sz w:val="16"/>
                <w:szCs w:val="16"/>
              </w:rPr>
            </w:pPr>
          </w:p>
          <w:p w14:paraId="0FF2D34C" w14:textId="77777777" w:rsidR="00481A24" w:rsidRPr="006852AA" w:rsidRDefault="00481A24" w:rsidP="6095D05E">
            <w:pPr>
              <w:ind w:right="571"/>
              <w:jc w:val="center"/>
              <w:rPr>
                <w:rFonts w:ascii="Calibri" w:hAnsi="Calibri" w:cs="Calibri"/>
                <w:sz w:val="28"/>
                <w:szCs w:val="28"/>
              </w:rPr>
            </w:pPr>
            <w:r w:rsidRPr="6095D05E">
              <w:rPr>
                <w:rFonts w:ascii="Calibri" w:hAnsi="Calibri" w:cs="Calibri"/>
                <w:b/>
                <w:bCs/>
                <w:sz w:val="28"/>
                <w:szCs w:val="28"/>
              </w:rPr>
              <w:t>JOB DESCRIPTION</w:t>
            </w:r>
          </w:p>
          <w:p w14:paraId="368DE178" w14:textId="4C2BFD7A" w:rsidR="00481A24" w:rsidRPr="00697FD7" w:rsidRDefault="00AF1B52" w:rsidP="6095D05E">
            <w:pPr>
              <w:ind w:right="571"/>
              <w:jc w:val="center"/>
              <w:rPr>
                <w:rFonts w:ascii="Calibri" w:hAnsi="Calibri" w:cs="Calibri"/>
                <w:b/>
                <w:bCs/>
                <w:sz w:val="28"/>
                <w:szCs w:val="28"/>
              </w:rPr>
            </w:pPr>
            <w:r w:rsidRPr="6095D05E">
              <w:rPr>
                <w:rFonts w:ascii="Calibri" w:hAnsi="Calibri" w:cs="Calibri"/>
                <w:b/>
                <w:bCs/>
                <w:sz w:val="28"/>
                <w:szCs w:val="28"/>
              </w:rPr>
              <w:t xml:space="preserve">Assistant </w:t>
            </w:r>
            <w:r w:rsidR="000B7ED1" w:rsidRPr="6095D05E">
              <w:rPr>
                <w:rFonts w:ascii="Calibri" w:hAnsi="Calibri" w:cs="Calibri"/>
                <w:b/>
                <w:bCs/>
                <w:sz w:val="28"/>
                <w:szCs w:val="28"/>
              </w:rPr>
              <w:t>Head</w:t>
            </w:r>
          </w:p>
        </w:tc>
      </w:tr>
    </w:tbl>
    <w:p w14:paraId="5A39BBE3" w14:textId="77777777" w:rsidR="00481A24" w:rsidRPr="002D5A5B" w:rsidRDefault="00481A24" w:rsidP="00481A24">
      <w:pPr>
        <w:rPr>
          <w:rFonts w:ascii="Comic Sans MS" w:hAnsi="Comic Sans MS" w:cs="Arial"/>
          <w:sz w:val="8"/>
          <w:szCs w:val="8"/>
        </w:rPr>
      </w:pPr>
    </w:p>
    <w:p w14:paraId="27F1BD40" w14:textId="78098C83" w:rsidR="00C4016E" w:rsidRPr="006852AA" w:rsidRDefault="002471FC" w:rsidP="7B2E50B0">
      <w:pPr>
        <w:rPr>
          <w:rFonts w:ascii="Calibri" w:hAnsi="Calibri" w:cs="Calibri"/>
          <w:sz w:val="22"/>
          <w:szCs w:val="22"/>
        </w:rPr>
      </w:pPr>
      <w:r w:rsidRPr="6095D05E">
        <w:rPr>
          <w:rFonts w:ascii="Calibri" w:hAnsi="Calibri" w:cs="Calibri"/>
          <w:b/>
          <w:bCs/>
          <w:sz w:val="22"/>
          <w:szCs w:val="22"/>
        </w:rPr>
        <w:t xml:space="preserve">RESPONSIBLE </w:t>
      </w:r>
      <w:r>
        <w:tab/>
      </w:r>
      <w:r w:rsidR="00DD30AF" w:rsidRPr="6095D05E">
        <w:rPr>
          <w:rFonts w:ascii="Calibri" w:hAnsi="Calibri" w:cs="Calibri"/>
          <w:sz w:val="22"/>
          <w:szCs w:val="22"/>
        </w:rPr>
        <w:t xml:space="preserve">Headteacher </w:t>
      </w:r>
      <w:r w:rsidR="5F223BA7" w:rsidRPr="6095D05E">
        <w:rPr>
          <w:rFonts w:ascii="Calibri" w:hAnsi="Calibri" w:cs="Calibri"/>
          <w:sz w:val="22"/>
          <w:szCs w:val="22"/>
        </w:rPr>
        <w:t>and</w:t>
      </w:r>
      <w:r w:rsidR="00D5522A" w:rsidRPr="6095D05E">
        <w:rPr>
          <w:rFonts w:ascii="Calibri" w:hAnsi="Calibri" w:cs="Calibri"/>
          <w:sz w:val="22"/>
          <w:szCs w:val="22"/>
        </w:rPr>
        <w:t xml:space="preserve"> </w:t>
      </w:r>
      <w:r w:rsidR="5F223BA7" w:rsidRPr="6095D05E">
        <w:rPr>
          <w:rFonts w:ascii="Calibri" w:hAnsi="Calibri" w:cs="Calibri"/>
          <w:sz w:val="22"/>
          <w:szCs w:val="22"/>
        </w:rPr>
        <w:t xml:space="preserve">Trustees of the Mercian Educational Trust </w:t>
      </w:r>
    </w:p>
    <w:p w14:paraId="41C8F396" w14:textId="77777777" w:rsidR="00C4016E" w:rsidRPr="006852AA" w:rsidRDefault="00C4016E" w:rsidP="00C4016E">
      <w:pPr>
        <w:rPr>
          <w:rFonts w:ascii="Calibri" w:hAnsi="Calibri" w:cs="Calibri"/>
          <w:sz w:val="8"/>
          <w:szCs w:val="8"/>
        </w:rPr>
      </w:pPr>
    </w:p>
    <w:p w14:paraId="6800A0C9" w14:textId="77777777" w:rsidR="00C4016E" w:rsidRPr="006852AA" w:rsidRDefault="00C4016E" w:rsidP="00F36DF2">
      <w:pPr>
        <w:shd w:val="clear" w:color="auto" w:fill="548DD4"/>
        <w:rPr>
          <w:rFonts w:ascii="Calibri" w:hAnsi="Calibri" w:cs="Calibri"/>
          <w:b/>
          <w:sz w:val="22"/>
          <w:szCs w:val="22"/>
        </w:rPr>
      </w:pPr>
      <w:r w:rsidRPr="58264EB1">
        <w:rPr>
          <w:rFonts w:ascii="Calibri" w:hAnsi="Calibri" w:cs="Calibri"/>
          <w:b/>
          <w:sz w:val="22"/>
          <w:szCs w:val="22"/>
        </w:rPr>
        <w:t>CORE PURPOSE</w:t>
      </w:r>
    </w:p>
    <w:p w14:paraId="72A3D3EC" w14:textId="77777777" w:rsidR="000B7ED1" w:rsidRPr="006852AA" w:rsidRDefault="000B7ED1" w:rsidP="00975A32">
      <w:pPr>
        <w:pStyle w:val="Default"/>
        <w:ind w:left="720"/>
        <w:rPr>
          <w:rFonts w:ascii="Calibri" w:hAnsi="Calibri" w:cs="Calibri"/>
          <w:color w:val="auto"/>
        </w:rPr>
      </w:pPr>
    </w:p>
    <w:p w14:paraId="01A5ABF9" w14:textId="298D0701" w:rsidR="00DB0A2D" w:rsidRPr="006852AA" w:rsidRDefault="00975A32" w:rsidP="00481A24">
      <w:pPr>
        <w:rPr>
          <w:rFonts w:ascii="Calibri" w:hAnsi="Calibri" w:cs="Calibri"/>
          <w:sz w:val="22"/>
          <w:szCs w:val="22"/>
        </w:rPr>
      </w:pPr>
      <w:r w:rsidRPr="7B2E50B0">
        <w:rPr>
          <w:rFonts w:ascii="Calibri" w:hAnsi="Calibri" w:cs="Calibri"/>
          <w:sz w:val="22"/>
          <w:szCs w:val="22"/>
        </w:rPr>
        <w:t xml:space="preserve">The </w:t>
      </w:r>
      <w:r w:rsidR="00805F2D" w:rsidRPr="7B2E50B0">
        <w:rPr>
          <w:rFonts w:ascii="Calibri" w:hAnsi="Calibri" w:cs="Calibri"/>
          <w:sz w:val="22"/>
          <w:szCs w:val="22"/>
        </w:rPr>
        <w:t xml:space="preserve">Assistant </w:t>
      </w:r>
      <w:r w:rsidRPr="7B2E50B0">
        <w:rPr>
          <w:rFonts w:ascii="Calibri" w:hAnsi="Calibri" w:cs="Calibri"/>
          <w:sz w:val="22"/>
          <w:szCs w:val="22"/>
        </w:rPr>
        <w:t xml:space="preserve">Head Teacher will work in partnership with the </w:t>
      </w:r>
      <w:r w:rsidR="473F200E" w:rsidRPr="7B2E50B0">
        <w:rPr>
          <w:rFonts w:ascii="Calibri" w:hAnsi="Calibri" w:cs="Calibri"/>
          <w:sz w:val="22"/>
          <w:szCs w:val="22"/>
        </w:rPr>
        <w:t>Senior Leadership Team</w:t>
      </w:r>
      <w:r w:rsidRPr="7B2E50B0">
        <w:rPr>
          <w:rFonts w:ascii="Calibri" w:hAnsi="Calibri" w:cs="Calibri"/>
          <w:sz w:val="22"/>
          <w:szCs w:val="22"/>
        </w:rPr>
        <w:t xml:space="preserve"> to ensure a </w:t>
      </w:r>
      <w:r w:rsidR="26DB4E32" w:rsidRPr="7B2E50B0">
        <w:rPr>
          <w:rFonts w:ascii="Calibri" w:hAnsi="Calibri" w:cs="Calibri"/>
          <w:sz w:val="22"/>
          <w:szCs w:val="22"/>
        </w:rPr>
        <w:t>high-quality</w:t>
      </w:r>
      <w:r w:rsidRPr="7B2E50B0">
        <w:rPr>
          <w:rFonts w:ascii="Calibri" w:hAnsi="Calibri" w:cs="Calibri"/>
          <w:sz w:val="22"/>
          <w:szCs w:val="22"/>
        </w:rPr>
        <w:t xml:space="preserve"> education and achievement for all its pupils.</w:t>
      </w:r>
    </w:p>
    <w:p w14:paraId="0D0B940D" w14:textId="77777777" w:rsidR="00896380" w:rsidRPr="006852AA" w:rsidRDefault="00896380" w:rsidP="002D5A5B">
      <w:pPr>
        <w:rPr>
          <w:rFonts w:ascii="Calibri" w:hAnsi="Calibri" w:cs="Calibri"/>
          <w:b/>
          <w:sz w:val="22"/>
          <w:szCs w:val="22"/>
        </w:rPr>
      </w:pPr>
    </w:p>
    <w:p w14:paraId="0E27B00A" w14:textId="77777777" w:rsidR="002D5A5B" w:rsidRPr="002D5A5B" w:rsidRDefault="002D5A5B" w:rsidP="002D5A5B">
      <w:pPr>
        <w:rPr>
          <w:rFonts w:ascii="Comic Sans MS" w:hAnsi="Comic Sans MS" w:cs="Arial"/>
          <w:sz w:val="8"/>
          <w:szCs w:val="8"/>
        </w:rPr>
      </w:pPr>
    </w:p>
    <w:p w14:paraId="60061E4C" w14:textId="5852CEB5" w:rsidR="00481A24" w:rsidRPr="006852AA" w:rsidRDefault="00C4016E" w:rsidP="7B2E50B0">
      <w:pPr>
        <w:shd w:val="clear" w:color="auto" w:fill="548DD4"/>
        <w:rPr>
          <w:rFonts w:ascii="Calibri" w:hAnsi="Calibri" w:cs="Calibri"/>
          <w:b/>
          <w:bCs/>
          <w:color w:val="FFFFFF" w:themeColor="background1"/>
          <w:sz w:val="22"/>
          <w:szCs w:val="22"/>
        </w:rPr>
      </w:pPr>
      <w:r w:rsidRPr="58264EB1">
        <w:rPr>
          <w:rFonts w:ascii="Calibri" w:hAnsi="Calibri" w:cs="Calibri"/>
          <w:b/>
          <w:sz w:val="22"/>
          <w:szCs w:val="22"/>
        </w:rPr>
        <w:t xml:space="preserve">Strategic Direction and Development of </w:t>
      </w:r>
      <w:r w:rsidR="000B2F63" w:rsidRPr="58264EB1">
        <w:rPr>
          <w:rFonts w:ascii="Calibri" w:hAnsi="Calibri" w:cs="Calibri"/>
          <w:b/>
          <w:sz w:val="22"/>
          <w:szCs w:val="22"/>
        </w:rPr>
        <w:t xml:space="preserve">the Whole School </w:t>
      </w:r>
      <w:r w:rsidR="00B910B2" w:rsidRPr="58264EB1">
        <w:rPr>
          <w:rFonts w:ascii="Calibri" w:hAnsi="Calibri" w:cs="Calibri"/>
          <w:b/>
          <w:sz w:val="22"/>
          <w:szCs w:val="22"/>
        </w:rPr>
        <w:t>Provision</w:t>
      </w:r>
    </w:p>
    <w:p w14:paraId="73F0247B" w14:textId="77777777" w:rsidR="000B7ED1" w:rsidRPr="006852AA" w:rsidRDefault="0035437F" w:rsidP="000B7ED1">
      <w:pPr>
        <w:pStyle w:val="Default"/>
        <w:rPr>
          <w:rFonts w:ascii="Calibri" w:hAnsi="Calibri" w:cs="Calibri"/>
          <w:b/>
          <w:color w:val="auto"/>
          <w:sz w:val="22"/>
          <w:szCs w:val="22"/>
        </w:rPr>
      </w:pPr>
      <w:r w:rsidRPr="006852AA">
        <w:rPr>
          <w:rFonts w:ascii="Calibri" w:hAnsi="Calibri" w:cs="Calibri"/>
          <w:b/>
          <w:color w:val="auto"/>
          <w:sz w:val="22"/>
          <w:szCs w:val="22"/>
        </w:rPr>
        <w:t>With</w:t>
      </w:r>
      <w:r w:rsidR="000B7ED1" w:rsidRPr="006852AA">
        <w:rPr>
          <w:rFonts w:ascii="Calibri" w:hAnsi="Calibri" w:cs="Calibri"/>
          <w:b/>
          <w:color w:val="auto"/>
          <w:sz w:val="22"/>
          <w:szCs w:val="22"/>
        </w:rPr>
        <w:t xml:space="preserve"> the support of, and under the direction of the Head Teacher to: </w:t>
      </w:r>
    </w:p>
    <w:p w14:paraId="35E76595" w14:textId="77777777" w:rsidR="000B7ED1" w:rsidRPr="00336890" w:rsidRDefault="000B7ED1" w:rsidP="000B7ED1">
      <w:pPr>
        <w:pStyle w:val="Default"/>
        <w:numPr>
          <w:ilvl w:val="0"/>
          <w:numId w:val="17"/>
        </w:numPr>
        <w:rPr>
          <w:rFonts w:ascii="Calibri" w:hAnsi="Calibri" w:cs="Calibri"/>
          <w:color w:val="auto"/>
          <w:sz w:val="22"/>
          <w:szCs w:val="22"/>
        </w:rPr>
      </w:pPr>
      <w:r w:rsidRPr="00336890">
        <w:rPr>
          <w:rFonts w:ascii="Calibri" w:hAnsi="Calibri" w:cs="Calibri"/>
          <w:color w:val="auto"/>
          <w:sz w:val="22"/>
          <w:szCs w:val="22"/>
        </w:rPr>
        <w:t xml:space="preserve">Contribute to a positive ethos in which all pupils have access to a broad, balanced and relevant curriculum </w:t>
      </w:r>
    </w:p>
    <w:p w14:paraId="42B83390" w14:textId="72923D25" w:rsidR="000B7ED1" w:rsidRPr="00336890" w:rsidRDefault="000B7ED1" w:rsidP="000B7ED1">
      <w:pPr>
        <w:pStyle w:val="Default"/>
        <w:numPr>
          <w:ilvl w:val="0"/>
          <w:numId w:val="17"/>
        </w:numPr>
        <w:rPr>
          <w:rFonts w:ascii="Calibri" w:hAnsi="Calibri" w:cs="Calibri"/>
          <w:color w:val="auto"/>
          <w:sz w:val="22"/>
          <w:szCs w:val="22"/>
        </w:rPr>
      </w:pPr>
      <w:r w:rsidRPr="00336890">
        <w:rPr>
          <w:rFonts w:ascii="Calibri" w:hAnsi="Calibri" w:cs="Calibri"/>
          <w:color w:val="auto"/>
          <w:sz w:val="22"/>
          <w:szCs w:val="22"/>
        </w:rPr>
        <w:t xml:space="preserve">Support all staff in understanding the needs of pupils </w:t>
      </w:r>
      <w:proofErr w:type="gramStart"/>
      <w:r w:rsidRPr="00336890">
        <w:rPr>
          <w:rFonts w:ascii="Calibri" w:hAnsi="Calibri" w:cs="Calibri"/>
          <w:color w:val="auto"/>
          <w:sz w:val="22"/>
          <w:szCs w:val="22"/>
        </w:rPr>
        <w:t>in particular in</w:t>
      </w:r>
      <w:proofErr w:type="gramEnd"/>
      <w:r w:rsidRPr="00336890">
        <w:rPr>
          <w:rFonts w:ascii="Calibri" w:hAnsi="Calibri" w:cs="Calibri"/>
          <w:color w:val="auto"/>
          <w:sz w:val="22"/>
          <w:szCs w:val="22"/>
        </w:rPr>
        <w:t xml:space="preserve"> relation to any barriers to learning and ensure that objectives and development priorities are reflected in the school development plan </w:t>
      </w:r>
    </w:p>
    <w:p w14:paraId="03E43CBF" w14:textId="6681173F" w:rsidR="000B7ED1" w:rsidRPr="00336890" w:rsidRDefault="000B7ED1" w:rsidP="7B2E50B0">
      <w:pPr>
        <w:pStyle w:val="Default"/>
        <w:numPr>
          <w:ilvl w:val="0"/>
          <w:numId w:val="17"/>
        </w:numPr>
        <w:rPr>
          <w:rFonts w:ascii="Calibri" w:hAnsi="Calibri" w:cs="Calibri"/>
          <w:color w:val="auto"/>
          <w:sz w:val="22"/>
          <w:szCs w:val="22"/>
        </w:rPr>
      </w:pPr>
      <w:r w:rsidRPr="00336890">
        <w:rPr>
          <w:rFonts w:ascii="Calibri" w:hAnsi="Calibri" w:cs="Calibri"/>
          <w:color w:val="auto"/>
          <w:sz w:val="22"/>
          <w:szCs w:val="22"/>
        </w:rPr>
        <w:t xml:space="preserve">Regularly monitor progress for pupils </w:t>
      </w:r>
      <w:r w:rsidR="02ECD90A" w:rsidRPr="00336890">
        <w:rPr>
          <w:rFonts w:ascii="Calibri" w:hAnsi="Calibri" w:cs="Calibri"/>
          <w:color w:val="auto"/>
          <w:sz w:val="22"/>
          <w:szCs w:val="22"/>
        </w:rPr>
        <w:t xml:space="preserve">and </w:t>
      </w:r>
      <w:r w:rsidR="1F385894" w:rsidRPr="00336890">
        <w:rPr>
          <w:rFonts w:ascii="Calibri" w:hAnsi="Calibri" w:cs="Calibri"/>
          <w:color w:val="auto"/>
          <w:sz w:val="22"/>
          <w:szCs w:val="22"/>
        </w:rPr>
        <w:t>feedback to</w:t>
      </w:r>
      <w:r w:rsidR="76D12BE3" w:rsidRPr="00336890">
        <w:rPr>
          <w:rFonts w:ascii="Calibri" w:hAnsi="Calibri" w:cs="Calibri"/>
          <w:color w:val="auto"/>
          <w:sz w:val="22"/>
          <w:szCs w:val="22"/>
        </w:rPr>
        <w:t xml:space="preserve"> </w:t>
      </w:r>
      <w:r w:rsidR="5F55E016" w:rsidRPr="00336890">
        <w:rPr>
          <w:rFonts w:ascii="Calibri" w:hAnsi="Calibri" w:cs="Calibri"/>
          <w:color w:val="auto"/>
          <w:sz w:val="22"/>
          <w:szCs w:val="22"/>
        </w:rPr>
        <w:t>the</w:t>
      </w:r>
      <w:r w:rsidR="76D12BE3" w:rsidRPr="00336890">
        <w:rPr>
          <w:rFonts w:ascii="Calibri" w:hAnsi="Calibri" w:cs="Calibri"/>
          <w:color w:val="auto"/>
          <w:sz w:val="22"/>
          <w:szCs w:val="22"/>
        </w:rPr>
        <w:t xml:space="preserve"> senior leadership team, Governors and MET </w:t>
      </w:r>
    </w:p>
    <w:p w14:paraId="416CE981" w14:textId="43EE6B4F" w:rsidR="000B7ED1" w:rsidRPr="00336890" w:rsidRDefault="000B7ED1" w:rsidP="000B7ED1">
      <w:pPr>
        <w:pStyle w:val="Default"/>
        <w:numPr>
          <w:ilvl w:val="0"/>
          <w:numId w:val="17"/>
        </w:numPr>
        <w:rPr>
          <w:rFonts w:ascii="Calibri" w:hAnsi="Calibri" w:cs="Calibri"/>
          <w:color w:val="auto"/>
          <w:sz w:val="22"/>
          <w:szCs w:val="22"/>
        </w:rPr>
      </w:pPr>
      <w:r w:rsidRPr="6095D05E">
        <w:rPr>
          <w:rFonts w:ascii="Calibri" w:hAnsi="Calibri" w:cs="Calibri"/>
          <w:color w:val="auto"/>
          <w:sz w:val="22"/>
          <w:szCs w:val="22"/>
        </w:rPr>
        <w:t>Analyse and interpret relevant school, local and national data and advise the Head Teacher on the level of resources required</w:t>
      </w:r>
      <w:r w:rsidR="5710E216" w:rsidRPr="6095D05E">
        <w:rPr>
          <w:rFonts w:ascii="Calibri" w:hAnsi="Calibri" w:cs="Calibri"/>
          <w:color w:val="auto"/>
          <w:sz w:val="22"/>
          <w:szCs w:val="22"/>
        </w:rPr>
        <w:t xml:space="preserve"> to meet th</w:t>
      </w:r>
      <w:r w:rsidR="00336890" w:rsidRPr="6095D05E">
        <w:rPr>
          <w:rFonts w:ascii="Calibri" w:hAnsi="Calibri" w:cs="Calibri"/>
          <w:color w:val="auto"/>
          <w:sz w:val="22"/>
          <w:szCs w:val="22"/>
        </w:rPr>
        <w:t xml:space="preserve">e </w:t>
      </w:r>
      <w:r w:rsidR="5710E216" w:rsidRPr="6095D05E">
        <w:rPr>
          <w:rFonts w:ascii="Calibri" w:hAnsi="Calibri" w:cs="Calibri"/>
          <w:color w:val="auto"/>
          <w:sz w:val="22"/>
          <w:szCs w:val="22"/>
        </w:rPr>
        <w:t xml:space="preserve">objectives as set out in the </w:t>
      </w:r>
      <w:r w:rsidR="253D306F" w:rsidRPr="6095D05E">
        <w:rPr>
          <w:rFonts w:ascii="Calibri" w:hAnsi="Calibri" w:cs="Calibri"/>
          <w:color w:val="auto"/>
          <w:sz w:val="22"/>
          <w:szCs w:val="22"/>
        </w:rPr>
        <w:t>School</w:t>
      </w:r>
      <w:r w:rsidR="5710E216" w:rsidRPr="6095D05E">
        <w:rPr>
          <w:rFonts w:ascii="Calibri" w:hAnsi="Calibri" w:cs="Calibri"/>
          <w:color w:val="auto"/>
          <w:sz w:val="22"/>
          <w:szCs w:val="22"/>
        </w:rPr>
        <w:t xml:space="preserve"> </w:t>
      </w:r>
      <w:r w:rsidR="62BA25FB" w:rsidRPr="6095D05E">
        <w:rPr>
          <w:rFonts w:ascii="Calibri" w:hAnsi="Calibri" w:cs="Calibri"/>
          <w:color w:val="auto"/>
          <w:sz w:val="22"/>
          <w:szCs w:val="22"/>
        </w:rPr>
        <w:t>Development</w:t>
      </w:r>
      <w:r w:rsidR="5710E216" w:rsidRPr="6095D05E">
        <w:rPr>
          <w:rFonts w:ascii="Calibri" w:hAnsi="Calibri" w:cs="Calibri"/>
          <w:color w:val="auto"/>
          <w:sz w:val="22"/>
          <w:szCs w:val="22"/>
        </w:rPr>
        <w:t xml:space="preserve"> Plan </w:t>
      </w:r>
    </w:p>
    <w:p w14:paraId="038B8B91" w14:textId="26F6E931" w:rsidR="003E5A06" w:rsidRDefault="000B7ED1" w:rsidP="00336890">
      <w:pPr>
        <w:pStyle w:val="Default"/>
        <w:numPr>
          <w:ilvl w:val="0"/>
          <w:numId w:val="17"/>
        </w:numPr>
        <w:rPr>
          <w:rFonts w:ascii="Calibri" w:hAnsi="Calibri" w:cs="Calibri"/>
          <w:color w:val="auto"/>
          <w:sz w:val="22"/>
          <w:szCs w:val="22"/>
        </w:rPr>
      </w:pPr>
      <w:r w:rsidRPr="00336890">
        <w:rPr>
          <w:rFonts w:ascii="Calibri" w:hAnsi="Calibri" w:cs="Calibri"/>
          <w:color w:val="auto"/>
          <w:sz w:val="22"/>
          <w:szCs w:val="22"/>
        </w:rPr>
        <w:t xml:space="preserve">Liaise closely with </w:t>
      </w:r>
      <w:r w:rsidR="35158EDB" w:rsidRPr="00336890">
        <w:rPr>
          <w:rFonts w:ascii="Calibri" w:hAnsi="Calibri" w:cs="Calibri"/>
          <w:color w:val="auto"/>
          <w:sz w:val="22"/>
          <w:szCs w:val="22"/>
        </w:rPr>
        <w:t xml:space="preserve">stakeholders </w:t>
      </w:r>
    </w:p>
    <w:p w14:paraId="77BB42FE" w14:textId="556F3089" w:rsidR="000B7ED1" w:rsidRPr="00336890" w:rsidRDefault="000B7ED1" w:rsidP="00336890">
      <w:pPr>
        <w:pStyle w:val="Default"/>
        <w:numPr>
          <w:ilvl w:val="0"/>
          <w:numId w:val="17"/>
        </w:numPr>
        <w:rPr>
          <w:rFonts w:ascii="Calibri" w:hAnsi="Calibri" w:cs="Calibri"/>
          <w:color w:val="auto"/>
          <w:sz w:val="22"/>
          <w:szCs w:val="22"/>
        </w:rPr>
      </w:pPr>
      <w:r w:rsidRPr="6095D05E">
        <w:rPr>
          <w:rFonts w:ascii="Calibri" w:hAnsi="Calibri" w:cs="Calibri"/>
          <w:color w:val="auto"/>
          <w:sz w:val="22"/>
          <w:szCs w:val="22"/>
        </w:rPr>
        <w:t xml:space="preserve">Liaise with staff, parents, external agencies and ensure continuity of provision </w:t>
      </w:r>
    </w:p>
    <w:p w14:paraId="0255D748" w14:textId="276F6D3E" w:rsidR="000B7ED1" w:rsidRPr="00336890" w:rsidRDefault="000B7ED1" w:rsidP="000B7ED1">
      <w:pPr>
        <w:pStyle w:val="Default"/>
        <w:numPr>
          <w:ilvl w:val="0"/>
          <w:numId w:val="17"/>
        </w:numPr>
        <w:rPr>
          <w:rFonts w:ascii="Calibri" w:hAnsi="Calibri" w:cs="Calibri"/>
          <w:color w:val="auto"/>
          <w:sz w:val="22"/>
          <w:szCs w:val="22"/>
        </w:rPr>
      </w:pPr>
      <w:r w:rsidRPr="00336890">
        <w:rPr>
          <w:rFonts w:ascii="Calibri" w:hAnsi="Calibri" w:cs="Calibri"/>
          <w:color w:val="auto"/>
          <w:sz w:val="22"/>
          <w:szCs w:val="22"/>
        </w:rPr>
        <w:t xml:space="preserve">Ensure the school keeps an accurate record of </w:t>
      </w:r>
      <w:r w:rsidR="34FA9245" w:rsidRPr="00336890">
        <w:rPr>
          <w:rFonts w:ascii="Calibri" w:hAnsi="Calibri" w:cs="Calibri"/>
          <w:color w:val="auto"/>
          <w:sz w:val="22"/>
          <w:szCs w:val="22"/>
        </w:rPr>
        <w:t xml:space="preserve">pupils' data </w:t>
      </w:r>
    </w:p>
    <w:p w14:paraId="44EAFD9C" w14:textId="622E1C6C" w:rsidR="000B7ED1" w:rsidRPr="00336890" w:rsidRDefault="00B910B2" w:rsidP="7B2E50B0">
      <w:pPr>
        <w:pStyle w:val="Default"/>
        <w:numPr>
          <w:ilvl w:val="0"/>
          <w:numId w:val="17"/>
        </w:numPr>
        <w:spacing w:after="160" w:line="259" w:lineRule="auto"/>
        <w:contextualSpacing/>
        <w:rPr>
          <w:rFonts w:ascii="Calibri" w:hAnsi="Calibri" w:cs="Calibri"/>
          <w:color w:val="auto"/>
          <w:sz w:val="22"/>
          <w:szCs w:val="22"/>
        </w:rPr>
      </w:pPr>
      <w:r w:rsidRPr="00336890">
        <w:rPr>
          <w:rFonts w:ascii="Calibri" w:hAnsi="Calibri" w:cs="Calibri"/>
          <w:color w:val="auto"/>
          <w:sz w:val="22"/>
          <w:szCs w:val="22"/>
        </w:rPr>
        <w:t>Act as a model of best practice</w:t>
      </w:r>
    </w:p>
    <w:p w14:paraId="4B94D5A5" w14:textId="77777777" w:rsidR="000B7ED1" w:rsidRPr="00336890" w:rsidRDefault="000B7ED1" w:rsidP="00481A24">
      <w:pPr>
        <w:rPr>
          <w:rFonts w:ascii="Calibri" w:hAnsi="Calibri" w:cs="Calibri"/>
          <w:sz w:val="16"/>
          <w:szCs w:val="16"/>
        </w:rPr>
      </w:pPr>
    </w:p>
    <w:p w14:paraId="3DEEC669" w14:textId="42C421F9" w:rsidR="00B910B2" w:rsidRPr="00336890" w:rsidRDefault="00B910B2" w:rsidP="00481A24">
      <w:pPr>
        <w:rPr>
          <w:rFonts w:ascii="Calibri" w:hAnsi="Calibri" w:cs="Calibri"/>
          <w:sz w:val="16"/>
          <w:szCs w:val="16"/>
        </w:rPr>
      </w:pPr>
    </w:p>
    <w:p w14:paraId="166D6B34" w14:textId="77777777" w:rsidR="00896380" w:rsidRPr="006852AA" w:rsidRDefault="00C4016E" w:rsidP="00F36DF2">
      <w:pPr>
        <w:shd w:val="clear" w:color="auto" w:fill="548DD4"/>
        <w:rPr>
          <w:rFonts w:ascii="Calibri" w:hAnsi="Calibri" w:cs="Calibri"/>
          <w:b/>
          <w:sz w:val="22"/>
          <w:szCs w:val="22"/>
        </w:rPr>
      </w:pPr>
      <w:r w:rsidRPr="58264EB1">
        <w:rPr>
          <w:rFonts w:ascii="Calibri" w:hAnsi="Calibri" w:cs="Calibri"/>
          <w:b/>
          <w:sz w:val="22"/>
          <w:szCs w:val="22"/>
        </w:rPr>
        <w:t>Leadership &amp; Management</w:t>
      </w:r>
    </w:p>
    <w:p w14:paraId="6703C21E" w14:textId="77777777" w:rsidR="000B2F63" w:rsidRPr="006852AA" w:rsidRDefault="000B2F63" w:rsidP="000B2F63">
      <w:pPr>
        <w:numPr>
          <w:ilvl w:val="0"/>
          <w:numId w:val="5"/>
        </w:numPr>
        <w:rPr>
          <w:rFonts w:ascii="Calibri" w:hAnsi="Calibri" w:cs="Calibri"/>
          <w:sz w:val="22"/>
          <w:szCs w:val="22"/>
        </w:rPr>
      </w:pPr>
      <w:r w:rsidRPr="006852AA">
        <w:rPr>
          <w:rFonts w:ascii="Calibri" w:hAnsi="Calibri" w:cs="Calibri"/>
          <w:sz w:val="22"/>
          <w:szCs w:val="22"/>
        </w:rPr>
        <w:t>To share in the vision of the school and to clearly articulate the values and ethos of the school alongside the Head</w:t>
      </w:r>
      <w:r w:rsidR="00D5522A" w:rsidRPr="006852AA">
        <w:rPr>
          <w:rFonts w:ascii="Calibri" w:hAnsi="Calibri" w:cs="Calibri"/>
          <w:sz w:val="22"/>
          <w:szCs w:val="22"/>
        </w:rPr>
        <w:t xml:space="preserve">teacher </w:t>
      </w:r>
    </w:p>
    <w:p w14:paraId="1BF19FDE" w14:textId="77777777" w:rsidR="000B2F63" w:rsidRPr="006852AA" w:rsidRDefault="000B2F63" w:rsidP="000B2F63">
      <w:pPr>
        <w:numPr>
          <w:ilvl w:val="0"/>
          <w:numId w:val="5"/>
        </w:numPr>
        <w:rPr>
          <w:rFonts w:ascii="Calibri" w:hAnsi="Calibri" w:cs="Calibri"/>
          <w:sz w:val="22"/>
          <w:szCs w:val="22"/>
        </w:rPr>
      </w:pPr>
      <w:r w:rsidRPr="006852AA">
        <w:rPr>
          <w:rFonts w:ascii="Calibri" w:hAnsi="Calibri" w:cs="Calibri"/>
          <w:sz w:val="22"/>
          <w:szCs w:val="22"/>
        </w:rPr>
        <w:t>To work in partnership with the Head</w:t>
      </w:r>
      <w:r w:rsidR="00D5522A" w:rsidRPr="006852AA">
        <w:rPr>
          <w:rFonts w:ascii="Calibri" w:hAnsi="Calibri" w:cs="Calibri"/>
          <w:sz w:val="22"/>
          <w:szCs w:val="22"/>
        </w:rPr>
        <w:t>teacher</w:t>
      </w:r>
      <w:r w:rsidRPr="006852AA">
        <w:rPr>
          <w:rFonts w:ascii="Calibri" w:hAnsi="Calibri" w:cs="Calibri"/>
          <w:sz w:val="22"/>
          <w:szCs w:val="22"/>
        </w:rPr>
        <w:t xml:space="preserve"> in the cycle of planning, implementation, monitoring and evaluation of the School Improvement Plan.</w:t>
      </w:r>
    </w:p>
    <w:p w14:paraId="3656B9AB" w14:textId="277E327D" w:rsidR="00EE1902" w:rsidRPr="00B910B2" w:rsidRDefault="00585DF2" w:rsidP="7B2E50B0">
      <w:pPr>
        <w:numPr>
          <w:ilvl w:val="0"/>
          <w:numId w:val="5"/>
        </w:numPr>
        <w:rPr>
          <w:rFonts w:ascii="Calibri" w:hAnsi="Calibri" w:cs="Calibri"/>
          <w:sz w:val="22"/>
          <w:szCs w:val="22"/>
          <w:lang w:eastAsia="en-GB"/>
        </w:rPr>
      </w:pPr>
      <w:r w:rsidRPr="6095D05E">
        <w:rPr>
          <w:rFonts w:ascii="Calibri" w:hAnsi="Calibri" w:cs="Calibri"/>
          <w:sz w:val="22"/>
          <w:szCs w:val="22"/>
        </w:rPr>
        <w:t>To work with the Head on the organisation and day to day running of the school and on the efficient management of school resources</w:t>
      </w:r>
      <w:r w:rsidR="00975A32" w:rsidRPr="6095D05E">
        <w:rPr>
          <w:rFonts w:ascii="Calibri" w:hAnsi="Calibri" w:cs="Calibri"/>
          <w:sz w:val="22"/>
          <w:szCs w:val="22"/>
        </w:rPr>
        <w:t>.</w:t>
      </w:r>
    </w:p>
    <w:p w14:paraId="56038F93" w14:textId="77777777" w:rsidR="00EE1902" w:rsidRPr="006852AA" w:rsidRDefault="00EE1902" w:rsidP="00EE1902">
      <w:pPr>
        <w:numPr>
          <w:ilvl w:val="0"/>
          <w:numId w:val="25"/>
        </w:numPr>
        <w:rPr>
          <w:rFonts w:ascii="Calibri" w:hAnsi="Calibri" w:cs="Calibri"/>
          <w:sz w:val="22"/>
          <w:szCs w:val="22"/>
          <w:lang w:eastAsia="en-GB"/>
        </w:rPr>
      </w:pPr>
      <w:r w:rsidRPr="006852AA">
        <w:rPr>
          <w:rFonts w:ascii="Calibri" w:hAnsi="Calibri" w:cs="Calibri"/>
          <w:sz w:val="22"/>
          <w:szCs w:val="22"/>
          <w:lang w:eastAsia="en-GB"/>
        </w:rPr>
        <w:t xml:space="preserve">Make a significant contribution to the school’s continuing professional development programme, including co-ordinating training programmes, delivering INSET and working with individuals and teams in a variety of professional development activities </w:t>
      </w:r>
    </w:p>
    <w:p w14:paraId="228774ED" w14:textId="624489D7" w:rsidR="00EE1902" w:rsidRPr="006852AA" w:rsidRDefault="00EE1902" w:rsidP="00EE1902">
      <w:pPr>
        <w:numPr>
          <w:ilvl w:val="0"/>
          <w:numId w:val="25"/>
        </w:numPr>
        <w:rPr>
          <w:rFonts w:ascii="Calibri" w:hAnsi="Calibri" w:cs="Calibri"/>
          <w:sz w:val="22"/>
          <w:szCs w:val="22"/>
          <w:lang w:eastAsia="en-GB"/>
        </w:rPr>
      </w:pPr>
      <w:r w:rsidRPr="7B2E50B0">
        <w:rPr>
          <w:rFonts w:ascii="Calibri" w:hAnsi="Calibri" w:cs="Calibri"/>
          <w:sz w:val="22"/>
          <w:szCs w:val="22"/>
          <w:lang w:eastAsia="en-GB"/>
        </w:rPr>
        <w:t xml:space="preserve">To have oversight of educational visits and residential visits </w:t>
      </w:r>
    </w:p>
    <w:p w14:paraId="5BF54E49" w14:textId="575A2A89" w:rsidR="00EE1902" w:rsidRPr="006852AA" w:rsidRDefault="00EE1902" w:rsidP="00EE1902">
      <w:pPr>
        <w:numPr>
          <w:ilvl w:val="0"/>
          <w:numId w:val="25"/>
        </w:numPr>
        <w:rPr>
          <w:rFonts w:ascii="Calibri" w:eastAsia="Calibri" w:hAnsi="Calibri" w:cs="Calibri"/>
          <w:sz w:val="22"/>
          <w:szCs w:val="22"/>
        </w:rPr>
      </w:pPr>
      <w:r w:rsidRPr="7B2E50B0">
        <w:rPr>
          <w:rFonts w:ascii="Calibri" w:eastAsia="Calibri" w:hAnsi="Calibri" w:cs="Calibri"/>
          <w:sz w:val="22"/>
          <w:szCs w:val="22"/>
        </w:rPr>
        <w:t xml:space="preserve">To manage and quality assure </w:t>
      </w:r>
    </w:p>
    <w:p w14:paraId="688F03EA" w14:textId="77777777" w:rsidR="00481A24" w:rsidRPr="006852AA" w:rsidRDefault="00481A24" w:rsidP="00EE1902">
      <w:pPr>
        <w:numPr>
          <w:ilvl w:val="0"/>
          <w:numId w:val="25"/>
        </w:numPr>
        <w:rPr>
          <w:rFonts w:ascii="Calibri" w:hAnsi="Calibri" w:cs="Calibri"/>
          <w:sz w:val="22"/>
          <w:szCs w:val="22"/>
        </w:rPr>
      </w:pPr>
      <w:r w:rsidRPr="006852AA">
        <w:rPr>
          <w:rFonts w:ascii="Calibri" w:hAnsi="Calibri" w:cs="Calibri"/>
          <w:sz w:val="22"/>
          <w:szCs w:val="22"/>
        </w:rPr>
        <w:t>To share in the leadership of the school in the</w:t>
      </w:r>
      <w:r w:rsidR="00DD30AF" w:rsidRPr="006852AA">
        <w:rPr>
          <w:rFonts w:ascii="Calibri" w:hAnsi="Calibri" w:cs="Calibri"/>
          <w:sz w:val="22"/>
          <w:szCs w:val="22"/>
        </w:rPr>
        <w:t xml:space="preserve"> Senior</w:t>
      </w:r>
      <w:r w:rsidRPr="006852AA">
        <w:rPr>
          <w:rFonts w:ascii="Calibri" w:hAnsi="Calibri" w:cs="Calibri"/>
          <w:sz w:val="22"/>
          <w:szCs w:val="22"/>
        </w:rPr>
        <w:t xml:space="preserve"> Leadership Team and to bring out the potential for leadership in others.</w:t>
      </w:r>
    </w:p>
    <w:p w14:paraId="2E9C5CA4" w14:textId="765D22DD" w:rsidR="00571D1A" w:rsidRPr="006852AA" w:rsidRDefault="00571D1A" w:rsidP="00EE1902">
      <w:pPr>
        <w:numPr>
          <w:ilvl w:val="0"/>
          <w:numId w:val="25"/>
        </w:numPr>
        <w:rPr>
          <w:rFonts w:ascii="Calibri" w:hAnsi="Calibri" w:cs="Calibri"/>
          <w:sz w:val="22"/>
          <w:szCs w:val="22"/>
        </w:rPr>
      </w:pPr>
      <w:r w:rsidRPr="7B2E50B0">
        <w:rPr>
          <w:rFonts w:ascii="Calibri" w:hAnsi="Calibri" w:cs="Calibri"/>
          <w:sz w:val="22"/>
          <w:szCs w:val="22"/>
        </w:rPr>
        <w:t xml:space="preserve">To </w:t>
      </w:r>
      <w:r w:rsidR="008A4CB2" w:rsidRPr="7B2E50B0">
        <w:rPr>
          <w:rFonts w:ascii="Calibri" w:hAnsi="Calibri" w:cs="Calibri"/>
          <w:sz w:val="22"/>
          <w:szCs w:val="22"/>
        </w:rPr>
        <w:t xml:space="preserve">induct, mentor, </w:t>
      </w:r>
      <w:r w:rsidRPr="7B2E50B0">
        <w:rPr>
          <w:rFonts w:ascii="Calibri" w:hAnsi="Calibri" w:cs="Calibri"/>
          <w:sz w:val="22"/>
          <w:szCs w:val="22"/>
        </w:rPr>
        <w:t xml:space="preserve">coach, and support teachers in developing high quality </w:t>
      </w:r>
      <w:r w:rsidR="2FB9F444" w:rsidRPr="58264EB1">
        <w:rPr>
          <w:rFonts w:ascii="Calibri" w:hAnsi="Calibri" w:cs="Calibri"/>
          <w:sz w:val="22"/>
          <w:szCs w:val="22"/>
        </w:rPr>
        <w:t>teaching</w:t>
      </w:r>
      <w:r w:rsidR="2FB9F444" w:rsidRPr="7B2E50B0">
        <w:rPr>
          <w:rFonts w:ascii="Calibri" w:hAnsi="Calibri" w:cs="Calibri"/>
          <w:sz w:val="22"/>
          <w:szCs w:val="22"/>
        </w:rPr>
        <w:t xml:space="preserve"> and </w:t>
      </w:r>
      <w:r w:rsidR="003E5A06" w:rsidRPr="7B2E50B0">
        <w:rPr>
          <w:rFonts w:ascii="Calibri" w:hAnsi="Calibri" w:cs="Calibri"/>
          <w:sz w:val="22"/>
          <w:szCs w:val="22"/>
        </w:rPr>
        <w:t>behaviour management</w:t>
      </w:r>
      <w:r w:rsidR="2FB9F444" w:rsidRPr="7B2E50B0">
        <w:rPr>
          <w:rFonts w:ascii="Calibri" w:hAnsi="Calibri" w:cs="Calibri"/>
          <w:sz w:val="22"/>
          <w:szCs w:val="22"/>
        </w:rPr>
        <w:t xml:space="preserve"> </w:t>
      </w:r>
      <w:r w:rsidR="00CA5303" w:rsidRPr="7B2E50B0">
        <w:rPr>
          <w:rFonts w:ascii="Calibri" w:hAnsi="Calibri" w:cs="Calibri"/>
          <w:sz w:val="22"/>
          <w:szCs w:val="22"/>
        </w:rPr>
        <w:t>including keeping up to date with the latest pedagogy</w:t>
      </w:r>
      <w:r w:rsidR="00453298" w:rsidRPr="7B2E50B0">
        <w:rPr>
          <w:rFonts w:ascii="Calibri" w:hAnsi="Calibri" w:cs="Calibri"/>
          <w:sz w:val="22"/>
          <w:szCs w:val="22"/>
        </w:rPr>
        <w:t>.</w:t>
      </w:r>
      <w:r w:rsidRPr="7B2E50B0">
        <w:rPr>
          <w:rFonts w:ascii="Calibri" w:hAnsi="Calibri" w:cs="Calibri"/>
          <w:sz w:val="22"/>
          <w:szCs w:val="22"/>
        </w:rPr>
        <w:t xml:space="preserve"> </w:t>
      </w:r>
    </w:p>
    <w:p w14:paraId="09A25EB6" w14:textId="77777777" w:rsidR="00585DF2" w:rsidRPr="006852AA" w:rsidRDefault="00585DF2" w:rsidP="00EE1902">
      <w:pPr>
        <w:numPr>
          <w:ilvl w:val="0"/>
          <w:numId w:val="25"/>
        </w:numPr>
        <w:rPr>
          <w:rFonts w:ascii="Calibri" w:hAnsi="Calibri" w:cs="Calibri"/>
          <w:sz w:val="22"/>
          <w:szCs w:val="22"/>
        </w:rPr>
      </w:pPr>
      <w:r w:rsidRPr="006852AA">
        <w:rPr>
          <w:rFonts w:ascii="Calibri" w:hAnsi="Calibri" w:cs="Calibri"/>
          <w:sz w:val="22"/>
          <w:szCs w:val="22"/>
        </w:rPr>
        <w:t>To assist the Head with recruitment and appointment procedures of staff, including non-teaching staff</w:t>
      </w:r>
    </w:p>
    <w:p w14:paraId="1D611C97" w14:textId="77777777" w:rsidR="00805F2D" w:rsidRDefault="0035437F">
      <w:pPr>
        <w:numPr>
          <w:ilvl w:val="0"/>
          <w:numId w:val="25"/>
        </w:numPr>
        <w:rPr>
          <w:rFonts w:ascii="Calibri" w:hAnsi="Calibri" w:cs="Calibri"/>
          <w:sz w:val="22"/>
          <w:szCs w:val="22"/>
        </w:rPr>
      </w:pPr>
      <w:r w:rsidRPr="6095D05E">
        <w:rPr>
          <w:rFonts w:ascii="Calibri" w:hAnsi="Calibri" w:cs="Calibri"/>
          <w:sz w:val="22"/>
          <w:szCs w:val="22"/>
        </w:rPr>
        <w:t>To undertake the line management</w:t>
      </w:r>
      <w:r w:rsidR="00585DF2" w:rsidRPr="6095D05E">
        <w:rPr>
          <w:rFonts w:ascii="Calibri" w:hAnsi="Calibri" w:cs="Calibri"/>
          <w:sz w:val="22"/>
          <w:szCs w:val="22"/>
        </w:rPr>
        <w:t xml:space="preserve"> </w:t>
      </w:r>
      <w:r w:rsidR="00EE1902" w:rsidRPr="6095D05E">
        <w:rPr>
          <w:rFonts w:ascii="Calibri" w:hAnsi="Calibri" w:cs="Calibri"/>
          <w:sz w:val="22"/>
          <w:szCs w:val="22"/>
        </w:rPr>
        <w:t>and</w:t>
      </w:r>
      <w:r w:rsidRPr="6095D05E">
        <w:rPr>
          <w:rFonts w:ascii="Calibri" w:hAnsi="Calibri" w:cs="Calibri"/>
          <w:sz w:val="22"/>
          <w:szCs w:val="22"/>
        </w:rPr>
        <w:t xml:space="preserve"> appraisal processes</w:t>
      </w:r>
      <w:r w:rsidR="00EE1902" w:rsidRPr="6095D05E">
        <w:rPr>
          <w:rFonts w:ascii="Calibri" w:hAnsi="Calibri" w:cs="Calibri"/>
          <w:sz w:val="22"/>
          <w:szCs w:val="22"/>
        </w:rPr>
        <w:t xml:space="preserve"> for teachers and support staff </w:t>
      </w:r>
    </w:p>
    <w:p w14:paraId="1EADB1E8" w14:textId="77777777" w:rsidR="00571D1A" w:rsidRPr="00805F2D" w:rsidRDefault="00571D1A">
      <w:pPr>
        <w:numPr>
          <w:ilvl w:val="0"/>
          <w:numId w:val="25"/>
        </w:numPr>
        <w:rPr>
          <w:rFonts w:ascii="Calibri" w:hAnsi="Calibri" w:cs="Calibri"/>
          <w:sz w:val="22"/>
          <w:szCs w:val="22"/>
        </w:rPr>
      </w:pPr>
      <w:r w:rsidRPr="00805F2D">
        <w:rPr>
          <w:rFonts w:ascii="Calibri" w:hAnsi="Calibri" w:cs="Calibri"/>
          <w:sz w:val="22"/>
          <w:szCs w:val="22"/>
        </w:rPr>
        <w:t>To challenge and support all members of staff in developing professionally, both formally and informally</w:t>
      </w:r>
    </w:p>
    <w:p w14:paraId="50A065A5" w14:textId="77777777" w:rsidR="00481A24" w:rsidRPr="006852AA" w:rsidRDefault="00896380" w:rsidP="00EE1902">
      <w:pPr>
        <w:numPr>
          <w:ilvl w:val="0"/>
          <w:numId w:val="25"/>
        </w:numPr>
        <w:rPr>
          <w:rFonts w:ascii="Calibri" w:hAnsi="Calibri" w:cs="Calibri"/>
          <w:sz w:val="22"/>
          <w:szCs w:val="22"/>
        </w:rPr>
      </w:pPr>
      <w:r w:rsidRPr="006852AA">
        <w:rPr>
          <w:rFonts w:ascii="Calibri" w:hAnsi="Calibri" w:cs="Calibri"/>
          <w:sz w:val="22"/>
          <w:szCs w:val="22"/>
        </w:rPr>
        <w:t>To be r</w:t>
      </w:r>
      <w:r w:rsidR="00481A24" w:rsidRPr="006852AA">
        <w:rPr>
          <w:rFonts w:ascii="Calibri" w:hAnsi="Calibri" w:cs="Calibri"/>
          <w:sz w:val="22"/>
          <w:szCs w:val="22"/>
        </w:rPr>
        <w:t>esponsib</w:t>
      </w:r>
      <w:r w:rsidRPr="006852AA">
        <w:rPr>
          <w:rFonts w:ascii="Calibri" w:hAnsi="Calibri" w:cs="Calibri"/>
          <w:sz w:val="22"/>
          <w:szCs w:val="22"/>
        </w:rPr>
        <w:t>le</w:t>
      </w:r>
      <w:r w:rsidR="0035437F" w:rsidRPr="006852AA">
        <w:rPr>
          <w:rFonts w:ascii="Calibri" w:hAnsi="Calibri" w:cs="Calibri"/>
          <w:sz w:val="22"/>
          <w:szCs w:val="22"/>
        </w:rPr>
        <w:t>, alongside SLT,</w:t>
      </w:r>
      <w:r w:rsidR="00481A24" w:rsidRPr="006852AA">
        <w:rPr>
          <w:rFonts w:ascii="Calibri" w:hAnsi="Calibri" w:cs="Calibri"/>
          <w:sz w:val="22"/>
          <w:szCs w:val="22"/>
        </w:rPr>
        <w:t xml:space="preserve"> for promoting and safeguarding the welfare of </w:t>
      </w:r>
      <w:r w:rsidRPr="006852AA">
        <w:rPr>
          <w:rFonts w:ascii="Calibri" w:hAnsi="Calibri" w:cs="Calibri"/>
          <w:sz w:val="22"/>
          <w:szCs w:val="22"/>
        </w:rPr>
        <w:t xml:space="preserve">the </w:t>
      </w:r>
      <w:r w:rsidR="00481A24" w:rsidRPr="006852AA">
        <w:rPr>
          <w:rFonts w:ascii="Calibri" w:hAnsi="Calibri" w:cs="Calibri"/>
          <w:sz w:val="22"/>
          <w:szCs w:val="22"/>
        </w:rPr>
        <w:t>children</w:t>
      </w:r>
      <w:r w:rsidRPr="006852AA">
        <w:rPr>
          <w:rFonts w:ascii="Calibri" w:hAnsi="Calibri" w:cs="Calibri"/>
          <w:sz w:val="22"/>
          <w:szCs w:val="22"/>
        </w:rPr>
        <w:t xml:space="preserve"> </w:t>
      </w:r>
      <w:r w:rsidR="0035437F" w:rsidRPr="006852AA">
        <w:rPr>
          <w:rFonts w:ascii="Calibri" w:hAnsi="Calibri" w:cs="Calibri"/>
          <w:sz w:val="22"/>
          <w:szCs w:val="22"/>
        </w:rPr>
        <w:t>and</w:t>
      </w:r>
      <w:r w:rsidR="004D76D8" w:rsidRPr="006852AA">
        <w:rPr>
          <w:rFonts w:ascii="Calibri" w:hAnsi="Calibri" w:cs="Calibri"/>
          <w:sz w:val="22"/>
          <w:szCs w:val="22"/>
        </w:rPr>
        <w:t xml:space="preserve"> staff</w:t>
      </w:r>
      <w:r w:rsidR="0035437F" w:rsidRPr="006852AA">
        <w:rPr>
          <w:rFonts w:ascii="Calibri" w:hAnsi="Calibri" w:cs="Calibri"/>
          <w:sz w:val="22"/>
          <w:szCs w:val="22"/>
        </w:rPr>
        <w:t>.</w:t>
      </w:r>
    </w:p>
    <w:p w14:paraId="1128CF2B" w14:textId="0F15EA26" w:rsidR="00481A24" w:rsidRPr="006852AA" w:rsidRDefault="00481A24" w:rsidP="00EE1902">
      <w:pPr>
        <w:numPr>
          <w:ilvl w:val="0"/>
          <w:numId w:val="25"/>
        </w:numPr>
        <w:rPr>
          <w:rFonts w:ascii="Calibri" w:hAnsi="Calibri" w:cs="Calibri"/>
          <w:sz w:val="22"/>
          <w:szCs w:val="22"/>
        </w:rPr>
      </w:pPr>
      <w:r w:rsidRPr="7B2E50B0">
        <w:rPr>
          <w:rFonts w:ascii="Calibri" w:hAnsi="Calibri" w:cs="Calibri"/>
          <w:sz w:val="22"/>
          <w:szCs w:val="22"/>
        </w:rPr>
        <w:t xml:space="preserve">To work </w:t>
      </w:r>
      <w:r w:rsidR="000965DB" w:rsidRPr="7B2E50B0">
        <w:rPr>
          <w:rFonts w:ascii="Calibri" w:hAnsi="Calibri" w:cs="Calibri"/>
          <w:sz w:val="22"/>
          <w:szCs w:val="22"/>
        </w:rPr>
        <w:t>within</w:t>
      </w:r>
      <w:r w:rsidRPr="7B2E50B0">
        <w:rPr>
          <w:rFonts w:ascii="Calibri" w:hAnsi="Calibri" w:cs="Calibri"/>
          <w:sz w:val="22"/>
          <w:szCs w:val="22"/>
        </w:rPr>
        <w:t xml:space="preserve"> the </w:t>
      </w:r>
      <w:r w:rsidR="526F3110" w:rsidRPr="7B2E50B0">
        <w:rPr>
          <w:rFonts w:ascii="Calibri" w:hAnsi="Calibri" w:cs="Calibri"/>
          <w:sz w:val="22"/>
          <w:szCs w:val="22"/>
        </w:rPr>
        <w:t xml:space="preserve">Senior </w:t>
      </w:r>
      <w:r w:rsidRPr="7B2E50B0">
        <w:rPr>
          <w:rFonts w:ascii="Calibri" w:hAnsi="Calibri" w:cs="Calibri"/>
          <w:sz w:val="22"/>
          <w:szCs w:val="22"/>
        </w:rPr>
        <w:t>Leadership Team to present an accurate and coherent account of the school’s perfo</w:t>
      </w:r>
      <w:r w:rsidR="0035437F" w:rsidRPr="7B2E50B0">
        <w:rPr>
          <w:rFonts w:ascii="Calibri" w:hAnsi="Calibri" w:cs="Calibri"/>
          <w:sz w:val="22"/>
          <w:szCs w:val="22"/>
        </w:rPr>
        <w:t>rmance to a range of audiences.</w:t>
      </w:r>
    </w:p>
    <w:p w14:paraId="74E76375" w14:textId="65D3AA34" w:rsidR="00773B0E" w:rsidRPr="006852AA" w:rsidRDefault="00DD30AF" w:rsidP="00EE1902">
      <w:pPr>
        <w:numPr>
          <w:ilvl w:val="0"/>
          <w:numId w:val="25"/>
        </w:numPr>
        <w:rPr>
          <w:rFonts w:ascii="Calibri" w:hAnsi="Calibri" w:cs="Calibri"/>
          <w:sz w:val="22"/>
          <w:szCs w:val="22"/>
        </w:rPr>
      </w:pPr>
      <w:r w:rsidRPr="7B2E50B0">
        <w:rPr>
          <w:rFonts w:ascii="Calibri" w:hAnsi="Calibri" w:cs="Calibri"/>
          <w:sz w:val="22"/>
          <w:szCs w:val="22"/>
        </w:rPr>
        <w:t>To support the Governors</w:t>
      </w:r>
      <w:r w:rsidR="7334DFEC" w:rsidRPr="7B2E50B0">
        <w:rPr>
          <w:rFonts w:ascii="Calibri" w:hAnsi="Calibri" w:cs="Calibri"/>
          <w:sz w:val="22"/>
          <w:szCs w:val="22"/>
        </w:rPr>
        <w:t xml:space="preserve"> </w:t>
      </w:r>
      <w:r w:rsidRPr="7B2E50B0">
        <w:rPr>
          <w:rFonts w:ascii="Calibri" w:hAnsi="Calibri" w:cs="Calibri"/>
          <w:sz w:val="22"/>
          <w:szCs w:val="22"/>
        </w:rPr>
        <w:t>in their monitoring role</w:t>
      </w:r>
    </w:p>
    <w:p w14:paraId="5A8BA999" w14:textId="77777777" w:rsidR="0035437F" w:rsidRPr="006852AA" w:rsidRDefault="0035437F" w:rsidP="00EE1902">
      <w:pPr>
        <w:numPr>
          <w:ilvl w:val="0"/>
          <w:numId w:val="25"/>
        </w:numPr>
        <w:rPr>
          <w:rFonts w:ascii="Calibri" w:hAnsi="Calibri" w:cs="Calibri"/>
          <w:sz w:val="22"/>
          <w:szCs w:val="22"/>
        </w:rPr>
      </w:pPr>
      <w:r w:rsidRPr="7B2E50B0">
        <w:rPr>
          <w:rFonts w:ascii="Calibri" w:hAnsi="Calibri" w:cs="Calibri"/>
          <w:sz w:val="22"/>
          <w:szCs w:val="22"/>
        </w:rPr>
        <w:lastRenderedPageBreak/>
        <w:t>Achieve constructive working relationships with the wider school community and external agencies.</w:t>
      </w:r>
    </w:p>
    <w:p w14:paraId="71B5E4DA" w14:textId="77777777" w:rsidR="00975A32" w:rsidRDefault="00975A32" w:rsidP="00EE1902">
      <w:pPr>
        <w:numPr>
          <w:ilvl w:val="0"/>
          <w:numId w:val="25"/>
        </w:numPr>
        <w:rPr>
          <w:rFonts w:ascii="Calibri" w:hAnsi="Calibri" w:cs="Calibri"/>
          <w:sz w:val="22"/>
          <w:szCs w:val="22"/>
        </w:rPr>
      </w:pPr>
      <w:r w:rsidRPr="006852AA">
        <w:rPr>
          <w:rFonts w:ascii="Calibri" w:hAnsi="Calibri" w:cs="Calibri"/>
          <w:sz w:val="22"/>
          <w:szCs w:val="22"/>
        </w:rPr>
        <w:t>Take on any reasonable additional responsibilities, which might from time to time be determined.</w:t>
      </w:r>
    </w:p>
    <w:p w14:paraId="45FB0818" w14:textId="77777777" w:rsidR="00453298" w:rsidRDefault="00453298" w:rsidP="00453298">
      <w:pPr>
        <w:ind w:left="720"/>
        <w:rPr>
          <w:rFonts w:ascii="Calibri" w:hAnsi="Calibri" w:cs="Calibri"/>
          <w:sz w:val="22"/>
          <w:szCs w:val="22"/>
        </w:rPr>
      </w:pPr>
    </w:p>
    <w:p w14:paraId="049F31CB" w14:textId="77777777" w:rsidR="00B910B2" w:rsidRPr="0061353B" w:rsidRDefault="00B910B2" w:rsidP="00453298">
      <w:pPr>
        <w:ind w:left="720"/>
        <w:rPr>
          <w:rFonts w:ascii="Calibri" w:hAnsi="Calibri" w:cs="Calibri"/>
          <w:sz w:val="22"/>
          <w:szCs w:val="22"/>
        </w:rPr>
      </w:pPr>
    </w:p>
    <w:p w14:paraId="797EFCB9" w14:textId="79B98C76" w:rsidR="00DB0A2D" w:rsidRPr="006852AA" w:rsidRDefault="00773B0E" w:rsidP="7B2E50B0">
      <w:pPr>
        <w:shd w:val="clear" w:color="auto" w:fill="548DD4"/>
        <w:rPr>
          <w:rFonts w:ascii="Calibri" w:hAnsi="Calibri" w:cs="Calibri"/>
          <w:b/>
          <w:sz w:val="22"/>
          <w:szCs w:val="22"/>
        </w:rPr>
      </w:pPr>
      <w:r w:rsidRPr="58264EB1">
        <w:rPr>
          <w:rFonts w:ascii="Calibri" w:hAnsi="Calibri" w:cs="Calibri"/>
          <w:b/>
          <w:sz w:val="22"/>
          <w:szCs w:val="22"/>
        </w:rPr>
        <w:t xml:space="preserve">Leading </w:t>
      </w:r>
      <w:r w:rsidR="075C9933" w:rsidRPr="58264EB1">
        <w:rPr>
          <w:rFonts w:ascii="Calibri" w:hAnsi="Calibri" w:cs="Calibri"/>
          <w:b/>
          <w:sz w:val="22"/>
          <w:szCs w:val="22"/>
        </w:rPr>
        <w:t xml:space="preserve">Operationally and Strategically </w:t>
      </w:r>
    </w:p>
    <w:p w14:paraId="196C815A" w14:textId="77777777" w:rsidR="000965DB" w:rsidRPr="006852AA" w:rsidRDefault="00571D1A" w:rsidP="000965DB">
      <w:pPr>
        <w:numPr>
          <w:ilvl w:val="0"/>
          <w:numId w:val="4"/>
        </w:numPr>
        <w:spacing w:line="240" w:lineRule="atLeast"/>
        <w:rPr>
          <w:rFonts w:ascii="Calibri" w:hAnsi="Calibri" w:cs="Calibri"/>
          <w:sz w:val="22"/>
          <w:szCs w:val="22"/>
        </w:rPr>
      </w:pPr>
      <w:r w:rsidRPr="006852AA">
        <w:rPr>
          <w:rFonts w:ascii="Calibri" w:hAnsi="Calibri" w:cs="Calibri"/>
          <w:sz w:val="22"/>
          <w:szCs w:val="22"/>
        </w:rPr>
        <w:t>To exemplify an excellent standard of classroom practice providing a</w:t>
      </w:r>
      <w:r w:rsidR="00996C06" w:rsidRPr="006852AA">
        <w:rPr>
          <w:rFonts w:ascii="Calibri" w:hAnsi="Calibri" w:cs="Calibri"/>
          <w:sz w:val="22"/>
          <w:szCs w:val="22"/>
        </w:rPr>
        <w:t xml:space="preserve"> </w:t>
      </w:r>
      <w:r w:rsidRPr="006852AA">
        <w:rPr>
          <w:rFonts w:ascii="Calibri" w:hAnsi="Calibri" w:cs="Calibri"/>
          <w:sz w:val="22"/>
          <w:szCs w:val="22"/>
        </w:rPr>
        <w:t>role model to others</w:t>
      </w:r>
      <w:r w:rsidR="000965DB" w:rsidRPr="006852AA">
        <w:rPr>
          <w:rFonts w:ascii="Calibri" w:hAnsi="Calibri" w:cs="Calibri"/>
          <w:sz w:val="22"/>
          <w:szCs w:val="22"/>
        </w:rPr>
        <w:t xml:space="preserve"> – carrying out the duties of a teacher as set out in the current Teachers’ Pay and Conditions document </w:t>
      </w:r>
      <w:r w:rsidR="000965DB" w:rsidRPr="006852AA">
        <w:rPr>
          <w:rFonts w:ascii="Calibri" w:hAnsi="Calibri" w:cs="Calibri"/>
        </w:rPr>
        <w:t xml:space="preserve">including some provision for cover of absent teachers as required by the Headteacher. </w:t>
      </w:r>
    </w:p>
    <w:p w14:paraId="16706931" w14:textId="62228DD7" w:rsidR="00DB0A2D" w:rsidRPr="006852AA" w:rsidRDefault="00DB0A2D" w:rsidP="00481A24">
      <w:pPr>
        <w:numPr>
          <w:ilvl w:val="0"/>
          <w:numId w:val="4"/>
        </w:numPr>
        <w:rPr>
          <w:rFonts w:ascii="Calibri" w:hAnsi="Calibri" w:cs="Calibri"/>
          <w:sz w:val="22"/>
          <w:szCs w:val="22"/>
        </w:rPr>
      </w:pPr>
      <w:r w:rsidRPr="7B2E50B0">
        <w:rPr>
          <w:rFonts w:ascii="Calibri" w:hAnsi="Calibri" w:cs="Calibri"/>
          <w:sz w:val="22"/>
          <w:szCs w:val="22"/>
        </w:rPr>
        <w:t xml:space="preserve">To play a major role in the development of </w:t>
      </w:r>
      <w:r w:rsidR="5906E709" w:rsidRPr="7B2E50B0">
        <w:rPr>
          <w:rFonts w:ascii="Calibri" w:hAnsi="Calibri" w:cs="Calibri"/>
          <w:sz w:val="22"/>
          <w:szCs w:val="22"/>
        </w:rPr>
        <w:t>high-quality</w:t>
      </w:r>
      <w:r w:rsidRPr="7B2E50B0">
        <w:rPr>
          <w:rFonts w:ascii="Calibri" w:hAnsi="Calibri" w:cs="Calibri"/>
          <w:sz w:val="22"/>
          <w:szCs w:val="22"/>
        </w:rPr>
        <w:t xml:space="preserve"> </w:t>
      </w:r>
      <w:r w:rsidR="7BC8F048" w:rsidRPr="7B2E50B0">
        <w:rPr>
          <w:rFonts w:ascii="Calibri" w:hAnsi="Calibri" w:cs="Calibri"/>
          <w:sz w:val="22"/>
          <w:szCs w:val="22"/>
        </w:rPr>
        <w:t xml:space="preserve">provision </w:t>
      </w:r>
      <w:r w:rsidR="00571D1A" w:rsidRPr="7B2E50B0">
        <w:rPr>
          <w:rFonts w:ascii="Calibri" w:hAnsi="Calibri" w:cs="Calibri"/>
          <w:sz w:val="22"/>
          <w:szCs w:val="22"/>
        </w:rPr>
        <w:t>through coaching, mentoring and supporting others</w:t>
      </w:r>
    </w:p>
    <w:p w14:paraId="54FE5A00" w14:textId="77777777" w:rsidR="000B7ED1" w:rsidRDefault="00EE1902" w:rsidP="000B7ED1">
      <w:pPr>
        <w:numPr>
          <w:ilvl w:val="0"/>
          <w:numId w:val="4"/>
        </w:numPr>
        <w:rPr>
          <w:rFonts w:ascii="Calibri" w:hAnsi="Calibri" w:cs="Calibri"/>
          <w:sz w:val="22"/>
          <w:szCs w:val="22"/>
        </w:rPr>
      </w:pPr>
      <w:r w:rsidRPr="7B2E50B0">
        <w:rPr>
          <w:rFonts w:ascii="Calibri" w:hAnsi="Calibri" w:cs="Calibri"/>
          <w:sz w:val="22"/>
          <w:szCs w:val="22"/>
        </w:rPr>
        <w:t>Ensure that</w:t>
      </w:r>
      <w:r w:rsidR="000B7ED1" w:rsidRPr="7B2E50B0">
        <w:rPr>
          <w:rFonts w:ascii="Calibri" w:hAnsi="Calibri" w:cs="Calibri"/>
          <w:sz w:val="22"/>
          <w:szCs w:val="22"/>
        </w:rPr>
        <w:t xml:space="preserve"> support staff are supervised</w:t>
      </w:r>
      <w:r w:rsidRPr="7B2E50B0">
        <w:rPr>
          <w:rFonts w:ascii="Calibri" w:hAnsi="Calibri" w:cs="Calibri"/>
          <w:sz w:val="22"/>
          <w:szCs w:val="22"/>
        </w:rPr>
        <w:t xml:space="preserve"> and appraised</w:t>
      </w:r>
      <w:r w:rsidR="000B7ED1" w:rsidRPr="7B2E50B0">
        <w:rPr>
          <w:rFonts w:ascii="Calibri" w:hAnsi="Calibri" w:cs="Calibri"/>
          <w:sz w:val="22"/>
          <w:szCs w:val="22"/>
        </w:rPr>
        <w:t xml:space="preserve"> effectively.</w:t>
      </w:r>
    </w:p>
    <w:p w14:paraId="7A3EBB48" w14:textId="42976264" w:rsidR="00E007D4" w:rsidRDefault="00E007D4" w:rsidP="7B2E50B0">
      <w:pPr>
        <w:numPr>
          <w:ilvl w:val="0"/>
          <w:numId w:val="4"/>
        </w:numPr>
        <w:spacing w:line="240" w:lineRule="atLeast"/>
        <w:rPr>
          <w:rFonts w:ascii="Calibri" w:hAnsi="Calibri" w:cs="Calibri"/>
          <w:sz w:val="22"/>
          <w:szCs w:val="22"/>
        </w:rPr>
      </w:pPr>
      <w:r w:rsidRPr="7B2E50B0">
        <w:rPr>
          <w:rFonts w:ascii="Calibri" w:hAnsi="Calibri" w:cs="Calibri"/>
          <w:sz w:val="22"/>
          <w:szCs w:val="22"/>
        </w:rPr>
        <w:t>To keep informed of new developments in education at both national and county level and to disseminate such knowledge to th</w:t>
      </w:r>
      <w:r w:rsidR="6DBFB940" w:rsidRPr="7B2E50B0">
        <w:rPr>
          <w:rFonts w:ascii="Calibri" w:hAnsi="Calibri" w:cs="Calibri"/>
          <w:sz w:val="22"/>
          <w:szCs w:val="22"/>
        </w:rPr>
        <w:t xml:space="preserve">e wider team </w:t>
      </w:r>
    </w:p>
    <w:p w14:paraId="6D36EF80" w14:textId="208796D0" w:rsidR="00E007D4" w:rsidRDefault="00E007D4" w:rsidP="7B2E50B0">
      <w:pPr>
        <w:numPr>
          <w:ilvl w:val="0"/>
          <w:numId w:val="4"/>
        </w:numPr>
        <w:spacing w:line="240" w:lineRule="atLeast"/>
        <w:rPr>
          <w:rFonts w:ascii="Calibri" w:hAnsi="Calibri" w:cs="Calibri"/>
          <w:sz w:val="22"/>
          <w:szCs w:val="22"/>
        </w:rPr>
      </w:pPr>
      <w:r w:rsidRPr="7B2E50B0">
        <w:rPr>
          <w:rFonts w:ascii="Calibri" w:hAnsi="Calibri" w:cs="Calibri"/>
          <w:sz w:val="22"/>
          <w:szCs w:val="22"/>
        </w:rPr>
        <w:t>Jointly develop structures which facilitate progression and continuity particularly at transition points.</w:t>
      </w:r>
    </w:p>
    <w:p w14:paraId="2EC007AA" w14:textId="78547714" w:rsidR="7B2E50B0" w:rsidRDefault="7B2E50B0" w:rsidP="7B2E50B0">
      <w:pPr>
        <w:spacing w:line="240" w:lineRule="atLeast"/>
        <w:ind w:left="720"/>
        <w:rPr>
          <w:rFonts w:ascii="Calibri" w:hAnsi="Calibri" w:cs="Calibri"/>
          <w:sz w:val="22"/>
          <w:szCs w:val="22"/>
        </w:rPr>
      </w:pPr>
    </w:p>
    <w:p w14:paraId="146288BE" w14:textId="77777777" w:rsidR="00DB0A2D" w:rsidRPr="006852AA" w:rsidRDefault="00DB0A2D" w:rsidP="00F36DF2">
      <w:pPr>
        <w:pStyle w:val="Heading1"/>
        <w:keepNext w:val="0"/>
        <w:shd w:val="clear" w:color="auto" w:fill="548DD4"/>
        <w:spacing w:line="240" w:lineRule="atLeast"/>
        <w:rPr>
          <w:rFonts w:ascii="Calibri" w:hAnsi="Calibri" w:cs="Calibri"/>
          <w:b w:val="0"/>
          <w:sz w:val="22"/>
          <w:szCs w:val="22"/>
        </w:rPr>
      </w:pPr>
      <w:r w:rsidRPr="58264EB1">
        <w:rPr>
          <w:rFonts w:ascii="Calibri" w:hAnsi="Calibri" w:cs="Calibri"/>
          <w:sz w:val="22"/>
          <w:szCs w:val="22"/>
        </w:rPr>
        <w:t>Communication and Community Links</w:t>
      </w:r>
    </w:p>
    <w:p w14:paraId="639DE0B3" w14:textId="77777777" w:rsidR="00DB0A2D" w:rsidRPr="006852AA" w:rsidRDefault="00DB0A2D" w:rsidP="00481A24">
      <w:pPr>
        <w:numPr>
          <w:ilvl w:val="0"/>
          <w:numId w:val="12"/>
        </w:numPr>
        <w:rPr>
          <w:rFonts w:ascii="Calibri" w:hAnsi="Calibri" w:cs="Calibri"/>
          <w:sz w:val="22"/>
          <w:szCs w:val="22"/>
        </w:rPr>
      </w:pPr>
      <w:r w:rsidRPr="006852AA">
        <w:rPr>
          <w:rFonts w:ascii="Calibri" w:hAnsi="Calibri" w:cs="Calibri"/>
          <w:sz w:val="22"/>
          <w:szCs w:val="22"/>
        </w:rPr>
        <w:t>To fully support the life and work of the school</w:t>
      </w:r>
    </w:p>
    <w:p w14:paraId="2505C452" w14:textId="186BA7E4" w:rsidR="009D32A9" w:rsidRDefault="00DB0A2D" w:rsidP="6095D05E">
      <w:pPr>
        <w:numPr>
          <w:ilvl w:val="0"/>
          <w:numId w:val="12"/>
        </w:numPr>
        <w:tabs>
          <w:tab w:val="left" w:pos="426"/>
        </w:tabs>
        <w:spacing w:line="240" w:lineRule="atLeast"/>
        <w:rPr>
          <w:rFonts w:ascii="Calibri" w:hAnsi="Calibri" w:cs="Calibri"/>
          <w:sz w:val="22"/>
          <w:szCs w:val="22"/>
        </w:rPr>
      </w:pPr>
      <w:r w:rsidRPr="6095D05E">
        <w:rPr>
          <w:rFonts w:ascii="Calibri" w:hAnsi="Calibri" w:cs="Calibri"/>
          <w:sz w:val="22"/>
          <w:szCs w:val="22"/>
        </w:rPr>
        <w:t xml:space="preserve">To develop and maintain positive and effective relationships with parents, </w:t>
      </w:r>
      <w:r w:rsidR="004B49D3" w:rsidRPr="6095D05E">
        <w:rPr>
          <w:rFonts w:ascii="Calibri" w:hAnsi="Calibri" w:cs="Calibri"/>
          <w:sz w:val="22"/>
          <w:szCs w:val="22"/>
        </w:rPr>
        <w:t xml:space="preserve">Governors, </w:t>
      </w:r>
      <w:r w:rsidR="00B5100E" w:rsidRPr="6095D05E">
        <w:rPr>
          <w:rFonts w:ascii="Calibri" w:hAnsi="Calibri" w:cs="Calibri"/>
          <w:sz w:val="22"/>
          <w:szCs w:val="22"/>
        </w:rPr>
        <w:t xml:space="preserve">the </w:t>
      </w:r>
      <w:r w:rsidR="006C0E78" w:rsidRPr="6095D05E">
        <w:rPr>
          <w:rFonts w:ascii="Calibri" w:hAnsi="Calibri" w:cs="Calibri"/>
          <w:sz w:val="22"/>
          <w:szCs w:val="22"/>
        </w:rPr>
        <w:t>local community</w:t>
      </w:r>
      <w:r w:rsidR="004B49D3" w:rsidRPr="6095D05E">
        <w:rPr>
          <w:rFonts w:ascii="Calibri" w:hAnsi="Calibri" w:cs="Calibri"/>
          <w:sz w:val="22"/>
          <w:szCs w:val="22"/>
        </w:rPr>
        <w:t xml:space="preserve"> and other key educational settings</w:t>
      </w:r>
    </w:p>
    <w:p w14:paraId="1EF1DB9A" w14:textId="1ABB6109" w:rsidR="009D32A9" w:rsidRDefault="004B49D3" w:rsidP="7B2E50B0">
      <w:pPr>
        <w:numPr>
          <w:ilvl w:val="0"/>
          <w:numId w:val="12"/>
        </w:numPr>
        <w:tabs>
          <w:tab w:val="left" w:pos="426"/>
        </w:tabs>
        <w:spacing w:line="240" w:lineRule="atLeast"/>
        <w:rPr>
          <w:rFonts w:ascii="Calibri" w:hAnsi="Calibri" w:cs="Calibri"/>
          <w:sz w:val="22"/>
          <w:szCs w:val="22"/>
        </w:rPr>
      </w:pPr>
      <w:r w:rsidRPr="6095D05E">
        <w:rPr>
          <w:rFonts w:ascii="Calibri" w:hAnsi="Calibri" w:cs="Calibri"/>
          <w:sz w:val="22"/>
          <w:szCs w:val="22"/>
        </w:rPr>
        <w:t>To lia</w:t>
      </w:r>
      <w:r w:rsidR="00585DF2" w:rsidRPr="6095D05E">
        <w:rPr>
          <w:rFonts w:ascii="Calibri" w:hAnsi="Calibri" w:cs="Calibri"/>
          <w:sz w:val="22"/>
          <w:szCs w:val="22"/>
        </w:rPr>
        <w:t>i</w:t>
      </w:r>
      <w:r w:rsidRPr="6095D05E">
        <w:rPr>
          <w:rFonts w:ascii="Calibri" w:hAnsi="Calibri" w:cs="Calibri"/>
          <w:sz w:val="22"/>
          <w:szCs w:val="22"/>
        </w:rPr>
        <w:t>se with external agencies as necessary</w:t>
      </w:r>
    </w:p>
    <w:p w14:paraId="7D3D1B53" w14:textId="77777777" w:rsidR="00237996" w:rsidRPr="006852AA" w:rsidRDefault="00237996" w:rsidP="00237996">
      <w:pPr>
        <w:numPr>
          <w:ilvl w:val="0"/>
          <w:numId w:val="12"/>
        </w:numPr>
        <w:rPr>
          <w:rFonts w:ascii="Calibri" w:hAnsi="Calibri" w:cs="Calibri"/>
          <w:sz w:val="22"/>
          <w:szCs w:val="22"/>
        </w:rPr>
      </w:pPr>
      <w:r w:rsidRPr="006852AA">
        <w:rPr>
          <w:rFonts w:ascii="Calibri" w:hAnsi="Calibri" w:cs="Calibri"/>
          <w:sz w:val="22"/>
          <w:szCs w:val="22"/>
        </w:rPr>
        <w:t xml:space="preserve">To develop and maintain links with the LA, </w:t>
      </w:r>
      <w:r w:rsidR="000965DB" w:rsidRPr="006852AA">
        <w:rPr>
          <w:rFonts w:ascii="Calibri" w:hAnsi="Calibri" w:cs="Calibri"/>
          <w:sz w:val="22"/>
          <w:szCs w:val="22"/>
        </w:rPr>
        <w:t xml:space="preserve">Virtual School, Educational Psychology Team, </w:t>
      </w:r>
      <w:r w:rsidRPr="006852AA">
        <w:rPr>
          <w:rFonts w:ascii="Calibri" w:hAnsi="Calibri" w:cs="Calibri"/>
          <w:sz w:val="22"/>
          <w:szCs w:val="22"/>
        </w:rPr>
        <w:t>Advisory and Support Services.</w:t>
      </w:r>
    </w:p>
    <w:p w14:paraId="3461D779" w14:textId="77777777" w:rsidR="00237996" w:rsidRPr="006852AA" w:rsidRDefault="00237996" w:rsidP="000965DB">
      <w:pPr>
        <w:ind w:left="360"/>
        <w:rPr>
          <w:rFonts w:ascii="Calibri" w:hAnsi="Calibri" w:cs="Calibri"/>
          <w:sz w:val="22"/>
          <w:szCs w:val="22"/>
        </w:rPr>
      </w:pPr>
    </w:p>
    <w:p w14:paraId="16740757" w14:textId="77777777" w:rsidR="00845530" w:rsidRPr="006852AA" w:rsidRDefault="00845530" w:rsidP="00F36DF2">
      <w:pPr>
        <w:pStyle w:val="Heading1"/>
        <w:keepNext w:val="0"/>
        <w:shd w:val="clear" w:color="auto" w:fill="548DD4"/>
        <w:rPr>
          <w:rFonts w:ascii="Calibri" w:hAnsi="Calibri" w:cs="Calibri"/>
          <w:b w:val="0"/>
          <w:sz w:val="22"/>
          <w:szCs w:val="22"/>
        </w:rPr>
      </w:pPr>
      <w:r w:rsidRPr="58264EB1">
        <w:rPr>
          <w:rFonts w:ascii="Calibri" w:hAnsi="Calibri" w:cs="Calibri"/>
          <w:sz w:val="22"/>
          <w:szCs w:val="22"/>
        </w:rPr>
        <w:t>Pastoral Care</w:t>
      </w:r>
    </w:p>
    <w:p w14:paraId="4C242BE4" w14:textId="77777777" w:rsidR="00845530" w:rsidRPr="006852AA" w:rsidRDefault="00845530" w:rsidP="00845530">
      <w:pPr>
        <w:numPr>
          <w:ilvl w:val="0"/>
          <w:numId w:val="5"/>
        </w:numPr>
        <w:rPr>
          <w:rFonts w:ascii="Calibri" w:hAnsi="Calibri" w:cs="Calibri"/>
          <w:sz w:val="22"/>
          <w:szCs w:val="22"/>
        </w:rPr>
      </w:pPr>
      <w:r w:rsidRPr="006852AA">
        <w:rPr>
          <w:rFonts w:ascii="Calibri" w:hAnsi="Calibri" w:cs="Calibri"/>
          <w:sz w:val="22"/>
          <w:szCs w:val="22"/>
        </w:rPr>
        <w:t>To promote self-discipline, high standards of behaviour and positive attitudes amongst children and to implement policies and procedures to foster them</w:t>
      </w:r>
    </w:p>
    <w:p w14:paraId="6BBAE4B6" w14:textId="77777777" w:rsidR="00845530" w:rsidRDefault="00E955FA" w:rsidP="006852AA">
      <w:pPr>
        <w:numPr>
          <w:ilvl w:val="0"/>
          <w:numId w:val="5"/>
        </w:numPr>
        <w:rPr>
          <w:rFonts w:ascii="Calibri" w:hAnsi="Calibri" w:cs="Calibri"/>
          <w:sz w:val="22"/>
          <w:szCs w:val="22"/>
        </w:rPr>
      </w:pPr>
      <w:r w:rsidRPr="7B2E50B0">
        <w:rPr>
          <w:rFonts w:ascii="Calibri" w:hAnsi="Calibri" w:cs="Calibri"/>
          <w:sz w:val="22"/>
          <w:szCs w:val="22"/>
        </w:rPr>
        <w:t>T</w:t>
      </w:r>
      <w:r w:rsidR="00845530" w:rsidRPr="7B2E50B0">
        <w:rPr>
          <w:rFonts w:ascii="Calibri" w:hAnsi="Calibri" w:cs="Calibri"/>
          <w:sz w:val="22"/>
          <w:szCs w:val="22"/>
        </w:rPr>
        <w:t xml:space="preserve">o take on the role of Deputy Designated </w:t>
      </w:r>
      <w:r w:rsidR="000965DB" w:rsidRPr="7B2E50B0">
        <w:rPr>
          <w:rFonts w:ascii="Calibri" w:hAnsi="Calibri" w:cs="Calibri"/>
          <w:sz w:val="22"/>
          <w:szCs w:val="22"/>
        </w:rPr>
        <w:t xml:space="preserve">Safeguarding </w:t>
      </w:r>
      <w:proofErr w:type="gramStart"/>
      <w:r w:rsidR="000965DB" w:rsidRPr="7B2E50B0">
        <w:rPr>
          <w:rFonts w:ascii="Calibri" w:hAnsi="Calibri" w:cs="Calibri"/>
          <w:sz w:val="22"/>
          <w:szCs w:val="22"/>
        </w:rPr>
        <w:t>Lead</w:t>
      </w:r>
      <w:proofErr w:type="gramEnd"/>
      <w:r w:rsidR="00845530" w:rsidRPr="7B2E50B0">
        <w:rPr>
          <w:rFonts w:ascii="Calibri" w:hAnsi="Calibri" w:cs="Calibri"/>
          <w:sz w:val="22"/>
          <w:szCs w:val="22"/>
        </w:rPr>
        <w:t xml:space="preserve"> to monitor the safeguarding of children</w:t>
      </w:r>
      <w:r w:rsidR="00E007D4" w:rsidRPr="7B2E50B0">
        <w:rPr>
          <w:rFonts w:ascii="Calibri" w:hAnsi="Calibri" w:cs="Calibri"/>
          <w:sz w:val="22"/>
          <w:szCs w:val="22"/>
        </w:rPr>
        <w:t>.</w:t>
      </w:r>
    </w:p>
    <w:p w14:paraId="2C739DD3" w14:textId="5031D81A" w:rsidR="00E007D4" w:rsidRPr="006852AA" w:rsidRDefault="00E007D4" w:rsidP="006852AA">
      <w:pPr>
        <w:numPr>
          <w:ilvl w:val="0"/>
          <w:numId w:val="5"/>
        </w:numPr>
        <w:rPr>
          <w:rFonts w:ascii="Calibri" w:hAnsi="Calibri" w:cs="Calibri"/>
          <w:sz w:val="22"/>
          <w:szCs w:val="22"/>
        </w:rPr>
      </w:pPr>
      <w:r w:rsidRPr="7B2E50B0">
        <w:rPr>
          <w:rFonts w:ascii="Calibri" w:hAnsi="Calibri" w:cs="Calibri"/>
          <w:sz w:val="22"/>
          <w:szCs w:val="22"/>
        </w:rPr>
        <w:t xml:space="preserve">To work with other leaders and PSHE lead teacher to deliver assemblies and to ensure that children develop as active citizens, developing enterprise activities and those which develop cultural capital </w:t>
      </w:r>
    </w:p>
    <w:p w14:paraId="3CF2D8B6" w14:textId="77777777" w:rsidR="00DB0A2D" w:rsidRPr="006852AA" w:rsidRDefault="00DB0A2D" w:rsidP="00481A24">
      <w:pPr>
        <w:rPr>
          <w:rFonts w:ascii="Calibri" w:hAnsi="Calibri" w:cs="Calibri"/>
          <w:sz w:val="22"/>
          <w:szCs w:val="22"/>
        </w:rPr>
      </w:pPr>
    </w:p>
    <w:p w14:paraId="74F795F1" w14:textId="77777777" w:rsidR="00773B0E" w:rsidRPr="006852AA" w:rsidRDefault="00773B0E" w:rsidP="00F36DF2">
      <w:pPr>
        <w:shd w:val="clear" w:color="auto" w:fill="548DD4"/>
        <w:rPr>
          <w:rFonts w:ascii="Calibri" w:hAnsi="Calibri" w:cs="Calibri"/>
          <w:b/>
          <w:sz w:val="22"/>
          <w:szCs w:val="22"/>
        </w:rPr>
      </w:pPr>
      <w:r w:rsidRPr="58264EB1">
        <w:rPr>
          <w:rFonts w:ascii="Calibri" w:hAnsi="Calibri" w:cs="Calibri"/>
          <w:b/>
          <w:sz w:val="22"/>
          <w:szCs w:val="22"/>
        </w:rPr>
        <w:t>General</w:t>
      </w:r>
    </w:p>
    <w:p w14:paraId="31363177" w14:textId="77777777" w:rsidR="00773B0E" w:rsidRPr="006852AA" w:rsidRDefault="00773B0E" w:rsidP="00773B0E">
      <w:pPr>
        <w:numPr>
          <w:ilvl w:val="0"/>
          <w:numId w:val="16"/>
        </w:numPr>
        <w:rPr>
          <w:rFonts w:ascii="Calibri" w:hAnsi="Calibri" w:cs="Calibri"/>
          <w:sz w:val="22"/>
          <w:szCs w:val="22"/>
        </w:rPr>
      </w:pPr>
      <w:r w:rsidRPr="006852AA">
        <w:rPr>
          <w:rFonts w:ascii="Calibri" w:hAnsi="Calibri" w:cs="Calibri"/>
          <w:sz w:val="22"/>
          <w:szCs w:val="22"/>
        </w:rPr>
        <w:t>To be a key holder</w:t>
      </w:r>
    </w:p>
    <w:p w14:paraId="17607B5C" w14:textId="77777777" w:rsidR="00773B0E" w:rsidRPr="006852AA" w:rsidRDefault="00773B0E" w:rsidP="00773B0E">
      <w:pPr>
        <w:numPr>
          <w:ilvl w:val="0"/>
          <w:numId w:val="16"/>
        </w:numPr>
        <w:rPr>
          <w:rFonts w:ascii="Calibri" w:hAnsi="Calibri" w:cs="Calibri"/>
          <w:sz w:val="22"/>
          <w:szCs w:val="22"/>
        </w:rPr>
      </w:pPr>
      <w:r w:rsidRPr="7B2E50B0">
        <w:rPr>
          <w:rFonts w:ascii="Calibri" w:hAnsi="Calibri" w:cs="Calibri"/>
          <w:sz w:val="22"/>
          <w:szCs w:val="22"/>
        </w:rPr>
        <w:t>To ensure own continuing professional development</w:t>
      </w:r>
    </w:p>
    <w:p w14:paraId="3354BB70" w14:textId="77777777" w:rsidR="00773B0E" w:rsidRPr="006852AA" w:rsidRDefault="00773B0E" w:rsidP="00773B0E">
      <w:pPr>
        <w:numPr>
          <w:ilvl w:val="0"/>
          <w:numId w:val="16"/>
        </w:numPr>
        <w:rPr>
          <w:rFonts w:ascii="Calibri" w:hAnsi="Calibri" w:cs="Calibri"/>
          <w:sz w:val="22"/>
          <w:szCs w:val="22"/>
        </w:rPr>
      </w:pPr>
      <w:r w:rsidRPr="006852AA">
        <w:rPr>
          <w:rFonts w:ascii="Calibri" w:hAnsi="Calibri" w:cs="Calibri"/>
          <w:sz w:val="22"/>
          <w:szCs w:val="22"/>
        </w:rPr>
        <w:t>To take assemblies when required</w:t>
      </w:r>
    </w:p>
    <w:p w14:paraId="0FB78278" w14:textId="77777777" w:rsidR="00773B0E" w:rsidRPr="006852AA" w:rsidRDefault="00773B0E" w:rsidP="00481A24">
      <w:pPr>
        <w:rPr>
          <w:rFonts w:ascii="Calibri" w:hAnsi="Calibri" w:cs="Calibri"/>
          <w:sz w:val="22"/>
          <w:szCs w:val="22"/>
        </w:rPr>
      </w:pPr>
    </w:p>
    <w:p w14:paraId="1D04E04C" w14:textId="77777777" w:rsidR="00773B0E" w:rsidRPr="006852AA" w:rsidRDefault="00773B0E" w:rsidP="00F36DF2">
      <w:pPr>
        <w:shd w:val="clear" w:color="auto" w:fill="548DD4"/>
        <w:rPr>
          <w:rFonts w:ascii="Calibri" w:hAnsi="Calibri" w:cs="Calibri"/>
          <w:b/>
          <w:sz w:val="22"/>
          <w:szCs w:val="22"/>
        </w:rPr>
      </w:pPr>
      <w:r w:rsidRPr="58264EB1">
        <w:rPr>
          <w:rFonts w:ascii="Calibri" w:hAnsi="Calibri" w:cs="Calibri"/>
          <w:b/>
          <w:sz w:val="22"/>
          <w:szCs w:val="22"/>
        </w:rPr>
        <w:t>Safeguarding Children and Safer Recruitment</w:t>
      </w:r>
    </w:p>
    <w:p w14:paraId="45D884FB" w14:textId="77777777" w:rsidR="00773B0E" w:rsidRPr="006852AA" w:rsidRDefault="00773B0E" w:rsidP="00481A24">
      <w:pPr>
        <w:rPr>
          <w:rFonts w:ascii="Calibri" w:hAnsi="Calibri" w:cs="Calibri"/>
          <w:sz w:val="22"/>
          <w:szCs w:val="22"/>
        </w:rPr>
      </w:pPr>
      <w:r w:rsidRPr="006852AA">
        <w:rPr>
          <w:rFonts w:ascii="Calibri" w:hAnsi="Calibri" w:cs="Calibri"/>
          <w:sz w:val="22"/>
          <w:szCs w:val="22"/>
        </w:rPr>
        <w:t>This school is committed to safeguarding and promoting the welfare of children and young people as required under the Education Act 2002 and expects all staff and volunteers to share this commitment.</w:t>
      </w:r>
    </w:p>
    <w:p w14:paraId="1FC39945" w14:textId="77777777" w:rsidR="00773B0E" w:rsidRPr="006852AA" w:rsidRDefault="00773B0E" w:rsidP="00481A24">
      <w:pPr>
        <w:rPr>
          <w:rFonts w:ascii="Calibri" w:hAnsi="Calibri" w:cs="Calibri"/>
          <w:sz w:val="22"/>
          <w:szCs w:val="22"/>
        </w:rPr>
      </w:pPr>
    </w:p>
    <w:p w14:paraId="0562CB0E" w14:textId="77777777" w:rsidR="006E346E" w:rsidRPr="006852AA" w:rsidRDefault="006E346E" w:rsidP="00481A24">
      <w:pPr>
        <w:rPr>
          <w:rFonts w:ascii="Calibri" w:hAnsi="Calibri" w:cs="Calibri"/>
          <w:sz w:val="22"/>
          <w:szCs w:val="22"/>
        </w:rPr>
      </w:pPr>
    </w:p>
    <w:p w14:paraId="577F91E3" w14:textId="77777777" w:rsidR="00996C06" w:rsidRPr="006852AA" w:rsidRDefault="006E346E" w:rsidP="00F36DF2">
      <w:pPr>
        <w:shd w:val="clear" w:color="auto" w:fill="548DD4"/>
        <w:rPr>
          <w:rFonts w:ascii="Calibri" w:hAnsi="Calibri" w:cs="Calibri"/>
          <w:sz w:val="22"/>
          <w:szCs w:val="22"/>
        </w:rPr>
      </w:pPr>
      <w:r w:rsidRPr="58264EB1">
        <w:rPr>
          <w:rFonts w:ascii="Calibri" w:hAnsi="Calibri" w:cs="Calibri"/>
          <w:b/>
          <w:sz w:val="22"/>
          <w:szCs w:val="22"/>
        </w:rPr>
        <w:t>Entitlements:</w:t>
      </w:r>
    </w:p>
    <w:p w14:paraId="57ED1B63" w14:textId="77777777" w:rsidR="006E346E" w:rsidRPr="006852AA" w:rsidRDefault="006E346E" w:rsidP="006E346E">
      <w:pPr>
        <w:numPr>
          <w:ilvl w:val="0"/>
          <w:numId w:val="14"/>
        </w:numPr>
        <w:ind w:left="1003"/>
        <w:jc w:val="both"/>
        <w:rPr>
          <w:rFonts w:ascii="Calibri" w:hAnsi="Calibri" w:cs="Calibri"/>
          <w:sz w:val="22"/>
          <w:szCs w:val="22"/>
        </w:rPr>
      </w:pPr>
      <w:r w:rsidRPr="006852AA">
        <w:rPr>
          <w:rFonts w:ascii="Calibri" w:hAnsi="Calibri" w:cs="Calibri"/>
          <w:sz w:val="22"/>
          <w:szCs w:val="22"/>
        </w:rPr>
        <w:t>Annual Performance Management Review</w:t>
      </w:r>
    </w:p>
    <w:p w14:paraId="1CFB9717" w14:textId="77777777" w:rsidR="006E346E" w:rsidRPr="006852AA" w:rsidRDefault="006E346E" w:rsidP="006E346E">
      <w:pPr>
        <w:numPr>
          <w:ilvl w:val="0"/>
          <w:numId w:val="14"/>
        </w:numPr>
        <w:ind w:left="1003"/>
        <w:jc w:val="both"/>
        <w:rPr>
          <w:rFonts w:ascii="Calibri" w:hAnsi="Calibri" w:cs="Calibri"/>
          <w:sz w:val="22"/>
          <w:szCs w:val="22"/>
        </w:rPr>
      </w:pPr>
      <w:r w:rsidRPr="006852AA">
        <w:rPr>
          <w:rFonts w:ascii="Calibri" w:hAnsi="Calibri" w:cs="Calibri"/>
          <w:sz w:val="22"/>
          <w:szCs w:val="22"/>
        </w:rPr>
        <w:t>Access to a range of professional development activities, including support groups and appropriate training</w:t>
      </w:r>
    </w:p>
    <w:p w14:paraId="59F59DE1" w14:textId="77777777" w:rsidR="006E346E" w:rsidRPr="006852AA" w:rsidRDefault="006E346E" w:rsidP="006E346E">
      <w:pPr>
        <w:numPr>
          <w:ilvl w:val="0"/>
          <w:numId w:val="14"/>
        </w:numPr>
        <w:ind w:left="1003"/>
        <w:jc w:val="both"/>
        <w:rPr>
          <w:rFonts w:ascii="Calibri" w:hAnsi="Calibri" w:cs="Calibri"/>
          <w:sz w:val="22"/>
          <w:szCs w:val="22"/>
        </w:rPr>
      </w:pPr>
      <w:r w:rsidRPr="006852AA">
        <w:rPr>
          <w:rFonts w:ascii="Calibri" w:hAnsi="Calibri" w:cs="Calibri"/>
          <w:sz w:val="22"/>
          <w:szCs w:val="22"/>
        </w:rPr>
        <w:t>Professional support from the Headteacher and other members of staff.</w:t>
      </w:r>
    </w:p>
    <w:p w14:paraId="1A2A8C41" w14:textId="37E66A4F" w:rsidR="004B49D3" w:rsidRPr="006852AA" w:rsidRDefault="004B49D3" w:rsidP="006E346E">
      <w:pPr>
        <w:numPr>
          <w:ilvl w:val="0"/>
          <w:numId w:val="14"/>
        </w:numPr>
        <w:ind w:left="1003"/>
        <w:jc w:val="both"/>
        <w:rPr>
          <w:rFonts w:ascii="Calibri" w:hAnsi="Calibri" w:cs="Calibri"/>
          <w:sz w:val="22"/>
          <w:szCs w:val="22"/>
        </w:rPr>
      </w:pPr>
      <w:r w:rsidRPr="7B2E50B0">
        <w:rPr>
          <w:rFonts w:ascii="Calibri" w:hAnsi="Calibri" w:cs="Calibri"/>
          <w:sz w:val="22"/>
          <w:szCs w:val="22"/>
        </w:rPr>
        <w:t xml:space="preserve">Leadership and Management Time to allow the post holder to </w:t>
      </w:r>
      <w:r w:rsidR="00773B0E" w:rsidRPr="7B2E50B0">
        <w:rPr>
          <w:rFonts w:ascii="Calibri" w:hAnsi="Calibri" w:cs="Calibri"/>
          <w:sz w:val="22"/>
          <w:szCs w:val="22"/>
        </w:rPr>
        <w:t>fulfil</w:t>
      </w:r>
      <w:r w:rsidRPr="7B2E50B0">
        <w:rPr>
          <w:rFonts w:ascii="Calibri" w:hAnsi="Calibri" w:cs="Calibri"/>
          <w:sz w:val="22"/>
          <w:szCs w:val="22"/>
        </w:rPr>
        <w:t xml:space="preserve"> the</w:t>
      </w:r>
      <w:r w:rsidR="00773B0E" w:rsidRPr="7B2E50B0">
        <w:rPr>
          <w:rFonts w:ascii="Calibri" w:hAnsi="Calibri" w:cs="Calibri"/>
          <w:sz w:val="22"/>
          <w:szCs w:val="22"/>
        </w:rPr>
        <w:t>ir</w:t>
      </w:r>
      <w:r w:rsidRPr="7B2E50B0">
        <w:rPr>
          <w:rFonts w:ascii="Calibri" w:hAnsi="Calibri" w:cs="Calibri"/>
          <w:sz w:val="22"/>
          <w:szCs w:val="22"/>
        </w:rPr>
        <w:t xml:space="preserve"> </w:t>
      </w:r>
      <w:r w:rsidR="1282281B" w:rsidRPr="7B2E50B0">
        <w:rPr>
          <w:rFonts w:ascii="Calibri" w:hAnsi="Calibri" w:cs="Calibri"/>
          <w:sz w:val="22"/>
          <w:szCs w:val="22"/>
        </w:rPr>
        <w:t>duties</w:t>
      </w:r>
      <w:r w:rsidR="00773B0E" w:rsidRPr="7B2E50B0">
        <w:rPr>
          <w:rFonts w:ascii="Calibri" w:hAnsi="Calibri" w:cs="Calibri"/>
          <w:sz w:val="22"/>
          <w:szCs w:val="22"/>
        </w:rPr>
        <w:t xml:space="preserve"> </w:t>
      </w:r>
    </w:p>
    <w:p w14:paraId="4B9E92D5" w14:textId="31FCBCC2" w:rsidR="00BB2985" w:rsidRPr="006852AA" w:rsidRDefault="00BB2985" w:rsidP="00481A24">
      <w:pPr>
        <w:numPr>
          <w:ilvl w:val="0"/>
          <w:numId w:val="14"/>
        </w:numPr>
        <w:ind w:left="1003"/>
        <w:rPr>
          <w:rFonts w:ascii="Calibri" w:hAnsi="Calibri" w:cs="Calibri"/>
          <w:sz w:val="22"/>
          <w:szCs w:val="22"/>
        </w:rPr>
      </w:pPr>
      <w:r w:rsidRPr="7B2E50B0">
        <w:rPr>
          <w:rFonts w:ascii="Calibri" w:hAnsi="Calibri" w:cs="Calibri"/>
          <w:sz w:val="22"/>
          <w:szCs w:val="22"/>
        </w:rPr>
        <w:t>The role of the</w:t>
      </w:r>
      <w:r w:rsidR="000B32A3" w:rsidRPr="7B2E50B0">
        <w:rPr>
          <w:rFonts w:ascii="Calibri" w:hAnsi="Calibri" w:cs="Calibri"/>
          <w:sz w:val="22"/>
          <w:szCs w:val="22"/>
        </w:rPr>
        <w:t xml:space="preserve"> </w:t>
      </w:r>
      <w:r w:rsidR="00F40962" w:rsidRPr="7B2E50B0">
        <w:rPr>
          <w:rFonts w:ascii="Calibri" w:hAnsi="Calibri" w:cs="Calibri"/>
          <w:sz w:val="22"/>
          <w:szCs w:val="22"/>
        </w:rPr>
        <w:t xml:space="preserve">Assistant </w:t>
      </w:r>
      <w:r w:rsidR="00E955FA" w:rsidRPr="7B2E50B0">
        <w:rPr>
          <w:rFonts w:ascii="Calibri" w:hAnsi="Calibri" w:cs="Calibri"/>
          <w:sz w:val="22"/>
          <w:szCs w:val="22"/>
        </w:rPr>
        <w:t xml:space="preserve">Headteacher </w:t>
      </w:r>
      <w:r w:rsidR="000346C7" w:rsidRPr="7B2E50B0">
        <w:rPr>
          <w:rFonts w:ascii="Calibri" w:hAnsi="Calibri" w:cs="Calibri"/>
          <w:sz w:val="22"/>
          <w:szCs w:val="22"/>
        </w:rPr>
        <w:t>will have</w:t>
      </w:r>
      <w:r w:rsidR="00773B0E" w:rsidRPr="7B2E50B0">
        <w:rPr>
          <w:rFonts w:ascii="Calibri" w:hAnsi="Calibri" w:cs="Calibri"/>
          <w:sz w:val="22"/>
          <w:szCs w:val="22"/>
        </w:rPr>
        <w:t xml:space="preserve"> a teaching commitment for part of each week (to be planned annually according to staffing needs and the restrictions of the budget)</w:t>
      </w:r>
      <w:r w:rsidRPr="7B2E50B0">
        <w:rPr>
          <w:rFonts w:ascii="Calibri" w:hAnsi="Calibri" w:cs="Calibri"/>
          <w:sz w:val="22"/>
          <w:szCs w:val="22"/>
        </w:rPr>
        <w:t xml:space="preserve"> </w:t>
      </w:r>
    </w:p>
    <w:p w14:paraId="34CE0A41" w14:textId="77777777" w:rsidR="00BB2985" w:rsidRPr="006852AA" w:rsidRDefault="00BB2985" w:rsidP="00BB2985">
      <w:pPr>
        <w:rPr>
          <w:rFonts w:ascii="Calibri" w:hAnsi="Calibri" w:cs="Calibri"/>
          <w:sz w:val="22"/>
          <w:szCs w:val="22"/>
        </w:rPr>
      </w:pPr>
    </w:p>
    <w:p w14:paraId="5F65EEF9" w14:textId="77777777" w:rsidR="00DB0A2D" w:rsidRPr="006852AA" w:rsidRDefault="00DB0A2D" w:rsidP="00BB2985">
      <w:pPr>
        <w:rPr>
          <w:rFonts w:ascii="Calibri" w:hAnsi="Calibri" w:cs="Calibri"/>
          <w:sz w:val="22"/>
          <w:szCs w:val="22"/>
        </w:rPr>
      </w:pPr>
      <w:r w:rsidRPr="006852AA">
        <w:rPr>
          <w:rFonts w:ascii="Calibri" w:hAnsi="Calibri" w:cs="Calibri"/>
          <w:sz w:val="22"/>
          <w:szCs w:val="22"/>
        </w:rPr>
        <w:t>This job description will be review</w:t>
      </w:r>
      <w:r w:rsidR="00481A24" w:rsidRPr="006852AA">
        <w:rPr>
          <w:rFonts w:ascii="Calibri" w:hAnsi="Calibri" w:cs="Calibri"/>
          <w:sz w:val="22"/>
          <w:szCs w:val="22"/>
        </w:rPr>
        <w:t>ed annually as</w:t>
      </w:r>
      <w:r w:rsidR="002D5A5B" w:rsidRPr="006852AA">
        <w:rPr>
          <w:rFonts w:ascii="Calibri" w:hAnsi="Calibri" w:cs="Calibri"/>
          <w:sz w:val="22"/>
          <w:szCs w:val="22"/>
        </w:rPr>
        <w:t xml:space="preserve"> part of the Performance Management Cycle</w:t>
      </w:r>
    </w:p>
    <w:p w14:paraId="62EBF3C5" w14:textId="77777777" w:rsidR="001661AC" w:rsidRPr="006852AA" w:rsidRDefault="001661AC">
      <w:pPr>
        <w:rPr>
          <w:rFonts w:ascii="Calibri" w:hAnsi="Calibri" w:cs="Calibri"/>
          <w:sz w:val="22"/>
          <w:szCs w:val="22"/>
        </w:rPr>
      </w:pPr>
    </w:p>
    <w:p w14:paraId="6CD5259B" w14:textId="71162D6E" w:rsidR="004B49D3" w:rsidRPr="006852AA" w:rsidRDefault="004B49D3" w:rsidP="004B49D3">
      <w:pPr>
        <w:pStyle w:val="BodyText"/>
        <w:spacing w:after="120" w:line="240" w:lineRule="atLeast"/>
        <w:rPr>
          <w:rFonts w:ascii="Calibri" w:hAnsi="Calibri" w:cs="Calibri"/>
          <w:sz w:val="22"/>
          <w:szCs w:val="22"/>
        </w:rPr>
      </w:pPr>
      <w:r w:rsidRPr="6095D05E">
        <w:rPr>
          <w:rFonts w:ascii="Calibri" w:hAnsi="Calibri" w:cs="Calibri"/>
          <w:sz w:val="22"/>
          <w:szCs w:val="22"/>
        </w:rPr>
        <w:lastRenderedPageBreak/>
        <w:t xml:space="preserve">This Job Description does not form part of the contract of employment.  It describes the way the </w:t>
      </w:r>
      <w:r w:rsidR="00A0772A" w:rsidRPr="6095D05E">
        <w:rPr>
          <w:rFonts w:ascii="Calibri" w:hAnsi="Calibri" w:cs="Calibri"/>
          <w:sz w:val="22"/>
          <w:szCs w:val="22"/>
        </w:rPr>
        <w:t xml:space="preserve">Assistant </w:t>
      </w:r>
      <w:r w:rsidR="000B32A3" w:rsidRPr="6095D05E">
        <w:rPr>
          <w:rFonts w:ascii="Calibri" w:hAnsi="Calibri" w:cs="Calibri"/>
          <w:sz w:val="22"/>
          <w:szCs w:val="22"/>
        </w:rPr>
        <w:t>Head</w:t>
      </w:r>
      <w:r w:rsidR="00E955FA" w:rsidRPr="6095D05E">
        <w:rPr>
          <w:rFonts w:ascii="Calibri" w:hAnsi="Calibri" w:cs="Calibri"/>
          <w:sz w:val="22"/>
          <w:szCs w:val="22"/>
        </w:rPr>
        <w:t xml:space="preserve"> </w:t>
      </w:r>
      <w:r w:rsidR="4A307264" w:rsidRPr="6095D05E">
        <w:rPr>
          <w:rFonts w:ascii="Calibri" w:hAnsi="Calibri" w:cs="Calibri"/>
          <w:sz w:val="22"/>
          <w:szCs w:val="22"/>
        </w:rPr>
        <w:t xml:space="preserve">is </w:t>
      </w:r>
      <w:r w:rsidRPr="6095D05E">
        <w:rPr>
          <w:rFonts w:ascii="Calibri" w:hAnsi="Calibri" w:cs="Calibri"/>
          <w:sz w:val="22"/>
          <w:szCs w:val="22"/>
        </w:rPr>
        <w:t xml:space="preserve">expected to perform and complete the </w:t>
      </w:r>
      <w:r w:rsidR="3C95DEB0" w:rsidRPr="6095D05E">
        <w:rPr>
          <w:rFonts w:ascii="Calibri" w:hAnsi="Calibri" w:cs="Calibri"/>
          <w:sz w:val="22"/>
          <w:szCs w:val="22"/>
        </w:rPr>
        <w:t>duties</w:t>
      </w:r>
      <w:r w:rsidRPr="6095D05E">
        <w:rPr>
          <w:rFonts w:ascii="Calibri" w:hAnsi="Calibri" w:cs="Calibri"/>
          <w:sz w:val="22"/>
          <w:szCs w:val="22"/>
        </w:rPr>
        <w:t xml:space="preserve"> as set out above.</w:t>
      </w:r>
    </w:p>
    <w:p w14:paraId="4A0FC086" w14:textId="640DB1EF" w:rsidR="007E3151" w:rsidRPr="00773B0E" w:rsidRDefault="00773B0E" w:rsidP="7B2E50B0">
      <w:pPr>
        <w:rPr>
          <w:rFonts w:ascii="Calibri" w:hAnsi="Calibri" w:cs="Calibri"/>
          <w:sz w:val="22"/>
          <w:szCs w:val="22"/>
        </w:rPr>
      </w:pPr>
      <w:r w:rsidRPr="6095D05E">
        <w:rPr>
          <w:rFonts w:ascii="Calibri" w:hAnsi="Calibri" w:cs="Calibri"/>
          <w:sz w:val="22"/>
          <w:szCs w:val="22"/>
        </w:rPr>
        <w:t xml:space="preserve">The </w:t>
      </w:r>
      <w:r w:rsidR="004B49D3" w:rsidRPr="6095D05E">
        <w:rPr>
          <w:rFonts w:ascii="Calibri" w:hAnsi="Calibri" w:cs="Calibri"/>
          <w:sz w:val="22"/>
          <w:szCs w:val="22"/>
        </w:rPr>
        <w:t>post-holder will be expected to operate under the current Teachers Pay and Conditions of Service Document.</w:t>
      </w:r>
    </w:p>
    <w:sectPr w:rsidR="007E3151" w:rsidRPr="00773B0E" w:rsidSect="0035437F">
      <w:headerReference w:type="default" r:id="rId8"/>
      <w:footerReference w:type="default" r:id="rId9"/>
      <w:pgSz w:w="11907" w:h="16840" w:code="9"/>
      <w:pgMar w:top="851"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9526" w14:textId="77777777" w:rsidR="0080641A" w:rsidRDefault="0080641A">
      <w:r>
        <w:separator/>
      </w:r>
    </w:p>
  </w:endnote>
  <w:endnote w:type="continuationSeparator" w:id="0">
    <w:p w14:paraId="6F7C238C" w14:textId="77777777" w:rsidR="0080641A" w:rsidRDefault="0080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0BE4" w14:textId="321B9230" w:rsidR="00DB0A2D" w:rsidRPr="006852AA" w:rsidRDefault="7B2E50B0">
    <w:pPr>
      <w:pStyle w:val="Footer"/>
      <w:rPr>
        <w:rFonts w:ascii="Calibri" w:hAnsi="Calibri" w:cs="Calibri"/>
        <w:sz w:val="16"/>
        <w:szCs w:val="16"/>
      </w:rPr>
    </w:pPr>
    <w:r w:rsidRPr="7B2E50B0">
      <w:rPr>
        <w:rFonts w:ascii="Calibri" w:hAnsi="Calibri" w:cs="Calibri"/>
        <w:sz w:val="16"/>
        <w:szCs w:val="16"/>
      </w:rPr>
      <w:t>ASSISTANT HEAD/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2848" w14:textId="77777777" w:rsidR="0080641A" w:rsidRDefault="0080641A">
      <w:r>
        <w:separator/>
      </w:r>
    </w:p>
  </w:footnote>
  <w:footnote w:type="continuationSeparator" w:id="0">
    <w:p w14:paraId="59CBA0FD" w14:textId="77777777" w:rsidR="0080641A" w:rsidRDefault="0080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B2E50B0" w14:paraId="7ED23AC5" w14:textId="77777777" w:rsidTr="7B2E50B0">
      <w:trPr>
        <w:trHeight w:val="300"/>
      </w:trPr>
      <w:tc>
        <w:tcPr>
          <w:tcW w:w="3400" w:type="dxa"/>
        </w:tcPr>
        <w:p w14:paraId="1D49B55D" w14:textId="3CDEE434" w:rsidR="7B2E50B0" w:rsidRDefault="7B2E50B0" w:rsidP="7B2E50B0">
          <w:pPr>
            <w:pStyle w:val="Header"/>
            <w:ind w:left="-115"/>
          </w:pPr>
        </w:p>
      </w:tc>
      <w:tc>
        <w:tcPr>
          <w:tcW w:w="3400" w:type="dxa"/>
        </w:tcPr>
        <w:p w14:paraId="2C98622C" w14:textId="7746F39A" w:rsidR="7B2E50B0" w:rsidRDefault="7B2E50B0" w:rsidP="7B2E50B0">
          <w:pPr>
            <w:pStyle w:val="Header"/>
            <w:jc w:val="center"/>
          </w:pPr>
        </w:p>
      </w:tc>
      <w:tc>
        <w:tcPr>
          <w:tcW w:w="3400" w:type="dxa"/>
        </w:tcPr>
        <w:p w14:paraId="64C1AD68" w14:textId="73043683" w:rsidR="7B2E50B0" w:rsidRDefault="7B2E50B0" w:rsidP="7B2E50B0">
          <w:pPr>
            <w:pStyle w:val="Header"/>
            <w:ind w:right="-115"/>
            <w:jc w:val="right"/>
          </w:pPr>
        </w:p>
      </w:tc>
    </w:tr>
  </w:tbl>
  <w:p w14:paraId="46C6A79B" w14:textId="605DB5C2" w:rsidR="7B2E50B0" w:rsidRDefault="7B2E50B0" w:rsidP="7B2E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C1163"/>
    <w:multiLevelType w:val="hybridMultilevel"/>
    <w:tmpl w:val="5B02BE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2300B"/>
    <w:multiLevelType w:val="hybridMultilevel"/>
    <w:tmpl w:val="A314CA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93995"/>
    <w:multiLevelType w:val="hybridMultilevel"/>
    <w:tmpl w:val="B4B41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5451CB"/>
    <w:multiLevelType w:val="hybridMultilevel"/>
    <w:tmpl w:val="489E50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BCA74"/>
    <w:multiLevelType w:val="hybridMultilevel"/>
    <w:tmpl w:val="D76055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E9289B"/>
    <w:multiLevelType w:val="multilevel"/>
    <w:tmpl w:val="F760D8F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D486EB8"/>
    <w:multiLevelType w:val="hybridMultilevel"/>
    <w:tmpl w:val="B77496C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1BE1121"/>
    <w:multiLevelType w:val="hybridMultilevel"/>
    <w:tmpl w:val="154417A6"/>
    <w:lvl w:ilvl="0" w:tplc="4972FC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5C06EE06">
      <w:numFmt w:val="bullet"/>
      <w:lvlText w:val="•"/>
      <w:lvlJc w:val="left"/>
      <w:pPr>
        <w:ind w:left="2160" w:hanging="360"/>
      </w:pPr>
      <w:rPr>
        <w:rFonts w:ascii="Verdana" w:eastAsia="Times New Roman"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A1577"/>
    <w:multiLevelType w:val="hybridMultilevel"/>
    <w:tmpl w:val="73C0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64C78"/>
    <w:multiLevelType w:val="hybridMultilevel"/>
    <w:tmpl w:val="BAC6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A75AD"/>
    <w:multiLevelType w:val="hybridMultilevel"/>
    <w:tmpl w:val="154EA9BA"/>
    <w:lvl w:ilvl="0" w:tplc="36605DBA">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82175"/>
    <w:multiLevelType w:val="hybridMultilevel"/>
    <w:tmpl w:val="9F865C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9569FC"/>
    <w:multiLevelType w:val="hybridMultilevel"/>
    <w:tmpl w:val="8D047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466D73"/>
    <w:multiLevelType w:val="hybridMultilevel"/>
    <w:tmpl w:val="60564A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27197C"/>
    <w:multiLevelType w:val="hybridMultilevel"/>
    <w:tmpl w:val="B182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F0DED"/>
    <w:multiLevelType w:val="hybridMultilevel"/>
    <w:tmpl w:val="6218B5BC"/>
    <w:lvl w:ilvl="0" w:tplc="6DAE2F28">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94AFD"/>
    <w:multiLevelType w:val="hybridMultilevel"/>
    <w:tmpl w:val="16761C26"/>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D76FD2"/>
    <w:multiLevelType w:val="hybridMultilevel"/>
    <w:tmpl w:val="CB8AE3F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F011F7"/>
    <w:multiLevelType w:val="hybridMultilevel"/>
    <w:tmpl w:val="FC76CF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54A3B"/>
    <w:multiLevelType w:val="hybridMultilevel"/>
    <w:tmpl w:val="091A87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160FC"/>
    <w:multiLevelType w:val="hybridMultilevel"/>
    <w:tmpl w:val="F9D035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F1D93"/>
    <w:multiLevelType w:val="hybridMultilevel"/>
    <w:tmpl w:val="885A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C0331"/>
    <w:multiLevelType w:val="hybridMultilevel"/>
    <w:tmpl w:val="1706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A43B2"/>
    <w:multiLevelType w:val="hybridMultilevel"/>
    <w:tmpl w:val="AA68C61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037268421">
    <w:abstractNumId w:val="18"/>
  </w:num>
  <w:num w:numId="2" w16cid:durableId="1338652662">
    <w:abstractNumId w:val="1"/>
  </w:num>
  <w:num w:numId="3" w16cid:durableId="645015080">
    <w:abstractNumId w:val="21"/>
  </w:num>
  <w:num w:numId="4" w16cid:durableId="411007688">
    <w:abstractNumId w:val="2"/>
  </w:num>
  <w:num w:numId="5" w16cid:durableId="300889733">
    <w:abstractNumId w:val="14"/>
  </w:num>
  <w:num w:numId="6" w16cid:durableId="1423455899">
    <w:abstractNumId w:val="4"/>
  </w:num>
  <w:num w:numId="7" w16cid:durableId="516358631">
    <w:abstractNumId w:val="12"/>
  </w:num>
  <w:num w:numId="8" w16cid:durableId="983238414">
    <w:abstractNumId w:val="20"/>
  </w:num>
  <w:num w:numId="9" w16cid:durableId="1510832617">
    <w:abstractNumId w:val="7"/>
  </w:num>
  <w:num w:numId="10" w16cid:durableId="1126893979">
    <w:abstractNumId w:val="24"/>
  </w:num>
  <w:num w:numId="11" w16cid:durableId="612984658">
    <w:abstractNumId w:val="3"/>
  </w:num>
  <w:num w:numId="12" w16cid:durableId="2039549673">
    <w:abstractNumId w:val="19"/>
  </w:num>
  <w:num w:numId="13" w16cid:durableId="1164934610">
    <w:abstractNumId w:val="6"/>
  </w:num>
  <w:num w:numId="14" w16cid:durableId="883446531">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15" w16cid:durableId="1655521378">
    <w:abstractNumId w:val="13"/>
  </w:num>
  <w:num w:numId="16" w16cid:durableId="1104687575">
    <w:abstractNumId w:val="9"/>
  </w:num>
  <w:num w:numId="17" w16cid:durableId="971207906">
    <w:abstractNumId w:val="8"/>
  </w:num>
  <w:num w:numId="18" w16cid:durableId="1551184575">
    <w:abstractNumId w:val="15"/>
  </w:num>
  <w:num w:numId="19" w16cid:durableId="132456086">
    <w:abstractNumId w:val="11"/>
  </w:num>
  <w:num w:numId="20" w16cid:durableId="638416794">
    <w:abstractNumId w:val="23"/>
  </w:num>
  <w:num w:numId="21" w16cid:durableId="245236693">
    <w:abstractNumId w:val="16"/>
  </w:num>
  <w:num w:numId="22" w16cid:durableId="719283244">
    <w:abstractNumId w:val="17"/>
  </w:num>
  <w:num w:numId="23" w16cid:durableId="969558003">
    <w:abstractNumId w:val="5"/>
  </w:num>
  <w:num w:numId="24" w16cid:durableId="74058837">
    <w:abstractNumId w:val="22"/>
  </w:num>
  <w:num w:numId="25" w16cid:durableId="1264847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0E"/>
    <w:rsid w:val="00027D62"/>
    <w:rsid w:val="000346C7"/>
    <w:rsid w:val="00065FE8"/>
    <w:rsid w:val="000965DB"/>
    <w:rsid w:val="000B2F63"/>
    <w:rsid w:val="000B32A3"/>
    <w:rsid w:val="000B7ED1"/>
    <w:rsid w:val="000E0EBF"/>
    <w:rsid w:val="000E7A15"/>
    <w:rsid w:val="000F6F73"/>
    <w:rsid w:val="00107D72"/>
    <w:rsid w:val="00153218"/>
    <w:rsid w:val="001661AC"/>
    <w:rsid w:val="0017514D"/>
    <w:rsid w:val="00180318"/>
    <w:rsid w:val="001914F6"/>
    <w:rsid w:val="001E7709"/>
    <w:rsid w:val="00237996"/>
    <w:rsid w:val="002471FC"/>
    <w:rsid w:val="00254B1B"/>
    <w:rsid w:val="0027282D"/>
    <w:rsid w:val="0029426D"/>
    <w:rsid w:val="002D555D"/>
    <w:rsid w:val="002D5A5B"/>
    <w:rsid w:val="002F0193"/>
    <w:rsid w:val="0032735E"/>
    <w:rsid w:val="00336890"/>
    <w:rsid w:val="00350651"/>
    <w:rsid w:val="0035437F"/>
    <w:rsid w:val="003846B1"/>
    <w:rsid w:val="003B2E14"/>
    <w:rsid w:val="003E5A06"/>
    <w:rsid w:val="004233DE"/>
    <w:rsid w:val="00441D02"/>
    <w:rsid w:val="00453298"/>
    <w:rsid w:val="00472058"/>
    <w:rsid w:val="00481A24"/>
    <w:rsid w:val="00495A91"/>
    <w:rsid w:val="004B49D3"/>
    <w:rsid w:val="004D76D8"/>
    <w:rsid w:val="004F0275"/>
    <w:rsid w:val="005468EB"/>
    <w:rsid w:val="00571D1A"/>
    <w:rsid w:val="00585DF2"/>
    <w:rsid w:val="005B28BE"/>
    <w:rsid w:val="005C6B3A"/>
    <w:rsid w:val="005D3081"/>
    <w:rsid w:val="0061353B"/>
    <w:rsid w:val="00616CA7"/>
    <w:rsid w:val="00680E59"/>
    <w:rsid w:val="006852AA"/>
    <w:rsid w:val="00696C4E"/>
    <w:rsid w:val="00697FD7"/>
    <w:rsid w:val="006B132F"/>
    <w:rsid w:val="006C0E78"/>
    <w:rsid w:val="006C2AF8"/>
    <w:rsid w:val="006E346E"/>
    <w:rsid w:val="00722493"/>
    <w:rsid w:val="00772A1C"/>
    <w:rsid w:val="00773B0E"/>
    <w:rsid w:val="00775895"/>
    <w:rsid w:val="007A6CB8"/>
    <w:rsid w:val="007E3151"/>
    <w:rsid w:val="00805F2D"/>
    <w:rsid w:val="0080641A"/>
    <w:rsid w:val="00845530"/>
    <w:rsid w:val="00896380"/>
    <w:rsid w:val="008A4CB2"/>
    <w:rsid w:val="008C0DB9"/>
    <w:rsid w:val="008C3F39"/>
    <w:rsid w:val="008E1114"/>
    <w:rsid w:val="008E3CDB"/>
    <w:rsid w:val="0091271E"/>
    <w:rsid w:val="009170E4"/>
    <w:rsid w:val="00975839"/>
    <w:rsid w:val="00975A32"/>
    <w:rsid w:val="00996C06"/>
    <w:rsid w:val="009A5DCF"/>
    <w:rsid w:val="009C2CDF"/>
    <w:rsid w:val="009D32A9"/>
    <w:rsid w:val="009F235D"/>
    <w:rsid w:val="00A0772A"/>
    <w:rsid w:val="00A12C98"/>
    <w:rsid w:val="00A32296"/>
    <w:rsid w:val="00AD3FAD"/>
    <w:rsid w:val="00AD76C8"/>
    <w:rsid w:val="00AF1B52"/>
    <w:rsid w:val="00AF26B4"/>
    <w:rsid w:val="00B5100E"/>
    <w:rsid w:val="00B910B2"/>
    <w:rsid w:val="00BB2985"/>
    <w:rsid w:val="00BB4DCE"/>
    <w:rsid w:val="00BE7C4C"/>
    <w:rsid w:val="00C17093"/>
    <w:rsid w:val="00C4016E"/>
    <w:rsid w:val="00C457B6"/>
    <w:rsid w:val="00C61BEB"/>
    <w:rsid w:val="00C71592"/>
    <w:rsid w:val="00C872E8"/>
    <w:rsid w:val="00C91930"/>
    <w:rsid w:val="00CA5303"/>
    <w:rsid w:val="00D3290A"/>
    <w:rsid w:val="00D46C1B"/>
    <w:rsid w:val="00D5522A"/>
    <w:rsid w:val="00D90956"/>
    <w:rsid w:val="00DB0A2D"/>
    <w:rsid w:val="00DD30AF"/>
    <w:rsid w:val="00DE27FA"/>
    <w:rsid w:val="00DE75BB"/>
    <w:rsid w:val="00E007D4"/>
    <w:rsid w:val="00E0726F"/>
    <w:rsid w:val="00E0781A"/>
    <w:rsid w:val="00E07D03"/>
    <w:rsid w:val="00E47E20"/>
    <w:rsid w:val="00E50AAE"/>
    <w:rsid w:val="00E51919"/>
    <w:rsid w:val="00E61BCA"/>
    <w:rsid w:val="00E955FA"/>
    <w:rsid w:val="00ED393C"/>
    <w:rsid w:val="00EE1902"/>
    <w:rsid w:val="00F03690"/>
    <w:rsid w:val="00F35D3B"/>
    <w:rsid w:val="00F36DF2"/>
    <w:rsid w:val="00F40962"/>
    <w:rsid w:val="00F50EAC"/>
    <w:rsid w:val="00F81DEC"/>
    <w:rsid w:val="00FB5069"/>
    <w:rsid w:val="00FC7A92"/>
    <w:rsid w:val="00FE6124"/>
    <w:rsid w:val="00FF44F6"/>
    <w:rsid w:val="02ECD90A"/>
    <w:rsid w:val="0652EB60"/>
    <w:rsid w:val="075C9933"/>
    <w:rsid w:val="1282281B"/>
    <w:rsid w:val="13CBE054"/>
    <w:rsid w:val="1706BACE"/>
    <w:rsid w:val="1CCCA0D5"/>
    <w:rsid w:val="1E235643"/>
    <w:rsid w:val="1F385894"/>
    <w:rsid w:val="253D306F"/>
    <w:rsid w:val="257C90C4"/>
    <w:rsid w:val="26DB4E32"/>
    <w:rsid w:val="2A4DF121"/>
    <w:rsid w:val="2C723509"/>
    <w:rsid w:val="2FB9F444"/>
    <w:rsid w:val="344526D8"/>
    <w:rsid w:val="34FA9245"/>
    <w:rsid w:val="35158EDB"/>
    <w:rsid w:val="363EF458"/>
    <w:rsid w:val="3999CD1A"/>
    <w:rsid w:val="3C95DEB0"/>
    <w:rsid w:val="46E7F7D4"/>
    <w:rsid w:val="473F200E"/>
    <w:rsid w:val="47D4733C"/>
    <w:rsid w:val="4A307264"/>
    <w:rsid w:val="4FA17D0B"/>
    <w:rsid w:val="526F3110"/>
    <w:rsid w:val="5662AA86"/>
    <w:rsid w:val="5710E216"/>
    <w:rsid w:val="5744FA4E"/>
    <w:rsid w:val="58264EB1"/>
    <w:rsid w:val="589E6547"/>
    <w:rsid w:val="5906E709"/>
    <w:rsid w:val="5A5E0A11"/>
    <w:rsid w:val="5E7EC0AE"/>
    <w:rsid w:val="5F223BA7"/>
    <w:rsid w:val="5F55E016"/>
    <w:rsid w:val="6095D05E"/>
    <w:rsid w:val="62BA25FB"/>
    <w:rsid w:val="6DBFB940"/>
    <w:rsid w:val="703FD37D"/>
    <w:rsid w:val="7334DFEC"/>
    <w:rsid w:val="76D12BE3"/>
    <w:rsid w:val="7B1E8F3A"/>
    <w:rsid w:val="7B2E50B0"/>
    <w:rsid w:val="7BC8F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B7130"/>
  <w15:chartTrackingRefBased/>
  <w15:docId w15:val="{A347A35C-3848-4847-8DF4-D16906F9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975839"/>
    <w:rPr>
      <w:rFonts w:ascii="Comic Sans MS" w:hAnsi="Comic Sans MS"/>
      <w:sz w:val="20"/>
    </w:rPr>
  </w:style>
  <w:style w:type="table" w:styleId="TableGrid">
    <w:name w:val="Table Grid"/>
    <w:basedOn w:val="TableNormal"/>
    <w:rsid w:val="0048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D30AF"/>
    <w:pPr>
      <w:spacing w:after="120"/>
      <w:ind w:left="283"/>
    </w:pPr>
  </w:style>
  <w:style w:type="character" w:customStyle="1" w:styleId="BodyTextIndentChar">
    <w:name w:val="Body Text Indent Char"/>
    <w:link w:val="BodyTextIndent"/>
    <w:rsid w:val="00DD30AF"/>
    <w:rPr>
      <w:sz w:val="24"/>
      <w:lang w:eastAsia="en-US"/>
    </w:rPr>
  </w:style>
  <w:style w:type="paragraph" w:customStyle="1" w:styleId="Default">
    <w:name w:val="Default"/>
    <w:rsid w:val="000B7ED1"/>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uiPriority w:val="34"/>
    <w:qFormat/>
    <w:rsid w:val="00EE1902"/>
    <w:pPr>
      <w:ind w:left="720"/>
    </w:pPr>
  </w:style>
  <w:style w:type="paragraph" w:styleId="Revision">
    <w:name w:val="Revision"/>
    <w:hidden/>
    <w:uiPriority w:val="99"/>
    <w:semiHidden/>
    <w:rsid w:val="00E0781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5047</Characters>
  <Application>Microsoft Office Word</Application>
  <DocSecurity>0</DocSecurity>
  <Lines>108</Lines>
  <Paragraphs>63</Paragraphs>
  <ScaleCrop>false</ScaleCrop>
  <Company>Park Street JMI School</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STREET C OF E PRIMARY SCHOOL AND NURSERY</dc:title>
  <dc:subject/>
  <dc:creator>The Head 424</dc:creator>
  <cp:keywords/>
  <cp:lastModifiedBy>Wendy Roberts</cp:lastModifiedBy>
  <cp:revision>3</cp:revision>
  <cp:lastPrinted>2020-11-18T20:31:00Z</cp:lastPrinted>
  <dcterms:created xsi:type="dcterms:W3CDTF">2026-03-30T09:52:00Z</dcterms:created>
  <dcterms:modified xsi:type="dcterms:W3CDTF">2026-03-30T09:52:00Z</dcterms:modified>
</cp:coreProperties>
</file>