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2CB3" w14:textId="11CEA2F3" w:rsidR="0071278B" w:rsidRDefault="00823135">
      <w:r>
        <w:rPr>
          <w:noProof/>
          <w:lang w:eastAsia="en-GB"/>
        </w:rPr>
        <mc:AlternateContent>
          <mc:Choice Requires="wps">
            <w:drawing>
              <wp:anchor distT="0" distB="0" distL="114300" distR="114300" simplePos="0" relativeHeight="251659264" behindDoc="0" locked="0" layoutInCell="1" allowOverlap="1" wp14:anchorId="7170386E" wp14:editId="28DBC2D8">
                <wp:simplePos x="0" y="0"/>
                <wp:positionH relativeFrom="column">
                  <wp:align>center</wp:align>
                </wp:positionH>
                <wp:positionV relativeFrom="paragraph">
                  <wp:posOffset>0</wp:posOffset>
                </wp:positionV>
                <wp:extent cx="6281420" cy="8814435"/>
                <wp:effectExtent l="0" t="0" r="508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8144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DA7853" w14:textId="77777777" w:rsidR="004C26A8" w:rsidRDefault="004C26A8"/>
                          <w:p w14:paraId="3846F5EC" w14:textId="77777777" w:rsidR="004C26A8" w:rsidRDefault="004C26A8" w:rsidP="004C26A8">
                            <w:pPr>
                              <w:jc w:val="center"/>
                            </w:pPr>
                            <w:r>
                              <w:rPr>
                                <w:noProof/>
                                <w:lang w:eastAsia="en-GB"/>
                              </w:rPr>
                              <w:drawing>
                                <wp:inline distT="0" distB="0" distL="0" distR="0" wp14:anchorId="4C6EC7F0" wp14:editId="50F92099">
                                  <wp:extent cx="1695687" cy="117173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extLst>
                                              <a:ext uri="{28A0092B-C50C-407E-A947-70E740481C1C}">
                                                <a14:useLocalDpi xmlns:a14="http://schemas.microsoft.com/office/drawing/2010/main" val="0"/>
                                              </a:ext>
                                            </a:extLst>
                                          </a:blip>
                                          <a:stretch>
                                            <a:fillRect/>
                                          </a:stretch>
                                        </pic:blipFill>
                                        <pic:spPr>
                                          <a:xfrm>
                                            <a:off x="0" y="0"/>
                                            <a:ext cx="1695687" cy="1171739"/>
                                          </a:xfrm>
                                          <a:prstGeom prst="rect">
                                            <a:avLst/>
                                          </a:prstGeom>
                                        </pic:spPr>
                                      </pic:pic>
                                    </a:graphicData>
                                  </a:graphic>
                                </wp:inline>
                              </w:drawing>
                            </w:r>
                          </w:p>
                          <w:p w14:paraId="15553C8C" w14:textId="77777777" w:rsidR="004C26A8" w:rsidRPr="00B91AF2" w:rsidRDefault="004C26A8" w:rsidP="004C26A8">
                            <w:pPr>
                              <w:jc w:val="center"/>
                              <w:rPr>
                                <w:rFonts w:ascii="Aptos" w:hAnsi="Aptos" w:cs="Arial"/>
                                <w:sz w:val="52"/>
                              </w:rPr>
                            </w:pPr>
                            <w:r w:rsidRPr="00B91AF2">
                              <w:rPr>
                                <w:rFonts w:ascii="Aptos" w:hAnsi="Aptos" w:cs="Arial"/>
                                <w:sz w:val="52"/>
                              </w:rPr>
                              <w:t>Bluebell Park</w:t>
                            </w:r>
                          </w:p>
                          <w:p w14:paraId="02008A39" w14:textId="77777777" w:rsidR="004C26A8" w:rsidRPr="00B91AF2" w:rsidRDefault="004C26A8" w:rsidP="004C26A8">
                            <w:pPr>
                              <w:jc w:val="center"/>
                              <w:rPr>
                                <w:rFonts w:ascii="Aptos" w:hAnsi="Aptos" w:cs="Arial"/>
                                <w:sz w:val="72"/>
                              </w:rPr>
                            </w:pPr>
                          </w:p>
                          <w:p w14:paraId="69C36B7F" w14:textId="77777777" w:rsidR="004C26A8" w:rsidRPr="00B91AF2" w:rsidRDefault="004C26A8" w:rsidP="004C26A8">
                            <w:pPr>
                              <w:jc w:val="center"/>
                              <w:rPr>
                                <w:rFonts w:ascii="Aptos" w:hAnsi="Aptos" w:cs="Arial"/>
                                <w:b/>
                                <w:sz w:val="72"/>
                              </w:rPr>
                            </w:pPr>
                            <w:r w:rsidRPr="00B91AF2">
                              <w:rPr>
                                <w:rFonts w:ascii="Aptos" w:hAnsi="Aptos" w:cs="Arial"/>
                                <w:b/>
                                <w:sz w:val="72"/>
                              </w:rPr>
                              <w:t>Assistant Head Teacher</w:t>
                            </w:r>
                          </w:p>
                          <w:p w14:paraId="57D75145" w14:textId="77777777" w:rsidR="004C26A8" w:rsidRPr="00B91AF2" w:rsidRDefault="004C26A8" w:rsidP="004C26A8">
                            <w:pPr>
                              <w:rPr>
                                <w:rFonts w:ascii="Aptos" w:hAnsi="Aptos" w:cs="Arial"/>
                                <w:sz w:val="52"/>
                              </w:rPr>
                            </w:pPr>
                          </w:p>
                          <w:p w14:paraId="7A559B6E" w14:textId="77777777" w:rsidR="004C26A8" w:rsidRPr="00B91AF2" w:rsidRDefault="004C26A8" w:rsidP="004C26A8">
                            <w:pPr>
                              <w:jc w:val="center"/>
                              <w:rPr>
                                <w:rFonts w:ascii="Aptos" w:hAnsi="Aptos" w:cs="Arial"/>
                                <w:sz w:val="144"/>
                              </w:rPr>
                            </w:pPr>
                            <w:r w:rsidRPr="00B91AF2">
                              <w:rPr>
                                <w:rFonts w:ascii="Aptos" w:hAnsi="Aptos" w:cs="Arial"/>
                                <w:sz w:val="144"/>
                              </w:rPr>
                              <w:t>Recruitment Pack</w:t>
                            </w:r>
                          </w:p>
                          <w:p w14:paraId="4138C339" w14:textId="77777777" w:rsidR="004C26A8" w:rsidRPr="00B91AF2" w:rsidRDefault="004C26A8" w:rsidP="004C26A8">
                            <w:pPr>
                              <w:jc w:val="center"/>
                              <w:rPr>
                                <w:rFonts w:ascii="Aptos" w:hAnsi="Aptos" w:cs="Arial"/>
                                <w:sz w:val="72"/>
                              </w:rPr>
                            </w:pPr>
                          </w:p>
                          <w:p w14:paraId="39A629B7" w14:textId="0511CEEA" w:rsidR="004C26A8" w:rsidRPr="00B91AF2" w:rsidRDefault="00355269" w:rsidP="004C26A8">
                            <w:pPr>
                              <w:jc w:val="center"/>
                              <w:rPr>
                                <w:rFonts w:ascii="Aptos" w:hAnsi="Aptos" w:cs="Arial"/>
                                <w:b/>
                                <w:sz w:val="52"/>
                              </w:rPr>
                            </w:pPr>
                            <w:r>
                              <w:rPr>
                                <w:rFonts w:ascii="Aptos" w:hAnsi="Aptos" w:cs="Arial"/>
                                <w:b/>
                                <w:sz w:val="52"/>
                              </w:rPr>
                              <w:t>April</w:t>
                            </w:r>
                            <w:r w:rsidR="00823135">
                              <w:rPr>
                                <w:rFonts w:ascii="Aptos" w:hAnsi="Aptos" w:cs="Arial"/>
                                <w:b/>
                                <w:sz w:val="52"/>
                              </w:rPr>
                              <w:t xml:space="preserve"> / May</w:t>
                            </w:r>
                            <w:r w:rsidR="00596005" w:rsidRPr="00B91AF2">
                              <w:rPr>
                                <w:rFonts w:ascii="Aptos" w:hAnsi="Aptos" w:cs="Arial"/>
                                <w:b/>
                                <w:sz w:val="52"/>
                              </w:rPr>
                              <w:t xml:space="preserve"> 2026</w:t>
                            </w:r>
                          </w:p>
                          <w:p w14:paraId="369B1A50" w14:textId="77777777" w:rsidR="004C26A8" w:rsidRDefault="004C26A8" w:rsidP="004C26A8">
                            <w:pPr>
                              <w:jc w:val="center"/>
                              <w:rPr>
                                <w:rFonts w:ascii="Arial" w:hAnsi="Arial" w:cs="Arial"/>
                                <w:b/>
                                <w:sz w:val="52"/>
                              </w:rPr>
                            </w:pPr>
                          </w:p>
                          <w:p w14:paraId="774D37D1" w14:textId="77777777" w:rsidR="004C26A8" w:rsidRDefault="004C26A8" w:rsidP="004C26A8">
                            <w:pPr>
                              <w:jc w:val="center"/>
                              <w:rPr>
                                <w:rFonts w:ascii="Arial" w:hAnsi="Arial" w:cs="Arial"/>
                                <w:b/>
                                <w:sz w:val="52"/>
                              </w:rPr>
                            </w:pPr>
                          </w:p>
                          <w:p w14:paraId="68633513" w14:textId="77777777" w:rsidR="004C26A8" w:rsidRPr="004C26A8" w:rsidRDefault="004C26A8" w:rsidP="004C26A8">
                            <w:pPr>
                              <w:jc w:val="center"/>
                              <w:rPr>
                                <w:rFonts w:ascii="Arial" w:hAnsi="Arial" w:cs="Arial"/>
                                <w:b/>
                                <w:sz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0386E" id="_x0000_t202" coordsize="21600,21600" o:spt="202" path="m,l,21600r21600,l21600,xe">
                <v:stroke joinstyle="miter"/>
                <v:path gradientshapeok="t" o:connecttype="rect"/>
              </v:shapetype>
              <v:shape id="Text Box 2" o:spid="_x0000_s1026" type="#_x0000_t202" style="position:absolute;margin-left:0;margin-top:0;width:494.6pt;height:694.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" fillcolor="white [3201]" strokecolor="#4f81bd [3204]" strokeweight="2pt">
                <v:textbox>
                  <w:txbxContent>
                    <w:p w14:paraId="60DA7853" w14:textId="77777777" w:rsidR="004C26A8" w:rsidRDefault="004C26A8"/>
                    <w:p w14:paraId="3846F5EC" w14:textId="77777777" w:rsidR="004C26A8" w:rsidRDefault="004C26A8" w:rsidP="004C26A8">
                      <w:pPr>
                        <w:jc w:val="center"/>
                      </w:pPr>
                      <w:r>
                        <w:rPr>
                          <w:noProof/>
                          <w:lang w:eastAsia="en-GB"/>
                        </w:rPr>
                        <w:drawing>
                          <wp:inline distT="0" distB="0" distL="0" distR="0" wp14:anchorId="4C6EC7F0" wp14:editId="50F92099">
                            <wp:extent cx="1695687" cy="117173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695687" cy="1171739"/>
                                    </a:xfrm>
                                    <a:prstGeom prst="rect">
                                      <a:avLst/>
                                    </a:prstGeom>
                                  </pic:spPr>
                                </pic:pic>
                              </a:graphicData>
                            </a:graphic>
                          </wp:inline>
                        </w:drawing>
                      </w:r>
                    </w:p>
                    <w:p w14:paraId="15553C8C" w14:textId="77777777" w:rsidR="004C26A8" w:rsidRPr="00B91AF2" w:rsidRDefault="004C26A8" w:rsidP="004C26A8">
                      <w:pPr>
                        <w:jc w:val="center"/>
                        <w:rPr>
                          <w:rFonts w:ascii="Aptos" w:hAnsi="Aptos" w:cs="Arial"/>
                          <w:sz w:val="52"/>
                        </w:rPr>
                      </w:pPr>
                      <w:r w:rsidRPr="00B91AF2">
                        <w:rPr>
                          <w:rFonts w:ascii="Aptos" w:hAnsi="Aptos" w:cs="Arial"/>
                          <w:sz w:val="52"/>
                        </w:rPr>
                        <w:t>Bluebell Park</w:t>
                      </w:r>
                    </w:p>
                    <w:p w14:paraId="02008A39" w14:textId="77777777" w:rsidR="004C26A8" w:rsidRPr="00B91AF2" w:rsidRDefault="004C26A8" w:rsidP="004C26A8">
                      <w:pPr>
                        <w:jc w:val="center"/>
                        <w:rPr>
                          <w:rFonts w:ascii="Aptos" w:hAnsi="Aptos" w:cs="Arial"/>
                          <w:sz w:val="72"/>
                        </w:rPr>
                      </w:pPr>
                    </w:p>
                    <w:p w14:paraId="69C36B7F" w14:textId="77777777" w:rsidR="004C26A8" w:rsidRPr="00B91AF2" w:rsidRDefault="004C26A8" w:rsidP="004C26A8">
                      <w:pPr>
                        <w:jc w:val="center"/>
                        <w:rPr>
                          <w:rFonts w:ascii="Aptos" w:hAnsi="Aptos" w:cs="Arial"/>
                          <w:b/>
                          <w:sz w:val="72"/>
                        </w:rPr>
                      </w:pPr>
                      <w:r w:rsidRPr="00B91AF2">
                        <w:rPr>
                          <w:rFonts w:ascii="Aptos" w:hAnsi="Aptos" w:cs="Arial"/>
                          <w:b/>
                          <w:sz w:val="72"/>
                        </w:rPr>
                        <w:t>Assistant Head Teacher</w:t>
                      </w:r>
                    </w:p>
                    <w:p w14:paraId="57D75145" w14:textId="77777777" w:rsidR="004C26A8" w:rsidRPr="00B91AF2" w:rsidRDefault="004C26A8" w:rsidP="004C26A8">
                      <w:pPr>
                        <w:rPr>
                          <w:rFonts w:ascii="Aptos" w:hAnsi="Aptos" w:cs="Arial"/>
                          <w:sz w:val="52"/>
                        </w:rPr>
                      </w:pPr>
                    </w:p>
                    <w:p w14:paraId="7A559B6E" w14:textId="77777777" w:rsidR="004C26A8" w:rsidRPr="00B91AF2" w:rsidRDefault="004C26A8" w:rsidP="004C26A8">
                      <w:pPr>
                        <w:jc w:val="center"/>
                        <w:rPr>
                          <w:rFonts w:ascii="Aptos" w:hAnsi="Aptos" w:cs="Arial"/>
                          <w:sz w:val="144"/>
                        </w:rPr>
                      </w:pPr>
                      <w:r w:rsidRPr="00B91AF2">
                        <w:rPr>
                          <w:rFonts w:ascii="Aptos" w:hAnsi="Aptos" w:cs="Arial"/>
                          <w:sz w:val="144"/>
                        </w:rPr>
                        <w:t>Recruitment Pack</w:t>
                      </w:r>
                    </w:p>
                    <w:p w14:paraId="4138C339" w14:textId="77777777" w:rsidR="004C26A8" w:rsidRPr="00B91AF2" w:rsidRDefault="004C26A8" w:rsidP="004C26A8">
                      <w:pPr>
                        <w:jc w:val="center"/>
                        <w:rPr>
                          <w:rFonts w:ascii="Aptos" w:hAnsi="Aptos" w:cs="Arial"/>
                          <w:sz w:val="72"/>
                        </w:rPr>
                      </w:pPr>
                    </w:p>
                    <w:p w14:paraId="39A629B7" w14:textId="0511CEEA" w:rsidR="004C26A8" w:rsidRPr="00B91AF2" w:rsidRDefault="00355269" w:rsidP="004C26A8">
                      <w:pPr>
                        <w:jc w:val="center"/>
                        <w:rPr>
                          <w:rFonts w:ascii="Aptos" w:hAnsi="Aptos" w:cs="Arial"/>
                          <w:b/>
                          <w:sz w:val="52"/>
                        </w:rPr>
                      </w:pPr>
                      <w:r>
                        <w:rPr>
                          <w:rFonts w:ascii="Aptos" w:hAnsi="Aptos" w:cs="Arial"/>
                          <w:b/>
                          <w:sz w:val="52"/>
                        </w:rPr>
                        <w:t>April</w:t>
                      </w:r>
                      <w:r w:rsidR="00823135">
                        <w:rPr>
                          <w:rFonts w:ascii="Aptos" w:hAnsi="Aptos" w:cs="Arial"/>
                          <w:b/>
                          <w:sz w:val="52"/>
                        </w:rPr>
                        <w:t xml:space="preserve"> / May</w:t>
                      </w:r>
                      <w:r w:rsidR="00596005" w:rsidRPr="00B91AF2">
                        <w:rPr>
                          <w:rFonts w:ascii="Aptos" w:hAnsi="Aptos" w:cs="Arial"/>
                          <w:b/>
                          <w:sz w:val="52"/>
                        </w:rPr>
                        <w:t xml:space="preserve"> 2026</w:t>
                      </w:r>
                    </w:p>
                    <w:p w14:paraId="369B1A50" w14:textId="77777777" w:rsidR="004C26A8" w:rsidRDefault="004C26A8" w:rsidP="004C26A8">
                      <w:pPr>
                        <w:jc w:val="center"/>
                        <w:rPr>
                          <w:rFonts w:ascii="Arial" w:hAnsi="Arial" w:cs="Arial"/>
                          <w:b/>
                          <w:sz w:val="52"/>
                        </w:rPr>
                      </w:pPr>
                    </w:p>
                    <w:p w14:paraId="774D37D1" w14:textId="77777777" w:rsidR="004C26A8" w:rsidRDefault="004C26A8" w:rsidP="004C26A8">
                      <w:pPr>
                        <w:jc w:val="center"/>
                        <w:rPr>
                          <w:rFonts w:ascii="Arial" w:hAnsi="Arial" w:cs="Arial"/>
                          <w:b/>
                          <w:sz w:val="52"/>
                        </w:rPr>
                      </w:pPr>
                    </w:p>
                    <w:p w14:paraId="68633513" w14:textId="77777777" w:rsidR="004C26A8" w:rsidRPr="004C26A8" w:rsidRDefault="004C26A8" w:rsidP="004C26A8">
                      <w:pPr>
                        <w:jc w:val="center"/>
                        <w:rPr>
                          <w:rFonts w:ascii="Arial" w:hAnsi="Arial" w:cs="Arial"/>
                          <w:b/>
                          <w:sz w:val="52"/>
                        </w:rPr>
                      </w:pPr>
                    </w:p>
                  </w:txbxContent>
                </v:textbox>
              </v:shape>
            </w:pict>
          </mc:Fallback>
        </mc:AlternateContent>
      </w:r>
      <w:r w:rsidR="004C26A8">
        <w:tab/>
      </w:r>
    </w:p>
    <w:p w14:paraId="7478B6A6" w14:textId="77777777" w:rsidR="004C26A8" w:rsidRDefault="004C26A8"/>
    <w:p w14:paraId="56040686" w14:textId="77777777" w:rsidR="004C26A8" w:rsidRDefault="004C26A8"/>
    <w:p w14:paraId="737B2535" w14:textId="77777777" w:rsidR="004C26A8" w:rsidRDefault="004C26A8"/>
    <w:p w14:paraId="564F5CFC" w14:textId="77777777" w:rsidR="004C26A8" w:rsidRDefault="004C26A8"/>
    <w:p w14:paraId="3DAF1DC4" w14:textId="77777777" w:rsidR="004C26A8" w:rsidRDefault="004C26A8"/>
    <w:p w14:paraId="0215C977" w14:textId="77777777" w:rsidR="004C26A8" w:rsidRDefault="004C26A8"/>
    <w:p w14:paraId="18DE84DE" w14:textId="77777777" w:rsidR="004C26A8" w:rsidRDefault="004C26A8"/>
    <w:p w14:paraId="2B9BF9B1" w14:textId="77777777" w:rsidR="004C26A8" w:rsidRDefault="004C26A8"/>
    <w:p w14:paraId="19C6B8E5" w14:textId="77777777" w:rsidR="004C26A8" w:rsidRDefault="004C26A8"/>
    <w:p w14:paraId="77AFE881" w14:textId="77777777" w:rsidR="004C26A8" w:rsidRDefault="004C26A8"/>
    <w:p w14:paraId="3277895C" w14:textId="77777777" w:rsidR="004C26A8" w:rsidRDefault="004C26A8"/>
    <w:p w14:paraId="2EDD68DD" w14:textId="77777777" w:rsidR="004C26A8" w:rsidRDefault="004C26A8"/>
    <w:p w14:paraId="7F0CA2F9" w14:textId="77777777" w:rsidR="004C26A8" w:rsidRDefault="004C26A8"/>
    <w:p w14:paraId="22D52F9B" w14:textId="77777777" w:rsidR="004C26A8" w:rsidRDefault="004C26A8"/>
    <w:p w14:paraId="67901E9B" w14:textId="77777777" w:rsidR="004C26A8" w:rsidRDefault="004C26A8"/>
    <w:p w14:paraId="1EF2FD39" w14:textId="77777777" w:rsidR="004C26A8" w:rsidRDefault="004C26A8"/>
    <w:p w14:paraId="6AE9302C" w14:textId="77777777" w:rsidR="004C26A8" w:rsidRDefault="004C26A8"/>
    <w:p w14:paraId="0EE9F83B" w14:textId="77777777" w:rsidR="004C26A8" w:rsidRDefault="004C26A8"/>
    <w:p w14:paraId="40E4A6CE" w14:textId="77777777" w:rsidR="004C26A8" w:rsidRDefault="004C26A8"/>
    <w:p w14:paraId="1EE00F98" w14:textId="77777777" w:rsidR="004C26A8" w:rsidRDefault="004C26A8"/>
    <w:p w14:paraId="14C2FD22" w14:textId="77777777" w:rsidR="004C26A8" w:rsidRDefault="004C26A8"/>
    <w:p w14:paraId="1775BCB3" w14:textId="77777777" w:rsidR="004C26A8" w:rsidRDefault="004C26A8"/>
    <w:p w14:paraId="1AD4CD1C" w14:textId="77777777" w:rsidR="004C26A8" w:rsidRDefault="004C26A8"/>
    <w:p w14:paraId="70CD79D8" w14:textId="77777777" w:rsidR="004C26A8" w:rsidRDefault="004C26A8"/>
    <w:p w14:paraId="15C84909" w14:textId="77777777" w:rsidR="004C26A8" w:rsidRDefault="004C26A8"/>
    <w:p w14:paraId="3FA69199" w14:textId="77777777" w:rsidR="004C26A8" w:rsidRDefault="004C26A8"/>
    <w:p w14:paraId="742C5E50" w14:textId="77777777" w:rsidR="004C26A8" w:rsidRDefault="004C26A8"/>
    <w:p w14:paraId="652B2B0E" w14:textId="2D264A60" w:rsidR="004C26A8" w:rsidRDefault="00B91AF2" w:rsidP="00B91AF2">
      <w:pPr>
        <w:tabs>
          <w:tab w:val="left" w:pos="7770"/>
        </w:tabs>
      </w:pPr>
      <w:r>
        <w:tab/>
      </w:r>
    </w:p>
    <w:p w14:paraId="441FAC00" w14:textId="77777777" w:rsidR="004C26A8" w:rsidRDefault="004C26A8">
      <w:pPr>
        <w:rPr>
          <w:noProof/>
          <w:lang w:eastAsia="en-GB"/>
        </w:rPr>
      </w:pPr>
      <w:r>
        <w:rPr>
          <w:noProof/>
          <w:lang w:eastAsia="en-GB"/>
        </w:rPr>
        <w:t xml:space="preserve">                                              </w:t>
      </w:r>
      <w:r w:rsidR="004A54EC">
        <w:rPr>
          <w:noProof/>
          <w:lang w:eastAsia="en-GB"/>
        </w:rPr>
        <w:t xml:space="preserve">                          </w:t>
      </w:r>
      <w:r>
        <w:rPr>
          <w:noProof/>
          <w:lang w:eastAsia="en-GB"/>
        </w:rPr>
        <w:t xml:space="preserve">                                                 </w:t>
      </w:r>
      <w:r w:rsidR="004A54EC">
        <w:rPr>
          <w:noProof/>
          <w:lang w:eastAsia="en-GB"/>
        </w:rPr>
        <w:t xml:space="preserve">                            </w:t>
      </w:r>
    </w:p>
    <w:p w14:paraId="0E1655C4" w14:textId="77777777" w:rsidR="004C26A8" w:rsidRDefault="004C26A8">
      <w:pPr>
        <w:rPr>
          <w:noProof/>
          <w:lang w:eastAsia="en-GB"/>
        </w:rPr>
      </w:pPr>
    </w:p>
    <w:p w14:paraId="09E50AE9" w14:textId="77777777" w:rsidR="004C26A8" w:rsidRPr="00B91AF2" w:rsidRDefault="004C26A8" w:rsidP="003A6F4F">
      <w:pPr>
        <w:spacing w:line="480" w:lineRule="auto"/>
        <w:jc w:val="center"/>
        <w:rPr>
          <w:rFonts w:ascii="Aptos" w:hAnsi="Aptos" w:cs="Arial"/>
          <w:noProof/>
          <w:sz w:val="40"/>
          <w:u w:val="single"/>
          <w:lang w:eastAsia="en-GB"/>
        </w:rPr>
      </w:pPr>
      <w:r w:rsidRPr="00B91AF2">
        <w:rPr>
          <w:rFonts w:ascii="Aptos" w:hAnsi="Aptos" w:cs="Arial"/>
          <w:noProof/>
          <w:sz w:val="40"/>
          <w:u w:val="single"/>
          <w:lang w:eastAsia="en-GB"/>
        </w:rPr>
        <w:t>Contents</w:t>
      </w:r>
    </w:p>
    <w:p w14:paraId="32E043CB" w14:textId="77777777"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Job Advert</w:t>
      </w:r>
    </w:p>
    <w:p w14:paraId="60959098" w14:textId="77777777"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Job Description (Generic AHT)</w:t>
      </w:r>
    </w:p>
    <w:p w14:paraId="64D90CDB" w14:textId="60962D35"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Job Description (</w:t>
      </w:r>
      <w:r w:rsidR="00C87D39" w:rsidRPr="00B91AF2">
        <w:rPr>
          <w:rFonts w:ascii="Aptos" w:hAnsi="Aptos" w:cs="Arial"/>
          <w:noProof/>
          <w:sz w:val="40"/>
          <w:lang w:eastAsia="en-GB"/>
        </w:rPr>
        <w:t>Department Lead</w:t>
      </w:r>
      <w:r w:rsidRPr="00B91AF2">
        <w:rPr>
          <w:rFonts w:ascii="Aptos" w:hAnsi="Aptos" w:cs="Arial"/>
          <w:noProof/>
          <w:sz w:val="40"/>
          <w:lang w:eastAsia="en-GB"/>
        </w:rPr>
        <w:t>)</w:t>
      </w:r>
    </w:p>
    <w:p w14:paraId="75CF0E23" w14:textId="77777777" w:rsidR="003A6F4F" w:rsidRPr="00B91AF2" w:rsidRDefault="00DC7D42"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 xml:space="preserve"> Person Spe</w:t>
      </w:r>
      <w:r w:rsidR="003A6F4F" w:rsidRPr="00B91AF2">
        <w:rPr>
          <w:rFonts w:ascii="Aptos" w:hAnsi="Aptos" w:cs="Arial"/>
          <w:noProof/>
          <w:sz w:val="40"/>
          <w:lang w:eastAsia="en-GB"/>
        </w:rPr>
        <w:t>c</w:t>
      </w:r>
      <w:r w:rsidRPr="00B91AF2">
        <w:rPr>
          <w:rFonts w:ascii="Aptos" w:hAnsi="Aptos" w:cs="Arial"/>
          <w:noProof/>
          <w:sz w:val="40"/>
          <w:lang w:eastAsia="en-GB"/>
        </w:rPr>
        <w:t>i</w:t>
      </w:r>
      <w:r w:rsidR="003A6F4F" w:rsidRPr="00B91AF2">
        <w:rPr>
          <w:rFonts w:ascii="Aptos" w:hAnsi="Aptos" w:cs="Arial"/>
          <w:noProof/>
          <w:sz w:val="40"/>
          <w:lang w:eastAsia="en-GB"/>
        </w:rPr>
        <w:t>fication</w:t>
      </w:r>
    </w:p>
    <w:p w14:paraId="235E5A17" w14:textId="77777777" w:rsidR="003A6F4F" w:rsidRPr="00B91AF2" w:rsidRDefault="003A6F4F" w:rsidP="003A6F4F">
      <w:pPr>
        <w:pStyle w:val="ListParagraph"/>
        <w:numPr>
          <w:ilvl w:val="0"/>
          <w:numId w:val="2"/>
        </w:numPr>
        <w:spacing w:line="480" w:lineRule="auto"/>
        <w:rPr>
          <w:rFonts w:ascii="Aptos" w:hAnsi="Aptos" w:cs="Arial"/>
          <w:noProof/>
          <w:sz w:val="40"/>
          <w:lang w:eastAsia="en-GB"/>
        </w:rPr>
      </w:pPr>
      <w:r w:rsidRPr="00B91AF2">
        <w:rPr>
          <w:rFonts w:ascii="Aptos" w:hAnsi="Aptos" w:cs="Arial"/>
          <w:noProof/>
          <w:sz w:val="40"/>
          <w:lang w:eastAsia="en-GB"/>
        </w:rPr>
        <w:t>Recruitment Process</w:t>
      </w:r>
    </w:p>
    <w:p w14:paraId="75B2E41E" w14:textId="77777777" w:rsidR="003A6F4F" w:rsidRPr="00B91AF2" w:rsidRDefault="003A6F4F" w:rsidP="003A6F4F">
      <w:pPr>
        <w:spacing w:line="480" w:lineRule="auto"/>
        <w:rPr>
          <w:rFonts w:ascii="Aptos" w:hAnsi="Aptos" w:cs="Arial"/>
          <w:noProof/>
          <w:sz w:val="40"/>
          <w:lang w:eastAsia="en-GB"/>
        </w:rPr>
      </w:pPr>
    </w:p>
    <w:p w14:paraId="6AE642D7" w14:textId="77777777" w:rsidR="003A6F4F" w:rsidRPr="00B91AF2" w:rsidRDefault="003A6F4F" w:rsidP="003A6F4F">
      <w:pPr>
        <w:spacing w:line="480" w:lineRule="auto"/>
        <w:rPr>
          <w:rFonts w:ascii="Aptos" w:hAnsi="Aptos" w:cs="Arial"/>
          <w:noProof/>
          <w:sz w:val="40"/>
          <w:lang w:eastAsia="en-GB"/>
        </w:rPr>
      </w:pPr>
    </w:p>
    <w:p w14:paraId="1E9F1A55" w14:textId="77777777" w:rsidR="003A6F4F" w:rsidRPr="00B91AF2" w:rsidRDefault="003A6F4F" w:rsidP="003A6F4F">
      <w:pPr>
        <w:spacing w:line="480" w:lineRule="auto"/>
        <w:rPr>
          <w:rFonts w:ascii="Aptos" w:hAnsi="Aptos" w:cs="Arial"/>
          <w:noProof/>
          <w:sz w:val="40"/>
          <w:lang w:eastAsia="en-GB"/>
        </w:rPr>
      </w:pPr>
      <w:r w:rsidRPr="00B91AF2">
        <w:rPr>
          <w:rFonts w:ascii="Aptos" w:hAnsi="Aptos" w:cs="Arial"/>
          <w:noProof/>
          <w:sz w:val="40"/>
          <w:lang w:eastAsia="en-GB"/>
        </w:rPr>
        <w:t>Please visit our school website to find out key information about our school</w:t>
      </w:r>
    </w:p>
    <w:p w14:paraId="58C1FBD4" w14:textId="77777777" w:rsidR="003A6F4F" w:rsidRPr="00B91AF2" w:rsidRDefault="003A6F4F" w:rsidP="003A6F4F">
      <w:pPr>
        <w:spacing w:line="480" w:lineRule="auto"/>
        <w:rPr>
          <w:rFonts w:ascii="Aptos" w:hAnsi="Aptos" w:cs="Arial"/>
          <w:noProof/>
          <w:sz w:val="40"/>
          <w:lang w:eastAsia="en-GB"/>
        </w:rPr>
      </w:pPr>
      <w:hyperlink r:id="rId9" w:history="1">
        <w:r w:rsidRPr="00B91AF2">
          <w:rPr>
            <w:rStyle w:val="Hyperlink"/>
            <w:rFonts w:ascii="Aptos" w:hAnsi="Aptos" w:cs="Arial"/>
            <w:noProof/>
            <w:sz w:val="40"/>
            <w:lang w:eastAsia="en-GB"/>
          </w:rPr>
          <w:t>www.bluebellparkknowsley.co.uk</w:t>
        </w:r>
      </w:hyperlink>
    </w:p>
    <w:p w14:paraId="24E6E2C3" w14:textId="77777777" w:rsidR="003A6F4F" w:rsidRPr="00B91AF2" w:rsidRDefault="003A6F4F" w:rsidP="003A6F4F">
      <w:pPr>
        <w:spacing w:line="480" w:lineRule="auto"/>
        <w:rPr>
          <w:rFonts w:ascii="Aptos" w:hAnsi="Aptos" w:cs="Arial"/>
          <w:noProof/>
          <w:sz w:val="40"/>
          <w:lang w:eastAsia="en-GB"/>
        </w:rPr>
      </w:pPr>
    </w:p>
    <w:p w14:paraId="48961826" w14:textId="77777777" w:rsidR="007832F1" w:rsidRPr="00B91AF2" w:rsidRDefault="007832F1">
      <w:pPr>
        <w:rPr>
          <w:rFonts w:ascii="Aptos" w:hAnsi="Aptos" w:cs="Arial"/>
          <w:noProof/>
          <w:sz w:val="28"/>
          <w:lang w:eastAsia="en-GB"/>
        </w:rPr>
      </w:pPr>
      <w:r w:rsidRPr="00B91AF2">
        <w:rPr>
          <w:rFonts w:ascii="Aptos" w:hAnsi="Aptos" w:cs="Arial"/>
          <w:noProof/>
          <w:sz w:val="28"/>
          <w:lang w:eastAsia="en-GB"/>
        </w:rPr>
        <w:br w:type="page"/>
      </w:r>
    </w:p>
    <w:p w14:paraId="41294451"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lastRenderedPageBreak/>
        <w:t>Bluebell Park School</w:t>
      </w:r>
    </w:p>
    <w:p w14:paraId="672EC172"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t>Cawthorne Walk</w:t>
      </w:r>
    </w:p>
    <w:p w14:paraId="07C03372"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t xml:space="preserve">Southdene </w:t>
      </w:r>
    </w:p>
    <w:p w14:paraId="738247A5"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t>Kirkby</w:t>
      </w:r>
    </w:p>
    <w:p w14:paraId="68037DB9"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t>L32 3XP</w:t>
      </w:r>
    </w:p>
    <w:p w14:paraId="68FB1AEA"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t>Tel: 0151 477 8350</w:t>
      </w:r>
    </w:p>
    <w:p w14:paraId="044474C1" w14:textId="77777777" w:rsidR="00A50949" w:rsidRPr="00B91AF2" w:rsidRDefault="00A50949" w:rsidP="00A50949">
      <w:pPr>
        <w:spacing w:after="0"/>
        <w:jc w:val="center"/>
        <w:rPr>
          <w:rFonts w:ascii="Aptos" w:hAnsi="Aptos" w:cs="Arial"/>
          <w:noProof/>
          <w:sz w:val="24"/>
          <w:szCs w:val="24"/>
          <w:lang w:eastAsia="en-GB"/>
        </w:rPr>
      </w:pPr>
      <w:r w:rsidRPr="00B91AF2">
        <w:rPr>
          <w:rFonts w:ascii="Aptos" w:hAnsi="Aptos" w:cs="Arial"/>
          <w:noProof/>
          <w:sz w:val="24"/>
          <w:szCs w:val="24"/>
          <w:lang w:eastAsia="en-GB"/>
        </w:rPr>
        <w:t xml:space="preserve">Email: </w:t>
      </w:r>
      <w:hyperlink r:id="rId10" w:history="1">
        <w:r w:rsidRPr="00B91AF2">
          <w:rPr>
            <w:rStyle w:val="Hyperlink"/>
            <w:rFonts w:ascii="Aptos" w:hAnsi="Aptos" w:cs="Arial"/>
            <w:noProof/>
            <w:sz w:val="24"/>
            <w:szCs w:val="24"/>
            <w:lang w:eastAsia="en-GB"/>
          </w:rPr>
          <w:t>bluebell.park@knowsley.gov.uk</w:t>
        </w:r>
      </w:hyperlink>
    </w:p>
    <w:p w14:paraId="14B29B61" w14:textId="64E890DA" w:rsidR="004A54EC" w:rsidRPr="00B91AF2" w:rsidRDefault="004A54EC" w:rsidP="00CF0BAD">
      <w:pPr>
        <w:jc w:val="center"/>
        <w:rPr>
          <w:rFonts w:ascii="Aptos" w:hAnsi="Aptos" w:cs="Arial"/>
          <w:noProof/>
          <w:sz w:val="28"/>
          <w:lang w:eastAsia="en-GB"/>
        </w:rPr>
      </w:pPr>
      <w:r w:rsidRPr="00B91AF2">
        <w:rPr>
          <w:rFonts w:ascii="Aptos" w:eastAsia="Times New Roman" w:hAnsi="Aptos" w:cs="Arial"/>
          <w:b/>
          <w:sz w:val="24"/>
          <w:szCs w:val="24"/>
        </w:rPr>
        <w:t>Assistant Headteacher</w:t>
      </w:r>
    </w:p>
    <w:p w14:paraId="3F8BC991" w14:textId="5BE704B1" w:rsidR="004A54EC" w:rsidRPr="00B91AF2" w:rsidRDefault="004A54EC" w:rsidP="00DE063E">
      <w:pPr>
        <w:spacing w:after="0" w:line="240" w:lineRule="auto"/>
        <w:jc w:val="center"/>
        <w:rPr>
          <w:rFonts w:ascii="Aptos" w:eastAsia="Times New Roman" w:hAnsi="Aptos" w:cs="Arial"/>
          <w:b/>
          <w:sz w:val="24"/>
          <w:szCs w:val="24"/>
        </w:rPr>
      </w:pPr>
      <w:r w:rsidRPr="00B91AF2">
        <w:rPr>
          <w:rFonts w:ascii="Aptos" w:eastAsia="Times New Roman" w:hAnsi="Aptos" w:cs="Arial"/>
          <w:b/>
          <w:sz w:val="24"/>
          <w:szCs w:val="24"/>
        </w:rPr>
        <w:t>Leadership Pay Scale: 12-16</w:t>
      </w:r>
    </w:p>
    <w:p w14:paraId="70C0A50D" w14:textId="272A8AA7" w:rsidR="00C7047D" w:rsidRPr="00B91AF2" w:rsidRDefault="00C7047D" w:rsidP="004A54EC">
      <w:pPr>
        <w:spacing w:after="0" w:line="240" w:lineRule="auto"/>
        <w:jc w:val="center"/>
        <w:rPr>
          <w:rFonts w:ascii="Aptos" w:eastAsia="Times New Roman" w:hAnsi="Aptos" w:cs="Arial"/>
          <w:b/>
          <w:sz w:val="24"/>
          <w:szCs w:val="24"/>
        </w:rPr>
      </w:pPr>
      <w:r w:rsidRPr="00B91AF2">
        <w:rPr>
          <w:rFonts w:ascii="Aptos" w:eastAsia="Times New Roman" w:hAnsi="Aptos" w:cs="Arial"/>
          <w:b/>
          <w:sz w:val="24"/>
          <w:szCs w:val="24"/>
        </w:rPr>
        <w:t>(</w:t>
      </w:r>
      <w:r w:rsidR="002F5BB7" w:rsidRPr="00B91AF2">
        <w:rPr>
          <w:rFonts w:ascii="Aptos" w:eastAsia="Times New Roman" w:hAnsi="Aptos" w:cs="Arial"/>
          <w:b/>
          <w:sz w:val="24"/>
          <w:szCs w:val="24"/>
        </w:rPr>
        <w:t>£67,89</w:t>
      </w:r>
      <w:r w:rsidR="007C7723">
        <w:rPr>
          <w:rFonts w:ascii="Aptos" w:eastAsia="Times New Roman" w:hAnsi="Aptos" w:cs="Arial"/>
          <w:b/>
          <w:sz w:val="24"/>
          <w:szCs w:val="24"/>
        </w:rPr>
        <w:t>7</w:t>
      </w:r>
      <w:r w:rsidRPr="00B91AF2">
        <w:rPr>
          <w:rFonts w:ascii="Aptos" w:eastAsia="Times New Roman" w:hAnsi="Aptos" w:cs="Arial"/>
          <w:b/>
          <w:sz w:val="24"/>
          <w:szCs w:val="24"/>
        </w:rPr>
        <w:t>-</w:t>
      </w:r>
      <w:r w:rsidR="006E3316" w:rsidRPr="00B91AF2">
        <w:rPr>
          <w:rFonts w:ascii="Aptos" w:eastAsia="Times New Roman" w:hAnsi="Aptos" w:cs="Arial"/>
          <w:b/>
          <w:sz w:val="24"/>
          <w:szCs w:val="24"/>
        </w:rPr>
        <w:t>£75,04</w:t>
      </w:r>
      <w:r w:rsidR="009F1C23">
        <w:rPr>
          <w:rFonts w:ascii="Aptos" w:eastAsia="Times New Roman" w:hAnsi="Aptos" w:cs="Arial"/>
          <w:b/>
          <w:sz w:val="24"/>
          <w:szCs w:val="24"/>
        </w:rPr>
        <w:t>8</w:t>
      </w:r>
      <w:r w:rsidRPr="00B91AF2">
        <w:rPr>
          <w:rFonts w:ascii="Aptos" w:eastAsia="Times New Roman" w:hAnsi="Aptos" w:cs="Arial"/>
          <w:b/>
          <w:sz w:val="24"/>
          <w:szCs w:val="24"/>
        </w:rPr>
        <w:t xml:space="preserve">) </w:t>
      </w:r>
    </w:p>
    <w:p w14:paraId="2988DAB6" w14:textId="77777777" w:rsidR="004A54EC" w:rsidRPr="00B91AF2" w:rsidRDefault="004A54EC" w:rsidP="004A54EC">
      <w:pPr>
        <w:spacing w:after="0" w:line="240" w:lineRule="auto"/>
        <w:rPr>
          <w:rFonts w:ascii="Aptos" w:eastAsia="Times New Roman" w:hAnsi="Aptos" w:cs="Arial"/>
          <w:b/>
          <w:sz w:val="24"/>
          <w:szCs w:val="24"/>
        </w:rPr>
      </w:pPr>
    </w:p>
    <w:p w14:paraId="023B3CAE" w14:textId="0F9C700B" w:rsidR="004A54EC" w:rsidRPr="00B91AF2" w:rsidRDefault="004A54EC" w:rsidP="004A54EC">
      <w:pPr>
        <w:spacing w:after="0" w:line="240" w:lineRule="auto"/>
        <w:jc w:val="center"/>
        <w:rPr>
          <w:rFonts w:ascii="Aptos" w:eastAsia="Times New Roman" w:hAnsi="Aptos" w:cs="Arial"/>
          <w:b/>
          <w:sz w:val="24"/>
          <w:szCs w:val="24"/>
        </w:rPr>
      </w:pPr>
      <w:r w:rsidRPr="00B91AF2">
        <w:rPr>
          <w:rFonts w:ascii="Aptos" w:eastAsia="Times New Roman" w:hAnsi="Aptos" w:cs="Arial"/>
          <w:b/>
          <w:sz w:val="24"/>
          <w:szCs w:val="24"/>
        </w:rPr>
        <w:t>To commence</w:t>
      </w:r>
      <w:r w:rsidR="00117B63" w:rsidRPr="00B91AF2">
        <w:rPr>
          <w:rFonts w:ascii="Aptos" w:eastAsia="Times New Roman" w:hAnsi="Aptos" w:cs="Arial"/>
          <w:b/>
          <w:sz w:val="24"/>
          <w:szCs w:val="24"/>
        </w:rPr>
        <w:t xml:space="preserve">: </w:t>
      </w:r>
      <w:r w:rsidR="00355269">
        <w:rPr>
          <w:rFonts w:ascii="Aptos" w:eastAsia="Times New Roman" w:hAnsi="Aptos" w:cs="Arial"/>
          <w:b/>
          <w:sz w:val="24"/>
          <w:szCs w:val="24"/>
        </w:rPr>
        <w:t>1</w:t>
      </w:r>
      <w:r w:rsidR="00355269" w:rsidRPr="00355269">
        <w:rPr>
          <w:rFonts w:ascii="Aptos" w:eastAsia="Times New Roman" w:hAnsi="Aptos" w:cs="Arial"/>
          <w:b/>
          <w:sz w:val="24"/>
          <w:szCs w:val="24"/>
          <w:vertAlign w:val="superscript"/>
        </w:rPr>
        <w:t>st</w:t>
      </w:r>
      <w:r w:rsidR="00355269">
        <w:rPr>
          <w:rFonts w:ascii="Aptos" w:eastAsia="Times New Roman" w:hAnsi="Aptos" w:cs="Arial"/>
          <w:b/>
          <w:sz w:val="24"/>
          <w:szCs w:val="24"/>
        </w:rPr>
        <w:t xml:space="preserve"> September</w:t>
      </w:r>
      <w:r w:rsidR="00117B63" w:rsidRPr="00B91AF2">
        <w:rPr>
          <w:rFonts w:ascii="Aptos" w:eastAsia="Times New Roman" w:hAnsi="Aptos" w:cs="Arial"/>
          <w:b/>
          <w:sz w:val="24"/>
          <w:szCs w:val="24"/>
        </w:rPr>
        <w:t xml:space="preserve"> 2026 </w:t>
      </w:r>
    </w:p>
    <w:p w14:paraId="35939A68" w14:textId="77777777" w:rsidR="004A54EC" w:rsidRPr="00B91AF2" w:rsidRDefault="004A54EC" w:rsidP="004A54EC">
      <w:pPr>
        <w:spacing w:after="0" w:line="240" w:lineRule="auto"/>
        <w:rPr>
          <w:rFonts w:ascii="Aptos" w:eastAsia="Times New Roman" w:hAnsi="Aptos" w:cs="Arial"/>
          <w:b/>
          <w:color w:val="FF0000"/>
          <w:sz w:val="24"/>
          <w:szCs w:val="24"/>
        </w:rPr>
      </w:pPr>
    </w:p>
    <w:p w14:paraId="7A974E4A" w14:textId="77777777" w:rsidR="004A54EC" w:rsidRPr="00B91AF2" w:rsidRDefault="004A54EC" w:rsidP="004A54EC">
      <w:pPr>
        <w:spacing w:after="0" w:line="240" w:lineRule="auto"/>
        <w:rPr>
          <w:rFonts w:ascii="Aptos" w:eastAsia="Times New Roman" w:hAnsi="Aptos" w:cs="Arial"/>
          <w:b/>
          <w:color w:val="FF0000"/>
          <w:sz w:val="24"/>
          <w:szCs w:val="24"/>
        </w:rPr>
      </w:pPr>
    </w:p>
    <w:p w14:paraId="19A35ACE" w14:textId="4D62D986" w:rsidR="004A54EC" w:rsidRPr="00B91AF2" w:rsidRDefault="004A54EC" w:rsidP="004A54EC">
      <w:pPr>
        <w:spacing w:after="0" w:line="240" w:lineRule="auto"/>
        <w:rPr>
          <w:rFonts w:ascii="Aptos" w:eastAsia="Calibri" w:hAnsi="Aptos" w:cs="Arial"/>
          <w:sz w:val="20"/>
          <w:szCs w:val="24"/>
        </w:rPr>
      </w:pPr>
      <w:r w:rsidRPr="00B91AF2">
        <w:rPr>
          <w:rFonts w:ascii="Aptos" w:eastAsia="Calibri" w:hAnsi="Aptos" w:cs="Arial"/>
          <w:sz w:val="20"/>
          <w:szCs w:val="24"/>
        </w:rPr>
        <w:t xml:space="preserve">Bluebell Park provides Early Years, Primary, Secondary and Post 16 provision </w:t>
      </w:r>
      <w:r w:rsidR="00AE7EA6">
        <w:rPr>
          <w:rFonts w:ascii="Aptos" w:eastAsia="Calibri" w:hAnsi="Aptos" w:cs="Arial"/>
          <w:sz w:val="20"/>
          <w:szCs w:val="24"/>
        </w:rPr>
        <w:t>with</w:t>
      </w:r>
      <w:r w:rsidRPr="00B91AF2">
        <w:rPr>
          <w:rFonts w:ascii="Aptos" w:eastAsia="Calibri" w:hAnsi="Aptos" w:cs="Arial"/>
          <w:sz w:val="20"/>
          <w:szCs w:val="24"/>
        </w:rPr>
        <w:t xml:space="preserve"> 2</w:t>
      </w:r>
      <w:r w:rsidR="00355269">
        <w:rPr>
          <w:rFonts w:ascii="Aptos" w:eastAsia="Calibri" w:hAnsi="Aptos" w:cs="Arial"/>
          <w:sz w:val="20"/>
          <w:szCs w:val="24"/>
        </w:rPr>
        <w:t>50</w:t>
      </w:r>
      <w:r w:rsidRPr="00B91AF2">
        <w:rPr>
          <w:rFonts w:ascii="Aptos" w:eastAsia="Calibri" w:hAnsi="Aptos" w:cs="Arial"/>
          <w:sz w:val="20"/>
          <w:szCs w:val="24"/>
        </w:rPr>
        <w:t xml:space="preserve"> pupils</w:t>
      </w:r>
      <w:r w:rsidR="00897CD3">
        <w:rPr>
          <w:rFonts w:ascii="Aptos" w:eastAsia="Calibri" w:hAnsi="Aptos" w:cs="Arial"/>
          <w:sz w:val="20"/>
          <w:szCs w:val="24"/>
        </w:rPr>
        <w:t xml:space="preserve"> on roll</w:t>
      </w:r>
      <w:r w:rsidRPr="00B91AF2">
        <w:rPr>
          <w:rFonts w:ascii="Aptos" w:eastAsia="Calibri" w:hAnsi="Aptos" w:cs="Arial"/>
          <w:sz w:val="20"/>
          <w:szCs w:val="24"/>
        </w:rPr>
        <w:t xml:space="preserve"> with severe and complex learning needs. This includes pupils with Autism and</w:t>
      </w:r>
      <w:r w:rsidRPr="00B91AF2">
        <w:rPr>
          <w:rFonts w:ascii="Aptos" w:eastAsia="Times New Roman" w:hAnsi="Aptos" w:cs="Arial"/>
          <w:b/>
          <w:color w:val="FF0000"/>
          <w:szCs w:val="24"/>
        </w:rPr>
        <w:t xml:space="preserve"> </w:t>
      </w:r>
      <w:r w:rsidRPr="00B91AF2">
        <w:rPr>
          <w:rFonts w:ascii="Aptos" w:eastAsia="Calibri" w:hAnsi="Aptos" w:cs="Arial"/>
          <w:sz w:val="20"/>
          <w:szCs w:val="24"/>
        </w:rPr>
        <w:t>PMLD. Some of whom exhibit challenging behaviour and some who have high</w:t>
      </w:r>
      <w:r w:rsidRPr="00B91AF2">
        <w:rPr>
          <w:rFonts w:ascii="Aptos" w:eastAsia="Times New Roman" w:hAnsi="Aptos" w:cs="Arial"/>
          <w:b/>
          <w:color w:val="FF0000"/>
          <w:szCs w:val="24"/>
        </w:rPr>
        <w:t xml:space="preserve"> </w:t>
      </w:r>
      <w:r w:rsidRPr="00B91AF2">
        <w:rPr>
          <w:rFonts w:ascii="Aptos" w:eastAsia="Calibri" w:hAnsi="Aptos" w:cs="Arial"/>
          <w:sz w:val="20"/>
          <w:szCs w:val="24"/>
        </w:rPr>
        <w:t>medical needs. All pupils have an EHCP.</w:t>
      </w:r>
    </w:p>
    <w:p w14:paraId="2ADF564C" w14:textId="77777777" w:rsidR="004A54EC" w:rsidRPr="00B91AF2" w:rsidRDefault="004A54EC" w:rsidP="004A54EC">
      <w:pPr>
        <w:spacing w:after="0" w:line="240" w:lineRule="auto"/>
        <w:rPr>
          <w:rFonts w:ascii="Aptos" w:eastAsia="Calibri" w:hAnsi="Aptos" w:cs="Arial"/>
          <w:sz w:val="20"/>
          <w:szCs w:val="24"/>
        </w:rPr>
      </w:pPr>
    </w:p>
    <w:p w14:paraId="54FE63B2" w14:textId="46C3583E" w:rsidR="004A54EC" w:rsidRPr="00B91AF2" w:rsidRDefault="004A54EC" w:rsidP="004A54EC">
      <w:pPr>
        <w:rPr>
          <w:rFonts w:ascii="Aptos" w:eastAsia="Calibri" w:hAnsi="Aptos" w:cs="Arial"/>
          <w:sz w:val="20"/>
        </w:rPr>
      </w:pPr>
      <w:r w:rsidRPr="00B91AF2">
        <w:rPr>
          <w:rFonts w:ascii="Aptos" w:eastAsia="Calibri" w:hAnsi="Aptos" w:cs="Arial"/>
          <w:sz w:val="20"/>
        </w:rPr>
        <w:t>We are looking for an inspirational and experienced leader to join our senior leadership team</w:t>
      </w:r>
      <w:r w:rsidR="00897CD3">
        <w:rPr>
          <w:rFonts w:ascii="Aptos" w:eastAsia="Calibri" w:hAnsi="Aptos" w:cs="Arial"/>
          <w:sz w:val="20"/>
        </w:rPr>
        <w:t xml:space="preserve">. </w:t>
      </w:r>
      <w:r w:rsidRPr="00B91AF2">
        <w:rPr>
          <w:rFonts w:ascii="Aptos" w:eastAsia="Calibri" w:hAnsi="Aptos" w:cs="Arial"/>
          <w:sz w:val="20"/>
        </w:rPr>
        <w:t xml:space="preserve">We want an outstanding practitioner with a passion for high quality teaching and learning to support our pupils to achieve the best possible educational outcomes. </w:t>
      </w:r>
    </w:p>
    <w:p w14:paraId="3E438572" w14:textId="77777777" w:rsidR="004A54EC" w:rsidRPr="00B91AF2" w:rsidRDefault="004A54EC" w:rsidP="004A54EC">
      <w:pPr>
        <w:rPr>
          <w:rFonts w:ascii="Aptos" w:eastAsia="Calibri" w:hAnsi="Aptos" w:cs="Arial"/>
          <w:sz w:val="20"/>
        </w:rPr>
      </w:pPr>
      <w:r w:rsidRPr="00B91AF2">
        <w:rPr>
          <w:rFonts w:ascii="Aptos" w:eastAsia="Calibri" w:hAnsi="Aptos" w:cs="Arial"/>
          <w:sz w:val="20"/>
        </w:rPr>
        <w:t>The Assistant Headteacher will:</w:t>
      </w:r>
    </w:p>
    <w:p w14:paraId="1B60253F" w14:textId="038F9345" w:rsidR="00BD511D" w:rsidRPr="00BD511D" w:rsidRDefault="003C2D5B" w:rsidP="00BD511D">
      <w:pPr>
        <w:pStyle w:val="ListParagraph"/>
        <w:numPr>
          <w:ilvl w:val="0"/>
          <w:numId w:val="13"/>
        </w:numPr>
        <w:rPr>
          <w:rFonts w:ascii="Aptos" w:eastAsia="Calibri" w:hAnsi="Aptos" w:cs="Arial"/>
          <w:sz w:val="20"/>
        </w:rPr>
      </w:pPr>
      <w:r>
        <w:rPr>
          <w:rFonts w:ascii="Aptos" w:eastAsia="Calibri" w:hAnsi="Aptos" w:cs="Arial"/>
          <w:sz w:val="20"/>
        </w:rPr>
        <w:t>Have</w:t>
      </w:r>
      <w:r w:rsidR="00BD511D" w:rsidRPr="00BD511D">
        <w:rPr>
          <w:rFonts w:ascii="Aptos" w:eastAsia="Calibri" w:hAnsi="Aptos" w:cs="Arial"/>
          <w:sz w:val="20"/>
        </w:rPr>
        <w:t xml:space="preserve"> a teaching commitment while leading and managing </w:t>
      </w:r>
      <w:r>
        <w:rPr>
          <w:rFonts w:ascii="Aptos" w:eastAsia="Calibri" w:hAnsi="Aptos" w:cs="Arial"/>
          <w:sz w:val="20"/>
        </w:rPr>
        <w:t>the primary</w:t>
      </w:r>
      <w:r w:rsidR="00BD511D" w:rsidRPr="00BD511D">
        <w:rPr>
          <w:rFonts w:ascii="Aptos" w:eastAsia="Calibri" w:hAnsi="Aptos" w:cs="Arial"/>
          <w:sz w:val="20"/>
        </w:rPr>
        <w:t xml:space="preserve"> department</w:t>
      </w:r>
      <w:r w:rsidR="00F34A87">
        <w:rPr>
          <w:rFonts w:ascii="Aptos" w:eastAsia="Calibri" w:hAnsi="Aptos" w:cs="Arial"/>
          <w:sz w:val="20"/>
        </w:rPr>
        <w:t xml:space="preserve"> and PMLD</w:t>
      </w:r>
      <w:r w:rsidR="00CF0BAD">
        <w:rPr>
          <w:rFonts w:ascii="Aptos" w:eastAsia="Calibri" w:hAnsi="Aptos" w:cs="Arial"/>
          <w:sz w:val="20"/>
        </w:rPr>
        <w:t xml:space="preserve"> learners</w:t>
      </w:r>
      <w:r w:rsidR="00BD511D" w:rsidRPr="00BD511D">
        <w:rPr>
          <w:rFonts w:ascii="Aptos" w:eastAsia="Calibri" w:hAnsi="Aptos" w:cs="Arial"/>
          <w:sz w:val="20"/>
        </w:rPr>
        <w:t xml:space="preserve"> within the school.</w:t>
      </w:r>
    </w:p>
    <w:p w14:paraId="5281A625" w14:textId="69F92053" w:rsidR="00BD511D" w:rsidRPr="00BD511D" w:rsidRDefault="00BD511D" w:rsidP="00BD511D">
      <w:pPr>
        <w:pStyle w:val="ListParagraph"/>
        <w:numPr>
          <w:ilvl w:val="0"/>
          <w:numId w:val="13"/>
        </w:numPr>
        <w:rPr>
          <w:rFonts w:ascii="Aptos" w:eastAsia="Calibri" w:hAnsi="Aptos" w:cs="Arial"/>
          <w:sz w:val="20"/>
        </w:rPr>
      </w:pPr>
      <w:r w:rsidRPr="00BD511D">
        <w:rPr>
          <w:rFonts w:ascii="Aptos" w:eastAsia="Calibri" w:hAnsi="Aptos" w:cs="Arial"/>
          <w:sz w:val="20"/>
        </w:rPr>
        <w:t xml:space="preserve">Take on a whole-school leadership role focused on personal development, </w:t>
      </w:r>
      <w:r w:rsidR="009E3367">
        <w:rPr>
          <w:rFonts w:ascii="Aptos" w:eastAsia="Calibri" w:hAnsi="Aptos" w:cs="Arial"/>
          <w:sz w:val="20"/>
        </w:rPr>
        <w:t>total communication strategy</w:t>
      </w:r>
      <w:r w:rsidR="00F56020">
        <w:rPr>
          <w:rFonts w:ascii="Aptos" w:eastAsia="Calibri" w:hAnsi="Aptos" w:cs="Arial"/>
          <w:sz w:val="20"/>
        </w:rPr>
        <w:t xml:space="preserve"> </w:t>
      </w:r>
      <w:r w:rsidR="00362B91">
        <w:rPr>
          <w:rFonts w:ascii="Aptos" w:eastAsia="Calibri" w:hAnsi="Aptos" w:cs="Arial"/>
          <w:sz w:val="20"/>
        </w:rPr>
        <w:t xml:space="preserve">and whole school oversight of therapeutic and medical interventions alongside the headteacher. </w:t>
      </w:r>
    </w:p>
    <w:p w14:paraId="52CFC57D" w14:textId="77777777" w:rsidR="00BD511D" w:rsidRPr="00BD511D" w:rsidRDefault="00BD511D" w:rsidP="00BD511D">
      <w:pPr>
        <w:pStyle w:val="ListParagraph"/>
        <w:numPr>
          <w:ilvl w:val="0"/>
          <w:numId w:val="13"/>
        </w:numPr>
        <w:rPr>
          <w:rFonts w:ascii="Aptos" w:eastAsia="Calibri" w:hAnsi="Aptos" w:cs="Arial"/>
          <w:sz w:val="20"/>
        </w:rPr>
      </w:pPr>
      <w:r w:rsidRPr="00BD511D">
        <w:rPr>
          <w:rFonts w:ascii="Aptos" w:eastAsia="Calibri" w:hAnsi="Aptos" w:cs="Arial"/>
          <w:sz w:val="20"/>
        </w:rPr>
        <w:t>Oversee the daily operational management and strategic direction of the department.</w:t>
      </w:r>
    </w:p>
    <w:p w14:paraId="1B079584" w14:textId="07D82368" w:rsidR="004A54EC" w:rsidRPr="00BD511D" w:rsidRDefault="00BD511D" w:rsidP="00BD511D">
      <w:pPr>
        <w:pStyle w:val="ListParagraph"/>
        <w:numPr>
          <w:ilvl w:val="0"/>
          <w:numId w:val="13"/>
        </w:numPr>
        <w:rPr>
          <w:rFonts w:ascii="Aptos" w:eastAsia="Calibri" w:hAnsi="Aptos" w:cs="Arial"/>
          <w:sz w:val="20"/>
        </w:rPr>
      </w:pPr>
      <w:r w:rsidRPr="00BD511D">
        <w:rPr>
          <w:rFonts w:ascii="Aptos" w:eastAsia="Calibri" w:hAnsi="Aptos" w:cs="Arial"/>
          <w:sz w:val="20"/>
        </w:rPr>
        <w:t>Demonstrate a strong commitment to delivering exceptional education by collaborating effectively with multi-agency teams.</w:t>
      </w:r>
    </w:p>
    <w:p w14:paraId="0CFFAA38" w14:textId="77777777" w:rsidR="004A54EC" w:rsidRPr="00B91AF2" w:rsidRDefault="004A54EC" w:rsidP="004A54EC">
      <w:pPr>
        <w:rPr>
          <w:rFonts w:ascii="Aptos" w:eastAsia="Calibri" w:hAnsi="Aptos" w:cs="Arial"/>
          <w:sz w:val="20"/>
        </w:rPr>
      </w:pPr>
      <w:r w:rsidRPr="00B91AF2">
        <w:rPr>
          <w:rFonts w:ascii="Aptos" w:eastAsia="Calibri" w:hAnsi="Aptos" w:cs="Arial"/>
          <w:sz w:val="20"/>
        </w:rPr>
        <w:t>We can offer:</w:t>
      </w:r>
    </w:p>
    <w:p w14:paraId="4731E1D6" w14:textId="77777777" w:rsidR="004A54EC" w:rsidRPr="00B91AF2" w:rsidRDefault="004A54EC" w:rsidP="004A54EC">
      <w:pPr>
        <w:numPr>
          <w:ilvl w:val="0"/>
          <w:numId w:val="4"/>
        </w:numPr>
        <w:spacing w:after="0" w:line="240" w:lineRule="auto"/>
        <w:contextualSpacing/>
        <w:rPr>
          <w:rFonts w:ascii="Aptos" w:eastAsia="Calibri" w:hAnsi="Aptos" w:cs="Arial"/>
          <w:sz w:val="20"/>
        </w:rPr>
      </w:pPr>
      <w:r w:rsidRPr="00B91AF2">
        <w:rPr>
          <w:rFonts w:ascii="Aptos" w:eastAsia="Calibri" w:hAnsi="Aptos" w:cs="Arial"/>
          <w:sz w:val="20"/>
        </w:rPr>
        <w:t>Exceptional pupils who are enthusiastic, motivated and keen to learn</w:t>
      </w:r>
    </w:p>
    <w:p w14:paraId="5FB1B11F" w14:textId="77777777" w:rsidR="004A54EC" w:rsidRPr="00B91AF2" w:rsidRDefault="004A54EC" w:rsidP="004A54EC">
      <w:pPr>
        <w:numPr>
          <w:ilvl w:val="0"/>
          <w:numId w:val="4"/>
        </w:numPr>
        <w:spacing w:after="0" w:line="240" w:lineRule="auto"/>
        <w:contextualSpacing/>
        <w:rPr>
          <w:rFonts w:ascii="Aptos" w:eastAsia="Calibri" w:hAnsi="Aptos" w:cs="Arial"/>
          <w:sz w:val="20"/>
        </w:rPr>
      </w:pPr>
      <w:r w:rsidRPr="00B91AF2">
        <w:rPr>
          <w:rFonts w:ascii="Aptos" w:eastAsia="Calibri" w:hAnsi="Aptos" w:cs="Arial"/>
          <w:sz w:val="20"/>
        </w:rPr>
        <w:t>Becoming part of a friendly, supportive and ambitious leadership team</w:t>
      </w:r>
    </w:p>
    <w:p w14:paraId="3EE4DF0F" w14:textId="77777777" w:rsidR="004A54EC" w:rsidRPr="00B91AF2" w:rsidRDefault="004A54EC" w:rsidP="004A54EC">
      <w:pPr>
        <w:numPr>
          <w:ilvl w:val="0"/>
          <w:numId w:val="4"/>
        </w:numPr>
        <w:spacing w:after="0" w:line="240" w:lineRule="auto"/>
        <w:contextualSpacing/>
        <w:rPr>
          <w:rFonts w:ascii="Aptos" w:eastAsia="Calibri" w:hAnsi="Aptos" w:cs="Arial"/>
          <w:sz w:val="20"/>
        </w:rPr>
      </w:pPr>
      <w:r w:rsidRPr="00B91AF2">
        <w:rPr>
          <w:rFonts w:ascii="Aptos" w:eastAsia="Calibri" w:hAnsi="Aptos" w:cs="Arial"/>
          <w:sz w:val="20"/>
        </w:rPr>
        <w:t>A programme of support through induction and ongoing CPD opportunities</w:t>
      </w:r>
    </w:p>
    <w:p w14:paraId="6D4E1265" w14:textId="77777777" w:rsidR="004A54EC" w:rsidRPr="00B91AF2" w:rsidRDefault="004A54EC" w:rsidP="004A54EC">
      <w:pPr>
        <w:spacing w:after="0" w:line="240" w:lineRule="auto"/>
        <w:jc w:val="both"/>
        <w:rPr>
          <w:rFonts w:ascii="Aptos" w:eastAsia="Times New Roman" w:hAnsi="Aptos" w:cs="Arial"/>
          <w:sz w:val="24"/>
          <w:szCs w:val="24"/>
        </w:rPr>
      </w:pPr>
    </w:p>
    <w:p w14:paraId="6724A5A0" w14:textId="77777777" w:rsidR="004A54EC" w:rsidRPr="00B91AF2" w:rsidRDefault="004A54EC" w:rsidP="00C7047D">
      <w:pPr>
        <w:rPr>
          <w:rFonts w:ascii="Aptos" w:eastAsia="Calibri" w:hAnsi="Aptos" w:cs="Arial"/>
          <w:b/>
          <w:sz w:val="20"/>
        </w:rPr>
      </w:pPr>
      <w:r w:rsidRPr="00B91AF2">
        <w:rPr>
          <w:rFonts w:ascii="Aptos" w:eastAsia="Calibri" w:hAnsi="Aptos" w:cs="Arial"/>
          <w:b/>
          <w:sz w:val="20"/>
        </w:rPr>
        <w:t>If you are ambitious, committed, highly motivated, have high expectations and can make a real difference to the life of our pupils we want to hear from you.</w:t>
      </w:r>
    </w:p>
    <w:p w14:paraId="03F2CB90" w14:textId="6367ACE3" w:rsidR="004A54EC" w:rsidRPr="00B91AF2" w:rsidRDefault="004A54EC" w:rsidP="004A54EC">
      <w:pPr>
        <w:spacing w:after="0" w:line="240" w:lineRule="auto"/>
        <w:jc w:val="both"/>
        <w:rPr>
          <w:rFonts w:ascii="Aptos" w:eastAsia="Times New Roman" w:hAnsi="Aptos" w:cs="Arial"/>
          <w:sz w:val="20"/>
          <w:szCs w:val="24"/>
        </w:rPr>
      </w:pPr>
      <w:r w:rsidRPr="00B91AF2">
        <w:rPr>
          <w:rFonts w:ascii="Aptos" w:eastAsia="Times New Roman" w:hAnsi="Aptos" w:cs="Arial"/>
          <w:sz w:val="20"/>
          <w:szCs w:val="24"/>
        </w:rPr>
        <w:t xml:space="preserve">Applications are by </w:t>
      </w:r>
      <w:r w:rsidR="00D117C2">
        <w:rPr>
          <w:rFonts w:ascii="Aptos" w:eastAsia="Times New Roman" w:hAnsi="Aptos" w:cs="Arial"/>
          <w:sz w:val="20"/>
          <w:szCs w:val="24"/>
        </w:rPr>
        <w:t xml:space="preserve">application form and </w:t>
      </w:r>
      <w:r w:rsidR="0052632A" w:rsidRPr="00B91AF2">
        <w:rPr>
          <w:rFonts w:ascii="Aptos" w:eastAsia="Times New Roman" w:hAnsi="Aptos" w:cs="Arial"/>
          <w:sz w:val="20"/>
          <w:szCs w:val="24"/>
        </w:rPr>
        <w:t xml:space="preserve">a </w:t>
      </w:r>
      <w:r w:rsidRPr="00B91AF2">
        <w:rPr>
          <w:rFonts w:ascii="Aptos" w:eastAsia="Times New Roman" w:hAnsi="Aptos" w:cs="Arial"/>
          <w:sz w:val="20"/>
          <w:szCs w:val="24"/>
        </w:rPr>
        <w:t xml:space="preserve">succinct letter to the Headteacher stating how you meet the responsibilities in the job description and necessary qualifications in the </w:t>
      </w:r>
      <w:r w:rsidR="00252FCF">
        <w:rPr>
          <w:rFonts w:ascii="Aptos" w:eastAsia="Times New Roman" w:hAnsi="Aptos" w:cs="Arial"/>
          <w:sz w:val="20"/>
          <w:szCs w:val="24"/>
        </w:rPr>
        <w:t>person</w:t>
      </w:r>
      <w:r w:rsidRPr="00B91AF2">
        <w:rPr>
          <w:rFonts w:ascii="Aptos" w:eastAsia="Times New Roman" w:hAnsi="Aptos" w:cs="Arial"/>
          <w:sz w:val="20"/>
          <w:szCs w:val="24"/>
        </w:rPr>
        <w:t xml:space="preserve"> specification.</w:t>
      </w:r>
    </w:p>
    <w:p w14:paraId="1477FE06" w14:textId="77777777" w:rsidR="004A54EC" w:rsidRPr="00B91AF2" w:rsidRDefault="004A54EC" w:rsidP="004A54EC">
      <w:pPr>
        <w:spacing w:after="0" w:line="240" w:lineRule="auto"/>
        <w:rPr>
          <w:rFonts w:ascii="Aptos" w:eastAsia="Times New Roman" w:hAnsi="Aptos" w:cs="Arial"/>
          <w:sz w:val="20"/>
          <w:szCs w:val="24"/>
        </w:rPr>
      </w:pPr>
    </w:p>
    <w:p w14:paraId="47CAB170" w14:textId="77777777" w:rsidR="00C7047D" w:rsidRPr="00B91AF2" w:rsidRDefault="00C7047D" w:rsidP="004A54EC">
      <w:pPr>
        <w:tabs>
          <w:tab w:val="left" w:pos="3555"/>
          <w:tab w:val="left" w:pos="3675"/>
          <w:tab w:val="left" w:pos="3825"/>
        </w:tabs>
        <w:spacing w:after="0" w:line="240" w:lineRule="auto"/>
        <w:ind w:right="-1"/>
        <w:rPr>
          <w:rFonts w:ascii="Aptos" w:eastAsia="Arial Unicode MS" w:hAnsi="Aptos" w:cs="Arial"/>
          <w:b/>
          <w:sz w:val="20"/>
          <w:szCs w:val="24"/>
        </w:rPr>
      </w:pPr>
    </w:p>
    <w:p w14:paraId="460601F5" w14:textId="35FC4761" w:rsidR="004A54EC" w:rsidRPr="00B91AF2" w:rsidRDefault="004A54EC" w:rsidP="004A54EC">
      <w:pPr>
        <w:tabs>
          <w:tab w:val="left" w:pos="3555"/>
          <w:tab w:val="left" w:pos="3675"/>
          <w:tab w:val="left" w:pos="3825"/>
        </w:tabs>
        <w:spacing w:after="0" w:line="240" w:lineRule="auto"/>
        <w:ind w:right="-1"/>
        <w:rPr>
          <w:rFonts w:ascii="Aptos" w:eastAsia="Arial Unicode MS" w:hAnsi="Aptos" w:cs="Arial"/>
          <w:b/>
          <w:sz w:val="20"/>
          <w:szCs w:val="24"/>
        </w:rPr>
      </w:pPr>
      <w:r w:rsidRPr="00B91AF2">
        <w:rPr>
          <w:rFonts w:ascii="Aptos" w:eastAsia="Arial Unicode MS" w:hAnsi="Aptos" w:cs="Arial"/>
          <w:b/>
          <w:sz w:val="20"/>
          <w:szCs w:val="24"/>
        </w:rPr>
        <w:t>Closing date and Shortlisting:</w:t>
      </w:r>
      <w:r w:rsidRPr="00B91AF2">
        <w:rPr>
          <w:rFonts w:ascii="Aptos" w:eastAsia="Arial Unicode MS" w:hAnsi="Aptos" w:cs="Arial"/>
          <w:sz w:val="20"/>
          <w:szCs w:val="24"/>
        </w:rPr>
        <w:t xml:space="preserve"> </w:t>
      </w:r>
      <w:r w:rsidRPr="00B91AF2">
        <w:rPr>
          <w:rFonts w:ascii="Aptos" w:eastAsia="Arial Unicode MS" w:hAnsi="Aptos" w:cs="Arial"/>
          <w:sz w:val="20"/>
          <w:szCs w:val="24"/>
        </w:rPr>
        <w:tab/>
        <w:t xml:space="preserve"> </w:t>
      </w:r>
      <w:r w:rsidR="00E56234">
        <w:rPr>
          <w:rFonts w:ascii="Aptos" w:eastAsia="Arial Unicode MS" w:hAnsi="Aptos" w:cs="Arial"/>
          <w:sz w:val="20"/>
          <w:szCs w:val="24"/>
        </w:rPr>
        <w:t>Mon</w:t>
      </w:r>
      <w:r w:rsidR="00BA5051" w:rsidRPr="00B91AF2">
        <w:rPr>
          <w:rFonts w:ascii="Aptos" w:eastAsia="Arial Unicode MS" w:hAnsi="Aptos" w:cs="Arial"/>
          <w:sz w:val="20"/>
          <w:szCs w:val="24"/>
        </w:rPr>
        <w:t xml:space="preserve">day </w:t>
      </w:r>
      <w:r w:rsidR="00BD511D">
        <w:rPr>
          <w:rFonts w:ascii="Aptos" w:eastAsia="Arial Unicode MS" w:hAnsi="Aptos" w:cs="Arial"/>
          <w:sz w:val="20"/>
          <w:szCs w:val="24"/>
        </w:rPr>
        <w:t>27</w:t>
      </w:r>
      <w:r w:rsidR="00BA5051" w:rsidRPr="00B91AF2">
        <w:rPr>
          <w:rFonts w:ascii="Aptos" w:eastAsia="Arial Unicode MS" w:hAnsi="Aptos" w:cs="Arial"/>
          <w:sz w:val="20"/>
          <w:szCs w:val="24"/>
          <w:vertAlign w:val="superscript"/>
        </w:rPr>
        <w:t>th</w:t>
      </w:r>
      <w:r w:rsidR="00BA5051" w:rsidRPr="00B91AF2">
        <w:rPr>
          <w:rFonts w:ascii="Aptos" w:eastAsia="Arial Unicode MS" w:hAnsi="Aptos" w:cs="Arial"/>
          <w:sz w:val="20"/>
          <w:szCs w:val="24"/>
        </w:rPr>
        <w:t xml:space="preserve"> </w:t>
      </w:r>
      <w:r w:rsidR="00BD511D">
        <w:rPr>
          <w:rFonts w:ascii="Aptos" w:eastAsia="Arial Unicode MS" w:hAnsi="Aptos" w:cs="Arial"/>
          <w:sz w:val="20"/>
          <w:szCs w:val="24"/>
        </w:rPr>
        <w:t>April</w:t>
      </w:r>
      <w:r w:rsidR="00E56234">
        <w:rPr>
          <w:rFonts w:ascii="Aptos" w:eastAsia="Arial Unicode MS" w:hAnsi="Aptos" w:cs="Arial"/>
          <w:sz w:val="20"/>
          <w:szCs w:val="24"/>
        </w:rPr>
        <w:t xml:space="preserve"> 2026</w:t>
      </w:r>
      <w:r w:rsidR="00BA5051" w:rsidRPr="00B91AF2">
        <w:rPr>
          <w:rFonts w:ascii="Aptos" w:eastAsia="Arial Unicode MS" w:hAnsi="Aptos" w:cs="Arial"/>
          <w:sz w:val="20"/>
          <w:szCs w:val="24"/>
        </w:rPr>
        <w:t xml:space="preserve"> </w:t>
      </w:r>
      <w:r w:rsidR="00E56234">
        <w:rPr>
          <w:rFonts w:ascii="Aptos" w:eastAsia="Arial Unicode MS" w:hAnsi="Aptos" w:cs="Arial"/>
          <w:sz w:val="20"/>
          <w:szCs w:val="24"/>
        </w:rPr>
        <w:t>at</w:t>
      </w:r>
      <w:r w:rsidR="00D273B2" w:rsidRPr="00B91AF2">
        <w:rPr>
          <w:rFonts w:ascii="Aptos" w:eastAsia="Arial Unicode MS" w:hAnsi="Aptos" w:cs="Arial"/>
          <w:sz w:val="20"/>
          <w:szCs w:val="24"/>
        </w:rPr>
        <w:t xml:space="preserve"> 9</w:t>
      </w:r>
      <w:r w:rsidR="00E56234">
        <w:rPr>
          <w:rFonts w:ascii="Aptos" w:eastAsia="Arial Unicode MS" w:hAnsi="Aptos" w:cs="Arial"/>
          <w:sz w:val="20"/>
          <w:szCs w:val="24"/>
        </w:rPr>
        <w:t>.30</w:t>
      </w:r>
      <w:r w:rsidR="00D273B2" w:rsidRPr="00B91AF2">
        <w:rPr>
          <w:rFonts w:ascii="Aptos" w:eastAsia="Arial Unicode MS" w:hAnsi="Aptos" w:cs="Arial"/>
          <w:sz w:val="20"/>
          <w:szCs w:val="24"/>
        </w:rPr>
        <w:t xml:space="preserve">am </w:t>
      </w:r>
    </w:p>
    <w:p w14:paraId="6F85FFE6" w14:textId="2A900F4B" w:rsidR="004A54EC" w:rsidRPr="00B91AF2" w:rsidRDefault="004A54EC" w:rsidP="004A54EC">
      <w:pPr>
        <w:spacing w:after="0" w:line="240" w:lineRule="auto"/>
        <w:ind w:right="-1"/>
        <w:rPr>
          <w:rFonts w:ascii="Aptos" w:eastAsia="Arial Unicode MS" w:hAnsi="Aptos" w:cs="Arial"/>
          <w:sz w:val="20"/>
          <w:szCs w:val="24"/>
        </w:rPr>
      </w:pPr>
      <w:r w:rsidRPr="00B91AF2">
        <w:rPr>
          <w:rFonts w:ascii="Aptos" w:eastAsia="Arial Unicode MS" w:hAnsi="Aptos" w:cs="Arial"/>
          <w:b/>
          <w:sz w:val="20"/>
          <w:szCs w:val="24"/>
        </w:rPr>
        <w:t>Interviews:</w:t>
      </w:r>
      <w:r w:rsidRPr="00B91AF2">
        <w:rPr>
          <w:rFonts w:ascii="Aptos" w:eastAsia="Arial Unicode MS" w:hAnsi="Aptos" w:cs="Arial"/>
          <w:sz w:val="20"/>
          <w:szCs w:val="24"/>
        </w:rPr>
        <w:tab/>
      </w:r>
      <w:r w:rsidRPr="00B91AF2">
        <w:rPr>
          <w:rFonts w:ascii="Aptos" w:eastAsia="Arial Unicode MS" w:hAnsi="Aptos" w:cs="Arial"/>
          <w:sz w:val="20"/>
          <w:szCs w:val="24"/>
        </w:rPr>
        <w:tab/>
      </w:r>
      <w:r w:rsidRPr="00B91AF2">
        <w:rPr>
          <w:rFonts w:ascii="Aptos" w:eastAsia="Arial Unicode MS" w:hAnsi="Aptos" w:cs="Arial"/>
          <w:sz w:val="20"/>
          <w:szCs w:val="24"/>
        </w:rPr>
        <w:tab/>
        <w:t xml:space="preserve">           </w:t>
      </w:r>
      <w:r w:rsidRPr="00B91AF2">
        <w:rPr>
          <w:rFonts w:ascii="Aptos" w:eastAsia="Arial Unicode MS" w:hAnsi="Aptos" w:cs="Arial"/>
          <w:sz w:val="20"/>
          <w:szCs w:val="24"/>
        </w:rPr>
        <w:tab/>
      </w:r>
      <w:r w:rsidR="00B91AF2">
        <w:rPr>
          <w:rFonts w:ascii="Aptos" w:eastAsia="Arial Unicode MS" w:hAnsi="Aptos" w:cs="Arial"/>
          <w:sz w:val="20"/>
          <w:szCs w:val="24"/>
        </w:rPr>
        <w:t xml:space="preserve">Week </w:t>
      </w:r>
      <w:r w:rsidR="00FD0751">
        <w:rPr>
          <w:rFonts w:ascii="Aptos" w:eastAsia="Arial Unicode MS" w:hAnsi="Aptos" w:cs="Arial"/>
          <w:sz w:val="20"/>
          <w:szCs w:val="24"/>
        </w:rPr>
        <w:t>Commencing:</w:t>
      </w:r>
      <w:r w:rsidR="00B91AF2">
        <w:rPr>
          <w:rFonts w:ascii="Aptos" w:eastAsia="Arial Unicode MS" w:hAnsi="Aptos" w:cs="Arial"/>
          <w:sz w:val="20"/>
          <w:szCs w:val="24"/>
        </w:rPr>
        <w:t xml:space="preserve"> </w:t>
      </w:r>
      <w:r w:rsidR="00BD511D">
        <w:rPr>
          <w:rFonts w:ascii="Aptos" w:eastAsia="Arial Unicode MS" w:hAnsi="Aptos" w:cs="Arial"/>
          <w:sz w:val="20"/>
          <w:szCs w:val="24"/>
        </w:rPr>
        <w:t>11</w:t>
      </w:r>
      <w:r w:rsidR="00BD511D">
        <w:rPr>
          <w:rFonts w:ascii="Aptos" w:eastAsia="Arial Unicode MS" w:hAnsi="Aptos" w:cs="Arial"/>
          <w:sz w:val="20"/>
          <w:szCs w:val="24"/>
          <w:vertAlign w:val="superscript"/>
        </w:rPr>
        <w:t>th</w:t>
      </w:r>
      <w:r w:rsidR="00B91AF2">
        <w:rPr>
          <w:rFonts w:ascii="Aptos" w:eastAsia="Arial Unicode MS" w:hAnsi="Aptos" w:cs="Arial"/>
          <w:sz w:val="20"/>
          <w:szCs w:val="24"/>
        </w:rPr>
        <w:t xml:space="preserve"> </w:t>
      </w:r>
      <w:r w:rsidR="00BD511D">
        <w:rPr>
          <w:rFonts w:ascii="Aptos" w:eastAsia="Arial Unicode MS" w:hAnsi="Aptos" w:cs="Arial"/>
          <w:sz w:val="20"/>
          <w:szCs w:val="24"/>
        </w:rPr>
        <w:t>May</w:t>
      </w:r>
      <w:r w:rsidR="00B91AF2">
        <w:rPr>
          <w:rFonts w:ascii="Aptos" w:eastAsia="Arial Unicode MS" w:hAnsi="Aptos" w:cs="Arial"/>
          <w:sz w:val="20"/>
          <w:szCs w:val="24"/>
        </w:rPr>
        <w:t xml:space="preserve"> 2026</w:t>
      </w:r>
      <w:r w:rsidRPr="00B91AF2">
        <w:rPr>
          <w:rFonts w:ascii="Aptos" w:eastAsia="Arial Unicode MS" w:hAnsi="Aptos" w:cs="Arial"/>
          <w:sz w:val="20"/>
          <w:szCs w:val="24"/>
        </w:rPr>
        <w:t xml:space="preserve"> </w:t>
      </w:r>
    </w:p>
    <w:p w14:paraId="02B709FA" w14:textId="77777777" w:rsidR="004A54EC" w:rsidRPr="00B34F5A" w:rsidRDefault="004A54EC" w:rsidP="004A54EC">
      <w:pPr>
        <w:spacing w:after="0" w:line="240" w:lineRule="auto"/>
        <w:ind w:right="-1"/>
        <w:rPr>
          <w:rFonts w:ascii="Aptos" w:eastAsia="Arial Unicode MS" w:hAnsi="Aptos" w:cs="Arial"/>
          <w:sz w:val="20"/>
          <w:szCs w:val="20"/>
        </w:rPr>
      </w:pPr>
    </w:p>
    <w:p w14:paraId="12FAE076" w14:textId="3385F712" w:rsidR="00E56234" w:rsidRPr="00B34F5A" w:rsidRDefault="00E56234" w:rsidP="004A54EC">
      <w:pPr>
        <w:spacing w:after="0" w:line="240" w:lineRule="auto"/>
        <w:ind w:right="-1"/>
        <w:rPr>
          <w:rFonts w:ascii="Aptos" w:eastAsia="Arial Unicode MS" w:hAnsi="Aptos" w:cs="Arial"/>
          <w:sz w:val="20"/>
          <w:szCs w:val="20"/>
        </w:rPr>
      </w:pPr>
      <w:r w:rsidRPr="00B34F5A">
        <w:rPr>
          <w:rFonts w:ascii="Aptos" w:eastAsia="Arial Unicode MS" w:hAnsi="Aptos" w:cs="Arial"/>
          <w:sz w:val="20"/>
          <w:szCs w:val="20"/>
        </w:rPr>
        <w:t xml:space="preserve">School visits are </w:t>
      </w:r>
      <w:r w:rsidR="00B34F5A" w:rsidRPr="00B34F5A">
        <w:rPr>
          <w:rFonts w:ascii="Aptos" w:eastAsia="Arial Unicode MS" w:hAnsi="Aptos" w:cs="Arial"/>
          <w:sz w:val="20"/>
          <w:szCs w:val="20"/>
        </w:rPr>
        <w:t>welcomed</w:t>
      </w:r>
      <w:r w:rsidR="00BD511D">
        <w:rPr>
          <w:rFonts w:ascii="Aptos" w:eastAsia="Arial Unicode MS" w:hAnsi="Aptos" w:cs="Arial"/>
          <w:sz w:val="20"/>
          <w:szCs w:val="20"/>
        </w:rPr>
        <w:t xml:space="preserve"> the week commencing 13</w:t>
      </w:r>
      <w:r w:rsidR="00BD511D" w:rsidRPr="00BD511D">
        <w:rPr>
          <w:rFonts w:ascii="Aptos" w:eastAsia="Arial Unicode MS" w:hAnsi="Aptos" w:cs="Arial"/>
          <w:sz w:val="20"/>
          <w:szCs w:val="20"/>
          <w:vertAlign w:val="superscript"/>
        </w:rPr>
        <w:t>th</w:t>
      </w:r>
      <w:r w:rsidR="00BD511D">
        <w:rPr>
          <w:rFonts w:ascii="Aptos" w:eastAsia="Arial Unicode MS" w:hAnsi="Aptos" w:cs="Arial"/>
          <w:sz w:val="20"/>
          <w:szCs w:val="20"/>
        </w:rPr>
        <w:t xml:space="preserve"> April and 20</w:t>
      </w:r>
      <w:r w:rsidR="00BD511D" w:rsidRPr="00BD511D">
        <w:rPr>
          <w:rFonts w:ascii="Aptos" w:eastAsia="Arial Unicode MS" w:hAnsi="Aptos" w:cs="Arial"/>
          <w:sz w:val="20"/>
          <w:szCs w:val="20"/>
          <w:vertAlign w:val="superscript"/>
        </w:rPr>
        <w:t>th</w:t>
      </w:r>
      <w:r w:rsidR="00BD511D">
        <w:rPr>
          <w:rFonts w:ascii="Aptos" w:eastAsia="Arial Unicode MS" w:hAnsi="Aptos" w:cs="Arial"/>
          <w:sz w:val="20"/>
          <w:szCs w:val="20"/>
        </w:rPr>
        <w:t xml:space="preserve"> April 2026.</w:t>
      </w:r>
      <w:r w:rsidR="00B34F5A" w:rsidRPr="00B34F5A">
        <w:rPr>
          <w:rFonts w:ascii="Aptos" w:eastAsia="Arial Unicode MS" w:hAnsi="Aptos" w:cs="Arial"/>
          <w:sz w:val="20"/>
          <w:szCs w:val="20"/>
        </w:rPr>
        <w:t xml:space="preserve"> </w:t>
      </w:r>
      <w:r w:rsidR="00BD511D">
        <w:rPr>
          <w:rFonts w:ascii="Aptos" w:eastAsia="Arial Unicode MS" w:hAnsi="Aptos" w:cs="Arial"/>
          <w:sz w:val="20"/>
          <w:szCs w:val="20"/>
        </w:rPr>
        <w:t>P</w:t>
      </w:r>
      <w:r w:rsidR="00B34F5A" w:rsidRPr="00B34F5A">
        <w:rPr>
          <w:rFonts w:ascii="Aptos" w:eastAsia="Arial Unicode MS" w:hAnsi="Aptos" w:cs="Arial"/>
          <w:sz w:val="20"/>
          <w:szCs w:val="20"/>
        </w:rPr>
        <w:t>lease contact the school office</w:t>
      </w:r>
      <w:r w:rsidR="00B34F5A">
        <w:rPr>
          <w:rFonts w:ascii="Aptos" w:eastAsia="Arial Unicode MS" w:hAnsi="Aptos" w:cs="Arial"/>
          <w:sz w:val="20"/>
          <w:szCs w:val="20"/>
        </w:rPr>
        <w:t xml:space="preserve"> – 0151 477 8350</w:t>
      </w:r>
      <w:r w:rsidR="00B34F5A" w:rsidRPr="00B34F5A">
        <w:rPr>
          <w:rFonts w:ascii="Aptos" w:eastAsia="Arial Unicode MS" w:hAnsi="Aptos" w:cs="Arial"/>
          <w:sz w:val="20"/>
          <w:szCs w:val="20"/>
        </w:rPr>
        <w:t xml:space="preserve"> </w:t>
      </w:r>
      <w:r w:rsidR="00BD511D">
        <w:rPr>
          <w:rFonts w:ascii="Aptos" w:eastAsia="Arial Unicode MS" w:hAnsi="Aptos" w:cs="Arial"/>
          <w:sz w:val="20"/>
          <w:szCs w:val="20"/>
        </w:rPr>
        <w:t>to arrange</w:t>
      </w:r>
      <w:r w:rsidR="00C81F97">
        <w:rPr>
          <w:rFonts w:ascii="Aptos" w:eastAsia="Arial Unicode MS" w:hAnsi="Aptos" w:cs="Arial"/>
          <w:sz w:val="20"/>
          <w:szCs w:val="20"/>
        </w:rPr>
        <w:t>.</w:t>
      </w:r>
    </w:p>
    <w:p w14:paraId="43067331" w14:textId="77777777" w:rsidR="004A54EC" w:rsidRPr="00B91AF2" w:rsidRDefault="004A54EC" w:rsidP="004A54EC">
      <w:pPr>
        <w:spacing w:after="0" w:line="240" w:lineRule="auto"/>
        <w:ind w:right="-1"/>
        <w:rPr>
          <w:rFonts w:ascii="Aptos" w:eastAsia="Arial Unicode MS" w:hAnsi="Aptos" w:cs="Arial"/>
          <w:sz w:val="24"/>
          <w:szCs w:val="24"/>
        </w:rPr>
      </w:pPr>
    </w:p>
    <w:p w14:paraId="697E018E" w14:textId="77777777" w:rsidR="004A54EC" w:rsidRPr="00B91AF2" w:rsidRDefault="004A54EC" w:rsidP="004A54EC">
      <w:pPr>
        <w:spacing w:after="0" w:line="240" w:lineRule="auto"/>
        <w:rPr>
          <w:rFonts w:ascii="Aptos" w:eastAsia="Times New Roman" w:hAnsi="Aptos" w:cs="Arial"/>
          <w:b/>
          <w:sz w:val="14"/>
          <w:szCs w:val="24"/>
          <w:lang w:eastAsia="en-GB"/>
        </w:rPr>
      </w:pPr>
      <w:r w:rsidRPr="00B91AF2">
        <w:rPr>
          <w:rFonts w:ascii="Aptos" w:eastAsia="Times New Roman" w:hAnsi="Aptos" w:cs="Arial"/>
          <w:b/>
          <w:sz w:val="14"/>
          <w:szCs w:val="24"/>
          <w:lang w:eastAsia="en-GB"/>
        </w:rPr>
        <w:t>Bluebell Park is committed to safeguarding, to promoting the welfare of children and adhering to the Equality Act 2010. The successful candidate will be required to undertake an enhanced Disclosure and Barring Service check. To comply with the Asylum and Immigration Act 1996 all prospective employees will be required to supply evidence of eligibility to work in the UK.</w:t>
      </w:r>
    </w:p>
    <w:p w14:paraId="220EA4DE" w14:textId="77777777" w:rsidR="00FA4673" w:rsidRPr="00B91AF2" w:rsidRDefault="00FA4673" w:rsidP="00D117C2">
      <w:pPr>
        <w:jc w:val="center"/>
        <w:rPr>
          <w:rFonts w:ascii="Aptos" w:hAnsi="Aptos"/>
          <w:b/>
        </w:rPr>
      </w:pPr>
      <w:r w:rsidRPr="00B91AF2">
        <w:rPr>
          <w:rFonts w:ascii="Aptos" w:hAnsi="Aptos" w:cs="Arial"/>
          <w:noProof/>
          <w:sz w:val="28"/>
          <w:lang w:eastAsia="en-GB"/>
        </w:rPr>
        <w:br w:type="page"/>
      </w:r>
      <w:r w:rsidRPr="00B91AF2">
        <w:rPr>
          <w:rFonts w:ascii="Aptos" w:hAnsi="Aptos"/>
          <w:b/>
        </w:rPr>
        <w:lastRenderedPageBreak/>
        <w:t xml:space="preserve">Bluebell </w:t>
      </w:r>
      <w:smartTag w:uri="urn:schemas-microsoft-com:office:smarttags" w:element="PlaceType">
        <w:r w:rsidRPr="00B91AF2">
          <w:rPr>
            <w:rFonts w:ascii="Aptos" w:hAnsi="Aptos"/>
            <w:b/>
          </w:rPr>
          <w:t>Park</w:t>
        </w:r>
      </w:smartTag>
    </w:p>
    <w:p w14:paraId="26D78AED" w14:textId="77777777" w:rsidR="00FA4673" w:rsidRPr="00B91AF2" w:rsidRDefault="00FA4673" w:rsidP="00FA4673">
      <w:pPr>
        <w:jc w:val="center"/>
        <w:rPr>
          <w:rFonts w:ascii="Aptos" w:hAnsi="Aptos"/>
        </w:rPr>
      </w:pPr>
      <w:r w:rsidRPr="00B91AF2">
        <w:rPr>
          <w:rFonts w:ascii="Aptos" w:hAnsi="Aptos"/>
          <w:b/>
        </w:rPr>
        <w:t>Generic AHT Job Description</w:t>
      </w:r>
      <w:r w:rsidRPr="00B91AF2">
        <w:rPr>
          <w:rFonts w:ascii="Aptos" w:hAnsi="Aptos"/>
        </w:rPr>
        <w:t xml:space="preserve"> - </w:t>
      </w:r>
      <w:r w:rsidRPr="00B91AF2">
        <w:rPr>
          <w:rFonts w:ascii="Aptos" w:hAnsi="Aptos"/>
          <w:b/>
        </w:rPr>
        <w:t>Assistant Headteacher</w:t>
      </w:r>
    </w:p>
    <w:p w14:paraId="35F97B5E" w14:textId="77777777" w:rsidR="00FA4673" w:rsidRPr="00B91AF2" w:rsidRDefault="00FA4673" w:rsidP="00FA4673">
      <w:pPr>
        <w:rPr>
          <w:rFonts w:ascii="Aptos" w:hAnsi="Aptos"/>
        </w:rPr>
      </w:pPr>
    </w:p>
    <w:p w14:paraId="3EFE93C0" w14:textId="77777777" w:rsidR="00FA4673" w:rsidRPr="00B91AF2" w:rsidRDefault="00FA4673" w:rsidP="00FA4673">
      <w:pPr>
        <w:rPr>
          <w:rFonts w:ascii="Aptos" w:hAnsi="Aptos"/>
        </w:rPr>
      </w:pPr>
      <w:r w:rsidRPr="00B91AF2">
        <w:rPr>
          <w:rFonts w:ascii="Aptos" w:hAnsi="Aptos"/>
        </w:rPr>
        <w:t>(This job description should be read in conjunction with the terms and conditions for those on the leadership spine and with those formulated for the specific role undertaken in the SMT)</w:t>
      </w:r>
    </w:p>
    <w:p w14:paraId="4776F4FB" w14:textId="77777777" w:rsidR="00FA4673" w:rsidRPr="00B91AF2" w:rsidRDefault="00FA4673" w:rsidP="00C7047D">
      <w:pPr>
        <w:spacing w:after="0"/>
        <w:rPr>
          <w:rFonts w:ascii="Aptos" w:hAnsi="Aptos"/>
          <w:b/>
        </w:rPr>
      </w:pPr>
      <w:r w:rsidRPr="00B91AF2">
        <w:rPr>
          <w:rFonts w:ascii="Aptos" w:hAnsi="Aptos"/>
          <w:b/>
        </w:rPr>
        <w:t>Strategic Leadership</w:t>
      </w:r>
    </w:p>
    <w:p w14:paraId="39A11EEB" w14:textId="77777777" w:rsidR="00FA4673" w:rsidRPr="00B91AF2" w:rsidRDefault="00FA4673" w:rsidP="00C7047D">
      <w:pPr>
        <w:numPr>
          <w:ilvl w:val="0"/>
          <w:numId w:val="6"/>
        </w:numPr>
        <w:spacing w:after="0" w:line="240" w:lineRule="auto"/>
        <w:rPr>
          <w:rFonts w:ascii="Aptos" w:hAnsi="Aptos"/>
        </w:rPr>
      </w:pPr>
      <w:r w:rsidRPr="00B91AF2">
        <w:rPr>
          <w:rFonts w:ascii="Aptos" w:hAnsi="Aptos"/>
        </w:rPr>
        <w:t>Lead by example in a way that motivates all involved with the school to achieve to their potential</w:t>
      </w:r>
    </w:p>
    <w:p w14:paraId="752C0020" w14:textId="77777777" w:rsidR="00FA4673" w:rsidRPr="00B91AF2" w:rsidRDefault="00FA4673" w:rsidP="00C7047D">
      <w:pPr>
        <w:numPr>
          <w:ilvl w:val="0"/>
          <w:numId w:val="6"/>
        </w:numPr>
        <w:spacing w:after="0" w:line="240" w:lineRule="auto"/>
        <w:rPr>
          <w:rFonts w:ascii="Aptos" w:hAnsi="Aptos"/>
        </w:rPr>
      </w:pPr>
      <w:r w:rsidRPr="00B91AF2">
        <w:rPr>
          <w:rFonts w:ascii="Aptos" w:hAnsi="Aptos"/>
        </w:rPr>
        <w:t>Provide objective and clear support when required to the governing body in a way that enables it to meet its responsibilities</w:t>
      </w:r>
    </w:p>
    <w:p w14:paraId="340DB4E6" w14:textId="77777777" w:rsidR="00C7047D" w:rsidRPr="00B91AF2" w:rsidRDefault="00C7047D" w:rsidP="00C7047D">
      <w:pPr>
        <w:spacing w:after="0"/>
        <w:rPr>
          <w:rFonts w:ascii="Aptos" w:hAnsi="Aptos"/>
          <w:b/>
        </w:rPr>
      </w:pPr>
    </w:p>
    <w:p w14:paraId="0CE1BD57" w14:textId="77777777" w:rsidR="00FA4673" w:rsidRPr="00B91AF2" w:rsidRDefault="00FA4673" w:rsidP="00C7047D">
      <w:pPr>
        <w:spacing w:after="0"/>
        <w:rPr>
          <w:rFonts w:ascii="Aptos" w:hAnsi="Aptos"/>
          <w:b/>
        </w:rPr>
      </w:pPr>
      <w:r w:rsidRPr="00B91AF2">
        <w:rPr>
          <w:rFonts w:ascii="Aptos" w:hAnsi="Aptos"/>
          <w:b/>
        </w:rPr>
        <w:t>Planning and Setting Expectations</w:t>
      </w:r>
    </w:p>
    <w:p w14:paraId="4B2967A8" w14:textId="77777777" w:rsidR="00FA4673" w:rsidRPr="00B91AF2" w:rsidRDefault="00FA4673" w:rsidP="00C7047D">
      <w:pPr>
        <w:numPr>
          <w:ilvl w:val="0"/>
          <w:numId w:val="7"/>
        </w:numPr>
        <w:spacing w:after="0" w:line="240" w:lineRule="auto"/>
        <w:rPr>
          <w:rFonts w:ascii="Aptos" w:hAnsi="Aptos"/>
        </w:rPr>
      </w:pPr>
      <w:r w:rsidRPr="00B91AF2">
        <w:rPr>
          <w:rFonts w:ascii="Aptos" w:hAnsi="Aptos"/>
        </w:rPr>
        <w:t xml:space="preserve">Contribute to the creation and implementation of the school improvement plan with particular emphasis on your designated department / area of responsibility </w:t>
      </w:r>
    </w:p>
    <w:p w14:paraId="0E7A6297" w14:textId="77777777" w:rsidR="00FA4673" w:rsidRPr="00B91AF2" w:rsidRDefault="00FA4673" w:rsidP="00C7047D">
      <w:pPr>
        <w:numPr>
          <w:ilvl w:val="0"/>
          <w:numId w:val="7"/>
        </w:numPr>
        <w:spacing w:after="0" w:line="240" w:lineRule="auto"/>
        <w:rPr>
          <w:rFonts w:ascii="Aptos" w:hAnsi="Aptos"/>
        </w:rPr>
      </w:pPr>
      <w:r w:rsidRPr="00B91AF2">
        <w:rPr>
          <w:rFonts w:ascii="Aptos" w:hAnsi="Aptos"/>
        </w:rPr>
        <w:t>Ensure effective monitoring and evaluation of the areas of the plan within own designated department / responsibility areas</w:t>
      </w:r>
    </w:p>
    <w:p w14:paraId="0824E412" w14:textId="77777777" w:rsidR="00C7047D" w:rsidRPr="00B91AF2" w:rsidRDefault="00C7047D" w:rsidP="00C7047D">
      <w:pPr>
        <w:spacing w:after="0"/>
        <w:rPr>
          <w:rFonts w:ascii="Aptos" w:hAnsi="Aptos"/>
          <w:b/>
        </w:rPr>
      </w:pPr>
    </w:p>
    <w:p w14:paraId="0A4E3646" w14:textId="77777777" w:rsidR="00FA4673" w:rsidRPr="00B91AF2" w:rsidRDefault="00FA4673" w:rsidP="00C7047D">
      <w:pPr>
        <w:spacing w:after="0"/>
        <w:rPr>
          <w:rFonts w:ascii="Aptos" w:hAnsi="Aptos"/>
        </w:rPr>
      </w:pPr>
      <w:r w:rsidRPr="00B91AF2">
        <w:rPr>
          <w:rFonts w:ascii="Aptos" w:hAnsi="Aptos"/>
          <w:b/>
        </w:rPr>
        <w:t>Teaching and Planning Pupil Learning</w:t>
      </w:r>
    </w:p>
    <w:p w14:paraId="7584C397" w14:textId="77777777" w:rsidR="00FA4673" w:rsidRPr="00B91AF2" w:rsidRDefault="00FA4673" w:rsidP="00C7047D">
      <w:pPr>
        <w:numPr>
          <w:ilvl w:val="0"/>
          <w:numId w:val="8"/>
        </w:numPr>
        <w:spacing w:after="0" w:line="240" w:lineRule="auto"/>
        <w:rPr>
          <w:rFonts w:ascii="Aptos" w:hAnsi="Aptos"/>
        </w:rPr>
      </w:pPr>
      <w:r w:rsidRPr="00B91AF2">
        <w:rPr>
          <w:rFonts w:ascii="Aptos" w:hAnsi="Aptos"/>
        </w:rPr>
        <w:t>Contribute to a climate and code of conduct that promotes good teaching, effective learning and high standards</w:t>
      </w:r>
    </w:p>
    <w:p w14:paraId="01505F7C" w14:textId="77777777" w:rsidR="00FA4673" w:rsidRPr="00B91AF2" w:rsidRDefault="00FA4673" w:rsidP="00C7047D">
      <w:pPr>
        <w:numPr>
          <w:ilvl w:val="0"/>
          <w:numId w:val="8"/>
        </w:numPr>
        <w:spacing w:after="0" w:line="240" w:lineRule="auto"/>
        <w:rPr>
          <w:rFonts w:ascii="Aptos" w:hAnsi="Aptos"/>
        </w:rPr>
      </w:pPr>
      <w:r w:rsidRPr="00B91AF2">
        <w:rPr>
          <w:rFonts w:ascii="Aptos" w:hAnsi="Aptos"/>
        </w:rPr>
        <w:t>Monitor and evaluate the quality of teaching and learning and the achievement of pupils as required</w:t>
      </w:r>
    </w:p>
    <w:p w14:paraId="036BD39E" w14:textId="77777777" w:rsidR="00FA4673" w:rsidRPr="00B91AF2" w:rsidRDefault="00FA4673" w:rsidP="00C7047D">
      <w:pPr>
        <w:numPr>
          <w:ilvl w:val="0"/>
          <w:numId w:val="8"/>
        </w:numPr>
        <w:spacing w:after="0" w:line="240" w:lineRule="auto"/>
        <w:rPr>
          <w:rFonts w:ascii="Aptos" w:hAnsi="Aptos"/>
        </w:rPr>
      </w:pPr>
      <w:r w:rsidRPr="00B91AF2">
        <w:rPr>
          <w:rFonts w:ascii="Aptos" w:hAnsi="Aptos"/>
        </w:rPr>
        <w:t>Undertake teaching in a class/es for a specified number of days</w:t>
      </w:r>
    </w:p>
    <w:p w14:paraId="5AA21762" w14:textId="77777777" w:rsidR="00C7047D" w:rsidRPr="00B91AF2" w:rsidRDefault="00C7047D" w:rsidP="00C7047D">
      <w:pPr>
        <w:spacing w:after="0"/>
        <w:rPr>
          <w:rFonts w:ascii="Aptos" w:hAnsi="Aptos"/>
          <w:b/>
        </w:rPr>
      </w:pPr>
    </w:p>
    <w:p w14:paraId="1767FEC7" w14:textId="77777777" w:rsidR="00FA4673" w:rsidRPr="00B91AF2" w:rsidRDefault="00FA4673" w:rsidP="00C7047D">
      <w:pPr>
        <w:spacing w:after="0"/>
        <w:rPr>
          <w:rFonts w:ascii="Aptos" w:hAnsi="Aptos"/>
          <w:b/>
        </w:rPr>
      </w:pPr>
      <w:r w:rsidRPr="00B91AF2">
        <w:rPr>
          <w:rFonts w:ascii="Aptos" w:hAnsi="Aptos"/>
          <w:b/>
        </w:rPr>
        <w:t>Assessment and Evaluation</w:t>
      </w:r>
    </w:p>
    <w:p w14:paraId="0BA5C94D" w14:textId="77777777" w:rsidR="00FA4673" w:rsidRPr="00B91AF2" w:rsidRDefault="00FA4673" w:rsidP="00C7047D">
      <w:pPr>
        <w:numPr>
          <w:ilvl w:val="0"/>
          <w:numId w:val="9"/>
        </w:numPr>
        <w:spacing w:after="0" w:line="240" w:lineRule="auto"/>
        <w:rPr>
          <w:rFonts w:ascii="Aptos" w:hAnsi="Aptos"/>
        </w:rPr>
      </w:pPr>
      <w:r w:rsidRPr="00B91AF2">
        <w:rPr>
          <w:rFonts w:ascii="Aptos" w:hAnsi="Aptos"/>
        </w:rPr>
        <w:t>Monitor and regularly review the effects of relevant policies</w:t>
      </w:r>
    </w:p>
    <w:p w14:paraId="72283A81" w14:textId="7483CF8D" w:rsidR="00FA4673" w:rsidRPr="00B91AF2" w:rsidRDefault="00FA4673" w:rsidP="00C7047D">
      <w:pPr>
        <w:numPr>
          <w:ilvl w:val="0"/>
          <w:numId w:val="9"/>
        </w:numPr>
        <w:spacing w:after="0" w:line="240" w:lineRule="auto"/>
        <w:rPr>
          <w:rFonts w:ascii="Aptos" w:hAnsi="Aptos"/>
        </w:rPr>
      </w:pPr>
      <w:r w:rsidRPr="00B91AF2">
        <w:rPr>
          <w:rFonts w:ascii="Aptos" w:hAnsi="Aptos"/>
        </w:rPr>
        <w:t xml:space="preserve">Assess, monitor and evaluate the effectiveness of target setting through </w:t>
      </w:r>
      <w:r w:rsidR="00BD511D">
        <w:rPr>
          <w:rFonts w:ascii="Aptos" w:hAnsi="Aptos"/>
        </w:rPr>
        <w:t>PLG</w:t>
      </w:r>
      <w:r w:rsidRPr="00B91AF2">
        <w:rPr>
          <w:rFonts w:ascii="Aptos" w:hAnsi="Aptos"/>
        </w:rPr>
        <w:t>s</w:t>
      </w:r>
    </w:p>
    <w:p w14:paraId="0C595529" w14:textId="77777777" w:rsidR="00C7047D" w:rsidRPr="00B91AF2" w:rsidRDefault="00C7047D" w:rsidP="00C7047D">
      <w:pPr>
        <w:spacing w:after="0"/>
        <w:rPr>
          <w:rFonts w:ascii="Aptos" w:hAnsi="Aptos"/>
          <w:b/>
        </w:rPr>
      </w:pPr>
    </w:p>
    <w:p w14:paraId="5A24C7C1" w14:textId="77777777" w:rsidR="00FA4673" w:rsidRPr="00B91AF2" w:rsidRDefault="00FA4673" w:rsidP="00C7047D">
      <w:pPr>
        <w:spacing w:after="0"/>
        <w:rPr>
          <w:rFonts w:ascii="Aptos" w:hAnsi="Aptos"/>
        </w:rPr>
      </w:pPr>
      <w:r w:rsidRPr="00B91AF2">
        <w:rPr>
          <w:rFonts w:ascii="Aptos" w:hAnsi="Aptos"/>
          <w:b/>
        </w:rPr>
        <w:t>Managing Own Performance and Development</w:t>
      </w:r>
    </w:p>
    <w:p w14:paraId="50102A5A" w14:textId="77777777" w:rsidR="00FA4673" w:rsidRPr="00B91AF2" w:rsidRDefault="00FA4673" w:rsidP="00C7047D">
      <w:pPr>
        <w:numPr>
          <w:ilvl w:val="0"/>
          <w:numId w:val="10"/>
        </w:numPr>
        <w:spacing w:after="0" w:line="240" w:lineRule="auto"/>
        <w:rPr>
          <w:rFonts w:ascii="Aptos" w:hAnsi="Aptos"/>
        </w:rPr>
      </w:pPr>
      <w:r w:rsidRPr="00B91AF2">
        <w:rPr>
          <w:rFonts w:ascii="Aptos" w:hAnsi="Aptos"/>
        </w:rPr>
        <w:t>Participate in arrangements for appraisal for a defined group of staff</w:t>
      </w:r>
    </w:p>
    <w:p w14:paraId="1735A679" w14:textId="77777777" w:rsidR="00FA4673" w:rsidRPr="00B91AF2" w:rsidRDefault="00FA4673" w:rsidP="00C7047D">
      <w:pPr>
        <w:numPr>
          <w:ilvl w:val="0"/>
          <w:numId w:val="10"/>
        </w:numPr>
        <w:spacing w:after="0" w:line="240" w:lineRule="auto"/>
        <w:rPr>
          <w:rFonts w:ascii="Aptos" w:hAnsi="Aptos"/>
        </w:rPr>
      </w:pPr>
      <w:r w:rsidRPr="00B91AF2">
        <w:rPr>
          <w:rFonts w:ascii="Aptos" w:hAnsi="Aptos"/>
        </w:rPr>
        <w:t>Prioritise and manage time effectively</w:t>
      </w:r>
    </w:p>
    <w:p w14:paraId="00403964" w14:textId="77777777" w:rsidR="00FA4673" w:rsidRPr="00B91AF2" w:rsidRDefault="00FA4673" w:rsidP="00C7047D">
      <w:pPr>
        <w:numPr>
          <w:ilvl w:val="0"/>
          <w:numId w:val="10"/>
        </w:numPr>
        <w:spacing w:after="0" w:line="240" w:lineRule="auto"/>
        <w:rPr>
          <w:rFonts w:ascii="Aptos" w:hAnsi="Aptos"/>
        </w:rPr>
      </w:pPr>
      <w:r w:rsidRPr="00B91AF2">
        <w:rPr>
          <w:rFonts w:ascii="Aptos" w:hAnsi="Aptos"/>
        </w:rPr>
        <w:t>Work under pressure and to deadlines</w:t>
      </w:r>
    </w:p>
    <w:p w14:paraId="3AE6651B" w14:textId="77777777" w:rsidR="00C7047D" w:rsidRPr="00B91AF2" w:rsidRDefault="00C7047D" w:rsidP="00C7047D">
      <w:pPr>
        <w:spacing w:after="0"/>
        <w:rPr>
          <w:rFonts w:ascii="Aptos" w:hAnsi="Aptos"/>
          <w:b/>
        </w:rPr>
      </w:pPr>
    </w:p>
    <w:p w14:paraId="33C183FE" w14:textId="77777777" w:rsidR="00FA4673" w:rsidRPr="00B91AF2" w:rsidRDefault="00FA4673" w:rsidP="00C7047D">
      <w:pPr>
        <w:spacing w:after="0"/>
        <w:rPr>
          <w:rFonts w:ascii="Aptos" w:hAnsi="Aptos"/>
        </w:rPr>
      </w:pPr>
      <w:r w:rsidRPr="00B91AF2">
        <w:rPr>
          <w:rFonts w:ascii="Aptos" w:hAnsi="Aptos"/>
          <w:b/>
        </w:rPr>
        <w:t>Managing and Developing Staff and Other Adults</w:t>
      </w:r>
    </w:p>
    <w:p w14:paraId="21F17E91" w14:textId="77777777" w:rsidR="00FA4673" w:rsidRPr="00B91AF2" w:rsidRDefault="00FA4673" w:rsidP="00C7047D">
      <w:pPr>
        <w:numPr>
          <w:ilvl w:val="0"/>
          <w:numId w:val="11"/>
        </w:numPr>
        <w:spacing w:after="0" w:line="240" w:lineRule="auto"/>
        <w:rPr>
          <w:rFonts w:ascii="Aptos" w:hAnsi="Aptos"/>
        </w:rPr>
      </w:pPr>
      <w:r w:rsidRPr="00B91AF2">
        <w:rPr>
          <w:rFonts w:ascii="Aptos" w:hAnsi="Aptos"/>
        </w:rPr>
        <w:t>Support activities that ensure that the ethos of the school enables staff at all levels to embrace learning in order to improve their own skills</w:t>
      </w:r>
    </w:p>
    <w:p w14:paraId="48914B9B" w14:textId="77777777" w:rsidR="00C7047D" w:rsidRPr="00B91AF2" w:rsidRDefault="00C7047D" w:rsidP="00C7047D">
      <w:pPr>
        <w:spacing w:after="0"/>
        <w:rPr>
          <w:rFonts w:ascii="Aptos" w:hAnsi="Aptos"/>
          <w:b/>
        </w:rPr>
      </w:pPr>
    </w:p>
    <w:p w14:paraId="090E455D" w14:textId="77777777" w:rsidR="00FA4673" w:rsidRPr="00B91AF2" w:rsidRDefault="00FA4673" w:rsidP="00C7047D">
      <w:pPr>
        <w:spacing w:after="0"/>
        <w:rPr>
          <w:rFonts w:ascii="Aptos" w:hAnsi="Aptos"/>
        </w:rPr>
      </w:pPr>
      <w:r w:rsidRPr="00B91AF2">
        <w:rPr>
          <w:rFonts w:ascii="Aptos" w:hAnsi="Aptos"/>
          <w:b/>
        </w:rPr>
        <w:t>Managing Resources</w:t>
      </w:r>
    </w:p>
    <w:p w14:paraId="0387C247" w14:textId="77777777" w:rsidR="00FA4673" w:rsidRPr="00B91AF2" w:rsidRDefault="00FA4673" w:rsidP="00C7047D">
      <w:pPr>
        <w:numPr>
          <w:ilvl w:val="0"/>
          <w:numId w:val="11"/>
        </w:numPr>
        <w:spacing w:after="0" w:line="240" w:lineRule="auto"/>
        <w:rPr>
          <w:rFonts w:ascii="Aptos" w:hAnsi="Aptos"/>
        </w:rPr>
      </w:pPr>
      <w:r w:rsidRPr="00B91AF2">
        <w:rPr>
          <w:rFonts w:ascii="Aptos" w:hAnsi="Aptos"/>
        </w:rPr>
        <w:t>Work with the Governors and senior colleagues to recruit and retain staff of the highest quality</w:t>
      </w:r>
    </w:p>
    <w:p w14:paraId="0A34C7D5" w14:textId="77777777" w:rsidR="00FA4673" w:rsidRPr="00B91AF2" w:rsidRDefault="00FA4673" w:rsidP="00710F02">
      <w:pPr>
        <w:spacing w:after="0"/>
        <w:ind w:left="720"/>
        <w:rPr>
          <w:rFonts w:ascii="Aptos" w:hAnsi="Aptos"/>
        </w:rPr>
      </w:pPr>
      <w:r w:rsidRPr="00B91AF2">
        <w:rPr>
          <w:rFonts w:ascii="Aptos" w:hAnsi="Aptos"/>
        </w:rPr>
        <w:t>The post holder will have specific responsibilities which are renegotiated with the rest of the leadership team at least every two years, to enable members of the team to develop a broad range of areas of expertise.</w:t>
      </w:r>
    </w:p>
    <w:p w14:paraId="25E2E609" w14:textId="1FB497F1" w:rsidR="00FA4673" w:rsidRPr="00B91AF2" w:rsidRDefault="00FA4673" w:rsidP="00C7047D">
      <w:pPr>
        <w:spacing w:after="0"/>
        <w:ind w:left="360"/>
        <w:jc w:val="right"/>
        <w:rPr>
          <w:rFonts w:ascii="Aptos" w:hAnsi="Aptos"/>
          <w:sz w:val="16"/>
          <w:szCs w:val="16"/>
        </w:rPr>
      </w:pPr>
    </w:p>
    <w:p w14:paraId="0C9FAED4" w14:textId="77777777" w:rsidR="00DC7D42" w:rsidRPr="00B91AF2" w:rsidRDefault="00FA4673" w:rsidP="00C7047D">
      <w:pPr>
        <w:spacing w:after="0"/>
        <w:jc w:val="center"/>
        <w:rPr>
          <w:rFonts w:ascii="Aptos" w:hAnsi="Aptos" w:cs="Arial"/>
          <w:noProof/>
          <w:sz w:val="28"/>
          <w:lang w:eastAsia="en-GB"/>
        </w:rPr>
      </w:pPr>
      <w:r w:rsidRPr="00B91AF2">
        <w:rPr>
          <w:rFonts w:ascii="Aptos" w:hAnsi="Aptos" w:cs="Arial"/>
          <w:noProof/>
          <w:sz w:val="28"/>
          <w:lang w:eastAsia="en-GB"/>
        </w:rPr>
        <w:br w:type="page"/>
      </w:r>
    </w:p>
    <w:p w14:paraId="6502C066" w14:textId="77777777" w:rsidR="00DC7D42" w:rsidRPr="00B91AF2" w:rsidRDefault="00DC7D42" w:rsidP="00DC7D42">
      <w:pPr>
        <w:rPr>
          <w:rFonts w:ascii="Aptos" w:hAnsi="Aptos" w:cs="Arial"/>
          <w:noProof/>
          <w:sz w:val="28"/>
          <w:lang w:eastAsia="en-GB"/>
        </w:rPr>
      </w:pPr>
    </w:p>
    <w:p w14:paraId="359BEA8A" w14:textId="33CB6D14" w:rsidR="004A54EC" w:rsidRPr="00B91AF2" w:rsidRDefault="004A54EC" w:rsidP="00DC7D42">
      <w:pPr>
        <w:jc w:val="center"/>
        <w:rPr>
          <w:rFonts w:ascii="Aptos" w:hAnsi="Aptos"/>
        </w:rPr>
      </w:pPr>
      <w:r w:rsidRPr="00B91AF2">
        <w:rPr>
          <w:rFonts w:ascii="Aptos" w:hAnsi="Aptos"/>
          <w:b/>
        </w:rPr>
        <w:t>AHT Specific Job Description</w:t>
      </w:r>
      <w:r w:rsidRPr="00B91AF2">
        <w:rPr>
          <w:rFonts w:ascii="Aptos" w:hAnsi="Aptos"/>
        </w:rPr>
        <w:t xml:space="preserve"> </w:t>
      </w:r>
    </w:p>
    <w:p w14:paraId="39816FAC" w14:textId="77777777" w:rsidR="004A54EC" w:rsidRPr="00B91AF2" w:rsidRDefault="004A54EC" w:rsidP="004A54EC">
      <w:pPr>
        <w:rPr>
          <w:rFonts w:ascii="Aptos" w:hAnsi="Aptos"/>
        </w:rPr>
      </w:pPr>
    </w:p>
    <w:p w14:paraId="3AA286C1" w14:textId="2D382025" w:rsidR="004A54EC" w:rsidRPr="00B91AF2" w:rsidRDefault="004A54EC" w:rsidP="004A54EC">
      <w:pPr>
        <w:rPr>
          <w:rFonts w:ascii="Aptos" w:hAnsi="Aptos"/>
        </w:rPr>
      </w:pPr>
      <w:r w:rsidRPr="00B91AF2">
        <w:rPr>
          <w:rFonts w:ascii="Aptos" w:hAnsi="Aptos"/>
        </w:rPr>
        <w:t>This is a Senior Leadership post which involves working closely with the Headteacher and other members of the Senior Leadership Team in the consideration of school leadership and management issues including planning, organisation, communication and decision making.</w:t>
      </w:r>
    </w:p>
    <w:p w14:paraId="2EB1D778" w14:textId="08A600CF" w:rsidR="004A54EC" w:rsidRPr="00B91AF2" w:rsidRDefault="004A54EC" w:rsidP="004A54EC">
      <w:pPr>
        <w:rPr>
          <w:rFonts w:ascii="Aptos" w:hAnsi="Aptos"/>
        </w:rPr>
      </w:pPr>
      <w:r w:rsidRPr="00B91AF2">
        <w:rPr>
          <w:rFonts w:ascii="Aptos" w:hAnsi="Aptos"/>
        </w:rPr>
        <w:t>In addition to the requirements outlined in the generic AHT job description, the following responsibilities will be specific to the post:</w:t>
      </w:r>
    </w:p>
    <w:p w14:paraId="77A3D05C" w14:textId="04FFDDFF"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provide </w:t>
      </w:r>
      <w:r w:rsidR="008B1115" w:rsidRPr="00B91AF2">
        <w:rPr>
          <w:rFonts w:ascii="Aptos" w:hAnsi="Aptos"/>
        </w:rPr>
        <w:t>operational lead for</w:t>
      </w:r>
      <w:r w:rsidR="00F34A87">
        <w:rPr>
          <w:rFonts w:ascii="Aptos" w:hAnsi="Aptos"/>
        </w:rPr>
        <w:t xml:space="preserve"> the primary</w:t>
      </w:r>
      <w:r w:rsidR="008B1115" w:rsidRPr="00B91AF2">
        <w:rPr>
          <w:rFonts w:ascii="Aptos" w:hAnsi="Aptos"/>
        </w:rPr>
        <w:t xml:space="preserve"> </w:t>
      </w:r>
      <w:r w:rsidR="00661B06" w:rsidRPr="00B91AF2">
        <w:rPr>
          <w:rFonts w:ascii="Aptos" w:hAnsi="Aptos"/>
        </w:rPr>
        <w:t xml:space="preserve">department </w:t>
      </w:r>
      <w:r w:rsidR="00F34A87">
        <w:rPr>
          <w:rFonts w:ascii="Aptos" w:hAnsi="Aptos"/>
        </w:rPr>
        <w:t xml:space="preserve">and PMLD learners </w:t>
      </w:r>
      <w:r w:rsidR="00661B06" w:rsidRPr="00B91AF2">
        <w:rPr>
          <w:rFonts w:ascii="Aptos" w:hAnsi="Aptos"/>
        </w:rPr>
        <w:t>within the school</w:t>
      </w:r>
      <w:r w:rsidR="00041A13">
        <w:rPr>
          <w:rFonts w:ascii="Aptos" w:hAnsi="Aptos"/>
        </w:rPr>
        <w:t>.</w:t>
      </w:r>
      <w:r w:rsidR="00661B06" w:rsidRPr="00B91AF2">
        <w:rPr>
          <w:rFonts w:ascii="Aptos" w:hAnsi="Aptos"/>
        </w:rPr>
        <w:t xml:space="preserve"> </w:t>
      </w:r>
      <w:r w:rsidR="000A5435" w:rsidRPr="00B91AF2">
        <w:rPr>
          <w:rFonts w:ascii="Aptos" w:hAnsi="Aptos"/>
        </w:rPr>
        <w:t xml:space="preserve"> </w:t>
      </w:r>
    </w:p>
    <w:p w14:paraId="627D5B59" w14:textId="77777777" w:rsidR="004A54EC" w:rsidRPr="00B91AF2" w:rsidRDefault="004A54EC" w:rsidP="004A54EC">
      <w:pPr>
        <w:pStyle w:val="ListParagraph"/>
        <w:rPr>
          <w:rFonts w:ascii="Aptos" w:hAnsi="Aptos"/>
        </w:rPr>
      </w:pPr>
    </w:p>
    <w:p w14:paraId="1C244EBA" w14:textId="52B4CDEC" w:rsidR="004A54EC" w:rsidRDefault="004A54EC" w:rsidP="004A54EC">
      <w:pPr>
        <w:pStyle w:val="ListParagraph"/>
        <w:numPr>
          <w:ilvl w:val="0"/>
          <w:numId w:val="5"/>
        </w:numPr>
        <w:spacing w:after="0" w:line="240" w:lineRule="auto"/>
        <w:rPr>
          <w:rFonts w:ascii="Aptos" w:hAnsi="Aptos"/>
        </w:rPr>
      </w:pPr>
      <w:r w:rsidRPr="00B91AF2">
        <w:rPr>
          <w:rFonts w:ascii="Aptos" w:hAnsi="Aptos"/>
        </w:rPr>
        <w:t>To</w:t>
      </w:r>
      <w:r w:rsidR="00823135">
        <w:rPr>
          <w:rFonts w:ascii="Aptos" w:hAnsi="Aptos"/>
        </w:rPr>
        <w:t xml:space="preserve"> t</w:t>
      </w:r>
      <w:r w:rsidR="00823135" w:rsidRPr="00823135">
        <w:rPr>
          <w:rFonts w:ascii="Aptos" w:hAnsi="Aptos"/>
        </w:rPr>
        <w:t xml:space="preserve">ake on a whole-school leadership role focused on personal development, </w:t>
      </w:r>
      <w:r w:rsidR="00BF7670">
        <w:rPr>
          <w:rFonts w:ascii="Aptos" w:hAnsi="Aptos"/>
        </w:rPr>
        <w:t xml:space="preserve">and our total communication strategy </w:t>
      </w:r>
      <w:r w:rsidR="00823135" w:rsidRPr="00823135">
        <w:rPr>
          <w:rFonts w:ascii="Aptos" w:hAnsi="Aptos"/>
        </w:rPr>
        <w:t>encompassing therapeutic and medical oversight responsibilities</w:t>
      </w:r>
    </w:p>
    <w:p w14:paraId="05F01D1B" w14:textId="77777777" w:rsidR="00C81F97" w:rsidRPr="00C81F97" w:rsidRDefault="00C81F97" w:rsidP="00C81F97">
      <w:pPr>
        <w:spacing w:after="0" w:line="240" w:lineRule="auto"/>
        <w:rPr>
          <w:rFonts w:ascii="Aptos" w:hAnsi="Aptos"/>
        </w:rPr>
      </w:pPr>
    </w:p>
    <w:p w14:paraId="37ED0452" w14:textId="0D4F9DD8"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be the head of </w:t>
      </w:r>
      <w:r w:rsidR="00661B06" w:rsidRPr="00B91AF2">
        <w:rPr>
          <w:rFonts w:ascii="Aptos" w:hAnsi="Aptos"/>
        </w:rPr>
        <w:t xml:space="preserve">a </w:t>
      </w:r>
      <w:r w:rsidR="007074C9" w:rsidRPr="00B91AF2">
        <w:rPr>
          <w:rFonts w:ascii="Aptos" w:hAnsi="Aptos"/>
        </w:rPr>
        <w:t>departmen</w:t>
      </w:r>
      <w:r w:rsidR="00154FC9" w:rsidRPr="00B91AF2">
        <w:rPr>
          <w:rFonts w:ascii="Aptos" w:hAnsi="Aptos"/>
        </w:rPr>
        <w:t>t</w:t>
      </w:r>
      <w:r w:rsidR="007074C9" w:rsidRPr="00B91AF2">
        <w:rPr>
          <w:rFonts w:ascii="Aptos" w:hAnsi="Aptos"/>
        </w:rPr>
        <w:t>/</w:t>
      </w:r>
      <w:r w:rsidR="00661B06" w:rsidRPr="00B91AF2">
        <w:rPr>
          <w:rFonts w:ascii="Aptos" w:hAnsi="Aptos"/>
        </w:rPr>
        <w:t>hub</w:t>
      </w:r>
      <w:r w:rsidR="00E020D1" w:rsidRPr="00B91AF2">
        <w:rPr>
          <w:rFonts w:ascii="Aptos" w:hAnsi="Aptos"/>
        </w:rPr>
        <w:t xml:space="preserve"> with</w:t>
      </w:r>
      <w:r w:rsidRPr="00B91AF2">
        <w:rPr>
          <w:rFonts w:ascii="Aptos" w:hAnsi="Aptos"/>
        </w:rPr>
        <w:t xml:space="preserve"> general responsibility for the work and welfare of teaching and non-teaching staff in that department</w:t>
      </w:r>
    </w:p>
    <w:p w14:paraId="1ACB93F6" w14:textId="77777777" w:rsidR="004A54EC" w:rsidRPr="00B91AF2" w:rsidRDefault="004A54EC" w:rsidP="004A54EC">
      <w:pPr>
        <w:pStyle w:val="ListParagraph"/>
        <w:rPr>
          <w:rFonts w:ascii="Aptos" w:hAnsi="Aptos"/>
        </w:rPr>
      </w:pPr>
    </w:p>
    <w:p w14:paraId="594532A4" w14:textId="304D6373"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To maintain responsibility for the implementation, monitoring and evaluation of t</w:t>
      </w:r>
      <w:r w:rsidR="00E020D1" w:rsidRPr="00B91AF2">
        <w:rPr>
          <w:rFonts w:ascii="Aptos" w:hAnsi="Aptos"/>
        </w:rPr>
        <w:t>he areas responsible for.</w:t>
      </w:r>
    </w:p>
    <w:p w14:paraId="56B3CA76" w14:textId="77777777" w:rsidR="00661B06" w:rsidRPr="00B91AF2" w:rsidRDefault="00661B06" w:rsidP="00154FC9">
      <w:pPr>
        <w:spacing w:after="0" w:line="240" w:lineRule="auto"/>
        <w:rPr>
          <w:rFonts w:ascii="Aptos" w:hAnsi="Aptos"/>
        </w:rPr>
      </w:pPr>
    </w:p>
    <w:p w14:paraId="4EB49FCF" w14:textId="138ACE63"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To provide clear and effective communication and liaison within the department, with the Senior Leadership Team, colleagues throughout the school including integrated services team and concerned parent/carers and professionals</w:t>
      </w:r>
    </w:p>
    <w:p w14:paraId="0263A710" w14:textId="77777777" w:rsidR="004A54EC" w:rsidRPr="00B91AF2" w:rsidRDefault="004A54EC" w:rsidP="004A54EC">
      <w:pPr>
        <w:rPr>
          <w:rFonts w:ascii="Aptos" w:hAnsi="Aptos"/>
        </w:rPr>
      </w:pPr>
    </w:p>
    <w:p w14:paraId="440CC2A4" w14:textId="5F097D7A"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maintain responsibility for the welfare of all </w:t>
      </w:r>
      <w:r w:rsidR="00E020D1" w:rsidRPr="00B91AF2">
        <w:rPr>
          <w:rFonts w:ascii="Aptos" w:hAnsi="Aptos"/>
        </w:rPr>
        <w:t>pupils within department</w:t>
      </w:r>
      <w:r w:rsidR="002E7C5B">
        <w:rPr>
          <w:rFonts w:ascii="Aptos" w:hAnsi="Aptos"/>
        </w:rPr>
        <w:t>.</w:t>
      </w:r>
    </w:p>
    <w:p w14:paraId="3893DF67" w14:textId="77777777" w:rsidR="004A54EC" w:rsidRPr="00B91AF2" w:rsidRDefault="004A54EC" w:rsidP="004A54EC">
      <w:pPr>
        <w:rPr>
          <w:rFonts w:ascii="Aptos" w:hAnsi="Aptos"/>
        </w:rPr>
      </w:pPr>
    </w:p>
    <w:p w14:paraId="1BEE4A63" w14:textId="135810BB"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liaise with </w:t>
      </w:r>
      <w:r w:rsidR="00E020D1" w:rsidRPr="00B91AF2">
        <w:rPr>
          <w:rFonts w:ascii="Aptos" w:hAnsi="Aptos"/>
        </w:rPr>
        <w:t>other member</w:t>
      </w:r>
      <w:r w:rsidR="00A02F5C" w:rsidRPr="00B91AF2">
        <w:rPr>
          <w:rFonts w:ascii="Aptos" w:hAnsi="Aptos"/>
        </w:rPr>
        <w:t>s</w:t>
      </w:r>
      <w:r w:rsidR="00E020D1" w:rsidRPr="00B91AF2">
        <w:rPr>
          <w:rFonts w:ascii="Aptos" w:hAnsi="Aptos"/>
        </w:rPr>
        <w:t xml:space="preserve"> of the senior leadership team and</w:t>
      </w:r>
      <w:r w:rsidRPr="00B91AF2">
        <w:rPr>
          <w:rFonts w:ascii="Aptos" w:hAnsi="Aptos"/>
        </w:rPr>
        <w:t xml:space="preserve"> other concerned colleagues, concerning the transition of pupils into and from the department</w:t>
      </w:r>
    </w:p>
    <w:p w14:paraId="2D5A73D2" w14:textId="77777777" w:rsidR="004A54EC" w:rsidRPr="00B91AF2" w:rsidRDefault="004A54EC" w:rsidP="004A54EC">
      <w:pPr>
        <w:rPr>
          <w:rFonts w:ascii="Aptos" w:hAnsi="Aptos"/>
        </w:rPr>
      </w:pPr>
    </w:p>
    <w:p w14:paraId="021A165C" w14:textId="4383C166"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maintain the responsibility of the monitoring of </w:t>
      </w:r>
      <w:r w:rsidR="00E020D1" w:rsidRPr="00B91AF2">
        <w:rPr>
          <w:rFonts w:ascii="Aptos" w:hAnsi="Aptos"/>
        </w:rPr>
        <w:t>off-site</w:t>
      </w:r>
      <w:r w:rsidRPr="00B91AF2">
        <w:rPr>
          <w:rFonts w:ascii="Aptos" w:hAnsi="Aptos"/>
        </w:rPr>
        <w:t xml:space="preserve"> curricular activities for </w:t>
      </w:r>
      <w:r w:rsidR="00E020D1" w:rsidRPr="00B91AF2">
        <w:rPr>
          <w:rFonts w:ascii="Aptos" w:hAnsi="Aptos"/>
        </w:rPr>
        <w:t>classes within</w:t>
      </w:r>
      <w:r w:rsidRPr="00B91AF2">
        <w:rPr>
          <w:rFonts w:ascii="Aptos" w:hAnsi="Aptos"/>
        </w:rPr>
        <w:t xml:space="preserve"> pupils and liaise with appropriate professionals to ensure transition to adulthood is successful</w:t>
      </w:r>
    </w:p>
    <w:p w14:paraId="3DD87D72" w14:textId="77777777" w:rsidR="004A54EC" w:rsidRPr="00B91AF2" w:rsidRDefault="004A54EC" w:rsidP="004A54EC">
      <w:pPr>
        <w:rPr>
          <w:rFonts w:ascii="Aptos" w:hAnsi="Aptos"/>
        </w:rPr>
      </w:pPr>
    </w:p>
    <w:p w14:paraId="355156D5" w14:textId="42AEA533" w:rsidR="004A54EC" w:rsidRPr="00B91AF2" w:rsidRDefault="004A54EC" w:rsidP="004A54EC">
      <w:pPr>
        <w:pStyle w:val="ListParagraph"/>
        <w:numPr>
          <w:ilvl w:val="0"/>
          <w:numId w:val="5"/>
        </w:numPr>
        <w:spacing w:after="0" w:line="240" w:lineRule="auto"/>
        <w:rPr>
          <w:rFonts w:ascii="Aptos" w:hAnsi="Aptos"/>
        </w:rPr>
      </w:pPr>
      <w:r w:rsidRPr="00B91AF2">
        <w:rPr>
          <w:rFonts w:ascii="Aptos" w:hAnsi="Aptos"/>
        </w:rPr>
        <w:t xml:space="preserve">To co-ordinate all opportunities for </w:t>
      </w:r>
      <w:r w:rsidR="00D03540">
        <w:rPr>
          <w:rFonts w:ascii="Aptos" w:hAnsi="Aptos"/>
        </w:rPr>
        <w:t>pupils within the Primary and PMLD department</w:t>
      </w:r>
      <w:r w:rsidRPr="00B91AF2">
        <w:rPr>
          <w:rFonts w:ascii="Aptos" w:hAnsi="Aptos"/>
        </w:rPr>
        <w:t>, be they within school, or involving other schools, including timetabling of pupils and staff</w:t>
      </w:r>
    </w:p>
    <w:p w14:paraId="5D91B820" w14:textId="77777777" w:rsidR="00DD33CD" w:rsidRPr="00B91AF2" w:rsidRDefault="00DD33CD" w:rsidP="00A576B6">
      <w:pPr>
        <w:ind w:left="360"/>
        <w:jc w:val="right"/>
        <w:rPr>
          <w:rFonts w:ascii="Aptos" w:hAnsi="Aptos"/>
          <w:sz w:val="16"/>
          <w:szCs w:val="16"/>
        </w:rPr>
      </w:pPr>
    </w:p>
    <w:p w14:paraId="67C1FC4D" w14:textId="77777777" w:rsidR="00A02F5C" w:rsidRPr="00B91AF2" w:rsidRDefault="00A02F5C" w:rsidP="00A576B6">
      <w:pPr>
        <w:ind w:left="360"/>
        <w:jc w:val="right"/>
        <w:rPr>
          <w:rFonts w:ascii="Aptos" w:hAnsi="Aptos"/>
          <w:sz w:val="16"/>
          <w:szCs w:val="16"/>
        </w:rPr>
      </w:pPr>
    </w:p>
    <w:p w14:paraId="0C7D00C0" w14:textId="79CF9FF3" w:rsidR="00A02F5C" w:rsidRPr="00B91AF2" w:rsidRDefault="00A02F5C" w:rsidP="00A576B6">
      <w:pPr>
        <w:ind w:left="360"/>
        <w:jc w:val="right"/>
        <w:rPr>
          <w:rFonts w:ascii="Aptos" w:hAnsi="Aptos"/>
          <w:sz w:val="16"/>
          <w:szCs w:val="16"/>
        </w:rPr>
        <w:sectPr w:rsidR="00A02F5C" w:rsidRPr="00B91AF2" w:rsidSect="003F6FF2">
          <w:headerReference w:type="default" r:id="rId11"/>
          <w:footerReference w:type="default" r:id="rId12"/>
          <w:pgSz w:w="11906" w:h="16838"/>
          <w:pgMar w:top="720" w:right="720" w:bottom="720" w:left="720" w:header="708" w:footer="283" w:gutter="0"/>
          <w:cols w:space="708"/>
          <w:docGrid w:linePitch="360"/>
        </w:sectPr>
      </w:pPr>
    </w:p>
    <w:p w14:paraId="32927149" w14:textId="77777777" w:rsidR="00DD33CD" w:rsidRPr="00B91AF2" w:rsidRDefault="00DD33CD" w:rsidP="00A576B6">
      <w:pPr>
        <w:jc w:val="center"/>
        <w:rPr>
          <w:rFonts w:ascii="Aptos" w:hAnsi="Aptos" w:cs="Arial"/>
          <w:sz w:val="28"/>
        </w:rPr>
      </w:pPr>
      <w:r w:rsidRPr="00B91AF2">
        <w:rPr>
          <w:rFonts w:ascii="Aptos" w:hAnsi="Aptos"/>
          <w:b/>
          <w:sz w:val="24"/>
          <w:szCs w:val="24"/>
          <w:u w:val="single"/>
        </w:rPr>
        <w:lastRenderedPageBreak/>
        <w:t>Bluebell Park – Assistant Headteacher Person Specification</w:t>
      </w:r>
    </w:p>
    <w:tbl>
      <w:tblPr>
        <w:tblStyle w:val="TableGrid"/>
        <w:tblW w:w="0" w:type="auto"/>
        <w:tblLook w:val="04A0" w:firstRow="1" w:lastRow="0" w:firstColumn="1" w:lastColumn="0" w:noHBand="0" w:noVBand="1"/>
      </w:tblPr>
      <w:tblGrid>
        <w:gridCol w:w="14174"/>
      </w:tblGrid>
      <w:tr w:rsidR="00DD33CD" w:rsidRPr="00B91AF2" w14:paraId="1973B501" w14:textId="77777777" w:rsidTr="00F436EA">
        <w:tc>
          <w:tcPr>
            <w:tcW w:w="14174" w:type="dxa"/>
            <w:shd w:val="clear" w:color="auto" w:fill="D9D9D9" w:themeFill="background1" w:themeFillShade="D9"/>
          </w:tcPr>
          <w:p w14:paraId="3710C574" w14:textId="77777777" w:rsidR="00DD33CD" w:rsidRPr="00B91AF2" w:rsidRDefault="00DD33CD" w:rsidP="00F436EA">
            <w:pPr>
              <w:jc w:val="center"/>
              <w:rPr>
                <w:rFonts w:ascii="Aptos" w:hAnsi="Aptos"/>
                <w:i/>
              </w:rPr>
            </w:pPr>
            <w:r w:rsidRPr="00B91AF2">
              <w:rPr>
                <w:rFonts w:ascii="Aptos" w:hAnsi="Aptos"/>
                <w:i/>
              </w:rPr>
              <w:t xml:space="preserve">The applicant will be required to safeguard and promote the welfare of children and young people. </w:t>
            </w:r>
          </w:p>
        </w:tc>
      </w:tr>
    </w:tbl>
    <w:p w14:paraId="06F3B43E" w14:textId="77777777" w:rsidR="00DD33CD" w:rsidRPr="00B91AF2" w:rsidRDefault="00DD33CD" w:rsidP="00DD33CD">
      <w:pPr>
        <w:rPr>
          <w:rFonts w:ascii="Aptos" w:hAnsi="Aptos"/>
        </w:rPr>
      </w:pPr>
    </w:p>
    <w:tbl>
      <w:tblPr>
        <w:tblStyle w:val="TableGrid"/>
        <w:tblW w:w="15586" w:type="dxa"/>
        <w:tblLayout w:type="fixed"/>
        <w:tblLook w:val="04A0" w:firstRow="1" w:lastRow="0" w:firstColumn="1" w:lastColumn="0" w:noHBand="0" w:noVBand="1"/>
      </w:tblPr>
      <w:tblGrid>
        <w:gridCol w:w="1837"/>
        <w:gridCol w:w="5953"/>
        <w:gridCol w:w="1996"/>
        <w:gridCol w:w="3705"/>
        <w:gridCol w:w="2095"/>
      </w:tblGrid>
      <w:tr w:rsidR="00DD33CD" w:rsidRPr="00B91AF2" w14:paraId="09994B9B" w14:textId="77777777" w:rsidTr="00A576B6">
        <w:trPr>
          <w:trHeight w:val="236"/>
        </w:trPr>
        <w:tc>
          <w:tcPr>
            <w:tcW w:w="1837" w:type="dxa"/>
          </w:tcPr>
          <w:p w14:paraId="4E566FEF" w14:textId="77777777" w:rsidR="00DD33CD" w:rsidRPr="00B91AF2" w:rsidRDefault="00DD33CD" w:rsidP="00F436EA">
            <w:pPr>
              <w:jc w:val="center"/>
              <w:rPr>
                <w:rFonts w:ascii="Aptos" w:hAnsi="Aptos"/>
                <w:sz w:val="20"/>
                <w:szCs w:val="20"/>
              </w:rPr>
            </w:pPr>
          </w:p>
        </w:tc>
        <w:tc>
          <w:tcPr>
            <w:tcW w:w="5953" w:type="dxa"/>
          </w:tcPr>
          <w:p w14:paraId="6511139E" w14:textId="77777777" w:rsidR="00DD33CD" w:rsidRPr="00B91AF2" w:rsidRDefault="00DD33CD" w:rsidP="00F436EA">
            <w:pPr>
              <w:jc w:val="center"/>
              <w:rPr>
                <w:rFonts w:ascii="Aptos" w:hAnsi="Aptos"/>
                <w:sz w:val="20"/>
                <w:szCs w:val="20"/>
              </w:rPr>
            </w:pPr>
            <w:r w:rsidRPr="00B91AF2">
              <w:rPr>
                <w:rFonts w:ascii="Aptos" w:hAnsi="Aptos"/>
                <w:sz w:val="20"/>
                <w:szCs w:val="20"/>
              </w:rPr>
              <w:t>Essential Criteria</w:t>
            </w:r>
          </w:p>
        </w:tc>
        <w:tc>
          <w:tcPr>
            <w:tcW w:w="1996" w:type="dxa"/>
          </w:tcPr>
          <w:p w14:paraId="5B2A6E89" w14:textId="77777777" w:rsidR="00DD33CD" w:rsidRPr="00B91AF2" w:rsidRDefault="00DD33CD" w:rsidP="00F436EA">
            <w:pPr>
              <w:jc w:val="center"/>
              <w:rPr>
                <w:rFonts w:ascii="Aptos" w:hAnsi="Aptos"/>
                <w:sz w:val="20"/>
                <w:szCs w:val="20"/>
              </w:rPr>
            </w:pPr>
            <w:r w:rsidRPr="00B91AF2">
              <w:rPr>
                <w:rFonts w:ascii="Aptos" w:hAnsi="Aptos"/>
                <w:sz w:val="20"/>
                <w:szCs w:val="20"/>
              </w:rPr>
              <w:t>Evidenced</w:t>
            </w:r>
          </w:p>
        </w:tc>
        <w:tc>
          <w:tcPr>
            <w:tcW w:w="3705" w:type="dxa"/>
          </w:tcPr>
          <w:p w14:paraId="05DF6B52" w14:textId="77777777" w:rsidR="00DD33CD" w:rsidRPr="00B91AF2" w:rsidRDefault="00DD33CD" w:rsidP="00F436EA">
            <w:pPr>
              <w:jc w:val="center"/>
              <w:rPr>
                <w:rFonts w:ascii="Aptos" w:hAnsi="Aptos"/>
                <w:sz w:val="20"/>
                <w:szCs w:val="20"/>
              </w:rPr>
            </w:pPr>
            <w:r w:rsidRPr="00B91AF2">
              <w:rPr>
                <w:rFonts w:ascii="Aptos" w:hAnsi="Aptos"/>
                <w:sz w:val="20"/>
                <w:szCs w:val="20"/>
              </w:rPr>
              <w:t>Desirable Criteria</w:t>
            </w:r>
          </w:p>
        </w:tc>
        <w:tc>
          <w:tcPr>
            <w:tcW w:w="2095" w:type="dxa"/>
          </w:tcPr>
          <w:p w14:paraId="6724CB54" w14:textId="77777777" w:rsidR="00DD33CD" w:rsidRPr="00B91AF2" w:rsidRDefault="00DD33CD" w:rsidP="00F436EA">
            <w:pPr>
              <w:jc w:val="center"/>
              <w:rPr>
                <w:rFonts w:ascii="Aptos" w:hAnsi="Aptos"/>
                <w:sz w:val="20"/>
                <w:szCs w:val="20"/>
              </w:rPr>
            </w:pPr>
            <w:r w:rsidRPr="00B91AF2">
              <w:rPr>
                <w:rFonts w:ascii="Aptos" w:hAnsi="Aptos"/>
                <w:sz w:val="20"/>
                <w:szCs w:val="20"/>
              </w:rPr>
              <w:t>Evidenced</w:t>
            </w:r>
          </w:p>
        </w:tc>
      </w:tr>
      <w:tr w:rsidR="00DD33CD" w:rsidRPr="00B91AF2" w14:paraId="2504F186" w14:textId="77777777" w:rsidTr="00A576B6">
        <w:trPr>
          <w:trHeight w:val="1233"/>
        </w:trPr>
        <w:tc>
          <w:tcPr>
            <w:tcW w:w="1837" w:type="dxa"/>
          </w:tcPr>
          <w:p w14:paraId="58F636F9" w14:textId="77777777" w:rsidR="00DD33CD" w:rsidRPr="00B91AF2" w:rsidRDefault="00DD33CD" w:rsidP="00F436EA">
            <w:pPr>
              <w:jc w:val="center"/>
              <w:rPr>
                <w:rFonts w:ascii="Aptos" w:hAnsi="Aptos"/>
                <w:sz w:val="20"/>
                <w:szCs w:val="20"/>
              </w:rPr>
            </w:pPr>
            <w:r w:rsidRPr="00B91AF2">
              <w:rPr>
                <w:rFonts w:ascii="Aptos" w:hAnsi="Aptos"/>
                <w:sz w:val="20"/>
                <w:szCs w:val="20"/>
              </w:rPr>
              <w:t>Qualifications and Training</w:t>
            </w:r>
          </w:p>
        </w:tc>
        <w:tc>
          <w:tcPr>
            <w:tcW w:w="5953" w:type="dxa"/>
          </w:tcPr>
          <w:p w14:paraId="78A7DB1A" w14:textId="77777777" w:rsidR="00DD33CD" w:rsidRPr="00B91AF2" w:rsidRDefault="00DD33CD" w:rsidP="00F436EA">
            <w:pPr>
              <w:rPr>
                <w:rFonts w:ascii="Aptos" w:hAnsi="Aptos"/>
                <w:sz w:val="20"/>
                <w:szCs w:val="20"/>
              </w:rPr>
            </w:pPr>
            <w:r w:rsidRPr="00B91AF2">
              <w:rPr>
                <w:rFonts w:ascii="Aptos" w:hAnsi="Aptos"/>
                <w:sz w:val="20"/>
                <w:szCs w:val="20"/>
              </w:rPr>
              <w:t>Qualified teacher status (QTS)</w:t>
            </w:r>
          </w:p>
          <w:p w14:paraId="5A8D5CD2" w14:textId="77777777" w:rsidR="00DD33CD" w:rsidRPr="00B91AF2" w:rsidRDefault="00DD33CD" w:rsidP="00F436EA">
            <w:pPr>
              <w:rPr>
                <w:rFonts w:ascii="Aptos" w:hAnsi="Aptos"/>
                <w:sz w:val="20"/>
                <w:szCs w:val="20"/>
              </w:rPr>
            </w:pPr>
            <w:r w:rsidRPr="00B91AF2">
              <w:rPr>
                <w:rFonts w:ascii="Aptos" w:hAnsi="Aptos"/>
                <w:sz w:val="20"/>
                <w:szCs w:val="20"/>
              </w:rPr>
              <w:t>Current experience in working as a leader (</w:t>
            </w:r>
            <w:proofErr w:type="spellStart"/>
            <w:r w:rsidRPr="00B91AF2">
              <w:rPr>
                <w:rFonts w:ascii="Aptos" w:hAnsi="Aptos"/>
                <w:sz w:val="20"/>
                <w:szCs w:val="20"/>
              </w:rPr>
              <w:t>eg</w:t>
            </w:r>
            <w:proofErr w:type="spellEnd"/>
            <w:r w:rsidRPr="00B91AF2">
              <w:rPr>
                <w:rFonts w:ascii="Aptos" w:hAnsi="Aptos"/>
                <w:sz w:val="20"/>
                <w:szCs w:val="20"/>
              </w:rPr>
              <w:t xml:space="preserve"> TLR) in a school and/or holding or working towards a school leadership qualification</w:t>
            </w:r>
          </w:p>
          <w:p w14:paraId="7C2EBF2C" w14:textId="77777777" w:rsidR="00DD33CD" w:rsidRPr="00B91AF2" w:rsidRDefault="00DD33CD" w:rsidP="00F436EA">
            <w:pPr>
              <w:rPr>
                <w:rFonts w:ascii="Aptos" w:hAnsi="Aptos"/>
                <w:sz w:val="20"/>
                <w:szCs w:val="20"/>
              </w:rPr>
            </w:pPr>
          </w:p>
        </w:tc>
        <w:tc>
          <w:tcPr>
            <w:tcW w:w="1996" w:type="dxa"/>
          </w:tcPr>
          <w:p w14:paraId="286907DA" w14:textId="77777777" w:rsidR="00DD33CD" w:rsidRPr="00B91AF2" w:rsidRDefault="00A576B6" w:rsidP="00F436EA">
            <w:pPr>
              <w:rPr>
                <w:rFonts w:ascii="Aptos" w:hAnsi="Aptos"/>
                <w:sz w:val="20"/>
                <w:szCs w:val="20"/>
              </w:rPr>
            </w:pPr>
            <w:r w:rsidRPr="00B91AF2">
              <w:rPr>
                <w:rFonts w:ascii="Aptos" w:hAnsi="Aptos"/>
                <w:sz w:val="20"/>
                <w:szCs w:val="20"/>
              </w:rPr>
              <w:t>Application form</w:t>
            </w:r>
          </w:p>
          <w:p w14:paraId="605EFC40" w14:textId="77777777" w:rsidR="00A576B6" w:rsidRPr="00B91AF2" w:rsidRDefault="00A576B6" w:rsidP="00F436EA">
            <w:pPr>
              <w:rPr>
                <w:rFonts w:ascii="Aptos" w:hAnsi="Aptos"/>
                <w:sz w:val="20"/>
                <w:szCs w:val="20"/>
              </w:rPr>
            </w:pPr>
            <w:r w:rsidRPr="00B91AF2">
              <w:rPr>
                <w:rFonts w:ascii="Aptos" w:hAnsi="Aptos"/>
                <w:sz w:val="20"/>
                <w:szCs w:val="20"/>
              </w:rPr>
              <w:t xml:space="preserve">Interview </w:t>
            </w:r>
          </w:p>
        </w:tc>
        <w:tc>
          <w:tcPr>
            <w:tcW w:w="3705" w:type="dxa"/>
          </w:tcPr>
          <w:p w14:paraId="37001D16" w14:textId="77777777" w:rsidR="00DD33CD" w:rsidRPr="00B91AF2" w:rsidRDefault="00DD33CD" w:rsidP="00F436EA">
            <w:pPr>
              <w:rPr>
                <w:rFonts w:ascii="Aptos" w:hAnsi="Aptos"/>
                <w:sz w:val="20"/>
                <w:szCs w:val="20"/>
              </w:rPr>
            </w:pPr>
            <w:r w:rsidRPr="00B91AF2">
              <w:rPr>
                <w:rFonts w:ascii="Aptos" w:hAnsi="Aptos"/>
                <w:sz w:val="20"/>
                <w:szCs w:val="20"/>
              </w:rPr>
              <w:t>Leadership / Management qualification</w:t>
            </w:r>
          </w:p>
          <w:p w14:paraId="1A6895CF" w14:textId="77777777" w:rsidR="00DD33CD" w:rsidRPr="00B91AF2" w:rsidRDefault="00DD33CD" w:rsidP="00F436EA">
            <w:pPr>
              <w:rPr>
                <w:rFonts w:ascii="Aptos" w:hAnsi="Aptos"/>
                <w:sz w:val="20"/>
                <w:szCs w:val="20"/>
              </w:rPr>
            </w:pPr>
            <w:r w:rsidRPr="00B91AF2">
              <w:rPr>
                <w:rFonts w:ascii="Aptos" w:hAnsi="Aptos"/>
                <w:sz w:val="20"/>
                <w:szCs w:val="20"/>
              </w:rPr>
              <w:t xml:space="preserve">Evidence of relevant further professional development </w:t>
            </w:r>
          </w:p>
          <w:p w14:paraId="3947DE3F" w14:textId="77777777" w:rsidR="00DD33CD" w:rsidRPr="00B91AF2" w:rsidRDefault="00DD33CD" w:rsidP="00F436EA">
            <w:pPr>
              <w:rPr>
                <w:rFonts w:ascii="Aptos" w:hAnsi="Aptos"/>
                <w:sz w:val="20"/>
                <w:szCs w:val="20"/>
              </w:rPr>
            </w:pPr>
          </w:p>
          <w:p w14:paraId="1525EBA2" w14:textId="77777777" w:rsidR="00DD33CD" w:rsidRPr="00B91AF2" w:rsidRDefault="00DD33CD" w:rsidP="00F436EA">
            <w:pPr>
              <w:rPr>
                <w:rFonts w:ascii="Aptos" w:hAnsi="Aptos"/>
                <w:sz w:val="20"/>
                <w:szCs w:val="20"/>
              </w:rPr>
            </w:pPr>
          </w:p>
        </w:tc>
        <w:tc>
          <w:tcPr>
            <w:tcW w:w="2095" w:type="dxa"/>
          </w:tcPr>
          <w:p w14:paraId="6ACD6A09"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6569C059"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r w:rsidR="00DD33CD" w:rsidRPr="00B91AF2" w14:paraId="050790C3" w14:textId="77777777" w:rsidTr="00A576B6">
        <w:trPr>
          <w:trHeight w:val="4662"/>
        </w:trPr>
        <w:tc>
          <w:tcPr>
            <w:tcW w:w="1837" w:type="dxa"/>
          </w:tcPr>
          <w:p w14:paraId="49B25754" w14:textId="0667503B" w:rsidR="00DD33CD" w:rsidRPr="00B91AF2" w:rsidRDefault="00DD33CD" w:rsidP="00F436EA">
            <w:pPr>
              <w:jc w:val="center"/>
              <w:rPr>
                <w:rFonts w:ascii="Aptos" w:hAnsi="Aptos"/>
                <w:sz w:val="20"/>
                <w:szCs w:val="20"/>
              </w:rPr>
            </w:pPr>
            <w:r w:rsidRPr="00B91AF2">
              <w:rPr>
                <w:rFonts w:ascii="Aptos" w:hAnsi="Aptos"/>
                <w:sz w:val="20"/>
                <w:szCs w:val="20"/>
              </w:rPr>
              <w:t xml:space="preserve"> Knowledge and </w:t>
            </w:r>
            <w:r w:rsidR="00FB65B4" w:rsidRPr="00B91AF2">
              <w:rPr>
                <w:rFonts w:ascii="Aptos" w:hAnsi="Aptos"/>
                <w:sz w:val="20"/>
                <w:szCs w:val="20"/>
              </w:rPr>
              <w:t>understanding</w:t>
            </w:r>
          </w:p>
        </w:tc>
        <w:tc>
          <w:tcPr>
            <w:tcW w:w="5953" w:type="dxa"/>
          </w:tcPr>
          <w:p w14:paraId="59CD0D74" w14:textId="77777777" w:rsidR="00DD33CD" w:rsidRPr="00B91AF2" w:rsidRDefault="00DD33CD" w:rsidP="00F436EA">
            <w:pPr>
              <w:rPr>
                <w:rFonts w:ascii="Aptos" w:hAnsi="Aptos"/>
                <w:sz w:val="20"/>
                <w:szCs w:val="20"/>
              </w:rPr>
            </w:pPr>
            <w:r w:rsidRPr="00B91AF2">
              <w:rPr>
                <w:rFonts w:ascii="Aptos" w:hAnsi="Aptos"/>
                <w:sz w:val="20"/>
                <w:szCs w:val="20"/>
              </w:rPr>
              <w:t>A clear vision for the curriculum and teaching and learning</w:t>
            </w:r>
          </w:p>
          <w:p w14:paraId="2A89F01C" w14:textId="77777777" w:rsidR="00DD33CD" w:rsidRPr="00B91AF2" w:rsidRDefault="00DD33CD" w:rsidP="00F436EA">
            <w:pPr>
              <w:rPr>
                <w:rFonts w:ascii="Aptos" w:hAnsi="Aptos"/>
                <w:sz w:val="20"/>
                <w:szCs w:val="20"/>
              </w:rPr>
            </w:pPr>
            <w:r w:rsidRPr="00B91AF2">
              <w:rPr>
                <w:rFonts w:ascii="Aptos" w:hAnsi="Aptos"/>
                <w:sz w:val="20"/>
                <w:szCs w:val="20"/>
              </w:rPr>
              <w:t>Evidence of being an outstanding teaching practitioner and to be a leader of learning demonstrating, promoting and encouraging outstanding classroom practice</w:t>
            </w:r>
          </w:p>
          <w:p w14:paraId="08CD3B44" w14:textId="77777777" w:rsidR="00DD33CD" w:rsidRPr="00B91AF2" w:rsidRDefault="00DD33CD" w:rsidP="00F436EA">
            <w:pPr>
              <w:rPr>
                <w:rFonts w:ascii="Aptos" w:hAnsi="Aptos"/>
                <w:sz w:val="20"/>
                <w:szCs w:val="20"/>
              </w:rPr>
            </w:pPr>
            <w:r w:rsidRPr="00B91AF2">
              <w:rPr>
                <w:rFonts w:ascii="Aptos" w:hAnsi="Aptos"/>
                <w:sz w:val="20"/>
                <w:szCs w:val="20"/>
              </w:rPr>
              <w:t>Good knowledge and understanding of assessment, target setting and tracking, used to raise achievement</w:t>
            </w:r>
          </w:p>
          <w:p w14:paraId="4467520E" w14:textId="77777777" w:rsidR="00DD33CD" w:rsidRPr="00B91AF2" w:rsidRDefault="00DD33CD" w:rsidP="00F436EA">
            <w:pPr>
              <w:rPr>
                <w:rFonts w:ascii="Aptos" w:hAnsi="Aptos"/>
                <w:sz w:val="20"/>
                <w:szCs w:val="20"/>
              </w:rPr>
            </w:pPr>
            <w:r w:rsidRPr="00B91AF2">
              <w:rPr>
                <w:rFonts w:ascii="Aptos" w:hAnsi="Aptos"/>
                <w:sz w:val="20"/>
                <w:szCs w:val="20"/>
              </w:rPr>
              <w:t>Knowledge and experience of strategies to raise pupil achievement for all</w:t>
            </w:r>
          </w:p>
          <w:p w14:paraId="4AC3BF53" w14:textId="77777777" w:rsidR="00DD33CD" w:rsidRPr="00B91AF2" w:rsidRDefault="00DD33CD" w:rsidP="00F436EA">
            <w:pPr>
              <w:rPr>
                <w:rFonts w:ascii="Aptos" w:hAnsi="Aptos"/>
                <w:sz w:val="20"/>
                <w:szCs w:val="20"/>
              </w:rPr>
            </w:pPr>
            <w:r w:rsidRPr="00B91AF2">
              <w:rPr>
                <w:rFonts w:ascii="Aptos" w:hAnsi="Aptos"/>
                <w:sz w:val="20"/>
                <w:szCs w:val="20"/>
              </w:rPr>
              <w:t>Good understanding of effective transition between key stages</w:t>
            </w:r>
          </w:p>
          <w:p w14:paraId="528F9DA1" w14:textId="77777777" w:rsidR="00DD33CD" w:rsidRPr="00B91AF2" w:rsidRDefault="00DD33CD" w:rsidP="00F436EA">
            <w:pPr>
              <w:rPr>
                <w:rFonts w:ascii="Aptos" w:hAnsi="Aptos"/>
                <w:sz w:val="20"/>
                <w:szCs w:val="20"/>
              </w:rPr>
            </w:pPr>
            <w:r w:rsidRPr="00B91AF2">
              <w:rPr>
                <w:rFonts w:ascii="Aptos" w:hAnsi="Aptos"/>
                <w:sz w:val="20"/>
                <w:szCs w:val="20"/>
              </w:rPr>
              <w:t>Good working knowledge of Safeguarding</w:t>
            </w:r>
          </w:p>
          <w:p w14:paraId="6A9F1874" w14:textId="454220D0" w:rsidR="00DD33CD" w:rsidRPr="00B91AF2" w:rsidRDefault="00DD33CD" w:rsidP="00F436EA">
            <w:pPr>
              <w:rPr>
                <w:rFonts w:ascii="Aptos" w:hAnsi="Aptos"/>
                <w:sz w:val="20"/>
                <w:szCs w:val="20"/>
              </w:rPr>
            </w:pPr>
            <w:r w:rsidRPr="00B91AF2">
              <w:rPr>
                <w:rFonts w:ascii="Aptos" w:hAnsi="Aptos"/>
                <w:sz w:val="20"/>
                <w:szCs w:val="20"/>
              </w:rPr>
              <w:t>Able to demonstrate a clear rationale for behaviour management and how this translates to practice</w:t>
            </w:r>
          </w:p>
          <w:p w14:paraId="747A1AB7" w14:textId="77777777" w:rsidR="00DD33CD" w:rsidRPr="00B91AF2" w:rsidRDefault="00DD33CD" w:rsidP="00F436EA">
            <w:pPr>
              <w:rPr>
                <w:rFonts w:ascii="Aptos" w:hAnsi="Aptos"/>
                <w:sz w:val="20"/>
                <w:szCs w:val="20"/>
              </w:rPr>
            </w:pPr>
            <w:r w:rsidRPr="00B91AF2">
              <w:rPr>
                <w:rFonts w:ascii="Aptos" w:hAnsi="Aptos"/>
                <w:sz w:val="20"/>
                <w:szCs w:val="20"/>
              </w:rPr>
              <w:t>Experience in a range of key stages / classes / SEN</w:t>
            </w:r>
          </w:p>
          <w:p w14:paraId="0B5FD2FF" w14:textId="77777777" w:rsidR="00DD33CD" w:rsidRPr="00B91AF2" w:rsidRDefault="00DD33CD" w:rsidP="00F436EA">
            <w:pPr>
              <w:rPr>
                <w:rFonts w:ascii="Aptos" w:hAnsi="Aptos"/>
                <w:sz w:val="20"/>
                <w:szCs w:val="20"/>
              </w:rPr>
            </w:pPr>
            <w:r w:rsidRPr="00B91AF2">
              <w:rPr>
                <w:rFonts w:ascii="Aptos" w:hAnsi="Aptos"/>
                <w:sz w:val="20"/>
                <w:szCs w:val="20"/>
              </w:rPr>
              <w:t>Up to date knowledge of statutory regulations and guidance relating to the post</w:t>
            </w:r>
          </w:p>
          <w:p w14:paraId="762E457E" w14:textId="77777777" w:rsidR="00DD33CD" w:rsidRPr="00B91AF2" w:rsidRDefault="00DD33CD" w:rsidP="00F436EA">
            <w:pPr>
              <w:rPr>
                <w:rFonts w:ascii="Aptos" w:hAnsi="Aptos"/>
                <w:sz w:val="20"/>
                <w:szCs w:val="20"/>
              </w:rPr>
            </w:pPr>
          </w:p>
          <w:p w14:paraId="682CF034" w14:textId="77777777" w:rsidR="00DD33CD" w:rsidRPr="00B91AF2" w:rsidRDefault="00DD33CD" w:rsidP="00F436EA">
            <w:pPr>
              <w:rPr>
                <w:rFonts w:ascii="Aptos" w:hAnsi="Aptos"/>
                <w:sz w:val="20"/>
                <w:szCs w:val="20"/>
              </w:rPr>
            </w:pPr>
          </w:p>
        </w:tc>
        <w:tc>
          <w:tcPr>
            <w:tcW w:w="1996" w:type="dxa"/>
          </w:tcPr>
          <w:p w14:paraId="1F07D76E"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0AE056F4" w14:textId="77777777" w:rsidR="00DD33CD" w:rsidRPr="00B91AF2" w:rsidRDefault="00A576B6" w:rsidP="00A576B6">
            <w:pPr>
              <w:rPr>
                <w:rFonts w:ascii="Aptos" w:hAnsi="Aptos"/>
                <w:sz w:val="20"/>
                <w:szCs w:val="20"/>
              </w:rPr>
            </w:pPr>
            <w:r w:rsidRPr="00B91AF2">
              <w:rPr>
                <w:rFonts w:ascii="Aptos" w:hAnsi="Aptos"/>
                <w:sz w:val="20"/>
                <w:szCs w:val="20"/>
              </w:rPr>
              <w:t>Interview</w:t>
            </w:r>
          </w:p>
        </w:tc>
        <w:tc>
          <w:tcPr>
            <w:tcW w:w="3705" w:type="dxa"/>
          </w:tcPr>
          <w:p w14:paraId="5B7486C3" w14:textId="77777777" w:rsidR="00DD33CD" w:rsidRPr="00B91AF2" w:rsidRDefault="00DD33CD" w:rsidP="00F436EA">
            <w:pPr>
              <w:rPr>
                <w:rFonts w:ascii="Aptos" w:hAnsi="Aptos"/>
                <w:sz w:val="20"/>
                <w:szCs w:val="20"/>
              </w:rPr>
            </w:pPr>
            <w:r w:rsidRPr="00B91AF2">
              <w:rPr>
                <w:rFonts w:ascii="Aptos" w:hAnsi="Aptos"/>
                <w:sz w:val="20"/>
                <w:szCs w:val="20"/>
              </w:rPr>
              <w:t>Successful involvement in planning, implementing and evaluating initiatives to raise achievement</w:t>
            </w:r>
          </w:p>
          <w:p w14:paraId="2062C28E" w14:textId="77777777" w:rsidR="00DD33CD" w:rsidRPr="00B91AF2" w:rsidRDefault="00DD33CD" w:rsidP="00F436EA">
            <w:pPr>
              <w:rPr>
                <w:rFonts w:ascii="Aptos" w:hAnsi="Aptos"/>
                <w:sz w:val="20"/>
                <w:szCs w:val="20"/>
              </w:rPr>
            </w:pPr>
            <w:r w:rsidRPr="00B91AF2">
              <w:rPr>
                <w:rFonts w:ascii="Aptos" w:hAnsi="Aptos"/>
                <w:sz w:val="20"/>
                <w:szCs w:val="20"/>
              </w:rPr>
              <w:t>Experience of OFSTED inspection in a special school</w:t>
            </w:r>
          </w:p>
          <w:p w14:paraId="07CE81A7" w14:textId="77777777" w:rsidR="00DD33CD" w:rsidRPr="00B91AF2" w:rsidRDefault="00DD33CD" w:rsidP="00F436EA">
            <w:pPr>
              <w:rPr>
                <w:rFonts w:ascii="Aptos" w:hAnsi="Aptos"/>
                <w:sz w:val="20"/>
                <w:szCs w:val="20"/>
              </w:rPr>
            </w:pPr>
            <w:r w:rsidRPr="00B91AF2">
              <w:rPr>
                <w:rFonts w:ascii="Aptos" w:hAnsi="Aptos"/>
                <w:sz w:val="20"/>
                <w:szCs w:val="20"/>
              </w:rPr>
              <w:t>Active / effective leadership of a curriculum / department / key stage area</w:t>
            </w:r>
          </w:p>
          <w:p w14:paraId="1850A2C3" w14:textId="77777777" w:rsidR="00DD33CD" w:rsidRPr="00B91AF2" w:rsidRDefault="00DD33CD" w:rsidP="00F436EA">
            <w:pPr>
              <w:tabs>
                <w:tab w:val="left" w:pos="7462"/>
              </w:tabs>
              <w:rPr>
                <w:rFonts w:ascii="Aptos" w:hAnsi="Aptos"/>
                <w:sz w:val="20"/>
                <w:szCs w:val="20"/>
              </w:rPr>
            </w:pPr>
            <w:r w:rsidRPr="00B91AF2">
              <w:rPr>
                <w:rFonts w:ascii="Aptos" w:hAnsi="Aptos"/>
                <w:sz w:val="20"/>
                <w:szCs w:val="20"/>
              </w:rPr>
              <w:t>Experience of implementing and developing a whole school initiative</w:t>
            </w:r>
            <w:r w:rsidRPr="00B91AF2">
              <w:rPr>
                <w:rFonts w:ascii="Aptos" w:hAnsi="Aptos"/>
                <w:sz w:val="20"/>
                <w:szCs w:val="20"/>
              </w:rPr>
              <w:tab/>
            </w:r>
          </w:p>
          <w:p w14:paraId="6880C411" w14:textId="77777777" w:rsidR="00DD33CD" w:rsidRPr="00B91AF2" w:rsidRDefault="00DD33CD" w:rsidP="00F436EA">
            <w:pPr>
              <w:rPr>
                <w:rFonts w:ascii="Aptos" w:hAnsi="Aptos"/>
                <w:sz w:val="20"/>
                <w:szCs w:val="20"/>
              </w:rPr>
            </w:pPr>
            <w:r w:rsidRPr="00B91AF2">
              <w:rPr>
                <w:rFonts w:ascii="Aptos" w:hAnsi="Aptos"/>
                <w:sz w:val="20"/>
                <w:szCs w:val="20"/>
              </w:rPr>
              <w:t>Experience of coaching, mentoring or delivering INSET for staff</w:t>
            </w:r>
          </w:p>
          <w:p w14:paraId="2EEEA6FB" w14:textId="77777777" w:rsidR="00DD33CD" w:rsidRPr="00B91AF2" w:rsidRDefault="00DD33CD" w:rsidP="00F436EA">
            <w:pPr>
              <w:rPr>
                <w:rFonts w:ascii="Aptos" w:hAnsi="Aptos"/>
                <w:sz w:val="20"/>
                <w:szCs w:val="20"/>
              </w:rPr>
            </w:pPr>
          </w:p>
        </w:tc>
        <w:tc>
          <w:tcPr>
            <w:tcW w:w="2095" w:type="dxa"/>
          </w:tcPr>
          <w:p w14:paraId="1488A6C1"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5971FD19"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r w:rsidR="00DD33CD" w:rsidRPr="00B91AF2" w14:paraId="599956EF" w14:textId="77777777" w:rsidTr="00A576B6">
        <w:trPr>
          <w:trHeight w:val="1976"/>
        </w:trPr>
        <w:tc>
          <w:tcPr>
            <w:tcW w:w="1837" w:type="dxa"/>
          </w:tcPr>
          <w:p w14:paraId="0E4932CE" w14:textId="77777777" w:rsidR="00DD33CD" w:rsidRPr="00B91AF2" w:rsidRDefault="00DD33CD" w:rsidP="00F436EA">
            <w:pPr>
              <w:jc w:val="center"/>
              <w:rPr>
                <w:rFonts w:ascii="Aptos" w:hAnsi="Aptos"/>
                <w:sz w:val="20"/>
                <w:szCs w:val="20"/>
              </w:rPr>
            </w:pPr>
            <w:r w:rsidRPr="00B91AF2">
              <w:rPr>
                <w:rFonts w:ascii="Aptos" w:hAnsi="Aptos"/>
                <w:sz w:val="20"/>
                <w:szCs w:val="20"/>
              </w:rPr>
              <w:t>Leadership and Management</w:t>
            </w:r>
          </w:p>
        </w:tc>
        <w:tc>
          <w:tcPr>
            <w:tcW w:w="5953" w:type="dxa"/>
          </w:tcPr>
          <w:p w14:paraId="292EB186" w14:textId="77777777" w:rsidR="00DD33CD" w:rsidRPr="00B91AF2" w:rsidRDefault="00DD33CD" w:rsidP="00F436EA">
            <w:pPr>
              <w:rPr>
                <w:rFonts w:ascii="Aptos" w:hAnsi="Aptos"/>
                <w:sz w:val="20"/>
                <w:szCs w:val="20"/>
              </w:rPr>
            </w:pPr>
            <w:r w:rsidRPr="00B91AF2">
              <w:rPr>
                <w:rFonts w:ascii="Aptos" w:hAnsi="Aptos"/>
                <w:sz w:val="20"/>
                <w:szCs w:val="20"/>
              </w:rPr>
              <w:t>The ability to think and plan strategically</w:t>
            </w:r>
          </w:p>
          <w:p w14:paraId="7F5D2D5B" w14:textId="77777777" w:rsidR="00DD33CD" w:rsidRPr="00B91AF2" w:rsidRDefault="00DD33CD" w:rsidP="00F436EA">
            <w:pPr>
              <w:rPr>
                <w:rFonts w:ascii="Aptos" w:hAnsi="Aptos"/>
                <w:sz w:val="20"/>
                <w:szCs w:val="20"/>
              </w:rPr>
            </w:pPr>
            <w:r w:rsidRPr="00B91AF2">
              <w:rPr>
                <w:rFonts w:ascii="Aptos" w:hAnsi="Aptos"/>
                <w:sz w:val="20"/>
                <w:szCs w:val="20"/>
              </w:rPr>
              <w:t>The ability to promote and maintain the highest standards in all aspects of the work of the school</w:t>
            </w:r>
          </w:p>
          <w:p w14:paraId="34A1E76F" w14:textId="77777777" w:rsidR="00DD33CD" w:rsidRPr="00B91AF2" w:rsidRDefault="00DD33CD" w:rsidP="00F436EA">
            <w:pPr>
              <w:rPr>
                <w:rFonts w:ascii="Aptos" w:hAnsi="Aptos"/>
                <w:sz w:val="20"/>
                <w:szCs w:val="20"/>
              </w:rPr>
            </w:pPr>
            <w:r w:rsidRPr="00B91AF2">
              <w:rPr>
                <w:rFonts w:ascii="Aptos" w:hAnsi="Aptos"/>
                <w:sz w:val="20"/>
                <w:szCs w:val="20"/>
              </w:rPr>
              <w:t>Ability to contribute towards the planning and implementation of the SIP and SEF</w:t>
            </w:r>
          </w:p>
          <w:p w14:paraId="42384C0A" w14:textId="77777777" w:rsidR="00DD33CD" w:rsidRPr="00B91AF2" w:rsidRDefault="00DD33CD" w:rsidP="00F436EA">
            <w:pPr>
              <w:rPr>
                <w:rFonts w:ascii="Aptos" w:hAnsi="Aptos"/>
                <w:sz w:val="20"/>
                <w:szCs w:val="20"/>
              </w:rPr>
            </w:pPr>
            <w:r w:rsidRPr="00B91AF2">
              <w:rPr>
                <w:rFonts w:ascii="Aptos" w:hAnsi="Aptos"/>
                <w:sz w:val="20"/>
                <w:szCs w:val="20"/>
              </w:rPr>
              <w:t>Evidence of supporting and challenging teams to meet agreed targets</w:t>
            </w:r>
          </w:p>
          <w:p w14:paraId="04C9F6C0" w14:textId="77777777" w:rsidR="00DD33CD" w:rsidRPr="00B91AF2" w:rsidRDefault="00DD33CD" w:rsidP="00F436EA">
            <w:pPr>
              <w:rPr>
                <w:rFonts w:ascii="Aptos" w:hAnsi="Aptos"/>
                <w:sz w:val="20"/>
                <w:szCs w:val="20"/>
              </w:rPr>
            </w:pPr>
          </w:p>
        </w:tc>
        <w:tc>
          <w:tcPr>
            <w:tcW w:w="1996" w:type="dxa"/>
          </w:tcPr>
          <w:p w14:paraId="530BD26E"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0794A606" w14:textId="77777777" w:rsidR="00DD33CD" w:rsidRPr="00B91AF2" w:rsidRDefault="00A576B6" w:rsidP="00A576B6">
            <w:pPr>
              <w:rPr>
                <w:rFonts w:ascii="Aptos" w:hAnsi="Aptos"/>
                <w:sz w:val="20"/>
                <w:szCs w:val="20"/>
              </w:rPr>
            </w:pPr>
            <w:r w:rsidRPr="00B91AF2">
              <w:rPr>
                <w:rFonts w:ascii="Aptos" w:hAnsi="Aptos"/>
                <w:sz w:val="20"/>
                <w:szCs w:val="20"/>
              </w:rPr>
              <w:t>Interview</w:t>
            </w:r>
          </w:p>
        </w:tc>
        <w:tc>
          <w:tcPr>
            <w:tcW w:w="3705" w:type="dxa"/>
          </w:tcPr>
          <w:p w14:paraId="6CB1E268" w14:textId="77777777" w:rsidR="00DD33CD" w:rsidRPr="00B91AF2" w:rsidRDefault="00DD33CD" w:rsidP="00F436EA">
            <w:pPr>
              <w:rPr>
                <w:rFonts w:ascii="Aptos" w:hAnsi="Aptos"/>
                <w:sz w:val="20"/>
                <w:szCs w:val="20"/>
              </w:rPr>
            </w:pPr>
            <w:r w:rsidRPr="00B91AF2">
              <w:rPr>
                <w:rFonts w:ascii="Aptos" w:hAnsi="Aptos"/>
                <w:sz w:val="20"/>
                <w:szCs w:val="20"/>
              </w:rPr>
              <w:t>Experience of conducting lesson observations and feedback</w:t>
            </w:r>
          </w:p>
          <w:p w14:paraId="7F47B2C1" w14:textId="77777777" w:rsidR="00DD33CD" w:rsidRPr="00B91AF2" w:rsidRDefault="00DD33CD" w:rsidP="00F436EA">
            <w:pPr>
              <w:rPr>
                <w:rFonts w:ascii="Aptos" w:hAnsi="Aptos"/>
                <w:sz w:val="20"/>
                <w:szCs w:val="20"/>
              </w:rPr>
            </w:pPr>
            <w:r w:rsidRPr="00B91AF2">
              <w:rPr>
                <w:rFonts w:ascii="Aptos" w:hAnsi="Aptos"/>
                <w:sz w:val="20"/>
                <w:szCs w:val="20"/>
              </w:rPr>
              <w:t>Experience of leading performance management</w:t>
            </w:r>
          </w:p>
          <w:p w14:paraId="7CA1836E" w14:textId="77777777" w:rsidR="00DD33CD" w:rsidRPr="00B91AF2" w:rsidRDefault="00DD33CD" w:rsidP="00F436EA">
            <w:pPr>
              <w:rPr>
                <w:rFonts w:ascii="Aptos" w:hAnsi="Aptos"/>
                <w:sz w:val="20"/>
                <w:szCs w:val="20"/>
              </w:rPr>
            </w:pPr>
            <w:r w:rsidRPr="00B91AF2">
              <w:rPr>
                <w:rFonts w:ascii="Aptos" w:hAnsi="Aptos"/>
                <w:sz w:val="20"/>
                <w:szCs w:val="20"/>
              </w:rPr>
              <w:t>Successful management of change and innovation</w:t>
            </w:r>
          </w:p>
          <w:p w14:paraId="5B3C13C3" w14:textId="77777777" w:rsidR="00DD33CD" w:rsidRPr="00B91AF2" w:rsidRDefault="00DD33CD" w:rsidP="00F436EA">
            <w:pPr>
              <w:rPr>
                <w:rFonts w:ascii="Aptos" w:hAnsi="Aptos"/>
                <w:sz w:val="20"/>
                <w:szCs w:val="20"/>
              </w:rPr>
            </w:pPr>
            <w:r w:rsidRPr="00B91AF2">
              <w:rPr>
                <w:rFonts w:ascii="Aptos" w:hAnsi="Aptos"/>
                <w:sz w:val="20"/>
                <w:szCs w:val="20"/>
              </w:rPr>
              <w:t>Experience of successfully managing a departmental or curriculum budget</w:t>
            </w:r>
          </w:p>
        </w:tc>
        <w:tc>
          <w:tcPr>
            <w:tcW w:w="2095" w:type="dxa"/>
          </w:tcPr>
          <w:p w14:paraId="2ACF02F9"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62B1C9D8"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r w:rsidR="00DD33CD" w:rsidRPr="00B91AF2" w14:paraId="48FB6D61" w14:textId="77777777" w:rsidTr="00A576B6">
        <w:trPr>
          <w:trHeight w:val="3522"/>
        </w:trPr>
        <w:tc>
          <w:tcPr>
            <w:tcW w:w="1837" w:type="dxa"/>
          </w:tcPr>
          <w:p w14:paraId="6AA8E524" w14:textId="77777777" w:rsidR="00DD33CD" w:rsidRPr="00B91AF2" w:rsidRDefault="00DD33CD" w:rsidP="00F436EA">
            <w:pPr>
              <w:jc w:val="center"/>
              <w:rPr>
                <w:rFonts w:ascii="Aptos" w:hAnsi="Aptos"/>
                <w:sz w:val="20"/>
                <w:szCs w:val="20"/>
              </w:rPr>
            </w:pPr>
            <w:r w:rsidRPr="00B91AF2">
              <w:rPr>
                <w:rFonts w:ascii="Aptos" w:hAnsi="Aptos"/>
                <w:sz w:val="20"/>
                <w:szCs w:val="20"/>
              </w:rPr>
              <w:lastRenderedPageBreak/>
              <w:t xml:space="preserve">Skills and attributes </w:t>
            </w:r>
          </w:p>
          <w:p w14:paraId="6C6B7981" w14:textId="77777777" w:rsidR="00DD33CD" w:rsidRPr="00B91AF2" w:rsidRDefault="00DD33CD" w:rsidP="00F436EA">
            <w:pPr>
              <w:jc w:val="center"/>
              <w:rPr>
                <w:rFonts w:ascii="Aptos" w:hAnsi="Aptos"/>
                <w:sz w:val="20"/>
                <w:szCs w:val="20"/>
              </w:rPr>
            </w:pPr>
            <w:r w:rsidRPr="00B91AF2">
              <w:rPr>
                <w:rFonts w:ascii="Aptos" w:hAnsi="Aptos"/>
                <w:sz w:val="20"/>
                <w:szCs w:val="20"/>
              </w:rPr>
              <w:t xml:space="preserve"> </w:t>
            </w:r>
          </w:p>
          <w:p w14:paraId="72214B7D" w14:textId="77777777" w:rsidR="00DD33CD" w:rsidRPr="00B91AF2" w:rsidRDefault="00DD33CD" w:rsidP="00F436EA">
            <w:pPr>
              <w:jc w:val="center"/>
              <w:rPr>
                <w:rFonts w:ascii="Aptos" w:hAnsi="Aptos"/>
                <w:sz w:val="20"/>
                <w:szCs w:val="20"/>
              </w:rPr>
            </w:pPr>
          </w:p>
        </w:tc>
        <w:tc>
          <w:tcPr>
            <w:tcW w:w="5953" w:type="dxa"/>
          </w:tcPr>
          <w:p w14:paraId="0259DD8B" w14:textId="2FE53CE4" w:rsidR="00DD33CD" w:rsidRPr="00B91AF2" w:rsidRDefault="00DD33CD" w:rsidP="00F436EA">
            <w:pPr>
              <w:rPr>
                <w:rFonts w:ascii="Aptos" w:hAnsi="Aptos"/>
                <w:sz w:val="20"/>
                <w:szCs w:val="20"/>
              </w:rPr>
            </w:pPr>
            <w:r w:rsidRPr="00B91AF2">
              <w:rPr>
                <w:rFonts w:ascii="Aptos" w:hAnsi="Aptos"/>
                <w:sz w:val="20"/>
                <w:szCs w:val="20"/>
              </w:rPr>
              <w:t>Can demonstrate the ability to;</w:t>
            </w:r>
          </w:p>
          <w:p w14:paraId="4C94DCF6"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Use own initiative</w:t>
            </w:r>
          </w:p>
          <w:p w14:paraId="05ED9D71"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To prioritise</w:t>
            </w:r>
          </w:p>
          <w:p w14:paraId="07BDBAE4"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Manage own time effectively</w:t>
            </w:r>
          </w:p>
          <w:p w14:paraId="14B77135"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use a flexible approach in a variety of working situations.</w:t>
            </w:r>
          </w:p>
          <w:p w14:paraId="5C7EB074"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Be an effective team player that works collaboratively and effectively with others. To manage and resolve conflict.</w:t>
            </w:r>
          </w:p>
          <w:p w14:paraId="034446CF" w14:textId="77777777" w:rsidR="00DD33CD" w:rsidRPr="00B91AF2" w:rsidRDefault="00DD33CD" w:rsidP="00DD33CD">
            <w:pPr>
              <w:pStyle w:val="ListParagraph"/>
              <w:numPr>
                <w:ilvl w:val="0"/>
                <w:numId w:val="12"/>
              </w:numPr>
              <w:rPr>
                <w:rFonts w:ascii="Aptos" w:hAnsi="Aptos"/>
                <w:sz w:val="20"/>
                <w:szCs w:val="20"/>
              </w:rPr>
            </w:pPr>
            <w:r w:rsidRPr="00B91AF2">
              <w:rPr>
                <w:rFonts w:ascii="Aptos" w:hAnsi="Aptos"/>
                <w:sz w:val="20"/>
                <w:szCs w:val="20"/>
              </w:rPr>
              <w:t>Communicate effectively to a wide range of different audiences (verbal, written, using ICT as appropriate)</w:t>
            </w:r>
          </w:p>
          <w:p w14:paraId="6D5D1F8E" w14:textId="77777777" w:rsidR="00DD33CD" w:rsidRPr="00B91AF2" w:rsidRDefault="00DD33CD" w:rsidP="00F436EA">
            <w:pPr>
              <w:rPr>
                <w:rFonts w:ascii="Aptos" w:hAnsi="Aptos"/>
                <w:sz w:val="20"/>
                <w:szCs w:val="20"/>
              </w:rPr>
            </w:pPr>
          </w:p>
          <w:p w14:paraId="289078CF" w14:textId="77777777" w:rsidR="00DD33CD" w:rsidRPr="00B91AF2" w:rsidRDefault="00DD33CD" w:rsidP="00F436EA">
            <w:pPr>
              <w:rPr>
                <w:rFonts w:ascii="Aptos" w:hAnsi="Aptos"/>
                <w:sz w:val="20"/>
                <w:szCs w:val="20"/>
              </w:rPr>
            </w:pPr>
            <w:r w:rsidRPr="00B91AF2">
              <w:rPr>
                <w:rFonts w:ascii="Aptos" w:hAnsi="Aptos"/>
                <w:sz w:val="20"/>
                <w:szCs w:val="20"/>
              </w:rPr>
              <w:t>Sense of humour and resilience</w:t>
            </w:r>
          </w:p>
          <w:p w14:paraId="49776F18" w14:textId="77777777" w:rsidR="00DD33CD" w:rsidRPr="00B91AF2" w:rsidRDefault="00DD33CD" w:rsidP="00F436EA">
            <w:pPr>
              <w:rPr>
                <w:rFonts w:ascii="Aptos" w:hAnsi="Aptos"/>
                <w:sz w:val="20"/>
                <w:szCs w:val="20"/>
              </w:rPr>
            </w:pPr>
            <w:r w:rsidRPr="00B91AF2">
              <w:rPr>
                <w:rFonts w:ascii="Aptos" w:hAnsi="Aptos"/>
                <w:sz w:val="20"/>
                <w:szCs w:val="20"/>
              </w:rPr>
              <w:t>Be aware of their own strengths and areas for development</w:t>
            </w:r>
          </w:p>
          <w:p w14:paraId="05EDDA04" w14:textId="77777777" w:rsidR="00DD33CD" w:rsidRPr="00B91AF2" w:rsidRDefault="00DD33CD" w:rsidP="00F436EA">
            <w:pPr>
              <w:rPr>
                <w:rFonts w:ascii="Aptos" w:hAnsi="Aptos"/>
                <w:sz w:val="20"/>
                <w:szCs w:val="20"/>
              </w:rPr>
            </w:pPr>
          </w:p>
        </w:tc>
        <w:tc>
          <w:tcPr>
            <w:tcW w:w="1996" w:type="dxa"/>
          </w:tcPr>
          <w:p w14:paraId="10D18D51"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5227294D" w14:textId="77777777" w:rsidR="00DD33CD" w:rsidRPr="00B91AF2" w:rsidRDefault="00A576B6" w:rsidP="00A576B6">
            <w:pPr>
              <w:rPr>
                <w:rFonts w:ascii="Aptos" w:hAnsi="Aptos"/>
                <w:sz w:val="20"/>
                <w:szCs w:val="20"/>
              </w:rPr>
            </w:pPr>
            <w:r w:rsidRPr="00B91AF2">
              <w:rPr>
                <w:rFonts w:ascii="Aptos" w:hAnsi="Aptos"/>
                <w:sz w:val="20"/>
                <w:szCs w:val="20"/>
              </w:rPr>
              <w:t>Interview</w:t>
            </w:r>
          </w:p>
        </w:tc>
        <w:tc>
          <w:tcPr>
            <w:tcW w:w="3705" w:type="dxa"/>
          </w:tcPr>
          <w:p w14:paraId="436856C0" w14:textId="77777777" w:rsidR="00DD33CD" w:rsidRPr="00B91AF2" w:rsidRDefault="00DD33CD" w:rsidP="00F436EA">
            <w:pPr>
              <w:rPr>
                <w:rFonts w:ascii="Aptos" w:hAnsi="Aptos"/>
                <w:sz w:val="20"/>
                <w:szCs w:val="20"/>
              </w:rPr>
            </w:pPr>
            <w:r w:rsidRPr="00B91AF2">
              <w:rPr>
                <w:rFonts w:ascii="Aptos" w:hAnsi="Aptos"/>
                <w:sz w:val="20"/>
                <w:szCs w:val="20"/>
              </w:rPr>
              <w:t>Knowledge of using Data to improve the quality of teaching and learning.</w:t>
            </w:r>
          </w:p>
        </w:tc>
        <w:tc>
          <w:tcPr>
            <w:tcW w:w="2095" w:type="dxa"/>
          </w:tcPr>
          <w:p w14:paraId="14D4CD2F" w14:textId="77777777" w:rsidR="00A576B6" w:rsidRPr="00B91AF2" w:rsidRDefault="00A576B6" w:rsidP="00A576B6">
            <w:pPr>
              <w:rPr>
                <w:rFonts w:ascii="Aptos" w:hAnsi="Aptos"/>
                <w:sz w:val="20"/>
                <w:szCs w:val="20"/>
              </w:rPr>
            </w:pPr>
            <w:r w:rsidRPr="00B91AF2">
              <w:rPr>
                <w:rFonts w:ascii="Aptos" w:hAnsi="Aptos"/>
                <w:sz w:val="20"/>
                <w:szCs w:val="20"/>
              </w:rPr>
              <w:t>Application form</w:t>
            </w:r>
          </w:p>
          <w:p w14:paraId="42D037DA" w14:textId="77777777" w:rsidR="00DD33CD" w:rsidRPr="00B91AF2" w:rsidRDefault="00A576B6" w:rsidP="00A576B6">
            <w:pPr>
              <w:rPr>
                <w:rFonts w:ascii="Aptos" w:hAnsi="Aptos"/>
                <w:sz w:val="20"/>
                <w:szCs w:val="20"/>
              </w:rPr>
            </w:pPr>
            <w:r w:rsidRPr="00B91AF2">
              <w:rPr>
                <w:rFonts w:ascii="Aptos" w:hAnsi="Aptos"/>
                <w:sz w:val="20"/>
                <w:szCs w:val="20"/>
              </w:rPr>
              <w:t>Interview</w:t>
            </w:r>
          </w:p>
        </w:tc>
      </w:tr>
    </w:tbl>
    <w:p w14:paraId="709FEB24" w14:textId="77777777" w:rsidR="007B5960" w:rsidRPr="00B91AF2" w:rsidRDefault="007B5960">
      <w:pPr>
        <w:rPr>
          <w:rFonts w:ascii="Aptos" w:hAnsi="Aptos" w:cs="Arial"/>
          <w:sz w:val="28"/>
        </w:rPr>
      </w:pPr>
    </w:p>
    <w:p w14:paraId="420CBA2A" w14:textId="77777777" w:rsidR="003A6F4F" w:rsidRPr="00B91AF2" w:rsidRDefault="003A6F4F" w:rsidP="003A6F4F">
      <w:pPr>
        <w:jc w:val="center"/>
        <w:rPr>
          <w:rFonts w:ascii="Aptos" w:hAnsi="Aptos" w:cs="Arial"/>
          <w:sz w:val="28"/>
        </w:rPr>
      </w:pPr>
    </w:p>
    <w:p w14:paraId="7D4EC149" w14:textId="77777777" w:rsidR="00DD33CD" w:rsidRPr="00B91AF2" w:rsidRDefault="00DD33CD">
      <w:pPr>
        <w:rPr>
          <w:rFonts w:ascii="Aptos" w:hAnsi="Aptos" w:cs="Arial"/>
          <w:sz w:val="28"/>
        </w:rPr>
        <w:sectPr w:rsidR="00DD33CD" w:rsidRPr="00B91AF2" w:rsidSect="00DD33CD">
          <w:pgSz w:w="16838" w:h="11906" w:orient="landscape"/>
          <w:pgMar w:top="851" w:right="851" w:bottom="851" w:left="851" w:header="708" w:footer="708" w:gutter="0"/>
          <w:cols w:space="708"/>
          <w:docGrid w:linePitch="360"/>
        </w:sectPr>
      </w:pPr>
      <w:r w:rsidRPr="00B91AF2">
        <w:rPr>
          <w:rFonts w:ascii="Aptos" w:hAnsi="Aptos" w:cs="Arial"/>
          <w:sz w:val="28"/>
        </w:rPr>
        <w:br w:type="page"/>
      </w:r>
    </w:p>
    <w:p w14:paraId="5159FA2A" w14:textId="77777777" w:rsidR="00DD33CD" w:rsidRPr="00B91AF2" w:rsidRDefault="00DD33CD">
      <w:pPr>
        <w:rPr>
          <w:rFonts w:ascii="Aptos" w:hAnsi="Aptos" w:cs="Arial"/>
          <w:sz w:val="28"/>
        </w:rPr>
      </w:pPr>
    </w:p>
    <w:p w14:paraId="03DF05C9" w14:textId="77777777" w:rsidR="00DD33CD" w:rsidRPr="00B91AF2" w:rsidRDefault="00DD33CD" w:rsidP="00DD33CD">
      <w:pPr>
        <w:rPr>
          <w:rFonts w:ascii="Aptos" w:hAnsi="Aptos" w:cs="Arial"/>
          <w:sz w:val="28"/>
        </w:rPr>
      </w:pPr>
    </w:p>
    <w:p w14:paraId="1DEDB269" w14:textId="77777777" w:rsidR="00DD33CD" w:rsidRPr="00B91AF2" w:rsidRDefault="00DD33CD" w:rsidP="00DD33CD">
      <w:pPr>
        <w:jc w:val="center"/>
        <w:rPr>
          <w:rFonts w:ascii="Aptos" w:hAnsi="Aptos" w:cs="Arial"/>
          <w:sz w:val="28"/>
          <w:u w:val="single"/>
        </w:rPr>
      </w:pPr>
      <w:r w:rsidRPr="00B91AF2">
        <w:rPr>
          <w:rFonts w:ascii="Aptos" w:hAnsi="Aptos" w:cs="Arial"/>
          <w:sz w:val="28"/>
          <w:u w:val="single"/>
        </w:rPr>
        <w:t>Recruitment Process</w:t>
      </w:r>
    </w:p>
    <w:p w14:paraId="42E21713" w14:textId="77777777" w:rsidR="00DD33CD" w:rsidRPr="00B91AF2" w:rsidRDefault="00DD33CD" w:rsidP="00DD33CD">
      <w:pPr>
        <w:rPr>
          <w:rFonts w:ascii="Aptos" w:hAnsi="Aptos" w:cs="Arial"/>
          <w:sz w:val="28"/>
        </w:rPr>
      </w:pPr>
      <w:r w:rsidRPr="00B91AF2">
        <w:rPr>
          <w:rFonts w:ascii="Aptos" w:hAnsi="Aptos" w:cs="Arial"/>
          <w:sz w:val="28"/>
        </w:rPr>
        <w:t>All potential candidates will need to complete a Knowsley Application form along with a succinct letter, outlining how you can meet the job description and person specification.</w:t>
      </w:r>
    </w:p>
    <w:p w14:paraId="769BFED4" w14:textId="77777777" w:rsidR="00DD33CD" w:rsidRPr="00B91AF2" w:rsidRDefault="00DD33CD" w:rsidP="00DD33CD">
      <w:pPr>
        <w:rPr>
          <w:rFonts w:ascii="Aptos" w:hAnsi="Aptos" w:cs="Arial"/>
          <w:sz w:val="28"/>
          <w:u w:val="single"/>
        </w:rPr>
      </w:pPr>
      <w:r w:rsidRPr="00B91AF2">
        <w:rPr>
          <w:rFonts w:ascii="Aptos" w:hAnsi="Aptos" w:cs="Arial"/>
          <w:sz w:val="28"/>
          <w:u w:val="single"/>
        </w:rPr>
        <w:t>Interview Process</w:t>
      </w:r>
    </w:p>
    <w:p w14:paraId="598BFD6E" w14:textId="1865A058" w:rsidR="00DD33CD" w:rsidRPr="00B91AF2" w:rsidRDefault="00D12376" w:rsidP="00DD33CD">
      <w:pPr>
        <w:rPr>
          <w:rFonts w:ascii="Aptos" w:hAnsi="Aptos" w:cs="Arial"/>
          <w:sz w:val="28"/>
        </w:rPr>
      </w:pPr>
      <w:r>
        <w:rPr>
          <w:rFonts w:ascii="Aptos" w:hAnsi="Aptos" w:cs="Arial"/>
          <w:sz w:val="28"/>
        </w:rPr>
        <w:t>C</w:t>
      </w:r>
      <w:r w:rsidR="00DD33CD" w:rsidRPr="00B91AF2">
        <w:rPr>
          <w:rFonts w:ascii="Aptos" w:hAnsi="Aptos" w:cs="Arial"/>
          <w:sz w:val="28"/>
        </w:rPr>
        <w:t xml:space="preserve">andidates </w:t>
      </w:r>
      <w:r>
        <w:rPr>
          <w:rFonts w:ascii="Aptos" w:hAnsi="Aptos" w:cs="Arial"/>
          <w:sz w:val="28"/>
        </w:rPr>
        <w:t xml:space="preserve">who </w:t>
      </w:r>
      <w:r w:rsidR="00DD33CD" w:rsidRPr="00B91AF2">
        <w:rPr>
          <w:rFonts w:ascii="Aptos" w:hAnsi="Aptos" w:cs="Arial"/>
          <w:sz w:val="28"/>
        </w:rPr>
        <w:t>are successful in gaining an interview will be informed via email confirming the specific details.</w:t>
      </w:r>
    </w:p>
    <w:p w14:paraId="6A864CE2" w14:textId="77777777" w:rsidR="00DD33CD" w:rsidRPr="00B91AF2" w:rsidRDefault="00DD33CD" w:rsidP="00DD33CD">
      <w:pPr>
        <w:rPr>
          <w:rFonts w:ascii="Aptos" w:hAnsi="Aptos" w:cs="Arial"/>
          <w:sz w:val="28"/>
        </w:rPr>
      </w:pPr>
      <w:r w:rsidRPr="00B91AF2">
        <w:rPr>
          <w:rFonts w:ascii="Aptos" w:hAnsi="Aptos" w:cs="Arial"/>
          <w:sz w:val="28"/>
        </w:rPr>
        <w:t xml:space="preserve">There will be the formal interview with a panel of up to 5 members. </w:t>
      </w:r>
    </w:p>
    <w:p w14:paraId="3D4077D5" w14:textId="0C805088" w:rsidR="00DD33CD" w:rsidRDefault="00CE0C12" w:rsidP="00DD33CD">
      <w:pPr>
        <w:rPr>
          <w:rFonts w:ascii="Aptos" w:hAnsi="Aptos" w:cs="Arial"/>
          <w:sz w:val="28"/>
        </w:rPr>
      </w:pPr>
      <w:r>
        <w:rPr>
          <w:rFonts w:ascii="Aptos" w:hAnsi="Aptos" w:cs="Arial"/>
          <w:sz w:val="28"/>
        </w:rPr>
        <w:t>During the interview process, c</w:t>
      </w:r>
      <w:r w:rsidR="00DD33CD" w:rsidRPr="00B91AF2">
        <w:rPr>
          <w:rFonts w:ascii="Aptos" w:hAnsi="Aptos" w:cs="Arial"/>
          <w:sz w:val="28"/>
        </w:rPr>
        <w:t>andidates will be required to complete</w:t>
      </w:r>
      <w:r w:rsidR="00C94C3E">
        <w:rPr>
          <w:rFonts w:ascii="Aptos" w:hAnsi="Aptos" w:cs="Arial"/>
          <w:sz w:val="28"/>
        </w:rPr>
        <w:t>:</w:t>
      </w:r>
    </w:p>
    <w:p w14:paraId="659E7E1C" w14:textId="353F51E2" w:rsidR="00CE0C12" w:rsidRDefault="00CE0C12" w:rsidP="00CE0C12">
      <w:pPr>
        <w:rPr>
          <w:rFonts w:ascii="Aptos" w:hAnsi="Aptos" w:cs="Arial"/>
          <w:sz w:val="28"/>
        </w:rPr>
      </w:pPr>
      <w:r w:rsidRPr="00CE0C12">
        <w:rPr>
          <w:rFonts w:ascii="Aptos" w:hAnsi="Aptos" w:cs="Arial"/>
          <w:sz w:val="28"/>
        </w:rPr>
        <w:t xml:space="preserve">Presentation (title will be given prior to interview) </w:t>
      </w:r>
    </w:p>
    <w:p w14:paraId="4274DB64" w14:textId="3E750D77" w:rsidR="00CE0C12" w:rsidRPr="00CE0C12" w:rsidRDefault="00CE0C12" w:rsidP="00CE0C12">
      <w:pPr>
        <w:rPr>
          <w:rFonts w:ascii="Aptos" w:hAnsi="Aptos" w:cs="Arial"/>
          <w:sz w:val="28"/>
        </w:rPr>
      </w:pPr>
      <w:r>
        <w:rPr>
          <w:rFonts w:ascii="Aptos" w:hAnsi="Aptos" w:cs="Arial"/>
          <w:sz w:val="28"/>
        </w:rPr>
        <w:t>T</w:t>
      </w:r>
      <w:r w:rsidRPr="00CE0C12">
        <w:rPr>
          <w:rFonts w:ascii="Aptos" w:hAnsi="Aptos" w:cs="Arial"/>
          <w:sz w:val="28"/>
        </w:rPr>
        <w:t xml:space="preserve">asks - individual, group and with pupils </w:t>
      </w:r>
    </w:p>
    <w:p w14:paraId="703A5F15" w14:textId="77777777" w:rsidR="00CE0C12" w:rsidRPr="00CE0C12" w:rsidRDefault="00CE0C12" w:rsidP="00CE0C12">
      <w:pPr>
        <w:rPr>
          <w:rFonts w:ascii="Aptos" w:hAnsi="Aptos" w:cs="Arial"/>
          <w:sz w:val="28"/>
        </w:rPr>
      </w:pPr>
      <w:r w:rsidRPr="00CE0C12">
        <w:rPr>
          <w:rFonts w:ascii="Aptos" w:hAnsi="Aptos" w:cs="Arial"/>
          <w:sz w:val="28"/>
        </w:rPr>
        <w:t xml:space="preserve">Formal interview </w:t>
      </w:r>
    </w:p>
    <w:p w14:paraId="5288D1DA" w14:textId="77777777" w:rsidR="00CE0C12" w:rsidRPr="00B91AF2" w:rsidRDefault="00CE0C12" w:rsidP="00DD33CD">
      <w:pPr>
        <w:rPr>
          <w:rFonts w:ascii="Aptos" w:hAnsi="Aptos" w:cs="Arial"/>
          <w:sz w:val="28"/>
        </w:rPr>
      </w:pPr>
    </w:p>
    <w:p w14:paraId="6D41F846" w14:textId="77777777" w:rsidR="00A576B6" w:rsidRPr="00B91AF2" w:rsidRDefault="00A576B6" w:rsidP="00DD33CD">
      <w:pPr>
        <w:rPr>
          <w:rFonts w:ascii="Aptos" w:hAnsi="Aptos" w:cs="Arial"/>
          <w:sz w:val="28"/>
        </w:rPr>
      </w:pPr>
    </w:p>
    <w:p w14:paraId="16DE83BA" w14:textId="77777777" w:rsidR="003A6F4F" w:rsidRPr="00B91AF2" w:rsidRDefault="003A6F4F" w:rsidP="003A6F4F">
      <w:pPr>
        <w:jc w:val="center"/>
        <w:rPr>
          <w:rFonts w:ascii="Aptos" w:hAnsi="Aptos" w:cs="Arial"/>
          <w:sz w:val="28"/>
        </w:rPr>
      </w:pPr>
    </w:p>
    <w:sectPr w:rsidR="003A6F4F" w:rsidRPr="00B91AF2" w:rsidSect="00DD33CD">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852D" w14:textId="77777777" w:rsidR="00033F1F" w:rsidRDefault="00033F1F" w:rsidP="004C26A8">
      <w:pPr>
        <w:spacing w:after="0" w:line="240" w:lineRule="auto"/>
      </w:pPr>
      <w:r>
        <w:separator/>
      </w:r>
    </w:p>
  </w:endnote>
  <w:endnote w:type="continuationSeparator" w:id="0">
    <w:p w14:paraId="40B6EF8E" w14:textId="77777777" w:rsidR="00033F1F" w:rsidRDefault="00033F1F" w:rsidP="004C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AFE9" w14:textId="1DBE21E5" w:rsidR="004A54EC" w:rsidRPr="004A54EC" w:rsidRDefault="004A54EC" w:rsidP="004A54EC">
    <w:pPr>
      <w:tabs>
        <w:tab w:val="center" w:pos="4513"/>
        <w:tab w:val="right" w:pos="9026"/>
      </w:tabs>
      <w:spacing w:after="0" w:line="240" w:lineRule="auto"/>
      <w:jc w:val="center"/>
      <w:rPr>
        <w:rFonts w:ascii="Arial" w:eastAsia="Times New Roman" w:hAnsi="Arial" w:cs="Arial"/>
        <w:b/>
        <w:i/>
        <w:sz w:val="24"/>
        <w:szCs w:val="24"/>
      </w:rPr>
    </w:pPr>
  </w:p>
  <w:p w14:paraId="426568CB" w14:textId="77777777" w:rsidR="004A54EC" w:rsidRPr="004A54EC" w:rsidRDefault="004A54EC" w:rsidP="004A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FE8E" w14:textId="77777777" w:rsidR="00033F1F" w:rsidRDefault="00033F1F" w:rsidP="004C26A8">
      <w:pPr>
        <w:spacing w:after="0" w:line="240" w:lineRule="auto"/>
      </w:pPr>
      <w:r>
        <w:separator/>
      </w:r>
    </w:p>
  </w:footnote>
  <w:footnote w:type="continuationSeparator" w:id="0">
    <w:p w14:paraId="7420933F" w14:textId="77777777" w:rsidR="00033F1F" w:rsidRDefault="00033F1F" w:rsidP="004C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2788" w14:textId="77777777" w:rsidR="004A54EC" w:rsidRDefault="004A54EC">
    <w:pPr>
      <w:pStyle w:val="Header"/>
    </w:pPr>
    <w:r>
      <w:rPr>
        <w:noProof/>
        <w:lang w:eastAsia="en-GB"/>
      </w:rPr>
      <w:drawing>
        <wp:anchor distT="0" distB="0" distL="114300" distR="114300" simplePos="0" relativeHeight="251668480" behindDoc="0" locked="0" layoutInCell="1" allowOverlap="1" wp14:anchorId="101E03A5" wp14:editId="6A7E95A6">
          <wp:simplePos x="0" y="0"/>
          <wp:positionH relativeFrom="column">
            <wp:posOffset>9326245</wp:posOffset>
          </wp:positionH>
          <wp:positionV relativeFrom="paragraph">
            <wp:posOffset>-407670</wp:posOffset>
          </wp:positionV>
          <wp:extent cx="715010" cy="494030"/>
          <wp:effectExtent l="0" t="0" r="8890" b="1270"/>
          <wp:wrapSquare wrapText="bothSides"/>
          <wp:docPr id="1615586851" name="Picture 1615586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10" cy="494030"/>
                  </a:xfrm>
                  <a:prstGeom prst="rect">
                    <a:avLst/>
                  </a:prstGeom>
                </pic:spPr>
              </pic:pic>
            </a:graphicData>
          </a:graphic>
        </wp:anchor>
      </w:drawing>
    </w:r>
    <w:r>
      <w:rPr>
        <w:noProof/>
        <w:lang w:eastAsia="en-GB"/>
      </w:rPr>
      <w:drawing>
        <wp:anchor distT="0" distB="0" distL="114300" distR="114300" simplePos="0" relativeHeight="251657216" behindDoc="0" locked="0" layoutInCell="1" allowOverlap="1" wp14:anchorId="153FF0CD" wp14:editId="5105A6BD">
          <wp:simplePos x="0" y="0"/>
          <wp:positionH relativeFrom="column">
            <wp:posOffset>-455930</wp:posOffset>
          </wp:positionH>
          <wp:positionV relativeFrom="paragraph">
            <wp:posOffset>-407670</wp:posOffset>
          </wp:positionV>
          <wp:extent cx="715010" cy="494030"/>
          <wp:effectExtent l="0" t="0" r="8890" b="1270"/>
          <wp:wrapSquare wrapText="bothSides"/>
          <wp:docPr id="1092868204" name="Picture 109286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5010" cy="494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C67"/>
    <w:multiLevelType w:val="hybridMultilevel"/>
    <w:tmpl w:val="DB38B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02F03"/>
    <w:multiLevelType w:val="hybridMultilevel"/>
    <w:tmpl w:val="702A7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42E4C"/>
    <w:multiLevelType w:val="hybridMultilevel"/>
    <w:tmpl w:val="B0D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F0937"/>
    <w:multiLevelType w:val="hybridMultilevel"/>
    <w:tmpl w:val="5B68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F207E"/>
    <w:multiLevelType w:val="hybridMultilevel"/>
    <w:tmpl w:val="17DCD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1F127E"/>
    <w:multiLevelType w:val="hybridMultilevel"/>
    <w:tmpl w:val="46AE1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2507A"/>
    <w:multiLevelType w:val="hybridMultilevel"/>
    <w:tmpl w:val="6BE8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E10D3"/>
    <w:multiLevelType w:val="hybridMultilevel"/>
    <w:tmpl w:val="5D02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52887"/>
    <w:multiLevelType w:val="hybridMultilevel"/>
    <w:tmpl w:val="0C3C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B2C5E"/>
    <w:multiLevelType w:val="hybridMultilevel"/>
    <w:tmpl w:val="7E4C8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11D92"/>
    <w:multiLevelType w:val="hybridMultilevel"/>
    <w:tmpl w:val="6D4A0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1A1FDA"/>
    <w:multiLevelType w:val="hybridMultilevel"/>
    <w:tmpl w:val="6B54E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9569EE"/>
    <w:multiLevelType w:val="hybridMultilevel"/>
    <w:tmpl w:val="3A620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6815782">
    <w:abstractNumId w:val="10"/>
  </w:num>
  <w:num w:numId="2" w16cid:durableId="1812365020">
    <w:abstractNumId w:val="4"/>
  </w:num>
  <w:num w:numId="3" w16cid:durableId="789711190">
    <w:abstractNumId w:val="2"/>
  </w:num>
  <w:num w:numId="4" w16cid:durableId="1201044740">
    <w:abstractNumId w:val="3"/>
  </w:num>
  <w:num w:numId="5" w16cid:durableId="1790540478">
    <w:abstractNumId w:val="8"/>
  </w:num>
  <w:num w:numId="6" w16cid:durableId="510031669">
    <w:abstractNumId w:val="5"/>
  </w:num>
  <w:num w:numId="7" w16cid:durableId="153842721">
    <w:abstractNumId w:val="0"/>
  </w:num>
  <w:num w:numId="8" w16cid:durableId="251164162">
    <w:abstractNumId w:val="11"/>
  </w:num>
  <w:num w:numId="9" w16cid:durableId="2043894991">
    <w:abstractNumId w:val="9"/>
  </w:num>
  <w:num w:numId="10" w16cid:durableId="1542522104">
    <w:abstractNumId w:val="12"/>
  </w:num>
  <w:num w:numId="11" w16cid:durableId="1611009214">
    <w:abstractNumId w:val="1"/>
  </w:num>
  <w:num w:numId="12" w16cid:durableId="272442917">
    <w:abstractNumId w:val="6"/>
  </w:num>
  <w:num w:numId="13" w16cid:durableId="346759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A8"/>
    <w:rsid w:val="000232DA"/>
    <w:rsid w:val="00033F1F"/>
    <w:rsid w:val="00041A13"/>
    <w:rsid w:val="00067817"/>
    <w:rsid w:val="000A5435"/>
    <w:rsid w:val="00117B63"/>
    <w:rsid w:val="00154FC9"/>
    <w:rsid w:val="00161869"/>
    <w:rsid w:val="00174CF3"/>
    <w:rsid w:val="00207752"/>
    <w:rsid w:val="00237DAD"/>
    <w:rsid w:val="00252FCF"/>
    <w:rsid w:val="00266F47"/>
    <w:rsid w:val="002B0DEC"/>
    <w:rsid w:val="002E7C5B"/>
    <w:rsid w:val="002F5BB7"/>
    <w:rsid w:val="00321AF4"/>
    <w:rsid w:val="00355269"/>
    <w:rsid w:val="00362B91"/>
    <w:rsid w:val="00384AE2"/>
    <w:rsid w:val="003A6F4F"/>
    <w:rsid w:val="003C2D5B"/>
    <w:rsid w:val="003E6CEA"/>
    <w:rsid w:val="003F6FF2"/>
    <w:rsid w:val="00470BB8"/>
    <w:rsid w:val="004953F3"/>
    <w:rsid w:val="004A54EC"/>
    <w:rsid w:val="004C26A8"/>
    <w:rsid w:val="0052632A"/>
    <w:rsid w:val="005779A9"/>
    <w:rsid w:val="00596005"/>
    <w:rsid w:val="005B59CE"/>
    <w:rsid w:val="006469D9"/>
    <w:rsid w:val="00661B06"/>
    <w:rsid w:val="006E3316"/>
    <w:rsid w:val="007074C9"/>
    <w:rsid w:val="00710F02"/>
    <w:rsid w:val="0071278B"/>
    <w:rsid w:val="007832F1"/>
    <w:rsid w:val="007A58CC"/>
    <w:rsid w:val="007B5960"/>
    <w:rsid w:val="007C7723"/>
    <w:rsid w:val="008003D5"/>
    <w:rsid w:val="0080231F"/>
    <w:rsid w:val="00823135"/>
    <w:rsid w:val="00883C5C"/>
    <w:rsid w:val="00897CD3"/>
    <w:rsid w:val="008B1115"/>
    <w:rsid w:val="008C5113"/>
    <w:rsid w:val="008F1E40"/>
    <w:rsid w:val="00932B53"/>
    <w:rsid w:val="00942883"/>
    <w:rsid w:val="0096402D"/>
    <w:rsid w:val="0098437A"/>
    <w:rsid w:val="009E3367"/>
    <w:rsid w:val="009F1C23"/>
    <w:rsid w:val="00A02F5C"/>
    <w:rsid w:val="00A268D6"/>
    <w:rsid w:val="00A34A91"/>
    <w:rsid w:val="00A50949"/>
    <w:rsid w:val="00A576B6"/>
    <w:rsid w:val="00A73B31"/>
    <w:rsid w:val="00A7560D"/>
    <w:rsid w:val="00AC2652"/>
    <w:rsid w:val="00AC5D48"/>
    <w:rsid w:val="00AE7EA6"/>
    <w:rsid w:val="00B06CF3"/>
    <w:rsid w:val="00B34F5A"/>
    <w:rsid w:val="00B47290"/>
    <w:rsid w:val="00B51E55"/>
    <w:rsid w:val="00B52D9C"/>
    <w:rsid w:val="00B617D5"/>
    <w:rsid w:val="00B91AF2"/>
    <w:rsid w:val="00B91FE4"/>
    <w:rsid w:val="00BA5051"/>
    <w:rsid w:val="00BD511D"/>
    <w:rsid w:val="00BF7670"/>
    <w:rsid w:val="00C0221D"/>
    <w:rsid w:val="00C7047D"/>
    <w:rsid w:val="00C81F97"/>
    <w:rsid w:val="00C87D39"/>
    <w:rsid w:val="00C94C3E"/>
    <w:rsid w:val="00CE0C12"/>
    <w:rsid w:val="00CF0BAD"/>
    <w:rsid w:val="00D03540"/>
    <w:rsid w:val="00D117C2"/>
    <w:rsid w:val="00D12376"/>
    <w:rsid w:val="00D257D2"/>
    <w:rsid w:val="00D273B2"/>
    <w:rsid w:val="00D2799E"/>
    <w:rsid w:val="00D306B4"/>
    <w:rsid w:val="00D5145C"/>
    <w:rsid w:val="00D61E9B"/>
    <w:rsid w:val="00DB2861"/>
    <w:rsid w:val="00DC7D42"/>
    <w:rsid w:val="00DD33CD"/>
    <w:rsid w:val="00DD6181"/>
    <w:rsid w:val="00DE063E"/>
    <w:rsid w:val="00DE2F58"/>
    <w:rsid w:val="00DF0A31"/>
    <w:rsid w:val="00E020D1"/>
    <w:rsid w:val="00E56234"/>
    <w:rsid w:val="00EE4393"/>
    <w:rsid w:val="00F11AD2"/>
    <w:rsid w:val="00F339AA"/>
    <w:rsid w:val="00F34A87"/>
    <w:rsid w:val="00F56020"/>
    <w:rsid w:val="00F57828"/>
    <w:rsid w:val="00F60FD1"/>
    <w:rsid w:val="00FA4673"/>
    <w:rsid w:val="00FB65B4"/>
    <w:rsid w:val="00FC3D0B"/>
    <w:rsid w:val="00FD0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261CF4B4"/>
  <w15:docId w15:val="{675D39B2-D372-4DBC-96D6-C82E3B90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A8"/>
    <w:rPr>
      <w:rFonts w:ascii="Tahoma" w:hAnsi="Tahoma" w:cs="Tahoma"/>
      <w:sz w:val="16"/>
      <w:szCs w:val="16"/>
    </w:rPr>
  </w:style>
  <w:style w:type="paragraph" w:styleId="Header">
    <w:name w:val="header"/>
    <w:basedOn w:val="Normal"/>
    <w:link w:val="HeaderChar"/>
    <w:uiPriority w:val="99"/>
    <w:unhideWhenUsed/>
    <w:rsid w:val="004C2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6A8"/>
  </w:style>
  <w:style w:type="paragraph" w:styleId="Footer">
    <w:name w:val="footer"/>
    <w:basedOn w:val="Normal"/>
    <w:link w:val="FooterChar"/>
    <w:uiPriority w:val="99"/>
    <w:unhideWhenUsed/>
    <w:rsid w:val="004C2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6A8"/>
  </w:style>
  <w:style w:type="paragraph" w:styleId="ListParagraph">
    <w:name w:val="List Paragraph"/>
    <w:basedOn w:val="Normal"/>
    <w:uiPriority w:val="34"/>
    <w:qFormat/>
    <w:rsid w:val="004C26A8"/>
    <w:pPr>
      <w:ind w:left="720"/>
      <w:contextualSpacing/>
    </w:pPr>
  </w:style>
  <w:style w:type="character" w:styleId="Hyperlink">
    <w:name w:val="Hyperlink"/>
    <w:basedOn w:val="DefaultParagraphFont"/>
    <w:uiPriority w:val="99"/>
    <w:unhideWhenUsed/>
    <w:rsid w:val="003A6F4F"/>
    <w:rPr>
      <w:color w:val="0000FF" w:themeColor="hyperlink"/>
      <w:u w:val="single"/>
    </w:rPr>
  </w:style>
  <w:style w:type="table" w:styleId="TableGrid">
    <w:name w:val="Table Grid"/>
    <w:basedOn w:val="TableNormal"/>
    <w:uiPriority w:val="59"/>
    <w:rsid w:val="00DD33C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luebell.park@knowsley.gov.uk" TargetMode="External"/><Relationship Id="rId4" Type="http://schemas.openxmlformats.org/officeDocument/2006/relationships/webSettings" Target="webSettings.xml"/><Relationship Id="rId9" Type="http://schemas.openxmlformats.org/officeDocument/2006/relationships/hyperlink" Target="http://www.bluebellparkknowsley.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1474</Words>
  <Characters>8618</Characters>
  <Application>Microsoft Office Word</Application>
  <DocSecurity>0</DocSecurity>
  <Lines>298</Lines>
  <Paragraphs>144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Michelle</dc:creator>
  <cp:lastModifiedBy>Gallivan, Jeanette</cp:lastModifiedBy>
  <cp:revision>13</cp:revision>
  <dcterms:created xsi:type="dcterms:W3CDTF">2026-03-31T11:20:00Z</dcterms:created>
  <dcterms:modified xsi:type="dcterms:W3CDTF">2026-03-31T13:21:00Z</dcterms:modified>
</cp:coreProperties>
</file>