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7A57" w14:textId="674A7D21" w:rsidR="00740E67" w:rsidRDefault="00740E67" w:rsidP="00740E67">
      <w:pPr>
        <w:shd w:val="clear" w:color="auto" w:fill="FFFFFF"/>
        <w:jc w:val="center"/>
        <w:rPr>
          <w:rFonts w:cstheme="minorHAnsi"/>
          <w:b/>
          <w:color w:val="000000"/>
          <w:sz w:val="24"/>
          <w:szCs w:val="24"/>
          <w:bdr w:val="none" w:sz="0" w:space="0" w:color="auto" w:frame="1"/>
        </w:rPr>
      </w:pPr>
    </w:p>
    <w:p w14:paraId="7F56F510" w14:textId="77777777" w:rsidR="00193000" w:rsidRPr="00E6637E" w:rsidRDefault="00193000" w:rsidP="00193000">
      <w:pPr>
        <w:jc w:val="center"/>
        <w:rPr>
          <w:rFonts w:asciiTheme="minorHAnsi" w:hAnsiTheme="minorHAnsi" w:cstheme="minorHAnsi"/>
          <w:b/>
          <w:sz w:val="24"/>
          <w:lang w:eastAsia="en-US"/>
        </w:rPr>
      </w:pPr>
      <w:r w:rsidRPr="00E6637E">
        <w:rPr>
          <w:rFonts w:asciiTheme="minorHAnsi" w:hAnsiTheme="minorHAnsi" w:cstheme="minorHAnsi"/>
          <w:b/>
          <w:sz w:val="24"/>
          <w:lang w:eastAsia="en-US"/>
        </w:rPr>
        <w:t>Person Specification/Selection Criteria for</w:t>
      </w:r>
    </w:p>
    <w:p w14:paraId="2FAF39EC" w14:textId="77AB499A" w:rsidR="00193000" w:rsidRDefault="00193000" w:rsidP="00193000">
      <w:pPr>
        <w:shd w:val="clear" w:color="auto" w:fill="FFFFFF"/>
        <w:jc w:val="center"/>
        <w:rPr>
          <w:rFonts w:cstheme="minorHAnsi"/>
          <w:b/>
          <w:color w:val="000000"/>
          <w:sz w:val="24"/>
          <w:szCs w:val="24"/>
          <w:bdr w:val="none" w:sz="0" w:space="0" w:color="auto" w:frame="1"/>
        </w:rPr>
      </w:pPr>
      <w:r w:rsidRPr="00E6637E">
        <w:rPr>
          <w:rFonts w:asciiTheme="minorHAnsi" w:hAnsiTheme="minorHAnsi" w:cstheme="minorHAnsi"/>
          <w:b/>
          <w:sz w:val="24"/>
          <w:lang w:eastAsia="en-US"/>
        </w:rPr>
        <w:t>Assistant Headteacher</w:t>
      </w:r>
      <w:r>
        <w:rPr>
          <w:rFonts w:asciiTheme="minorHAnsi" w:hAnsiTheme="minorHAnsi" w:cstheme="minorHAnsi"/>
          <w:b/>
          <w:sz w:val="24"/>
          <w:lang w:eastAsia="en-US"/>
        </w:rPr>
        <w:t xml:space="preserve"> </w:t>
      </w:r>
    </w:p>
    <w:p w14:paraId="7945ABE4" w14:textId="77777777" w:rsidR="00193000" w:rsidRDefault="00193000" w:rsidP="00740E67">
      <w:pPr>
        <w:shd w:val="clear" w:color="auto" w:fill="FFFFFF"/>
        <w:jc w:val="center"/>
        <w:rPr>
          <w:rFonts w:cstheme="minorHAnsi"/>
          <w:b/>
          <w:color w:val="000000"/>
          <w:sz w:val="24"/>
          <w:szCs w:val="24"/>
          <w:bdr w:val="none" w:sz="0" w:space="0" w:color="auto" w:frame="1"/>
        </w:rPr>
      </w:pPr>
    </w:p>
    <w:p w14:paraId="379BC151" w14:textId="77777777" w:rsidR="006747E7" w:rsidRPr="00E6637E" w:rsidRDefault="006747E7" w:rsidP="006747E7">
      <w:pPr>
        <w:pBdr>
          <w:top w:val="single" w:sz="4" w:space="1" w:color="auto"/>
          <w:left w:val="single" w:sz="4" w:space="4" w:color="auto"/>
          <w:bottom w:val="single" w:sz="4" w:space="1" w:color="auto"/>
          <w:right w:val="single" w:sz="4" w:space="4" w:color="auto"/>
        </w:pBdr>
        <w:ind w:left="777"/>
        <w:jc w:val="center"/>
        <w:rPr>
          <w:rFonts w:asciiTheme="minorHAnsi" w:hAnsiTheme="minorHAnsi" w:cstheme="minorHAnsi"/>
          <w:b/>
          <w:i/>
          <w:sz w:val="24"/>
          <w:lang w:eastAsia="en-US"/>
        </w:rPr>
      </w:pPr>
      <w:r w:rsidRPr="00E6637E">
        <w:rPr>
          <w:rFonts w:asciiTheme="minorHAnsi" w:hAnsiTheme="minorHAnsi" w:cstheme="minorHAnsi"/>
          <w:b/>
          <w:i/>
          <w:sz w:val="24"/>
          <w:lang w:eastAsia="en-US"/>
        </w:rPr>
        <w:t xml:space="preserve">The applicant will be required to safeguard and promote </w:t>
      </w:r>
    </w:p>
    <w:p w14:paraId="6D5423EE" w14:textId="77777777" w:rsidR="006747E7" w:rsidRPr="00E6637E" w:rsidRDefault="006747E7" w:rsidP="006747E7">
      <w:pPr>
        <w:pBdr>
          <w:top w:val="single" w:sz="4" w:space="1" w:color="auto"/>
          <w:left w:val="single" w:sz="4" w:space="4" w:color="auto"/>
          <w:bottom w:val="single" w:sz="4" w:space="1" w:color="auto"/>
          <w:right w:val="single" w:sz="4" w:space="4" w:color="auto"/>
        </w:pBdr>
        <w:ind w:left="777"/>
        <w:jc w:val="center"/>
        <w:rPr>
          <w:rFonts w:asciiTheme="minorHAnsi" w:hAnsiTheme="minorHAnsi" w:cstheme="minorHAnsi"/>
          <w:b/>
          <w:i/>
          <w:sz w:val="24"/>
          <w:lang w:eastAsia="en-US"/>
        </w:rPr>
      </w:pPr>
      <w:r w:rsidRPr="00E6637E">
        <w:rPr>
          <w:rFonts w:asciiTheme="minorHAnsi" w:hAnsiTheme="minorHAnsi" w:cstheme="minorHAnsi"/>
          <w:b/>
          <w:i/>
          <w:sz w:val="24"/>
          <w:lang w:eastAsia="en-US"/>
        </w:rPr>
        <w:t>the welfare of children and young people</w:t>
      </w:r>
    </w:p>
    <w:p w14:paraId="4FF343B1" w14:textId="77777777" w:rsidR="006747E7" w:rsidRPr="002039E9" w:rsidRDefault="006747E7" w:rsidP="006747E7">
      <w:pPr>
        <w:rPr>
          <w:rFonts w:ascii="Arial" w:hAnsi="Arial"/>
          <w:sz w:val="24"/>
          <w:lang w:eastAsia="en-US"/>
        </w:rPr>
      </w:pPr>
      <w:r w:rsidRPr="002039E9">
        <w:rPr>
          <w:rFonts w:ascii="Arial" w:hAnsi="Arial"/>
          <w:sz w:val="24"/>
          <w:lang w:eastAsia="en-US"/>
        </w:rPr>
        <w:t xml:space="preserve"> </w:t>
      </w:r>
    </w:p>
    <w:p w14:paraId="4278BC3C" w14:textId="77777777" w:rsidR="006747E7" w:rsidRPr="00E6637E" w:rsidRDefault="006747E7" w:rsidP="006747E7">
      <w:pPr>
        <w:rPr>
          <w:rFonts w:asciiTheme="minorHAnsi" w:hAnsiTheme="minorHAnsi" w:cstheme="minorHAnsi"/>
          <w:sz w:val="24"/>
          <w:szCs w:val="24"/>
          <w:lang w:eastAsia="en-US"/>
        </w:rPr>
      </w:pPr>
      <w:r w:rsidRPr="00E6637E">
        <w:rPr>
          <w:rFonts w:asciiTheme="minorHAnsi" w:hAnsiTheme="minorHAnsi" w:cstheme="minorHAnsi"/>
          <w:b/>
          <w:sz w:val="24"/>
          <w:szCs w:val="24"/>
          <w:lang w:eastAsia="en-US"/>
        </w:rPr>
        <w:t>Note:</w:t>
      </w:r>
      <w:r w:rsidRPr="00E6637E">
        <w:rPr>
          <w:rFonts w:asciiTheme="minorHAnsi" w:hAnsiTheme="minorHAnsi" w:cstheme="minorHAnsi"/>
          <w:sz w:val="24"/>
          <w:szCs w:val="24"/>
          <w:lang w:eastAsia="en-US"/>
        </w:rPr>
        <w:t xml:space="preserve"> Candidates failing to meet any of the essential criteria will automatically be excluded</w:t>
      </w:r>
    </w:p>
    <w:p w14:paraId="2CDA28F5" w14:textId="77777777" w:rsidR="006747E7" w:rsidRPr="00E6637E" w:rsidRDefault="006747E7" w:rsidP="006747E7">
      <w:pPr>
        <w:rPr>
          <w:rFonts w:asciiTheme="minorHAnsi" w:hAnsiTheme="minorHAnsi" w:cstheme="minorHAnsi"/>
          <w:b/>
          <w:sz w:val="24"/>
          <w:szCs w:val="24"/>
          <w:lang w:eastAsia="en-US"/>
        </w:rPr>
      </w:pPr>
    </w:p>
    <w:p w14:paraId="48620CB4" w14:textId="77777777" w:rsidR="006747E7" w:rsidRPr="00E6637E" w:rsidRDefault="006747E7" w:rsidP="006747E7">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w:t>
      </w:r>
      <w:r w:rsidRPr="00E6637E">
        <w:rPr>
          <w:rFonts w:asciiTheme="minorHAnsi" w:hAnsiTheme="minorHAnsi" w:cstheme="minorHAnsi"/>
          <w:b/>
          <w:sz w:val="24"/>
          <w:szCs w:val="24"/>
          <w:lang w:eastAsia="en-US"/>
        </w:rPr>
        <w:tab/>
        <w:t>Qualifications</w:t>
      </w:r>
    </w:p>
    <w:p w14:paraId="748E3D17" w14:textId="77777777" w:rsidR="006747E7" w:rsidRPr="00E6637E" w:rsidRDefault="006747E7" w:rsidP="006747E7">
      <w:pPr>
        <w:rPr>
          <w:rFonts w:asciiTheme="minorHAnsi" w:hAnsiTheme="minorHAnsi" w:cstheme="minorHAnsi"/>
          <w:b/>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6747E7" w:rsidRPr="00E6637E" w14:paraId="19F9AC86" w14:textId="77777777" w:rsidTr="008B69A0">
        <w:tc>
          <w:tcPr>
            <w:tcW w:w="6524" w:type="dxa"/>
          </w:tcPr>
          <w:p w14:paraId="0FCA842F"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Qualification requirements</w:t>
            </w:r>
          </w:p>
        </w:tc>
        <w:tc>
          <w:tcPr>
            <w:tcW w:w="1183" w:type="dxa"/>
          </w:tcPr>
          <w:p w14:paraId="673DB70B"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Essential</w:t>
            </w:r>
          </w:p>
        </w:tc>
        <w:tc>
          <w:tcPr>
            <w:tcW w:w="1207" w:type="dxa"/>
          </w:tcPr>
          <w:p w14:paraId="45A4152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Desirable</w:t>
            </w:r>
          </w:p>
        </w:tc>
        <w:tc>
          <w:tcPr>
            <w:tcW w:w="1117" w:type="dxa"/>
          </w:tcPr>
          <w:p w14:paraId="42CBA805"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Source</w:t>
            </w:r>
          </w:p>
        </w:tc>
      </w:tr>
      <w:tr w:rsidR="006747E7" w:rsidRPr="00E6637E" w14:paraId="4649E2F8" w14:textId="77777777" w:rsidTr="008B69A0">
        <w:tc>
          <w:tcPr>
            <w:tcW w:w="6524" w:type="dxa"/>
          </w:tcPr>
          <w:p w14:paraId="1A5C48F4"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Qualified teacher status</w:t>
            </w:r>
          </w:p>
        </w:tc>
        <w:tc>
          <w:tcPr>
            <w:tcW w:w="1183" w:type="dxa"/>
          </w:tcPr>
          <w:p w14:paraId="61677BED"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5A0A1148"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4F45DD5C"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w:t>
            </w:r>
          </w:p>
        </w:tc>
      </w:tr>
      <w:tr w:rsidR="006747E7" w:rsidRPr="00E6637E" w14:paraId="404E7AA2" w14:textId="77777777" w:rsidTr="008B69A0">
        <w:tc>
          <w:tcPr>
            <w:tcW w:w="6524" w:type="dxa"/>
          </w:tcPr>
          <w:p w14:paraId="1B95280D"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Degree</w:t>
            </w:r>
          </w:p>
        </w:tc>
        <w:tc>
          <w:tcPr>
            <w:tcW w:w="1183" w:type="dxa"/>
          </w:tcPr>
          <w:p w14:paraId="442E3A0A"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3C7557C4"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7CB4D4A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w:t>
            </w:r>
          </w:p>
        </w:tc>
      </w:tr>
    </w:tbl>
    <w:p w14:paraId="1DC377CA" w14:textId="77777777" w:rsidR="006747E7" w:rsidRPr="00E6637E" w:rsidRDefault="006747E7" w:rsidP="006747E7">
      <w:pPr>
        <w:rPr>
          <w:rFonts w:asciiTheme="minorHAnsi" w:hAnsiTheme="minorHAnsi" w:cstheme="minorHAnsi"/>
          <w:b/>
          <w:sz w:val="24"/>
          <w:szCs w:val="24"/>
          <w:lang w:eastAsia="en-US"/>
        </w:rPr>
      </w:pPr>
    </w:p>
    <w:p w14:paraId="6ED7392D" w14:textId="77777777" w:rsidR="006747E7" w:rsidRPr="00E6637E" w:rsidRDefault="006747E7" w:rsidP="006747E7">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[B] Professional Development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6747E7" w:rsidRPr="00E6637E" w14:paraId="37DD663D" w14:textId="77777777" w:rsidTr="008B69A0">
        <w:tc>
          <w:tcPr>
            <w:tcW w:w="6524" w:type="dxa"/>
          </w:tcPr>
          <w:p w14:paraId="51B96769" w14:textId="77777777" w:rsidR="006747E7" w:rsidRPr="00E6637E" w:rsidRDefault="006747E7" w:rsidP="008B69A0">
            <w:pPr>
              <w:rPr>
                <w:rFonts w:asciiTheme="minorHAnsi" w:hAnsiTheme="minorHAnsi" w:cstheme="minorHAnsi"/>
                <w:b/>
                <w:sz w:val="24"/>
                <w:szCs w:val="24"/>
                <w:lang w:eastAsia="en-US"/>
              </w:rPr>
            </w:pPr>
          </w:p>
        </w:tc>
        <w:tc>
          <w:tcPr>
            <w:tcW w:w="1183" w:type="dxa"/>
          </w:tcPr>
          <w:p w14:paraId="50C10EEB"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Essential</w:t>
            </w:r>
          </w:p>
        </w:tc>
        <w:tc>
          <w:tcPr>
            <w:tcW w:w="1207" w:type="dxa"/>
          </w:tcPr>
          <w:p w14:paraId="19663D2B"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Desirable</w:t>
            </w:r>
          </w:p>
        </w:tc>
        <w:tc>
          <w:tcPr>
            <w:tcW w:w="1117" w:type="dxa"/>
          </w:tcPr>
          <w:p w14:paraId="02454E67"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Source</w:t>
            </w:r>
          </w:p>
        </w:tc>
      </w:tr>
      <w:tr w:rsidR="006747E7" w:rsidRPr="00E6637E" w14:paraId="13E0278F" w14:textId="77777777" w:rsidTr="008B69A0">
        <w:tc>
          <w:tcPr>
            <w:tcW w:w="6524" w:type="dxa"/>
          </w:tcPr>
          <w:p w14:paraId="43A7FB11"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Evidence of appropriate professional development for the role of assistant headteacher</w:t>
            </w:r>
          </w:p>
        </w:tc>
        <w:tc>
          <w:tcPr>
            <w:tcW w:w="1183" w:type="dxa"/>
          </w:tcPr>
          <w:p w14:paraId="1E57A1E8"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22EAF5E2"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2AE7A636"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11A9412B" w14:textId="77777777" w:rsidTr="008B69A0">
        <w:tc>
          <w:tcPr>
            <w:tcW w:w="6524" w:type="dxa"/>
          </w:tcPr>
          <w:p w14:paraId="195A466F"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Has successfully undertaken appropriate Child Protection training</w:t>
            </w:r>
          </w:p>
        </w:tc>
        <w:tc>
          <w:tcPr>
            <w:tcW w:w="1183" w:type="dxa"/>
          </w:tcPr>
          <w:p w14:paraId="374CCD9E"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1878F035"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72A3D181"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bl>
    <w:p w14:paraId="2535D97A" w14:textId="77777777" w:rsidR="006747E7" w:rsidRPr="00E6637E" w:rsidRDefault="006747E7" w:rsidP="006747E7">
      <w:pPr>
        <w:rPr>
          <w:rFonts w:asciiTheme="minorHAnsi" w:hAnsiTheme="minorHAnsi" w:cstheme="minorHAnsi"/>
          <w:b/>
          <w:sz w:val="24"/>
          <w:szCs w:val="24"/>
          <w:lang w:eastAsia="en-US"/>
        </w:rPr>
      </w:pPr>
    </w:p>
    <w:p w14:paraId="1DE4E268" w14:textId="77777777" w:rsidR="006747E7" w:rsidRPr="00E6637E" w:rsidRDefault="006747E7" w:rsidP="006747E7">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[C] School leadership and management experience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6747E7" w:rsidRPr="00E6637E" w14:paraId="400E7CE1" w14:textId="77777777" w:rsidTr="008B69A0">
        <w:trPr>
          <w:tblHeader/>
        </w:trPr>
        <w:tc>
          <w:tcPr>
            <w:tcW w:w="6524" w:type="dxa"/>
          </w:tcPr>
          <w:p w14:paraId="70CE7563" w14:textId="77777777" w:rsidR="006747E7" w:rsidRPr="00E6637E" w:rsidRDefault="006747E7" w:rsidP="008B69A0">
            <w:pPr>
              <w:rPr>
                <w:rFonts w:asciiTheme="minorHAnsi" w:hAnsiTheme="minorHAnsi" w:cstheme="minorHAnsi"/>
                <w:b/>
                <w:sz w:val="24"/>
                <w:szCs w:val="24"/>
                <w:lang w:eastAsia="en-US"/>
              </w:rPr>
            </w:pPr>
          </w:p>
        </w:tc>
        <w:tc>
          <w:tcPr>
            <w:tcW w:w="1183" w:type="dxa"/>
          </w:tcPr>
          <w:p w14:paraId="3B7A4D5A"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Essential</w:t>
            </w:r>
          </w:p>
        </w:tc>
        <w:tc>
          <w:tcPr>
            <w:tcW w:w="1207" w:type="dxa"/>
          </w:tcPr>
          <w:p w14:paraId="5DF64F3C"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Desirable</w:t>
            </w:r>
          </w:p>
        </w:tc>
        <w:tc>
          <w:tcPr>
            <w:tcW w:w="1117" w:type="dxa"/>
          </w:tcPr>
          <w:p w14:paraId="4D4A8CF5"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Source</w:t>
            </w:r>
          </w:p>
        </w:tc>
      </w:tr>
      <w:tr w:rsidR="006747E7" w:rsidRPr="00E6637E" w14:paraId="1AF14707" w14:textId="77777777" w:rsidTr="008B69A0">
        <w:tc>
          <w:tcPr>
            <w:tcW w:w="6524" w:type="dxa"/>
          </w:tcPr>
          <w:p w14:paraId="06D99078"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Substantial and current experience as a senior leader in a primary school</w:t>
            </w:r>
          </w:p>
        </w:tc>
        <w:tc>
          <w:tcPr>
            <w:tcW w:w="1183" w:type="dxa"/>
          </w:tcPr>
          <w:p w14:paraId="6387FF11" w14:textId="0E66AA3D" w:rsidR="006747E7" w:rsidRPr="00E6637E" w:rsidRDefault="006747E7" w:rsidP="008B69A0">
            <w:pPr>
              <w:rPr>
                <w:rFonts w:asciiTheme="minorHAnsi" w:hAnsiTheme="minorHAnsi" w:cstheme="minorHAnsi"/>
                <w:b/>
                <w:sz w:val="24"/>
                <w:szCs w:val="24"/>
                <w:lang w:eastAsia="en-US"/>
              </w:rPr>
            </w:pPr>
          </w:p>
        </w:tc>
        <w:tc>
          <w:tcPr>
            <w:tcW w:w="1207" w:type="dxa"/>
          </w:tcPr>
          <w:p w14:paraId="73512735" w14:textId="60D60ABC" w:rsidR="006747E7" w:rsidRPr="00E6637E" w:rsidRDefault="003C0278" w:rsidP="008B69A0">
            <w:pPr>
              <w:rPr>
                <w:rFonts w:asciiTheme="minorHAnsi" w:hAnsiTheme="minorHAnsi" w:cstheme="minorHAnsi"/>
                <w:b/>
                <w:sz w:val="24"/>
                <w:szCs w:val="24"/>
                <w:lang w:eastAsia="en-US"/>
              </w:rPr>
            </w:pPr>
            <w:r>
              <w:rPr>
                <w:rFonts w:asciiTheme="minorHAnsi" w:hAnsiTheme="minorHAnsi" w:cstheme="minorHAnsi"/>
                <w:b/>
                <w:sz w:val="24"/>
                <w:szCs w:val="24"/>
                <w:lang w:eastAsia="en-US"/>
              </w:rPr>
              <w:t>D</w:t>
            </w:r>
          </w:p>
        </w:tc>
        <w:tc>
          <w:tcPr>
            <w:tcW w:w="1117" w:type="dxa"/>
          </w:tcPr>
          <w:p w14:paraId="0B5A1C0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6971A1A6" w14:textId="77777777" w:rsidTr="008B69A0">
        <w:tc>
          <w:tcPr>
            <w:tcW w:w="6524" w:type="dxa"/>
          </w:tcPr>
          <w:p w14:paraId="353EAA44" w14:textId="22CA6386"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Active and effective leadership of a team / key stage/ curriculum area</w:t>
            </w:r>
          </w:p>
        </w:tc>
        <w:tc>
          <w:tcPr>
            <w:tcW w:w="1183" w:type="dxa"/>
          </w:tcPr>
          <w:p w14:paraId="4016BA8F"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42FFE135"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6D6F7F40"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1332405E" w14:textId="77777777" w:rsidTr="008B69A0">
        <w:tc>
          <w:tcPr>
            <w:tcW w:w="6524" w:type="dxa"/>
          </w:tcPr>
          <w:p w14:paraId="4753509F" w14:textId="252C9E66"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To have taken an active involvement in school self</w:t>
            </w:r>
            <w:r w:rsidR="003C0278">
              <w:rPr>
                <w:rFonts w:asciiTheme="minorHAnsi" w:hAnsiTheme="minorHAnsi" w:cstheme="minorHAnsi"/>
                <w:sz w:val="24"/>
                <w:szCs w:val="24"/>
                <w:lang w:eastAsia="en-US"/>
              </w:rPr>
              <w:t>-</w:t>
            </w:r>
            <w:r w:rsidRPr="00E6637E">
              <w:rPr>
                <w:rFonts w:asciiTheme="minorHAnsi" w:hAnsiTheme="minorHAnsi" w:cstheme="minorHAnsi"/>
                <w:sz w:val="24"/>
                <w:szCs w:val="24"/>
                <w:lang w:eastAsia="en-US"/>
              </w:rPr>
              <w:t xml:space="preserve">evaluation and development planning </w:t>
            </w:r>
          </w:p>
        </w:tc>
        <w:tc>
          <w:tcPr>
            <w:tcW w:w="1183" w:type="dxa"/>
          </w:tcPr>
          <w:p w14:paraId="6248AC24"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1900CCC1"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4EBBBC4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01C0CB63" w14:textId="77777777" w:rsidTr="008B69A0">
        <w:tc>
          <w:tcPr>
            <w:tcW w:w="6524" w:type="dxa"/>
          </w:tcPr>
          <w:p w14:paraId="09DC0A74"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To have implemented and developed a whole school initiative</w:t>
            </w:r>
          </w:p>
        </w:tc>
        <w:tc>
          <w:tcPr>
            <w:tcW w:w="1183" w:type="dxa"/>
          </w:tcPr>
          <w:p w14:paraId="5989AF5F"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1219C84D"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0225DDF6"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683A0669" w14:textId="77777777" w:rsidTr="008B69A0">
        <w:tc>
          <w:tcPr>
            <w:tcW w:w="6524" w:type="dxa"/>
          </w:tcPr>
          <w:p w14:paraId="5C473E1A"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Highly competent in IT</w:t>
            </w:r>
          </w:p>
        </w:tc>
        <w:tc>
          <w:tcPr>
            <w:tcW w:w="1183" w:type="dxa"/>
          </w:tcPr>
          <w:p w14:paraId="34265192"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3D140FFA"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45B5BDAA"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05DD6766" w14:textId="77777777" w:rsidTr="008B69A0">
        <w:tc>
          <w:tcPr>
            <w:tcW w:w="6524" w:type="dxa"/>
          </w:tcPr>
          <w:p w14:paraId="1514DA51" w14:textId="7416CC13"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Has led </w:t>
            </w:r>
            <w:r w:rsidR="00F4107A">
              <w:rPr>
                <w:rFonts w:asciiTheme="minorHAnsi" w:hAnsiTheme="minorHAnsi" w:cstheme="minorHAnsi"/>
                <w:sz w:val="24"/>
                <w:szCs w:val="24"/>
                <w:lang w:eastAsia="en-US"/>
              </w:rPr>
              <w:t>a core subject</w:t>
            </w:r>
            <w:r w:rsidRPr="00E6637E">
              <w:rPr>
                <w:rFonts w:asciiTheme="minorHAnsi" w:hAnsiTheme="minorHAnsi" w:cstheme="minorHAnsi"/>
                <w:sz w:val="24"/>
                <w:szCs w:val="24"/>
                <w:lang w:eastAsia="en-US"/>
              </w:rPr>
              <w:t xml:space="preserve"> in a school</w:t>
            </w:r>
          </w:p>
        </w:tc>
        <w:tc>
          <w:tcPr>
            <w:tcW w:w="1183" w:type="dxa"/>
          </w:tcPr>
          <w:p w14:paraId="5C0805AE" w14:textId="3E2C61AA" w:rsidR="006747E7" w:rsidRPr="00E6637E" w:rsidRDefault="00767DD5" w:rsidP="008B69A0">
            <w:pPr>
              <w:rPr>
                <w:rFonts w:asciiTheme="minorHAnsi" w:hAnsiTheme="minorHAnsi" w:cstheme="minorHAnsi"/>
                <w:b/>
                <w:sz w:val="24"/>
                <w:szCs w:val="24"/>
                <w:lang w:eastAsia="en-US"/>
              </w:rPr>
            </w:pPr>
            <w:r>
              <w:rPr>
                <w:rFonts w:asciiTheme="minorHAnsi" w:hAnsiTheme="minorHAnsi" w:cstheme="minorHAnsi"/>
                <w:b/>
                <w:sz w:val="24"/>
                <w:szCs w:val="24"/>
                <w:lang w:eastAsia="en-US"/>
              </w:rPr>
              <w:t>E</w:t>
            </w:r>
          </w:p>
        </w:tc>
        <w:tc>
          <w:tcPr>
            <w:tcW w:w="1207" w:type="dxa"/>
          </w:tcPr>
          <w:p w14:paraId="3ACEBD27" w14:textId="67BC4EEA" w:rsidR="006747E7" w:rsidRPr="00E6637E" w:rsidRDefault="006747E7" w:rsidP="008B69A0">
            <w:pPr>
              <w:rPr>
                <w:rFonts w:asciiTheme="minorHAnsi" w:hAnsiTheme="minorHAnsi" w:cstheme="minorHAnsi"/>
                <w:b/>
                <w:sz w:val="24"/>
                <w:szCs w:val="24"/>
                <w:lang w:eastAsia="en-US"/>
              </w:rPr>
            </w:pPr>
          </w:p>
        </w:tc>
        <w:tc>
          <w:tcPr>
            <w:tcW w:w="1117" w:type="dxa"/>
          </w:tcPr>
          <w:p w14:paraId="283B4BF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bl>
    <w:p w14:paraId="19D4576C" w14:textId="77777777" w:rsidR="006747E7" w:rsidRPr="00E6637E" w:rsidRDefault="006747E7" w:rsidP="006747E7">
      <w:pPr>
        <w:rPr>
          <w:rFonts w:asciiTheme="minorHAnsi" w:hAnsiTheme="minorHAnsi" w:cstheme="minorHAnsi"/>
          <w:b/>
          <w:sz w:val="24"/>
          <w:szCs w:val="24"/>
          <w:lang w:eastAsia="en-US"/>
        </w:rPr>
      </w:pPr>
    </w:p>
    <w:p w14:paraId="022A99E3" w14:textId="77777777" w:rsidR="006747E7" w:rsidRPr="00E6637E" w:rsidRDefault="006747E7" w:rsidP="006747E7">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[D] Experience and knowledge of teaching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6747E7" w:rsidRPr="00E6637E" w14:paraId="4F5B3FC0" w14:textId="77777777" w:rsidTr="008B69A0">
        <w:tc>
          <w:tcPr>
            <w:tcW w:w="6524" w:type="dxa"/>
          </w:tcPr>
          <w:p w14:paraId="375E502A" w14:textId="77777777" w:rsidR="006747E7" w:rsidRPr="00E6637E" w:rsidRDefault="006747E7" w:rsidP="008B69A0">
            <w:pPr>
              <w:rPr>
                <w:rFonts w:asciiTheme="minorHAnsi" w:hAnsiTheme="minorHAnsi" w:cstheme="minorHAnsi"/>
                <w:b/>
                <w:sz w:val="24"/>
                <w:szCs w:val="24"/>
                <w:lang w:eastAsia="en-US"/>
              </w:rPr>
            </w:pPr>
          </w:p>
        </w:tc>
        <w:tc>
          <w:tcPr>
            <w:tcW w:w="1183" w:type="dxa"/>
          </w:tcPr>
          <w:p w14:paraId="383625AA"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Essential</w:t>
            </w:r>
          </w:p>
        </w:tc>
        <w:tc>
          <w:tcPr>
            <w:tcW w:w="1207" w:type="dxa"/>
          </w:tcPr>
          <w:p w14:paraId="104FC367"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Desirable</w:t>
            </w:r>
          </w:p>
        </w:tc>
        <w:tc>
          <w:tcPr>
            <w:tcW w:w="1117" w:type="dxa"/>
          </w:tcPr>
          <w:p w14:paraId="5F07F552"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Source</w:t>
            </w:r>
          </w:p>
        </w:tc>
      </w:tr>
      <w:tr w:rsidR="006747E7" w:rsidRPr="00E6637E" w14:paraId="58F2203A" w14:textId="77777777" w:rsidTr="008B69A0">
        <w:tc>
          <w:tcPr>
            <w:tcW w:w="6524" w:type="dxa"/>
          </w:tcPr>
          <w:p w14:paraId="7AA99757" w14:textId="2A6498A1" w:rsidR="006747E7" w:rsidRPr="00E6637E" w:rsidRDefault="006747E7" w:rsidP="008B69A0">
            <w:pPr>
              <w:spacing w:before="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Significant teaching experience </w:t>
            </w:r>
            <w:r w:rsidR="003C0278">
              <w:rPr>
                <w:rFonts w:asciiTheme="minorHAnsi" w:hAnsiTheme="minorHAnsi" w:cstheme="minorHAnsi"/>
                <w:sz w:val="24"/>
                <w:szCs w:val="24"/>
                <w:lang w:eastAsia="en-US"/>
              </w:rPr>
              <w:t>across the primary phase</w:t>
            </w:r>
          </w:p>
        </w:tc>
        <w:tc>
          <w:tcPr>
            <w:tcW w:w="1183" w:type="dxa"/>
          </w:tcPr>
          <w:p w14:paraId="571FE8B4"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7E2F2438"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718D6895"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147B0A34" w14:textId="77777777" w:rsidTr="008B69A0">
        <w:tc>
          <w:tcPr>
            <w:tcW w:w="6524" w:type="dxa"/>
          </w:tcPr>
          <w:p w14:paraId="5BCB33E6" w14:textId="77777777" w:rsidR="006747E7" w:rsidRPr="00E6637E" w:rsidRDefault="006747E7" w:rsidP="008B69A0">
            <w:pPr>
              <w:spacing w:before="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To have a knowledge and understanding of all 3 Key Stages in the primary phase </w:t>
            </w:r>
          </w:p>
        </w:tc>
        <w:tc>
          <w:tcPr>
            <w:tcW w:w="1183" w:type="dxa"/>
          </w:tcPr>
          <w:p w14:paraId="1D92EECD"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28DFE5B2"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307BB27C"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5897797E" w14:textId="77777777" w:rsidTr="008B69A0">
        <w:tc>
          <w:tcPr>
            <w:tcW w:w="6524" w:type="dxa"/>
          </w:tcPr>
          <w:p w14:paraId="4F43277C"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To be able to effectively use data, assessment and target setting to raise standards/address weaknesses</w:t>
            </w:r>
          </w:p>
        </w:tc>
        <w:tc>
          <w:tcPr>
            <w:tcW w:w="1183" w:type="dxa"/>
          </w:tcPr>
          <w:p w14:paraId="5E4E9B88"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08B1A84C"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229210B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2437D3BE" w14:textId="77777777" w:rsidTr="008B69A0">
        <w:tc>
          <w:tcPr>
            <w:tcW w:w="6524" w:type="dxa"/>
          </w:tcPr>
          <w:p w14:paraId="461CC824"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lastRenderedPageBreak/>
              <w:t>To be able to exemplify how the needs of all pupils have been met through high quality teaching.</w:t>
            </w:r>
          </w:p>
        </w:tc>
        <w:tc>
          <w:tcPr>
            <w:tcW w:w="1183" w:type="dxa"/>
          </w:tcPr>
          <w:p w14:paraId="5936E019"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294002D0"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17B8B657"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701596B0" w14:textId="77777777" w:rsidTr="008B69A0">
        <w:tc>
          <w:tcPr>
            <w:tcW w:w="6524" w:type="dxa"/>
          </w:tcPr>
          <w:p w14:paraId="0CC2D2FA"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Excellent classroom practitioner </w:t>
            </w:r>
          </w:p>
        </w:tc>
        <w:tc>
          <w:tcPr>
            <w:tcW w:w="1183" w:type="dxa"/>
          </w:tcPr>
          <w:p w14:paraId="29248814"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79853723"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06A12BAF"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bl>
    <w:p w14:paraId="0742CE09" w14:textId="77777777" w:rsidR="006747E7" w:rsidRPr="00E6637E" w:rsidRDefault="006747E7" w:rsidP="006747E7">
      <w:pPr>
        <w:rPr>
          <w:rFonts w:asciiTheme="minorHAnsi" w:hAnsiTheme="minorHAnsi" w:cstheme="minorHAnsi"/>
          <w:b/>
          <w:sz w:val="24"/>
          <w:szCs w:val="24"/>
          <w:lang w:eastAsia="en-US"/>
        </w:rPr>
      </w:pPr>
    </w:p>
    <w:p w14:paraId="28E6D88F" w14:textId="77777777" w:rsidR="006747E7" w:rsidRPr="00E6637E" w:rsidRDefault="006747E7" w:rsidP="006747E7">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 Professional Attributes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6747E7" w:rsidRPr="00E6637E" w14:paraId="701E988D" w14:textId="77777777" w:rsidTr="008B69A0">
        <w:tc>
          <w:tcPr>
            <w:tcW w:w="6524" w:type="dxa"/>
          </w:tcPr>
          <w:p w14:paraId="3B0E9CA6" w14:textId="77777777" w:rsidR="006747E7" w:rsidRPr="00E6637E" w:rsidRDefault="006747E7" w:rsidP="008B69A0">
            <w:pPr>
              <w:rPr>
                <w:rFonts w:asciiTheme="minorHAnsi" w:hAnsiTheme="minorHAnsi" w:cstheme="minorHAnsi"/>
                <w:b/>
                <w:sz w:val="24"/>
                <w:szCs w:val="24"/>
                <w:lang w:eastAsia="en-US"/>
              </w:rPr>
            </w:pPr>
          </w:p>
        </w:tc>
        <w:tc>
          <w:tcPr>
            <w:tcW w:w="1183" w:type="dxa"/>
          </w:tcPr>
          <w:p w14:paraId="3A9C56B6"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Essential</w:t>
            </w:r>
          </w:p>
        </w:tc>
        <w:tc>
          <w:tcPr>
            <w:tcW w:w="1207" w:type="dxa"/>
          </w:tcPr>
          <w:p w14:paraId="1AB745C2"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Desirable</w:t>
            </w:r>
          </w:p>
        </w:tc>
        <w:tc>
          <w:tcPr>
            <w:tcW w:w="1117" w:type="dxa"/>
          </w:tcPr>
          <w:p w14:paraId="03FBDB74"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Source</w:t>
            </w:r>
          </w:p>
        </w:tc>
      </w:tr>
      <w:tr w:rsidR="006747E7" w:rsidRPr="00E6637E" w14:paraId="26FE9F9F" w14:textId="77777777" w:rsidTr="008B69A0">
        <w:tc>
          <w:tcPr>
            <w:tcW w:w="6524" w:type="dxa"/>
          </w:tcPr>
          <w:p w14:paraId="60CF47E4" w14:textId="70AE33D4"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Demonstrate an awareness of the needs of the pupils a</w:t>
            </w:r>
            <w:r w:rsidR="003C0278">
              <w:rPr>
                <w:rFonts w:asciiTheme="minorHAnsi" w:hAnsiTheme="minorHAnsi" w:cstheme="minorHAnsi"/>
                <w:sz w:val="24"/>
                <w:szCs w:val="24"/>
                <w:lang w:eastAsia="en-US"/>
              </w:rPr>
              <w:t>cross</w:t>
            </w:r>
            <w:r w:rsidRPr="00E6637E">
              <w:rPr>
                <w:rFonts w:asciiTheme="minorHAnsi" w:hAnsiTheme="minorHAnsi" w:cstheme="minorHAnsi"/>
                <w:sz w:val="24"/>
                <w:szCs w:val="24"/>
                <w:lang w:eastAsia="en-US"/>
              </w:rPr>
              <w:t xml:space="preserve"> </w:t>
            </w:r>
            <w:r w:rsidR="00F4107A">
              <w:rPr>
                <w:rFonts w:asciiTheme="minorHAnsi" w:hAnsiTheme="minorHAnsi" w:cstheme="minorHAnsi"/>
                <w:sz w:val="24"/>
                <w:szCs w:val="24"/>
                <w:lang w:eastAsia="en-US"/>
              </w:rPr>
              <w:t>the school</w:t>
            </w:r>
            <w:r w:rsidRPr="00E6637E">
              <w:rPr>
                <w:rFonts w:asciiTheme="minorHAnsi" w:hAnsiTheme="minorHAnsi" w:cstheme="minorHAnsi"/>
                <w:sz w:val="24"/>
                <w:szCs w:val="24"/>
                <w:lang w:eastAsia="en-US"/>
              </w:rPr>
              <w:t xml:space="preserve"> and how these could be met.</w:t>
            </w:r>
          </w:p>
        </w:tc>
        <w:tc>
          <w:tcPr>
            <w:tcW w:w="1183" w:type="dxa"/>
          </w:tcPr>
          <w:p w14:paraId="0B05DA9C"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7AA051E8"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73733D2B"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5F5FCFB9" w14:textId="77777777" w:rsidTr="008B69A0">
        <w:tc>
          <w:tcPr>
            <w:tcW w:w="6524" w:type="dxa"/>
          </w:tcPr>
          <w:p w14:paraId="113E5A20"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Able to demonstrate a clear rationale for behaviour management and a proven track record of the effective implementation of a range of behaviour management strategies. </w:t>
            </w:r>
          </w:p>
        </w:tc>
        <w:tc>
          <w:tcPr>
            <w:tcW w:w="1183" w:type="dxa"/>
          </w:tcPr>
          <w:p w14:paraId="20143C6B"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435E9097"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1DDDC1C8"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29478B24" w14:textId="77777777" w:rsidTr="008B69A0">
        <w:tc>
          <w:tcPr>
            <w:tcW w:w="6524" w:type="dxa"/>
          </w:tcPr>
          <w:p w14:paraId="79B0E3A4"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Excellent written and oral communication skills (which will be assessed at all stages of the process).</w:t>
            </w:r>
          </w:p>
        </w:tc>
        <w:tc>
          <w:tcPr>
            <w:tcW w:w="1183" w:type="dxa"/>
          </w:tcPr>
          <w:p w14:paraId="1219F8F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09704B30"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340119CD"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65BE5552" w14:textId="77777777" w:rsidTr="008B69A0">
        <w:tc>
          <w:tcPr>
            <w:tcW w:w="6524" w:type="dxa"/>
          </w:tcPr>
          <w:p w14:paraId="38B1AA5D"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To be a leader of learning demonstrating, promoting and encouraging outstanding classroom practice.</w:t>
            </w:r>
          </w:p>
        </w:tc>
        <w:tc>
          <w:tcPr>
            <w:tcW w:w="1183" w:type="dxa"/>
          </w:tcPr>
          <w:p w14:paraId="12E173CD"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6E2433EC"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7DE8C444"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11F44615" w14:textId="77777777" w:rsidTr="008B69A0">
        <w:tc>
          <w:tcPr>
            <w:tcW w:w="6524" w:type="dxa"/>
          </w:tcPr>
          <w:p w14:paraId="51DC04ED" w14:textId="77777777" w:rsidR="006747E7" w:rsidRPr="00E6637E" w:rsidRDefault="006747E7" w:rsidP="008B69A0">
            <w:pPr>
              <w:spacing w:before="60" w:after="60"/>
              <w:rPr>
                <w:rFonts w:asciiTheme="minorHAnsi" w:hAnsiTheme="minorHAnsi" w:cstheme="minorHAnsi"/>
                <w:sz w:val="24"/>
                <w:szCs w:val="24"/>
                <w:lang w:eastAsia="en-US"/>
              </w:rPr>
            </w:pPr>
            <w:r w:rsidRPr="00E6637E">
              <w:rPr>
                <w:rFonts w:asciiTheme="minorHAnsi" w:hAnsiTheme="minorHAnsi" w:cstheme="minorHAnsi"/>
                <w:sz w:val="24"/>
                <w:szCs w:val="24"/>
                <w:lang w:eastAsia="en-US"/>
              </w:rPr>
              <w:t>Show a good commitment to sustained attendance at work</w:t>
            </w:r>
          </w:p>
        </w:tc>
        <w:tc>
          <w:tcPr>
            <w:tcW w:w="1183" w:type="dxa"/>
          </w:tcPr>
          <w:p w14:paraId="00B5E5A6"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5D37B3D8" w14:textId="77777777" w:rsidR="006747E7" w:rsidRPr="00E6637E" w:rsidRDefault="006747E7" w:rsidP="008B69A0">
            <w:pPr>
              <w:rPr>
                <w:rFonts w:asciiTheme="minorHAnsi" w:hAnsiTheme="minorHAnsi" w:cstheme="minorHAnsi"/>
                <w:b/>
                <w:sz w:val="24"/>
                <w:szCs w:val="24"/>
                <w:lang w:eastAsia="en-US"/>
              </w:rPr>
            </w:pPr>
          </w:p>
        </w:tc>
        <w:tc>
          <w:tcPr>
            <w:tcW w:w="1117" w:type="dxa"/>
          </w:tcPr>
          <w:p w14:paraId="3CFB5B8F"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R</w:t>
            </w:r>
          </w:p>
        </w:tc>
      </w:tr>
    </w:tbl>
    <w:p w14:paraId="633151E4" w14:textId="77777777" w:rsidR="006747E7" w:rsidRPr="00E6637E" w:rsidRDefault="006747E7" w:rsidP="006747E7">
      <w:pPr>
        <w:rPr>
          <w:rFonts w:asciiTheme="minorHAnsi" w:hAnsiTheme="minorHAnsi" w:cstheme="minorHAnsi"/>
          <w:sz w:val="24"/>
          <w:szCs w:val="24"/>
          <w:lang w:eastAsia="en-US"/>
        </w:rPr>
      </w:pPr>
    </w:p>
    <w:p w14:paraId="761F95DB" w14:textId="77777777" w:rsidR="006747E7" w:rsidRPr="00E6637E" w:rsidRDefault="006747E7" w:rsidP="006747E7">
      <w:pPr>
        <w:rPr>
          <w:rFonts w:asciiTheme="minorHAnsi" w:hAnsiTheme="minorHAnsi" w:cstheme="minorHAnsi"/>
          <w:sz w:val="24"/>
          <w:szCs w:val="24"/>
          <w:lang w:eastAsia="en-US"/>
        </w:rPr>
      </w:pPr>
      <w:r w:rsidRPr="00E6637E">
        <w:rPr>
          <w:rFonts w:asciiTheme="minorHAnsi" w:hAnsiTheme="minorHAnsi" w:cstheme="minorHAnsi"/>
          <w:b/>
          <w:sz w:val="24"/>
          <w:szCs w:val="24"/>
          <w:lang w:eastAsia="en-US"/>
        </w:rPr>
        <w:t>[F] Professional Skills</w:t>
      </w:r>
    </w:p>
    <w:p w14:paraId="34C4E054" w14:textId="77777777" w:rsidR="006747E7" w:rsidRPr="00E6637E" w:rsidRDefault="006747E7" w:rsidP="006747E7">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(Based on the National Standards of Excellence for Headteachers 2015).</w:t>
      </w:r>
    </w:p>
    <w:p w14:paraId="7FDED466" w14:textId="77777777" w:rsidR="006747E7" w:rsidRPr="00E6637E" w:rsidRDefault="006747E7" w:rsidP="006747E7">
      <w:pPr>
        <w:rPr>
          <w:rFonts w:asciiTheme="minorHAnsi" w:hAnsiTheme="minorHAnsi" w:cstheme="minorHAnsi"/>
          <w:sz w:val="24"/>
          <w:szCs w:val="24"/>
          <w:lang w:eastAsia="en-US"/>
        </w:rPr>
      </w:pPr>
    </w:p>
    <w:p w14:paraId="22873DC0" w14:textId="6740F626" w:rsidR="006747E7" w:rsidRPr="00E6637E" w:rsidRDefault="003C0278" w:rsidP="006747E7">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An </w:t>
      </w:r>
      <w:r w:rsidR="006747E7" w:rsidRPr="00E6637E">
        <w:rPr>
          <w:rFonts w:asciiTheme="minorHAnsi" w:hAnsiTheme="minorHAnsi" w:cstheme="minorHAnsi"/>
          <w:sz w:val="24"/>
          <w:szCs w:val="24"/>
          <w:lang w:eastAsia="en-US"/>
        </w:rPr>
        <w:t xml:space="preserve">Assistant </w:t>
      </w:r>
      <w:r>
        <w:rPr>
          <w:rFonts w:asciiTheme="minorHAnsi" w:hAnsiTheme="minorHAnsi" w:cstheme="minorHAnsi"/>
          <w:sz w:val="24"/>
          <w:szCs w:val="24"/>
          <w:lang w:eastAsia="en-US"/>
        </w:rPr>
        <w:t>H</w:t>
      </w:r>
      <w:r w:rsidR="006747E7" w:rsidRPr="00E6637E">
        <w:rPr>
          <w:rFonts w:asciiTheme="minorHAnsi" w:hAnsiTheme="minorHAnsi" w:cstheme="minorHAnsi"/>
          <w:sz w:val="24"/>
          <w:szCs w:val="24"/>
          <w:lang w:eastAsia="en-US"/>
        </w:rPr>
        <w:t xml:space="preserve">eadteacher is expected to be working within and towards the National Standards of Headship. </w:t>
      </w:r>
    </w:p>
    <w:p w14:paraId="3958A96B" w14:textId="77777777" w:rsidR="006747E7" w:rsidRPr="00E6637E" w:rsidRDefault="006747E7" w:rsidP="006747E7">
      <w:pPr>
        <w:rPr>
          <w:rFonts w:asciiTheme="minorHAnsi" w:hAnsiTheme="minorHAnsi" w:cstheme="minorHAnsi"/>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374"/>
        <w:gridCol w:w="1177"/>
        <w:gridCol w:w="1146"/>
        <w:gridCol w:w="980"/>
      </w:tblGrid>
      <w:tr w:rsidR="006747E7" w:rsidRPr="00E6637E" w14:paraId="2F51D3B8" w14:textId="77777777" w:rsidTr="008B69A0">
        <w:tc>
          <w:tcPr>
            <w:tcW w:w="5713" w:type="dxa"/>
            <w:gridSpan w:val="2"/>
          </w:tcPr>
          <w:p w14:paraId="19685054"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b/>
                <w:sz w:val="24"/>
                <w:szCs w:val="24"/>
                <w:lang w:eastAsia="en-US"/>
              </w:rPr>
              <w:t>Qualities and Knowledge</w:t>
            </w:r>
          </w:p>
        </w:tc>
        <w:tc>
          <w:tcPr>
            <w:tcW w:w="1177" w:type="dxa"/>
          </w:tcPr>
          <w:p w14:paraId="51DE73EA"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Essential</w:t>
            </w:r>
          </w:p>
        </w:tc>
        <w:tc>
          <w:tcPr>
            <w:tcW w:w="1146" w:type="dxa"/>
          </w:tcPr>
          <w:p w14:paraId="5E11CA32"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Desirable</w:t>
            </w:r>
          </w:p>
        </w:tc>
        <w:tc>
          <w:tcPr>
            <w:tcW w:w="980" w:type="dxa"/>
          </w:tcPr>
          <w:p w14:paraId="6B86D978"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Source</w:t>
            </w:r>
          </w:p>
        </w:tc>
      </w:tr>
      <w:tr w:rsidR="006747E7" w:rsidRPr="00E6637E" w14:paraId="1447024E" w14:textId="77777777" w:rsidTr="008B69A0">
        <w:tc>
          <w:tcPr>
            <w:tcW w:w="339" w:type="dxa"/>
          </w:tcPr>
          <w:p w14:paraId="71340EE2"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2</w:t>
            </w:r>
          </w:p>
        </w:tc>
        <w:tc>
          <w:tcPr>
            <w:tcW w:w="5374" w:type="dxa"/>
          </w:tcPr>
          <w:p w14:paraId="752BFA85" w14:textId="297D251F"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Demonstrate optimistic personal behaviour, positive relationships and attitudes towards </w:t>
            </w:r>
            <w:r w:rsidR="003C0278">
              <w:rPr>
                <w:rFonts w:asciiTheme="minorHAnsi" w:hAnsiTheme="minorHAnsi" w:cstheme="minorHAnsi"/>
                <w:sz w:val="24"/>
                <w:szCs w:val="24"/>
                <w:lang w:eastAsia="en-US"/>
              </w:rPr>
              <w:t xml:space="preserve">all </w:t>
            </w:r>
            <w:r w:rsidRPr="00E6637E">
              <w:rPr>
                <w:rFonts w:asciiTheme="minorHAnsi" w:hAnsiTheme="minorHAnsi" w:cstheme="minorHAnsi"/>
                <w:sz w:val="24"/>
                <w:szCs w:val="24"/>
                <w:lang w:eastAsia="en-US"/>
              </w:rPr>
              <w:t>pupils and staff and towards parents, governors and members of the local community.</w:t>
            </w:r>
          </w:p>
        </w:tc>
        <w:tc>
          <w:tcPr>
            <w:tcW w:w="1177" w:type="dxa"/>
          </w:tcPr>
          <w:p w14:paraId="3336BB6D"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146" w:type="dxa"/>
          </w:tcPr>
          <w:p w14:paraId="55C108DB" w14:textId="77777777" w:rsidR="006747E7" w:rsidRPr="00E6637E" w:rsidRDefault="006747E7" w:rsidP="008B69A0">
            <w:pPr>
              <w:rPr>
                <w:rFonts w:asciiTheme="minorHAnsi" w:hAnsiTheme="minorHAnsi" w:cstheme="minorHAnsi"/>
                <w:b/>
                <w:sz w:val="24"/>
                <w:szCs w:val="24"/>
                <w:lang w:eastAsia="en-US"/>
              </w:rPr>
            </w:pPr>
          </w:p>
        </w:tc>
        <w:tc>
          <w:tcPr>
            <w:tcW w:w="980" w:type="dxa"/>
          </w:tcPr>
          <w:p w14:paraId="697DA59A"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490BDF85" w14:textId="77777777" w:rsidTr="008B69A0">
        <w:tc>
          <w:tcPr>
            <w:tcW w:w="339" w:type="dxa"/>
          </w:tcPr>
          <w:p w14:paraId="03301965"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3</w:t>
            </w:r>
          </w:p>
        </w:tc>
        <w:tc>
          <w:tcPr>
            <w:tcW w:w="5374" w:type="dxa"/>
          </w:tcPr>
          <w:p w14:paraId="674AEDDD"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Lead by example – with integrity, creativity, resilience, and clarity – drawing on their own scholarship, expertise and skills, and that of those around them.</w:t>
            </w:r>
          </w:p>
        </w:tc>
        <w:tc>
          <w:tcPr>
            <w:tcW w:w="1177" w:type="dxa"/>
          </w:tcPr>
          <w:p w14:paraId="40941DA4"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146" w:type="dxa"/>
          </w:tcPr>
          <w:p w14:paraId="0D41EBB5" w14:textId="77777777" w:rsidR="006747E7" w:rsidRPr="00E6637E" w:rsidRDefault="006747E7" w:rsidP="008B69A0">
            <w:pPr>
              <w:rPr>
                <w:rFonts w:asciiTheme="minorHAnsi" w:hAnsiTheme="minorHAnsi" w:cstheme="minorHAnsi"/>
                <w:b/>
                <w:sz w:val="24"/>
                <w:szCs w:val="24"/>
                <w:lang w:eastAsia="en-US"/>
              </w:rPr>
            </w:pPr>
          </w:p>
        </w:tc>
        <w:tc>
          <w:tcPr>
            <w:tcW w:w="980" w:type="dxa"/>
          </w:tcPr>
          <w:p w14:paraId="34FC2B0A"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bl>
    <w:p w14:paraId="678AD6B1" w14:textId="77777777" w:rsidR="006747E7" w:rsidRPr="00E6637E" w:rsidRDefault="006747E7" w:rsidP="006747E7">
      <w:pPr>
        <w:rPr>
          <w:rFonts w:asciiTheme="minorHAnsi" w:hAnsiTheme="minorHAnsi" w:cstheme="minorHAns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365"/>
        <w:gridCol w:w="1180"/>
        <w:gridCol w:w="1146"/>
        <w:gridCol w:w="986"/>
      </w:tblGrid>
      <w:tr w:rsidR="006747E7" w:rsidRPr="00E6637E" w14:paraId="70BFA8A0" w14:textId="77777777" w:rsidTr="008B69A0">
        <w:tc>
          <w:tcPr>
            <w:tcW w:w="5704" w:type="dxa"/>
            <w:gridSpan w:val="2"/>
          </w:tcPr>
          <w:p w14:paraId="545B3B49"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Pupils and Staff</w:t>
            </w:r>
          </w:p>
        </w:tc>
        <w:tc>
          <w:tcPr>
            <w:tcW w:w="1180" w:type="dxa"/>
          </w:tcPr>
          <w:p w14:paraId="4AFE4A71"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Essential</w:t>
            </w:r>
          </w:p>
        </w:tc>
        <w:tc>
          <w:tcPr>
            <w:tcW w:w="1146" w:type="dxa"/>
          </w:tcPr>
          <w:p w14:paraId="187AB29C"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Desirable</w:t>
            </w:r>
          </w:p>
        </w:tc>
        <w:tc>
          <w:tcPr>
            <w:tcW w:w="986" w:type="dxa"/>
          </w:tcPr>
          <w:p w14:paraId="3622D12E"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Source</w:t>
            </w:r>
          </w:p>
        </w:tc>
      </w:tr>
      <w:tr w:rsidR="006747E7" w:rsidRPr="00E6637E" w14:paraId="2CA5EA5D" w14:textId="77777777" w:rsidTr="008B69A0">
        <w:tc>
          <w:tcPr>
            <w:tcW w:w="339" w:type="dxa"/>
          </w:tcPr>
          <w:p w14:paraId="03B4F6F1"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2</w:t>
            </w:r>
          </w:p>
        </w:tc>
        <w:tc>
          <w:tcPr>
            <w:tcW w:w="5365" w:type="dxa"/>
          </w:tcPr>
          <w:p w14:paraId="507235EB"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Secure excellent teaching through an analytical understanding of how pupils learn and of the core features of successful classroom practice and curriculum design, leading to rich curriculum opportunities and pupils' well-being. </w:t>
            </w:r>
          </w:p>
        </w:tc>
        <w:tc>
          <w:tcPr>
            <w:tcW w:w="1180" w:type="dxa"/>
          </w:tcPr>
          <w:p w14:paraId="488B6551"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146" w:type="dxa"/>
          </w:tcPr>
          <w:p w14:paraId="26BAB250" w14:textId="77777777" w:rsidR="006747E7" w:rsidRPr="00E6637E" w:rsidRDefault="006747E7" w:rsidP="008B69A0">
            <w:pPr>
              <w:rPr>
                <w:rFonts w:asciiTheme="minorHAnsi" w:hAnsiTheme="minorHAnsi" w:cstheme="minorHAnsi"/>
                <w:b/>
                <w:sz w:val="24"/>
                <w:szCs w:val="24"/>
                <w:lang w:eastAsia="en-US"/>
              </w:rPr>
            </w:pPr>
          </w:p>
        </w:tc>
        <w:tc>
          <w:tcPr>
            <w:tcW w:w="986" w:type="dxa"/>
          </w:tcPr>
          <w:p w14:paraId="63577164"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4504867A" w14:textId="77777777" w:rsidTr="008B69A0">
        <w:tc>
          <w:tcPr>
            <w:tcW w:w="339" w:type="dxa"/>
          </w:tcPr>
          <w:p w14:paraId="741CADE0"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3</w:t>
            </w:r>
          </w:p>
        </w:tc>
        <w:tc>
          <w:tcPr>
            <w:tcW w:w="5365" w:type="dxa"/>
          </w:tcPr>
          <w:p w14:paraId="0B475E25"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Establish an educational culture of "open classrooms" as a basis for sharing best practice within and between schools, drawing on and </w:t>
            </w:r>
            <w:r w:rsidRPr="00E6637E">
              <w:rPr>
                <w:rFonts w:asciiTheme="minorHAnsi" w:hAnsiTheme="minorHAnsi" w:cstheme="minorHAnsi"/>
                <w:sz w:val="24"/>
                <w:szCs w:val="24"/>
                <w:lang w:eastAsia="en-US"/>
              </w:rPr>
              <w:lastRenderedPageBreak/>
              <w:t xml:space="preserve">conducting relevant research and robust data analysis. </w:t>
            </w:r>
          </w:p>
        </w:tc>
        <w:tc>
          <w:tcPr>
            <w:tcW w:w="1180" w:type="dxa"/>
          </w:tcPr>
          <w:p w14:paraId="4BF356FB"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lastRenderedPageBreak/>
              <w:t>E</w:t>
            </w:r>
          </w:p>
        </w:tc>
        <w:tc>
          <w:tcPr>
            <w:tcW w:w="1146" w:type="dxa"/>
          </w:tcPr>
          <w:p w14:paraId="515CB519" w14:textId="77777777" w:rsidR="006747E7" w:rsidRPr="00E6637E" w:rsidRDefault="006747E7" w:rsidP="008B69A0">
            <w:pPr>
              <w:rPr>
                <w:rFonts w:asciiTheme="minorHAnsi" w:hAnsiTheme="minorHAnsi" w:cstheme="minorHAnsi"/>
                <w:b/>
                <w:sz w:val="24"/>
                <w:szCs w:val="24"/>
                <w:lang w:eastAsia="en-US"/>
              </w:rPr>
            </w:pPr>
          </w:p>
        </w:tc>
        <w:tc>
          <w:tcPr>
            <w:tcW w:w="986" w:type="dxa"/>
          </w:tcPr>
          <w:p w14:paraId="6C9C58B8"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245518CF" w14:textId="77777777" w:rsidTr="008B69A0">
        <w:tc>
          <w:tcPr>
            <w:tcW w:w="339" w:type="dxa"/>
          </w:tcPr>
          <w:p w14:paraId="59A7C512"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4</w:t>
            </w:r>
          </w:p>
        </w:tc>
        <w:tc>
          <w:tcPr>
            <w:tcW w:w="5365" w:type="dxa"/>
          </w:tcPr>
          <w:p w14:paraId="144019B6"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Create an ethos within which all staff are motivated and supported to develop their own skills and subject knowledge, and to support each other. </w:t>
            </w:r>
          </w:p>
        </w:tc>
        <w:tc>
          <w:tcPr>
            <w:tcW w:w="1180" w:type="dxa"/>
          </w:tcPr>
          <w:p w14:paraId="7A270A3E"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146" w:type="dxa"/>
          </w:tcPr>
          <w:p w14:paraId="46C0F664" w14:textId="77777777" w:rsidR="006747E7" w:rsidRPr="00E6637E" w:rsidRDefault="006747E7" w:rsidP="008B69A0">
            <w:pPr>
              <w:rPr>
                <w:rFonts w:asciiTheme="minorHAnsi" w:hAnsiTheme="minorHAnsi" w:cstheme="minorHAnsi"/>
                <w:b/>
                <w:sz w:val="24"/>
                <w:szCs w:val="24"/>
                <w:lang w:eastAsia="en-US"/>
              </w:rPr>
            </w:pPr>
          </w:p>
        </w:tc>
        <w:tc>
          <w:tcPr>
            <w:tcW w:w="986" w:type="dxa"/>
          </w:tcPr>
          <w:p w14:paraId="73B93C8E"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bl>
    <w:p w14:paraId="6FA59589" w14:textId="77777777" w:rsidR="006747E7" w:rsidRPr="00E6637E" w:rsidRDefault="006747E7" w:rsidP="006747E7">
      <w:pPr>
        <w:rPr>
          <w:rFonts w:asciiTheme="minorHAnsi" w:hAnsiTheme="minorHAnsi" w:cstheme="minorHAnsi"/>
          <w:sz w:val="24"/>
          <w:szCs w:val="24"/>
          <w:lang w:eastAsia="en-US"/>
        </w:rPr>
      </w:pPr>
    </w:p>
    <w:p w14:paraId="3E66AEE4" w14:textId="77777777" w:rsidR="006747E7" w:rsidRPr="00E6637E" w:rsidRDefault="006747E7" w:rsidP="006747E7">
      <w:pPr>
        <w:rPr>
          <w:rFonts w:asciiTheme="minorHAnsi" w:hAnsiTheme="minorHAnsi" w:cstheme="minorHAns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372"/>
        <w:gridCol w:w="1120"/>
        <w:gridCol w:w="1200"/>
        <w:gridCol w:w="985"/>
      </w:tblGrid>
      <w:tr w:rsidR="006747E7" w:rsidRPr="00E6637E" w14:paraId="7D8B93DE" w14:textId="77777777" w:rsidTr="008B69A0">
        <w:tc>
          <w:tcPr>
            <w:tcW w:w="5711" w:type="dxa"/>
            <w:gridSpan w:val="2"/>
          </w:tcPr>
          <w:p w14:paraId="04504011"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Systems and Process</w:t>
            </w:r>
          </w:p>
        </w:tc>
        <w:tc>
          <w:tcPr>
            <w:tcW w:w="1120" w:type="dxa"/>
          </w:tcPr>
          <w:p w14:paraId="15B67A7C"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Essential</w:t>
            </w:r>
          </w:p>
        </w:tc>
        <w:tc>
          <w:tcPr>
            <w:tcW w:w="1200" w:type="dxa"/>
          </w:tcPr>
          <w:p w14:paraId="1485A444"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Desirable</w:t>
            </w:r>
          </w:p>
        </w:tc>
        <w:tc>
          <w:tcPr>
            <w:tcW w:w="985" w:type="dxa"/>
          </w:tcPr>
          <w:p w14:paraId="65FB878A"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Source</w:t>
            </w:r>
          </w:p>
        </w:tc>
      </w:tr>
      <w:tr w:rsidR="006747E7" w:rsidRPr="00E6637E" w14:paraId="72C2B35A" w14:textId="77777777" w:rsidTr="008B69A0">
        <w:tc>
          <w:tcPr>
            <w:tcW w:w="339" w:type="dxa"/>
          </w:tcPr>
          <w:p w14:paraId="6EB4AA93"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2</w:t>
            </w:r>
          </w:p>
        </w:tc>
        <w:tc>
          <w:tcPr>
            <w:tcW w:w="5372" w:type="dxa"/>
          </w:tcPr>
          <w:p w14:paraId="2400BE38"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Provide a safe, calm and well-ordered environment for all pupils and staff, focused on safeguarding pupils and developing their exemplary behaviour in school and in the wider society.</w:t>
            </w:r>
          </w:p>
        </w:tc>
        <w:tc>
          <w:tcPr>
            <w:tcW w:w="1120" w:type="dxa"/>
          </w:tcPr>
          <w:p w14:paraId="4B8E24B6"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0" w:type="dxa"/>
          </w:tcPr>
          <w:p w14:paraId="27234711" w14:textId="77777777" w:rsidR="006747E7" w:rsidRPr="00E6637E" w:rsidRDefault="006747E7" w:rsidP="008B69A0">
            <w:pPr>
              <w:rPr>
                <w:rFonts w:asciiTheme="minorHAnsi" w:hAnsiTheme="minorHAnsi" w:cstheme="minorHAnsi"/>
                <w:b/>
                <w:sz w:val="24"/>
                <w:szCs w:val="24"/>
                <w:lang w:eastAsia="en-US"/>
              </w:rPr>
            </w:pPr>
          </w:p>
        </w:tc>
        <w:tc>
          <w:tcPr>
            <w:tcW w:w="985" w:type="dxa"/>
          </w:tcPr>
          <w:p w14:paraId="0F6A0EB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71C61B83" w14:textId="77777777" w:rsidTr="008B69A0">
        <w:tc>
          <w:tcPr>
            <w:tcW w:w="339" w:type="dxa"/>
          </w:tcPr>
          <w:p w14:paraId="32678B18"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6</w:t>
            </w:r>
          </w:p>
        </w:tc>
        <w:tc>
          <w:tcPr>
            <w:tcW w:w="5372" w:type="dxa"/>
          </w:tcPr>
          <w:p w14:paraId="494FD3E3"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Distribute leadership throughout the organisation, forging teams of colleagues who have distinct roles and responsibilities and hold each other to account for their decision making. </w:t>
            </w:r>
          </w:p>
          <w:p w14:paraId="16807FD6" w14:textId="77777777" w:rsidR="006747E7" w:rsidRPr="00E6637E" w:rsidRDefault="006747E7" w:rsidP="008B69A0">
            <w:pPr>
              <w:rPr>
                <w:rFonts w:asciiTheme="minorHAnsi" w:hAnsiTheme="minorHAnsi" w:cstheme="minorHAnsi"/>
                <w:sz w:val="24"/>
                <w:szCs w:val="24"/>
                <w:lang w:eastAsia="en-US"/>
              </w:rPr>
            </w:pPr>
          </w:p>
        </w:tc>
        <w:tc>
          <w:tcPr>
            <w:tcW w:w="1120" w:type="dxa"/>
          </w:tcPr>
          <w:p w14:paraId="5AB4FC72"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0" w:type="dxa"/>
          </w:tcPr>
          <w:p w14:paraId="6C459B18" w14:textId="77777777" w:rsidR="006747E7" w:rsidRPr="00E6637E" w:rsidRDefault="006747E7" w:rsidP="008B69A0">
            <w:pPr>
              <w:rPr>
                <w:rFonts w:asciiTheme="minorHAnsi" w:hAnsiTheme="minorHAnsi" w:cstheme="minorHAnsi"/>
                <w:b/>
                <w:sz w:val="24"/>
                <w:szCs w:val="24"/>
                <w:lang w:eastAsia="en-US"/>
              </w:rPr>
            </w:pPr>
          </w:p>
        </w:tc>
        <w:tc>
          <w:tcPr>
            <w:tcW w:w="985" w:type="dxa"/>
          </w:tcPr>
          <w:p w14:paraId="455BE752"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bl>
    <w:p w14:paraId="581A71EA" w14:textId="77777777" w:rsidR="006747E7" w:rsidRPr="00E6637E" w:rsidRDefault="006747E7" w:rsidP="006747E7">
      <w:pPr>
        <w:rPr>
          <w:rFonts w:asciiTheme="minorHAnsi" w:hAnsiTheme="minorHAnsi" w:cstheme="minorHAns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372"/>
        <w:gridCol w:w="1120"/>
        <w:gridCol w:w="1200"/>
        <w:gridCol w:w="985"/>
      </w:tblGrid>
      <w:tr w:rsidR="006747E7" w:rsidRPr="00E6637E" w14:paraId="58E50F46" w14:textId="77777777" w:rsidTr="008B69A0">
        <w:tc>
          <w:tcPr>
            <w:tcW w:w="5711" w:type="dxa"/>
            <w:gridSpan w:val="2"/>
          </w:tcPr>
          <w:p w14:paraId="09910BA2"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The Self-improving school system</w:t>
            </w:r>
          </w:p>
        </w:tc>
        <w:tc>
          <w:tcPr>
            <w:tcW w:w="1120" w:type="dxa"/>
          </w:tcPr>
          <w:p w14:paraId="1C77EF5D"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Essential</w:t>
            </w:r>
          </w:p>
        </w:tc>
        <w:tc>
          <w:tcPr>
            <w:tcW w:w="1200" w:type="dxa"/>
          </w:tcPr>
          <w:p w14:paraId="40268E63"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Desirable</w:t>
            </w:r>
          </w:p>
        </w:tc>
        <w:tc>
          <w:tcPr>
            <w:tcW w:w="985" w:type="dxa"/>
          </w:tcPr>
          <w:p w14:paraId="2231505F"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Source</w:t>
            </w:r>
          </w:p>
        </w:tc>
      </w:tr>
      <w:tr w:rsidR="006747E7" w:rsidRPr="00E6637E" w14:paraId="1AE5436B" w14:textId="77777777" w:rsidTr="008B69A0">
        <w:tc>
          <w:tcPr>
            <w:tcW w:w="339" w:type="dxa"/>
          </w:tcPr>
          <w:p w14:paraId="6687C433"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1</w:t>
            </w:r>
          </w:p>
        </w:tc>
        <w:tc>
          <w:tcPr>
            <w:tcW w:w="5372" w:type="dxa"/>
          </w:tcPr>
          <w:p w14:paraId="017EB538"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Create outward-facing schools which work with other schools and organisations – in a climate of mutual challenge – to champion best practice and secure excellent achievements for all pupils. </w:t>
            </w:r>
          </w:p>
        </w:tc>
        <w:tc>
          <w:tcPr>
            <w:tcW w:w="1120" w:type="dxa"/>
          </w:tcPr>
          <w:p w14:paraId="74FACCE7"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0" w:type="dxa"/>
          </w:tcPr>
          <w:p w14:paraId="5493B686" w14:textId="77777777" w:rsidR="006747E7" w:rsidRPr="00E6637E" w:rsidRDefault="006747E7" w:rsidP="008B69A0">
            <w:pPr>
              <w:rPr>
                <w:rFonts w:asciiTheme="minorHAnsi" w:hAnsiTheme="minorHAnsi" w:cstheme="minorHAnsi"/>
                <w:b/>
                <w:sz w:val="24"/>
                <w:szCs w:val="24"/>
                <w:lang w:eastAsia="en-US"/>
              </w:rPr>
            </w:pPr>
          </w:p>
        </w:tc>
        <w:tc>
          <w:tcPr>
            <w:tcW w:w="985" w:type="dxa"/>
          </w:tcPr>
          <w:p w14:paraId="41CE1AC1"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1AD696B5" w14:textId="77777777" w:rsidTr="008B69A0">
        <w:tc>
          <w:tcPr>
            <w:tcW w:w="339" w:type="dxa"/>
          </w:tcPr>
          <w:p w14:paraId="68582986"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4</w:t>
            </w:r>
          </w:p>
        </w:tc>
        <w:tc>
          <w:tcPr>
            <w:tcW w:w="5372" w:type="dxa"/>
          </w:tcPr>
          <w:p w14:paraId="193DE8BA"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Shape the current and future quality of the teaching profession through high quality training and sustained professional development of all staff.</w:t>
            </w:r>
          </w:p>
        </w:tc>
        <w:tc>
          <w:tcPr>
            <w:tcW w:w="1120" w:type="dxa"/>
          </w:tcPr>
          <w:p w14:paraId="7715E263"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0" w:type="dxa"/>
          </w:tcPr>
          <w:p w14:paraId="1D9AE05C" w14:textId="77777777" w:rsidR="006747E7" w:rsidRPr="00E6637E" w:rsidRDefault="006747E7" w:rsidP="008B69A0">
            <w:pPr>
              <w:rPr>
                <w:rFonts w:asciiTheme="minorHAnsi" w:hAnsiTheme="minorHAnsi" w:cstheme="minorHAnsi"/>
                <w:b/>
                <w:sz w:val="24"/>
                <w:szCs w:val="24"/>
                <w:lang w:eastAsia="en-US"/>
              </w:rPr>
            </w:pPr>
          </w:p>
        </w:tc>
        <w:tc>
          <w:tcPr>
            <w:tcW w:w="985" w:type="dxa"/>
          </w:tcPr>
          <w:p w14:paraId="599DEE94"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6681B020" w14:textId="77777777" w:rsidTr="008B69A0">
        <w:tc>
          <w:tcPr>
            <w:tcW w:w="339" w:type="dxa"/>
          </w:tcPr>
          <w:p w14:paraId="356069A8"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6</w:t>
            </w:r>
          </w:p>
        </w:tc>
        <w:tc>
          <w:tcPr>
            <w:tcW w:w="5372" w:type="dxa"/>
          </w:tcPr>
          <w:p w14:paraId="4EC22BF2"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Inspire and influence others- within and beyond schools- to believe in the fundamental importance of education in young people's lives and to promote the value of education. </w:t>
            </w:r>
          </w:p>
        </w:tc>
        <w:tc>
          <w:tcPr>
            <w:tcW w:w="1120" w:type="dxa"/>
          </w:tcPr>
          <w:p w14:paraId="0A1CBB8F"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0" w:type="dxa"/>
          </w:tcPr>
          <w:p w14:paraId="0B540BDC" w14:textId="77777777" w:rsidR="006747E7" w:rsidRPr="00E6637E" w:rsidRDefault="006747E7" w:rsidP="008B69A0">
            <w:pPr>
              <w:rPr>
                <w:rFonts w:asciiTheme="minorHAnsi" w:hAnsiTheme="minorHAnsi" w:cstheme="minorHAnsi"/>
                <w:b/>
                <w:sz w:val="24"/>
                <w:szCs w:val="24"/>
                <w:lang w:eastAsia="en-US"/>
              </w:rPr>
            </w:pPr>
          </w:p>
        </w:tc>
        <w:tc>
          <w:tcPr>
            <w:tcW w:w="985" w:type="dxa"/>
          </w:tcPr>
          <w:p w14:paraId="32579F29"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bl>
    <w:p w14:paraId="184E995D" w14:textId="77777777" w:rsidR="006747E7" w:rsidRPr="00E6637E" w:rsidRDefault="006747E7" w:rsidP="006747E7">
      <w:pPr>
        <w:rPr>
          <w:rFonts w:asciiTheme="minorHAnsi" w:hAnsiTheme="minorHAnsi" w:cstheme="minorHAnsi"/>
          <w:sz w:val="24"/>
          <w:szCs w:val="24"/>
          <w:lang w:eastAsia="en-US"/>
        </w:rPr>
      </w:pPr>
    </w:p>
    <w:p w14:paraId="1A5E412E" w14:textId="77777777" w:rsidR="006747E7" w:rsidRPr="00E6637E" w:rsidRDefault="006747E7" w:rsidP="006747E7">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[G] Personal Qualities</w:t>
      </w:r>
    </w:p>
    <w:tbl>
      <w:tblPr>
        <w:tblW w:w="10031" w:type="dxa"/>
        <w:tblLook w:val="01E0" w:firstRow="1" w:lastRow="1" w:firstColumn="1" w:lastColumn="1" w:noHBand="0" w:noVBand="0"/>
      </w:tblPr>
      <w:tblGrid>
        <w:gridCol w:w="6417"/>
        <w:gridCol w:w="1275"/>
        <w:gridCol w:w="1207"/>
        <w:gridCol w:w="1132"/>
      </w:tblGrid>
      <w:tr w:rsidR="006747E7" w:rsidRPr="00E6637E" w14:paraId="5FFA58E6" w14:textId="77777777" w:rsidTr="008B69A0">
        <w:tc>
          <w:tcPr>
            <w:tcW w:w="6417" w:type="dxa"/>
            <w:tcBorders>
              <w:top w:val="single" w:sz="4" w:space="0" w:color="auto"/>
              <w:left w:val="single" w:sz="4" w:space="0" w:color="auto"/>
              <w:bottom w:val="single" w:sz="4" w:space="0" w:color="auto"/>
              <w:right w:val="single" w:sz="4" w:space="0" w:color="auto"/>
            </w:tcBorders>
          </w:tcPr>
          <w:p w14:paraId="2CF744A0" w14:textId="77777777" w:rsidR="006747E7" w:rsidRPr="00E6637E" w:rsidRDefault="006747E7" w:rsidP="008B69A0">
            <w:pPr>
              <w:rPr>
                <w:rFonts w:asciiTheme="minorHAnsi" w:hAnsiTheme="minorHAnsi" w:cstheme="minorHAns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25106978"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Essential</w:t>
            </w:r>
          </w:p>
        </w:tc>
        <w:tc>
          <w:tcPr>
            <w:tcW w:w="1207" w:type="dxa"/>
            <w:tcBorders>
              <w:top w:val="single" w:sz="4" w:space="0" w:color="auto"/>
              <w:left w:val="single" w:sz="4" w:space="0" w:color="auto"/>
              <w:bottom w:val="single" w:sz="4" w:space="0" w:color="auto"/>
              <w:right w:val="single" w:sz="4" w:space="0" w:color="auto"/>
            </w:tcBorders>
          </w:tcPr>
          <w:p w14:paraId="01AAF50B"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Desirable</w:t>
            </w:r>
          </w:p>
        </w:tc>
        <w:tc>
          <w:tcPr>
            <w:tcW w:w="1132" w:type="dxa"/>
            <w:tcBorders>
              <w:top w:val="single" w:sz="4" w:space="0" w:color="auto"/>
              <w:left w:val="single" w:sz="4" w:space="0" w:color="auto"/>
              <w:bottom w:val="single" w:sz="4" w:space="0" w:color="auto"/>
              <w:right w:val="single" w:sz="4" w:space="0" w:color="auto"/>
            </w:tcBorders>
          </w:tcPr>
          <w:p w14:paraId="16874F4F"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Source</w:t>
            </w:r>
          </w:p>
        </w:tc>
      </w:tr>
      <w:tr w:rsidR="006747E7" w:rsidRPr="00E6637E" w14:paraId="15389D55" w14:textId="77777777" w:rsidTr="008B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2231602D" w14:textId="3B04CB01"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 xml:space="preserve">Continue to promote </w:t>
            </w:r>
            <w:r w:rsidR="00F4107A">
              <w:rPr>
                <w:rFonts w:asciiTheme="minorHAnsi" w:hAnsiTheme="minorHAnsi" w:cstheme="minorHAnsi"/>
                <w:sz w:val="24"/>
                <w:szCs w:val="24"/>
                <w:lang w:eastAsia="en-US"/>
              </w:rPr>
              <w:t>the school’s</w:t>
            </w:r>
            <w:r w:rsidR="003C0278">
              <w:rPr>
                <w:rFonts w:asciiTheme="minorHAnsi" w:hAnsiTheme="minorHAnsi" w:cstheme="minorHAnsi"/>
                <w:sz w:val="24"/>
                <w:szCs w:val="24"/>
                <w:lang w:eastAsia="en-US"/>
              </w:rPr>
              <w:t xml:space="preserve"> </w:t>
            </w:r>
            <w:r w:rsidRPr="00E6637E">
              <w:rPr>
                <w:rFonts w:asciiTheme="minorHAnsi" w:hAnsiTheme="minorHAnsi" w:cstheme="minorHAnsi"/>
                <w:sz w:val="24"/>
                <w:szCs w:val="24"/>
                <w:lang w:eastAsia="en-US"/>
              </w:rPr>
              <w:t xml:space="preserve">strong </w:t>
            </w:r>
            <w:r w:rsidR="003C0278">
              <w:rPr>
                <w:rFonts w:asciiTheme="minorHAnsi" w:hAnsiTheme="minorHAnsi" w:cstheme="minorHAnsi"/>
                <w:sz w:val="24"/>
                <w:szCs w:val="24"/>
                <w:lang w:eastAsia="en-US"/>
              </w:rPr>
              <w:t>vision</w:t>
            </w:r>
            <w:r w:rsidRPr="00E6637E">
              <w:rPr>
                <w:rFonts w:asciiTheme="minorHAnsi" w:hAnsiTheme="minorHAnsi" w:cstheme="minorHAnsi"/>
                <w:sz w:val="24"/>
                <w:szCs w:val="24"/>
                <w:lang w:eastAsia="en-US"/>
              </w:rPr>
              <w:t xml:space="preserve"> and values</w:t>
            </w:r>
          </w:p>
        </w:tc>
        <w:tc>
          <w:tcPr>
            <w:tcW w:w="1275" w:type="dxa"/>
          </w:tcPr>
          <w:p w14:paraId="5B43520C"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40AF7CF0" w14:textId="77777777" w:rsidR="006747E7" w:rsidRPr="00E6637E" w:rsidRDefault="006747E7" w:rsidP="008B69A0">
            <w:pPr>
              <w:rPr>
                <w:rFonts w:asciiTheme="minorHAnsi" w:hAnsiTheme="minorHAnsi" w:cstheme="minorHAnsi"/>
                <w:b/>
                <w:sz w:val="24"/>
                <w:szCs w:val="24"/>
                <w:lang w:eastAsia="en-US"/>
              </w:rPr>
            </w:pPr>
          </w:p>
        </w:tc>
        <w:tc>
          <w:tcPr>
            <w:tcW w:w="1132" w:type="dxa"/>
          </w:tcPr>
          <w:p w14:paraId="2758D037"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68DCF384" w14:textId="77777777" w:rsidTr="008B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37F88711"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Inspire, challenge, motivate and empower teams and individuals to achieve high goals</w:t>
            </w:r>
          </w:p>
        </w:tc>
        <w:tc>
          <w:tcPr>
            <w:tcW w:w="1275" w:type="dxa"/>
          </w:tcPr>
          <w:p w14:paraId="54627210"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5FBEB650" w14:textId="77777777" w:rsidR="006747E7" w:rsidRPr="00E6637E" w:rsidRDefault="006747E7" w:rsidP="008B69A0">
            <w:pPr>
              <w:rPr>
                <w:rFonts w:asciiTheme="minorHAnsi" w:hAnsiTheme="minorHAnsi" w:cstheme="minorHAnsi"/>
                <w:b/>
                <w:sz w:val="24"/>
                <w:szCs w:val="24"/>
                <w:lang w:eastAsia="en-US"/>
              </w:rPr>
            </w:pPr>
          </w:p>
        </w:tc>
        <w:tc>
          <w:tcPr>
            <w:tcW w:w="1132" w:type="dxa"/>
          </w:tcPr>
          <w:p w14:paraId="3265077C"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2AC7C91C" w14:textId="77777777" w:rsidTr="008B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7F76F620"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Prioritise, plan and organise themselves and others</w:t>
            </w:r>
          </w:p>
        </w:tc>
        <w:tc>
          <w:tcPr>
            <w:tcW w:w="1275" w:type="dxa"/>
          </w:tcPr>
          <w:p w14:paraId="11CD2E67"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0779D3CD" w14:textId="77777777" w:rsidR="006747E7" w:rsidRPr="00E6637E" w:rsidRDefault="006747E7" w:rsidP="008B69A0">
            <w:pPr>
              <w:rPr>
                <w:rFonts w:asciiTheme="minorHAnsi" w:hAnsiTheme="minorHAnsi" w:cstheme="minorHAnsi"/>
                <w:b/>
                <w:sz w:val="24"/>
                <w:szCs w:val="24"/>
                <w:lang w:eastAsia="en-US"/>
              </w:rPr>
            </w:pPr>
          </w:p>
        </w:tc>
        <w:tc>
          <w:tcPr>
            <w:tcW w:w="1132" w:type="dxa"/>
          </w:tcPr>
          <w:p w14:paraId="67BF23A8"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r w:rsidR="006747E7" w:rsidRPr="00E6637E" w14:paraId="4033B46C" w14:textId="77777777" w:rsidTr="008B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4D7B1249"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Think analytically and creatively and demonstrate initiative in solving problems</w:t>
            </w:r>
          </w:p>
        </w:tc>
        <w:tc>
          <w:tcPr>
            <w:tcW w:w="1275" w:type="dxa"/>
          </w:tcPr>
          <w:p w14:paraId="05794F91" w14:textId="06D20C16" w:rsidR="006747E7" w:rsidRPr="00E6637E" w:rsidRDefault="003C0278" w:rsidP="008B69A0">
            <w:pPr>
              <w:rPr>
                <w:rFonts w:asciiTheme="minorHAnsi" w:hAnsiTheme="minorHAnsi" w:cstheme="minorHAnsi"/>
                <w:sz w:val="24"/>
                <w:szCs w:val="24"/>
                <w:lang w:eastAsia="en-US"/>
              </w:rPr>
            </w:pPr>
            <w:r>
              <w:rPr>
                <w:rFonts w:asciiTheme="minorHAnsi" w:hAnsiTheme="minorHAnsi" w:cstheme="minorHAnsi"/>
                <w:sz w:val="24"/>
                <w:szCs w:val="24"/>
                <w:lang w:eastAsia="en-US"/>
              </w:rPr>
              <w:t>E</w:t>
            </w:r>
          </w:p>
        </w:tc>
        <w:tc>
          <w:tcPr>
            <w:tcW w:w="1207" w:type="dxa"/>
          </w:tcPr>
          <w:p w14:paraId="19EE2760" w14:textId="77777777" w:rsidR="006747E7" w:rsidRPr="00E6637E" w:rsidRDefault="006747E7" w:rsidP="008B69A0">
            <w:pPr>
              <w:rPr>
                <w:rFonts w:asciiTheme="minorHAnsi" w:hAnsiTheme="minorHAnsi" w:cstheme="minorHAnsi"/>
                <w:sz w:val="24"/>
                <w:szCs w:val="24"/>
                <w:lang w:eastAsia="en-US"/>
              </w:rPr>
            </w:pPr>
          </w:p>
        </w:tc>
        <w:tc>
          <w:tcPr>
            <w:tcW w:w="1132" w:type="dxa"/>
          </w:tcPr>
          <w:p w14:paraId="60693C1B" w14:textId="77777777" w:rsidR="006747E7" w:rsidRPr="00E6637E" w:rsidRDefault="006747E7" w:rsidP="008B69A0">
            <w:pPr>
              <w:rPr>
                <w:rFonts w:asciiTheme="minorHAnsi" w:hAnsiTheme="minorHAnsi" w:cstheme="minorHAnsi"/>
                <w:sz w:val="24"/>
                <w:szCs w:val="24"/>
                <w:lang w:eastAsia="en-US"/>
              </w:rPr>
            </w:pPr>
          </w:p>
        </w:tc>
      </w:tr>
      <w:tr w:rsidR="006747E7" w:rsidRPr="00E6637E" w14:paraId="1F48FF3A" w14:textId="77777777" w:rsidTr="008B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1A9D5A32" w14:textId="77777777" w:rsidR="006747E7" w:rsidRPr="00E6637E" w:rsidRDefault="006747E7" w:rsidP="008B69A0">
            <w:pPr>
              <w:rPr>
                <w:rFonts w:asciiTheme="minorHAnsi" w:hAnsiTheme="minorHAnsi" w:cstheme="minorHAnsi"/>
                <w:sz w:val="24"/>
                <w:szCs w:val="24"/>
                <w:lang w:eastAsia="en-US"/>
              </w:rPr>
            </w:pPr>
            <w:r w:rsidRPr="00E6637E">
              <w:rPr>
                <w:rFonts w:asciiTheme="minorHAnsi" w:hAnsiTheme="minorHAnsi" w:cstheme="minorHAnsi"/>
                <w:sz w:val="24"/>
                <w:szCs w:val="24"/>
                <w:lang w:eastAsia="en-US"/>
              </w:rPr>
              <w:t>Be aware of their own strengths and areas for development and listen to, and reflect constructively and act upon as appropriate, feedback from others</w:t>
            </w:r>
          </w:p>
        </w:tc>
        <w:tc>
          <w:tcPr>
            <w:tcW w:w="1275" w:type="dxa"/>
          </w:tcPr>
          <w:p w14:paraId="2199E42B"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c>
          <w:tcPr>
            <w:tcW w:w="1207" w:type="dxa"/>
          </w:tcPr>
          <w:p w14:paraId="27D2FB59" w14:textId="77777777" w:rsidR="006747E7" w:rsidRPr="00E6637E" w:rsidRDefault="006747E7" w:rsidP="008B69A0">
            <w:pPr>
              <w:rPr>
                <w:rFonts w:asciiTheme="minorHAnsi" w:hAnsiTheme="minorHAnsi" w:cstheme="minorHAnsi"/>
                <w:b/>
                <w:sz w:val="24"/>
                <w:szCs w:val="24"/>
                <w:lang w:eastAsia="en-US"/>
              </w:rPr>
            </w:pPr>
          </w:p>
        </w:tc>
        <w:tc>
          <w:tcPr>
            <w:tcW w:w="1132" w:type="dxa"/>
          </w:tcPr>
          <w:p w14:paraId="640141DF" w14:textId="77777777" w:rsidR="006747E7" w:rsidRPr="00E6637E" w:rsidRDefault="006747E7" w:rsidP="008B69A0">
            <w:pP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A/I/R</w:t>
            </w:r>
          </w:p>
        </w:tc>
      </w:tr>
    </w:tbl>
    <w:p w14:paraId="4E74072C" w14:textId="77777777" w:rsidR="006747E7" w:rsidRPr="00E6637E" w:rsidRDefault="006747E7" w:rsidP="006747E7">
      <w:pPr>
        <w:rPr>
          <w:rFonts w:asciiTheme="minorHAnsi" w:hAnsiTheme="minorHAnsi" w:cstheme="minorHAnsi"/>
          <w:sz w:val="24"/>
          <w:szCs w:val="24"/>
          <w:lang w:eastAsia="en-US"/>
        </w:rPr>
      </w:pPr>
    </w:p>
    <w:p w14:paraId="5443F82D" w14:textId="77777777" w:rsidR="006747E7" w:rsidRPr="00E6637E" w:rsidRDefault="006747E7" w:rsidP="006747E7">
      <w:pPr>
        <w:rPr>
          <w:rFonts w:asciiTheme="minorHAnsi" w:hAnsiTheme="minorHAnsi" w:cstheme="minorHAnsi"/>
          <w:sz w:val="24"/>
          <w:szCs w:val="24"/>
          <w:lang w:eastAsia="en-US"/>
        </w:rPr>
      </w:pPr>
    </w:p>
    <w:p w14:paraId="4E94C458" w14:textId="77777777" w:rsidR="006747E7" w:rsidRPr="00E6637E" w:rsidRDefault="006747E7" w:rsidP="006747E7">
      <w:pPr>
        <w:rPr>
          <w:rFonts w:asciiTheme="minorHAnsi" w:hAnsiTheme="minorHAnsi" w:cstheme="minorHAnsi"/>
          <w:sz w:val="24"/>
          <w:szCs w:val="24"/>
          <w:lang w:eastAsia="en-US"/>
        </w:rPr>
      </w:pPr>
      <w:r w:rsidRPr="00E6637E">
        <w:rPr>
          <w:rFonts w:asciiTheme="minorHAnsi" w:hAnsiTheme="minorHAnsi" w:cstheme="minorHAnsi"/>
          <w:b/>
          <w:sz w:val="24"/>
          <w:szCs w:val="24"/>
          <w:lang w:eastAsia="en-US"/>
        </w:rPr>
        <w:t>[H]</w:t>
      </w:r>
      <w:r w:rsidRPr="00E6637E">
        <w:rPr>
          <w:rFonts w:asciiTheme="minorHAnsi" w:hAnsiTheme="minorHAnsi" w:cstheme="minorHAnsi"/>
          <w:b/>
          <w:sz w:val="24"/>
          <w:szCs w:val="24"/>
          <w:lang w:eastAsia="en-US"/>
        </w:rPr>
        <w:tab/>
        <w:t>Confidential References and Reports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tblGrid>
      <w:tr w:rsidR="006747E7" w:rsidRPr="00E6637E" w14:paraId="777A7314" w14:textId="77777777" w:rsidTr="008B69A0">
        <w:tc>
          <w:tcPr>
            <w:tcW w:w="8647" w:type="dxa"/>
          </w:tcPr>
          <w:p w14:paraId="3C3D3052" w14:textId="77777777" w:rsidR="006747E7" w:rsidRPr="00E6637E" w:rsidRDefault="006747E7" w:rsidP="008B69A0">
            <w:pPr>
              <w:spacing w:before="60" w:after="120"/>
              <w:rPr>
                <w:rFonts w:asciiTheme="minorHAnsi" w:hAnsiTheme="minorHAnsi" w:cstheme="minorHAnsi"/>
                <w:sz w:val="24"/>
                <w:szCs w:val="24"/>
                <w:lang w:eastAsia="en-US"/>
              </w:rPr>
            </w:pPr>
            <w:r w:rsidRPr="00E6637E">
              <w:rPr>
                <w:rFonts w:asciiTheme="minorHAnsi" w:hAnsiTheme="minorHAnsi" w:cstheme="minorHAnsi"/>
                <w:sz w:val="24"/>
                <w:szCs w:val="24"/>
                <w:lang w:eastAsia="en-US"/>
              </w:rPr>
              <w:t>Positive recommendation from all referees, including current employer</w:t>
            </w:r>
          </w:p>
        </w:tc>
        <w:tc>
          <w:tcPr>
            <w:tcW w:w="992" w:type="dxa"/>
          </w:tcPr>
          <w:p w14:paraId="12739727" w14:textId="77777777" w:rsidR="006747E7" w:rsidRPr="00E6637E" w:rsidRDefault="006747E7" w:rsidP="008B69A0">
            <w:pPr>
              <w:spacing w:before="60" w:after="120"/>
              <w:jc w:val="center"/>
              <w:rPr>
                <w:rFonts w:asciiTheme="minorHAnsi" w:hAnsiTheme="minorHAnsi" w:cstheme="minorHAnsi"/>
                <w:b/>
                <w:sz w:val="24"/>
                <w:szCs w:val="24"/>
                <w:lang w:eastAsia="en-US"/>
              </w:rPr>
            </w:pPr>
            <w:r w:rsidRPr="00E6637E">
              <w:rPr>
                <w:rFonts w:asciiTheme="minorHAnsi" w:hAnsiTheme="minorHAnsi" w:cstheme="minorHAnsi"/>
                <w:b/>
                <w:sz w:val="24"/>
                <w:szCs w:val="24"/>
                <w:lang w:eastAsia="en-US"/>
              </w:rPr>
              <w:t>E</w:t>
            </w:r>
          </w:p>
        </w:tc>
      </w:tr>
    </w:tbl>
    <w:p w14:paraId="2F9DC425" w14:textId="77777777" w:rsidR="006747E7" w:rsidRPr="00E6637E" w:rsidRDefault="006747E7" w:rsidP="006747E7">
      <w:pPr>
        <w:rPr>
          <w:rFonts w:asciiTheme="minorHAnsi" w:hAnsiTheme="minorHAnsi" w:cstheme="minorHAnsi"/>
          <w:sz w:val="24"/>
          <w:szCs w:val="24"/>
          <w:lang w:eastAsia="en-US"/>
        </w:rPr>
      </w:pPr>
    </w:p>
    <w:p w14:paraId="527A9F46" w14:textId="77777777" w:rsidR="006747E7" w:rsidRPr="00E6637E" w:rsidRDefault="006747E7" w:rsidP="006747E7">
      <w:pPr>
        <w:rPr>
          <w:rFonts w:asciiTheme="minorHAnsi" w:hAnsiTheme="minorHAnsi" w:cstheme="minorHAnsi"/>
          <w:sz w:val="24"/>
          <w:szCs w:val="24"/>
          <w:lang w:eastAsia="en-US"/>
        </w:rPr>
      </w:pPr>
      <w:r w:rsidRPr="00E6637E">
        <w:rPr>
          <w:rFonts w:asciiTheme="minorHAnsi" w:hAnsiTheme="minorHAnsi" w:cstheme="minorHAnsi"/>
          <w:b/>
          <w:sz w:val="24"/>
          <w:szCs w:val="24"/>
          <w:lang w:eastAsia="en-US"/>
        </w:rPr>
        <w:t>[I]</w:t>
      </w:r>
      <w:r w:rsidRPr="00E6637E">
        <w:rPr>
          <w:rFonts w:asciiTheme="minorHAnsi" w:hAnsiTheme="minorHAnsi" w:cstheme="minorHAnsi"/>
          <w:b/>
          <w:sz w:val="24"/>
          <w:szCs w:val="24"/>
          <w:lang w:eastAsia="en-US"/>
        </w:rPr>
        <w:tab/>
        <w:t>Application Form and Supporting Statement</w:t>
      </w:r>
    </w:p>
    <w:p w14:paraId="453D267B" w14:textId="77777777" w:rsidR="006747E7" w:rsidRPr="00E6637E" w:rsidRDefault="006747E7" w:rsidP="006747E7">
      <w:pPr>
        <w:rPr>
          <w:rFonts w:asciiTheme="minorHAnsi" w:hAnsiTheme="minorHAnsi" w:cstheme="minorHAnsi"/>
          <w:sz w:val="24"/>
          <w:szCs w:val="24"/>
          <w:lang w:eastAsia="en-US"/>
        </w:rPr>
      </w:pPr>
    </w:p>
    <w:p w14:paraId="55FA25A8" w14:textId="4E4D4331" w:rsidR="006747E7" w:rsidRPr="00E6637E" w:rsidRDefault="006747E7" w:rsidP="006747E7">
      <w:pPr>
        <w:rPr>
          <w:rFonts w:asciiTheme="minorHAnsi" w:hAnsiTheme="minorHAnsi" w:cstheme="minorHAnsi"/>
          <w:i/>
          <w:sz w:val="24"/>
          <w:szCs w:val="24"/>
          <w:lang w:eastAsia="en-US"/>
        </w:rPr>
      </w:pPr>
      <w:r w:rsidRPr="00E6637E">
        <w:rPr>
          <w:rFonts w:asciiTheme="minorHAnsi" w:hAnsiTheme="minorHAnsi" w:cstheme="minorHAnsi"/>
          <w:i/>
          <w:sz w:val="24"/>
          <w:szCs w:val="24"/>
          <w:lang w:eastAsia="en-US"/>
        </w:rPr>
        <w:t xml:space="preserve">The form must be fully completed and legible.  </w:t>
      </w:r>
      <w:bookmarkStart w:id="0" w:name="_Hlk103597277"/>
      <w:r w:rsidRPr="00E6637E">
        <w:rPr>
          <w:rFonts w:asciiTheme="minorHAnsi" w:hAnsiTheme="minorHAnsi" w:cstheme="minorHAnsi"/>
          <w:i/>
          <w:sz w:val="24"/>
          <w:szCs w:val="24"/>
          <w:lang w:eastAsia="en-US"/>
        </w:rPr>
        <w:t>The supporting statement should be clear, concise</w:t>
      </w:r>
      <w:r w:rsidR="003C0278">
        <w:rPr>
          <w:rFonts w:asciiTheme="minorHAnsi" w:hAnsiTheme="minorHAnsi" w:cstheme="minorHAnsi"/>
          <w:i/>
          <w:sz w:val="24"/>
          <w:szCs w:val="24"/>
          <w:lang w:eastAsia="en-US"/>
        </w:rPr>
        <w:t xml:space="preserve"> (no more than 2 A4 sides)</w:t>
      </w:r>
      <w:r w:rsidRPr="00E6637E">
        <w:rPr>
          <w:rFonts w:asciiTheme="minorHAnsi" w:hAnsiTheme="minorHAnsi" w:cstheme="minorHAnsi"/>
          <w:i/>
          <w:sz w:val="24"/>
          <w:szCs w:val="24"/>
          <w:lang w:eastAsia="en-US"/>
        </w:rPr>
        <w:t xml:space="preserve"> and related to the specific post.</w:t>
      </w:r>
      <w:bookmarkEnd w:id="0"/>
    </w:p>
    <w:p w14:paraId="57BEA168" w14:textId="77777777" w:rsidR="006747E7" w:rsidRDefault="006747E7" w:rsidP="00740E67">
      <w:pPr>
        <w:shd w:val="clear" w:color="auto" w:fill="FFFFFF"/>
        <w:jc w:val="center"/>
        <w:rPr>
          <w:rFonts w:cstheme="minorHAnsi"/>
          <w:b/>
          <w:color w:val="000000"/>
          <w:sz w:val="24"/>
          <w:szCs w:val="24"/>
          <w:bdr w:val="none" w:sz="0" w:space="0" w:color="auto" w:frame="1"/>
        </w:rPr>
      </w:pPr>
    </w:p>
    <w:sectPr w:rsidR="006747E7" w:rsidSect="001F675C">
      <w:headerReference w:type="default" r:id="rId10"/>
      <w:footerReference w:type="default" r:id="rId11"/>
      <w:headerReference w:type="first" r:id="rId12"/>
      <w:pgSz w:w="11906" w:h="16838"/>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3027" w14:textId="77777777" w:rsidR="00FC5A14" w:rsidRDefault="00FC5A14" w:rsidP="00447F43">
      <w:r>
        <w:separator/>
      </w:r>
    </w:p>
  </w:endnote>
  <w:endnote w:type="continuationSeparator" w:id="0">
    <w:p w14:paraId="4E10956C" w14:textId="77777777" w:rsidR="00FC5A14" w:rsidRDefault="00FC5A14" w:rsidP="0044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C46C" w14:textId="77777777" w:rsidR="00315416" w:rsidRDefault="00315416" w:rsidP="00E73BEA">
    <w:pPr>
      <w:pStyle w:val="Footer"/>
      <w:jc w:val="center"/>
      <w:rPr>
        <w:rFonts w:ascii="Arial" w:hAnsi="Arial" w:cs="Arial"/>
      </w:rPr>
    </w:pPr>
  </w:p>
  <w:p w14:paraId="5629BD7B" w14:textId="77777777" w:rsidR="00E73BEA" w:rsidRDefault="00E7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134E" w14:textId="77777777" w:rsidR="00FC5A14" w:rsidRDefault="00FC5A14" w:rsidP="00447F43">
      <w:r>
        <w:separator/>
      </w:r>
    </w:p>
  </w:footnote>
  <w:footnote w:type="continuationSeparator" w:id="0">
    <w:p w14:paraId="774F0BD5" w14:textId="77777777" w:rsidR="00FC5A14" w:rsidRDefault="00FC5A14" w:rsidP="0044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21CB" w14:textId="2387CACA" w:rsidR="00447F43" w:rsidRDefault="00447F4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77BC" w14:textId="2B7B6FD7" w:rsidR="001F675C" w:rsidRDefault="001F675C">
    <w:pPr>
      <w:pStyle w:val="Header"/>
    </w:pPr>
    <w:r>
      <w:rPr>
        <w:noProof/>
      </w:rPr>
      <w:drawing>
        <wp:inline distT="0" distB="0" distL="0" distR="0" wp14:anchorId="397E5762" wp14:editId="3EEB20FF">
          <wp:extent cx="4800600"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1419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70C0"/>
    <w:multiLevelType w:val="hybridMultilevel"/>
    <w:tmpl w:val="64CA01D6"/>
    <w:lvl w:ilvl="0" w:tplc="AFB673A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D405B"/>
    <w:multiLevelType w:val="hybridMultilevel"/>
    <w:tmpl w:val="666EE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A7EA9"/>
    <w:multiLevelType w:val="hybridMultilevel"/>
    <w:tmpl w:val="0B586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43"/>
    <w:rsid w:val="000360ED"/>
    <w:rsid w:val="000A5B3A"/>
    <w:rsid w:val="001350A0"/>
    <w:rsid w:val="00142860"/>
    <w:rsid w:val="00164CDF"/>
    <w:rsid w:val="00193000"/>
    <w:rsid w:val="001A3BAD"/>
    <w:rsid w:val="001E0089"/>
    <w:rsid w:val="001F675C"/>
    <w:rsid w:val="00304D42"/>
    <w:rsid w:val="00315416"/>
    <w:rsid w:val="0032446A"/>
    <w:rsid w:val="003C0278"/>
    <w:rsid w:val="0043040D"/>
    <w:rsid w:val="00447F43"/>
    <w:rsid w:val="00466CD2"/>
    <w:rsid w:val="0049202C"/>
    <w:rsid w:val="005660D1"/>
    <w:rsid w:val="006747E7"/>
    <w:rsid w:val="006D5BCE"/>
    <w:rsid w:val="006E263E"/>
    <w:rsid w:val="00740E67"/>
    <w:rsid w:val="00767DD5"/>
    <w:rsid w:val="00900A2E"/>
    <w:rsid w:val="00906A93"/>
    <w:rsid w:val="00921A52"/>
    <w:rsid w:val="00987FE1"/>
    <w:rsid w:val="009B11EF"/>
    <w:rsid w:val="009B7BE0"/>
    <w:rsid w:val="00A93EA9"/>
    <w:rsid w:val="00BC2D4F"/>
    <w:rsid w:val="00BE3077"/>
    <w:rsid w:val="00C740C4"/>
    <w:rsid w:val="00D453D6"/>
    <w:rsid w:val="00DA00D6"/>
    <w:rsid w:val="00DB54F6"/>
    <w:rsid w:val="00DC0410"/>
    <w:rsid w:val="00E230CB"/>
    <w:rsid w:val="00E73BEA"/>
    <w:rsid w:val="00E96CAE"/>
    <w:rsid w:val="00F4107A"/>
    <w:rsid w:val="00FC5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9CFB"/>
  <w15:chartTrackingRefBased/>
  <w15:docId w15:val="{198F906B-318A-4B36-B68F-29F1BE8A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E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F43"/>
    <w:pPr>
      <w:tabs>
        <w:tab w:val="center" w:pos="4513"/>
        <w:tab w:val="right" w:pos="9026"/>
      </w:tabs>
    </w:pPr>
  </w:style>
  <w:style w:type="character" w:customStyle="1" w:styleId="HeaderChar">
    <w:name w:val="Header Char"/>
    <w:basedOn w:val="DefaultParagraphFont"/>
    <w:link w:val="Header"/>
    <w:uiPriority w:val="99"/>
    <w:rsid w:val="00447F43"/>
  </w:style>
  <w:style w:type="paragraph" w:styleId="Footer">
    <w:name w:val="footer"/>
    <w:basedOn w:val="Normal"/>
    <w:link w:val="FooterChar"/>
    <w:uiPriority w:val="99"/>
    <w:unhideWhenUsed/>
    <w:rsid w:val="00447F43"/>
    <w:pPr>
      <w:tabs>
        <w:tab w:val="center" w:pos="4513"/>
        <w:tab w:val="right" w:pos="9026"/>
      </w:tabs>
    </w:pPr>
  </w:style>
  <w:style w:type="character" w:customStyle="1" w:styleId="FooterChar">
    <w:name w:val="Footer Char"/>
    <w:basedOn w:val="DefaultParagraphFont"/>
    <w:link w:val="Footer"/>
    <w:uiPriority w:val="99"/>
    <w:rsid w:val="00447F43"/>
  </w:style>
  <w:style w:type="paragraph" w:styleId="ListParagraph">
    <w:name w:val="List Paragraph"/>
    <w:basedOn w:val="Normal"/>
    <w:uiPriority w:val="34"/>
    <w:qFormat/>
    <w:rsid w:val="00142860"/>
    <w:pPr>
      <w:ind w:left="720"/>
      <w:contextualSpacing/>
    </w:pPr>
  </w:style>
  <w:style w:type="character" w:styleId="Hyperlink">
    <w:name w:val="Hyperlink"/>
    <w:basedOn w:val="DefaultParagraphFont"/>
    <w:uiPriority w:val="99"/>
    <w:unhideWhenUsed/>
    <w:rsid w:val="000360ED"/>
    <w:rPr>
      <w:color w:val="0563C1" w:themeColor="hyperlink"/>
      <w:u w:val="single"/>
    </w:rPr>
  </w:style>
  <w:style w:type="character" w:styleId="UnresolvedMention">
    <w:name w:val="Unresolved Mention"/>
    <w:basedOn w:val="DefaultParagraphFont"/>
    <w:uiPriority w:val="99"/>
    <w:semiHidden/>
    <w:unhideWhenUsed/>
    <w:rsid w:val="00036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BC84691B29534998D5D4E044C6D87D" ma:contentTypeVersion="14" ma:contentTypeDescription="Create a new document." ma:contentTypeScope="" ma:versionID="32970e6646c23ea93afbb3e423dfdda4">
  <xsd:schema xmlns:xsd="http://www.w3.org/2001/XMLSchema" xmlns:xs="http://www.w3.org/2001/XMLSchema" xmlns:p="http://schemas.microsoft.com/office/2006/metadata/properties" xmlns:ns3="5fa95c53-4ced-4133-a2b0-dc35526d9f86" xmlns:ns4="3de41b9d-6a4e-4d42-8e18-c8112800e0a1" targetNamespace="http://schemas.microsoft.com/office/2006/metadata/properties" ma:root="true" ma:fieldsID="d498c833c77440b210add778d44f1a3f" ns3:_="" ns4:_="">
    <xsd:import namespace="5fa95c53-4ced-4133-a2b0-dc35526d9f86"/>
    <xsd:import namespace="3de41b9d-6a4e-4d42-8e18-c8112800e0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95c53-4ced-4133-a2b0-dc35526d9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41b9d-6a4e-4d42-8e18-c8112800e0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39DEE-AAB9-4BA3-BE4D-7DAE6BA182AD}">
  <ds:schemaRefs>
    <ds:schemaRef ds:uri="http://schemas.microsoft.com/sharepoint/v3/contenttype/forms"/>
  </ds:schemaRefs>
</ds:datastoreItem>
</file>

<file path=customXml/itemProps2.xml><?xml version="1.0" encoding="utf-8"?>
<ds:datastoreItem xmlns:ds="http://schemas.openxmlformats.org/officeDocument/2006/customXml" ds:itemID="{83225A67-ADCB-4D4C-8729-DED04217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95c53-4ced-4133-a2b0-dc35526d9f86"/>
    <ds:schemaRef ds:uri="3de41b9d-6a4e-4d42-8e18-c8112800e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B0808-D330-4079-BD59-F228B270D787}">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3de41b9d-6a4e-4d42-8e18-c8112800e0a1"/>
    <ds:schemaRef ds:uri="5fa95c53-4ced-4133-a2b0-dc35526d9f86"/>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Ward</dc:creator>
  <cp:keywords/>
  <dc:description/>
  <cp:lastModifiedBy>Crayke Headteacher</cp:lastModifiedBy>
  <cp:revision>3</cp:revision>
  <dcterms:created xsi:type="dcterms:W3CDTF">2024-11-12T16:04:00Z</dcterms:created>
  <dcterms:modified xsi:type="dcterms:W3CDTF">2024-11-12T17:45:00Z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0x01010043BC84691B29534998D5D4E044C6D87D</vt:lpwstr>
  </property>
</Properties>
</file>