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Pr="00DE2996" w:rsidRDefault="00387976" w:rsidP="00F571FC">
      <w:pPr>
        <w:jc w:val="center"/>
        <w:rPr>
          <w:b/>
          <w:bCs/>
        </w:rPr>
      </w:pPr>
    </w:p>
    <w:p w14:paraId="389FA2B9" w14:textId="4DE03B7C" w:rsidR="006141BA" w:rsidRPr="00DE2996" w:rsidRDefault="00434EAD" w:rsidP="00387976">
      <w:pPr>
        <w:jc w:val="center"/>
        <w:rPr>
          <w:b/>
          <w:bCs/>
        </w:rPr>
      </w:pPr>
      <w:r>
        <w:rPr>
          <w:b/>
          <w:bCs/>
        </w:rPr>
        <w:t xml:space="preserve">Assistant Headteacher - </w:t>
      </w:r>
      <w:r w:rsidR="00DE2996" w:rsidRPr="00DE2996">
        <w:rPr>
          <w:b/>
          <w:bCs/>
        </w:rPr>
        <w:t xml:space="preserve">Head of College </w:t>
      </w:r>
    </w:p>
    <w:p w14:paraId="3E0363C0" w14:textId="77777777" w:rsidR="00F571FC" w:rsidRPr="00DE2996" w:rsidRDefault="00F571FC" w:rsidP="00F571FC">
      <w:pPr>
        <w:pStyle w:val="NoSpacing"/>
      </w:pPr>
    </w:p>
    <w:p w14:paraId="7F332C92" w14:textId="6726FA4E" w:rsidR="006141BA" w:rsidRPr="00DE2996" w:rsidRDefault="006141BA" w:rsidP="006141BA">
      <w:pPr>
        <w:pStyle w:val="NoSpacing"/>
        <w:rPr>
          <w:b/>
          <w:bCs/>
        </w:rPr>
      </w:pPr>
      <w:r w:rsidRPr="00DE2996">
        <w:rPr>
          <w:b/>
          <w:bCs/>
        </w:rPr>
        <w:t xml:space="preserve">Salary: </w:t>
      </w:r>
      <w:r w:rsidRPr="00DE2996">
        <w:rPr>
          <w:b/>
          <w:bCs/>
        </w:rPr>
        <w:tab/>
      </w:r>
      <w:r w:rsidRPr="00DE2996">
        <w:rPr>
          <w:b/>
          <w:bCs/>
        </w:rPr>
        <w:tab/>
      </w:r>
      <w:r w:rsidRPr="00DE2996">
        <w:rPr>
          <w:b/>
          <w:bCs/>
        </w:rPr>
        <w:tab/>
      </w:r>
      <w:r w:rsidR="00DE2996" w:rsidRPr="00DE2996">
        <w:rPr>
          <w:b/>
          <w:bCs/>
        </w:rPr>
        <w:t>L12 – L16</w:t>
      </w:r>
      <w:r w:rsidR="00DE2996">
        <w:rPr>
          <w:b/>
          <w:bCs/>
        </w:rPr>
        <w:t xml:space="preserve"> - £65,286 - £72,162 FTE </w:t>
      </w:r>
    </w:p>
    <w:p w14:paraId="11691C04" w14:textId="5C0B3997" w:rsidR="006141BA" w:rsidRPr="00DE2996" w:rsidRDefault="006141BA" w:rsidP="006141BA">
      <w:pPr>
        <w:pStyle w:val="NoSpacing"/>
        <w:rPr>
          <w:b/>
          <w:bCs/>
        </w:rPr>
      </w:pPr>
      <w:r w:rsidRPr="00DE2996">
        <w:rPr>
          <w:b/>
          <w:bCs/>
        </w:rPr>
        <w:t xml:space="preserve">Working hours: </w:t>
      </w:r>
      <w:r w:rsidRPr="00DE2996">
        <w:rPr>
          <w:b/>
          <w:bCs/>
        </w:rPr>
        <w:tab/>
      </w:r>
      <w:r w:rsidR="00DE2996" w:rsidRPr="00DE2996">
        <w:rPr>
          <w:b/>
          <w:bCs/>
        </w:rPr>
        <w:t xml:space="preserve">37 hours per week, full year </w:t>
      </w:r>
    </w:p>
    <w:p w14:paraId="746F5EBB" w14:textId="06633D47" w:rsidR="006141BA" w:rsidRPr="00DE2996" w:rsidRDefault="006141BA" w:rsidP="006141BA">
      <w:pPr>
        <w:pStyle w:val="NoSpacing"/>
        <w:rPr>
          <w:b/>
          <w:bCs/>
        </w:rPr>
      </w:pPr>
      <w:r w:rsidRPr="00DE2996">
        <w:rPr>
          <w:b/>
          <w:bCs/>
        </w:rPr>
        <w:t xml:space="preserve">Contract type: </w:t>
      </w:r>
      <w:r w:rsidRPr="00DE2996">
        <w:rPr>
          <w:b/>
          <w:bCs/>
        </w:rPr>
        <w:tab/>
      </w:r>
      <w:r w:rsidRPr="00DE2996">
        <w:rPr>
          <w:b/>
          <w:bCs/>
        </w:rPr>
        <w:tab/>
      </w:r>
      <w:r w:rsidR="00DE2996" w:rsidRPr="00DE2996">
        <w:rPr>
          <w:b/>
          <w:bCs/>
        </w:rPr>
        <w:t xml:space="preserve">Permanent </w:t>
      </w:r>
    </w:p>
    <w:p w14:paraId="222A06A5" w14:textId="12CA3C61" w:rsidR="00DE2996" w:rsidRDefault="006141BA" w:rsidP="006141BA">
      <w:pPr>
        <w:pStyle w:val="NoSpacing"/>
        <w:rPr>
          <w:b/>
          <w:bCs/>
        </w:rPr>
      </w:pPr>
      <w:r w:rsidRPr="00DE2996">
        <w:rPr>
          <w:b/>
          <w:bCs/>
        </w:rPr>
        <w:t xml:space="preserve">Start date: </w:t>
      </w:r>
      <w:r w:rsidRPr="00DE2996">
        <w:rPr>
          <w:b/>
          <w:bCs/>
        </w:rPr>
        <w:tab/>
      </w:r>
      <w:r w:rsidRPr="00DE2996">
        <w:rPr>
          <w:b/>
          <w:bCs/>
        </w:rPr>
        <w:tab/>
      </w:r>
      <w:r w:rsidR="00DE2996" w:rsidRPr="00DE2996">
        <w:rPr>
          <w:b/>
          <w:bCs/>
        </w:rPr>
        <w:t xml:space="preserve">September 2025 </w:t>
      </w:r>
    </w:p>
    <w:p w14:paraId="68407790" w14:textId="7115065B" w:rsidR="006E6CF9" w:rsidRPr="006E6CF9" w:rsidRDefault="006E6CF9" w:rsidP="006E6CF9">
      <w:pPr>
        <w:spacing w:before="100" w:beforeAutospacing="1" w:after="100" w:afterAutospacing="1" w:line="240" w:lineRule="auto"/>
        <w:rPr>
          <w:rFonts w:eastAsia="Times New Roman" w:cstheme="minorHAnsi"/>
          <w:lang w:eastAsia="en-GB"/>
        </w:rPr>
      </w:pPr>
      <w:r w:rsidRPr="006E6CF9">
        <w:rPr>
          <w:rFonts w:eastAsia="Times New Roman" w:cstheme="minorHAnsi"/>
          <w:lang w:eastAsia="en-GB"/>
        </w:rPr>
        <w:t>The Westleigh School</w:t>
      </w:r>
      <w:r w:rsidRPr="006E6CF9">
        <w:rPr>
          <w:rFonts w:eastAsia="Times New Roman" w:cstheme="minorHAnsi"/>
          <w:lang w:eastAsia="en-GB"/>
        </w:rPr>
        <w:t xml:space="preserve"> a thriving and inclusive educational institution committed to academic excellence and the holistic development of our students. We foster a supportive and ambitious learning environment where both students and staff can excel. We are now seeking an inspiring and dedicated </w:t>
      </w:r>
      <w:r w:rsidRPr="006E6CF9">
        <w:rPr>
          <w:rFonts w:eastAsia="Times New Roman" w:cstheme="minorHAnsi"/>
          <w:b/>
          <w:bCs/>
          <w:lang w:eastAsia="en-GB"/>
        </w:rPr>
        <w:t>Assistant Headteacher - Head of College</w:t>
      </w:r>
      <w:r w:rsidRPr="006E6CF9">
        <w:rPr>
          <w:rFonts w:eastAsia="Times New Roman" w:cstheme="minorHAnsi"/>
          <w:lang w:eastAsia="en-GB"/>
        </w:rPr>
        <w:t xml:space="preserve"> to join our senior leadership team.</w:t>
      </w:r>
    </w:p>
    <w:p w14:paraId="51C5333F" w14:textId="56011551" w:rsidR="006E6CF9" w:rsidRPr="006E6CF9" w:rsidRDefault="006E6CF9" w:rsidP="006E6CF9">
      <w:pPr>
        <w:spacing w:before="100" w:beforeAutospacing="1" w:after="100" w:afterAutospacing="1" w:line="240" w:lineRule="auto"/>
        <w:rPr>
          <w:rFonts w:eastAsia="Times New Roman" w:cstheme="minorHAnsi"/>
          <w:lang w:eastAsia="en-GB"/>
        </w:rPr>
      </w:pPr>
      <w:r w:rsidRPr="006E6CF9">
        <w:rPr>
          <w:rFonts w:eastAsia="Times New Roman" w:cstheme="minorHAnsi"/>
          <w:lang w:eastAsia="en-GB"/>
        </w:rPr>
        <w:t xml:space="preserve">As </w:t>
      </w:r>
      <w:r w:rsidRPr="006E6CF9">
        <w:rPr>
          <w:rFonts w:eastAsia="Times New Roman" w:cstheme="minorHAnsi"/>
          <w:b/>
          <w:bCs/>
          <w:lang w:eastAsia="en-GB"/>
        </w:rPr>
        <w:t>Assistant Headteacher - Head of College</w:t>
      </w:r>
      <w:r w:rsidRPr="006E6CF9">
        <w:rPr>
          <w:rFonts w:eastAsia="Times New Roman" w:cstheme="minorHAnsi"/>
          <w:lang w:eastAsia="en-GB"/>
        </w:rPr>
        <w:t>, you will play a pivotal role in leading and managing a</w:t>
      </w:r>
      <w:r w:rsidR="00B30AED">
        <w:rPr>
          <w:rFonts w:eastAsia="Times New Roman" w:cstheme="minorHAnsi"/>
          <w:lang w:eastAsia="en-GB"/>
        </w:rPr>
        <w:t xml:space="preserve">n exciting </w:t>
      </w:r>
      <w:r w:rsidRPr="006E6CF9">
        <w:rPr>
          <w:rFonts w:eastAsia="Times New Roman" w:cstheme="minorHAnsi"/>
          <w:lang w:eastAsia="en-GB"/>
        </w:rPr>
        <w:t>college</w:t>
      </w:r>
      <w:r w:rsidR="00B30AED">
        <w:rPr>
          <w:rFonts w:eastAsia="Times New Roman" w:cstheme="minorHAnsi"/>
          <w:lang w:eastAsia="en-GB"/>
        </w:rPr>
        <w:t xml:space="preserve"> model from </w:t>
      </w:r>
      <w:r w:rsidRPr="006E6CF9">
        <w:rPr>
          <w:rFonts w:eastAsia="Times New Roman" w:cstheme="minorHAnsi"/>
          <w:lang w:eastAsia="en-GB"/>
        </w:rPr>
        <w:t>within the school. You will work closely with the senior leadership team to ensure that pastoral care, academic achievement, and student engagement remain at the heart of our ethos. Your leadership will be instrumental in creating a culture of high expectations, inclusivity, and personal development among students.</w:t>
      </w:r>
    </w:p>
    <w:p w14:paraId="6B59397C" w14:textId="1F421B2D"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2B1CC5C5" w14:textId="77777777" w:rsidR="00B364CD"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3956A246" w14:textId="129551B3"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083C4DD7" w14:textId="77777777" w:rsidR="008140C3" w:rsidRDefault="008140C3" w:rsidP="00DC7773">
      <w:pPr>
        <w:pStyle w:val="NoSpacing"/>
        <w:jc w:val="both"/>
      </w:pPr>
    </w:p>
    <w:p w14:paraId="12829115" w14:textId="77777777" w:rsidR="008140C3" w:rsidRDefault="008140C3" w:rsidP="00DC7773">
      <w:pPr>
        <w:pStyle w:val="NoSpacing"/>
        <w:jc w:val="both"/>
      </w:pPr>
    </w:p>
    <w:p w14:paraId="6876B603" w14:textId="77777777" w:rsidR="008140C3" w:rsidRDefault="008140C3" w:rsidP="00DC7773">
      <w:pPr>
        <w:pStyle w:val="NoSpacing"/>
        <w:jc w:val="both"/>
      </w:pPr>
    </w:p>
    <w:p w14:paraId="5ACF2D1A" w14:textId="3604928B"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4DF04772"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0A498DEE" w14:textId="77777777" w:rsidR="00B364CD" w:rsidRDefault="00B364CD" w:rsidP="00DC7773"/>
    <w:p w14:paraId="3EDEF60C" w14:textId="77777777" w:rsidR="00B364CD" w:rsidRDefault="00B364CD" w:rsidP="00DC7773"/>
    <w:p w14:paraId="1EE935B0" w14:textId="77777777" w:rsidR="008140C3" w:rsidRDefault="008140C3" w:rsidP="00DC7773"/>
    <w:p w14:paraId="18FE48A0" w14:textId="73BD554F"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119766D1" w:rsidR="00DC7773" w:rsidRPr="00B364CD"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0D59E5F9" w:rsidR="00DC7773" w:rsidRPr="00573115" w:rsidRDefault="00DC7773" w:rsidP="00DC7773">
      <w:pPr>
        <w:pStyle w:val="xmsonormal"/>
        <w:jc w:val="both"/>
      </w:pPr>
      <w:r>
        <w:rPr>
          <w:b/>
          <w:bCs/>
        </w:rPr>
        <w:t xml:space="preserve">Application deadline:     </w:t>
      </w:r>
      <w:r w:rsidR="008140C3">
        <w:rPr>
          <w:b/>
          <w:bCs/>
        </w:rPr>
        <w:t>Tuesday, 8</w:t>
      </w:r>
      <w:r w:rsidR="008140C3" w:rsidRPr="008140C3">
        <w:rPr>
          <w:b/>
          <w:bCs/>
          <w:vertAlign w:val="superscript"/>
        </w:rPr>
        <w:t>th</w:t>
      </w:r>
      <w:r w:rsidR="008140C3">
        <w:rPr>
          <w:b/>
          <w:bCs/>
        </w:rPr>
        <w:t xml:space="preserve"> April 2025 at 9am </w:t>
      </w:r>
      <w:r w:rsidR="00DE2996">
        <w:rPr>
          <w:b/>
          <w:bCs/>
        </w:rPr>
        <w:t xml:space="preserve"> </w:t>
      </w:r>
    </w:p>
    <w:p w14:paraId="65DBFEFE" w14:textId="7EAF439D" w:rsidR="00DC7773" w:rsidRPr="00573115" w:rsidRDefault="00DC7773" w:rsidP="00DC7773">
      <w:pPr>
        <w:pStyle w:val="xmsonormal"/>
        <w:jc w:val="both"/>
      </w:pPr>
      <w:r w:rsidRPr="00573115">
        <w:rPr>
          <w:b/>
          <w:bCs/>
        </w:rPr>
        <w:t xml:space="preserve">Interview date: </w:t>
      </w:r>
      <w:r w:rsidRPr="00573115">
        <w:rPr>
          <w:b/>
          <w:bCs/>
        </w:rPr>
        <w:tab/>
      </w:r>
      <w:r w:rsidR="00DE2996">
        <w:rPr>
          <w:b/>
          <w:bCs/>
        </w:rPr>
        <w:t xml:space="preserve"> 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5E0D1"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9054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04505"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C82DD1"/>
    <w:multiLevelType w:val="hybridMultilevel"/>
    <w:tmpl w:val="AC9C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782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2E68F6"/>
    <w:rsid w:val="00301FEB"/>
    <w:rsid w:val="00345D1C"/>
    <w:rsid w:val="00354290"/>
    <w:rsid w:val="00387976"/>
    <w:rsid w:val="003E3A1B"/>
    <w:rsid w:val="00434EAD"/>
    <w:rsid w:val="004F67E4"/>
    <w:rsid w:val="004F6F3C"/>
    <w:rsid w:val="005674B7"/>
    <w:rsid w:val="005F51E7"/>
    <w:rsid w:val="006141BA"/>
    <w:rsid w:val="0061506D"/>
    <w:rsid w:val="00616306"/>
    <w:rsid w:val="00635F5B"/>
    <w:rsid w:val="006E6CF9"/>
    <w:rsid w:val="00724015"/>
    <w:rsid w:val="007348E8"/>
    <w:rsid w:val="0075182E"/>
    <w:rsid w:val="007609B1"/>
    <w:rsid w:val="00795CD5"/>
    <w:rsid w:val="00811AD1"/>
    <w:rsid w:val="008140C3"/>
    <w:rsid w:val="00820CFA"/>
    <w:rsid w:val="0085708E"/>
    <w:rsid w:val="00893B49"/>
    <w:rsid w:val="008E4C35"/>
    <w:rsid w:val="009C79AA"/>
    <w:rsid w:val="009E21E7"/>
    <w:rsid w:val="00AA2D2D"/>
    <w:rsid w:val="00B30AED"/>
    <w:rsid w:val="00B364CD"/>
    <w:rsid w:val="00B54BCE"/>
    <w:rsid w:val="00B76816"/>
    <w:rsid w:val="00B86804"/>
    <w:rsid w:val="00BB652D"/>
    <w:rsid w:val="00C16151"/>
    <w:rsid w:val="00C1624D"/>
    <w:rsid w:val="00CB7000"/>
    <w:rsid w:val="00CC0E3C"/>
    <w:rsid w:val="00DA5100"/>
    <w:rsid w:val="00DA6BE4"/>
    <w:rsid w:val="00DC7773"/>
    <w:rsid w:val="00DE2996"/>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DE2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8604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2025-03-25T11:15:00Z</dcterms:created>
  <dcterms:modified xsi:type="dcterms:W3CDTF">2025-03-25T11:15:00Z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