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46" w:rsidRPr="0078578E" w:rsidRDefault="006770BE" w:rsidP="006770BE">
      <w:pPr>
        <w:rPr>
          <w:rFonts w:ascii="Calibri" w:hAnsi="Calibri" w:cs="Arial"/>
          <w:b/>
          <w:color w:val="538135" w:themeColor="accent6" w:themeShade="BF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0DF0CD6" wp14:editId="57FC1AA0">
            <wp:simplePos x="0" y="0"/>
            <wp:positionH relativeFrom="margin">
              <wp:posOffset>4346575</wp:posOffset>
            </wp:positionH>
            <wp:positionV relativeFrom="paragraph">
              <wp:posOffset>0</wp:posOffset>
            </wp:positionV>
            <wp:extent cx="1702435" cy="647700"/>
            <wp:effectExtent l="0" t="0" r="0" b="0"/>
            <wp:wrapTight wrapText="bothSides">
              <wp:wrapPolygon edited="0">
                <wp:start x="2175" y="0"/>
                <wp:lineTo x="0" y="3812"/>
                <wp:lineTo x="0" y="15882"/>
                <wp:lineTo x="1692" y="20329"/>
                <wp:lineTo x="2175" y="20965"/>
                <wp:lineTo x="5801" y="20965"/>
                <wp:lineTo x="6284" y="20329"/>
                <wp:lineTo x="21270" y="14612"/>
                <wp:lineTo x="21270" y="10165"/>
                <wp:lineTo x="17886" y="10165"/>
                <wp:lineTo x="18611" y="6988"/>
                <wp:lineTo x="5801" y="0"/>
                <wp:lineTo x="217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B46" w:rsidRDefault="00B60B46" w:rsidP="00B60B46">
      <w:pPr>
        <w:jc w:val="both"/>
        <w:rPr>
          <w:rFonts w:ascii="Calibri" w:hAnsi="Calibri" w:cs="Arial"/>
          <w:b/>
          <w:sz w:val="28"/>
          <w:szCs w:val="28"/>
        </w:rPr>
      </w:pPr>
    </w:p>
    <w:p w:rsidR="00B60B46" w:rsidRPr="007739AD" w:rsidRDefault="00B60B46" w:rsidP="00B60B46">
      <w:pPr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Person Specification – Assistant Headteacher</w:t>
      </w:r>
    </w:p>
    <w:p w:rsidR="00B60B46" w:rsidRDefault="00B60B46" w:rsidP="00B60B46">
      <w:pPr>
        <w:rPr>
          <w:rFonts w:ascii="Calibri" w:hAnsi="Calibri" w:cs="Arial"/>
          <w:b/>
          <w:sz w:val="20"/>
          <w:szCs w:val="20"/>
        </w:rPr>
      </w:pPr>
    </w:p>
    <w:p w:rsidR="006770BE" w:rsidRDefault="006770BE" w:rsidP="00B60B46">
      <w:pPr>
        <w:rPr>
          <w:rFonts w:asciiTheme="minorHAnsi" w:hAnsiTheme="minorHAnsi" w:cstheme="minorHAnsi"/>
          <w:b/>
          <w:sz w:val="22"/>
          <w:szCs w:val="17"/>
          <w:lang w:eastAsia="en-US"/>
        </w:rPr>
      </w:pPr>
    </w:p>
    <w:p w:rsidR="006770BE" w:rsidRDefault="006770BE" w:rsidP="00B60B46">
      <w:pPr>
        <w:rPr>
          <w:rFonts w:asciiTheme="minorHAnsi" w:hAnsiTheme="minorHAnsi" w:cstheme="minorHAnsi"/>
          <w:b/>
          <w:sz w:val="22"/>
          <w:szCs w:val="17"/>
          <w:lang w:eastAsia="en-US"/>
        </w:rPr>
      </w:pPr>
    </w:p>
    <w:p w:rsidR="00B60B46" w:rsidRPr="00B60B46" w:rsidRDefault="00B60B46" w:rsidP="00B60B46">
      <w:pPr>
        <w:rPr>
          <w:rFonts w:asciiTheme="minorHAnsi" w:hAnsiTheme="minorHAnsi" w:cstheme="minorHAnsi"/>
          <w:b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/>
          <w:sz w:val="22"/>
          <w:szCs w:val="17"/>
          <w:lang w:eastAsia="en-US"/>
        </w:rPr>
        <w:t>Qualifications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sz w:val="22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Qualified teacher status or recognised equivalent (application form)</w:t>
      </w:r>
    </w:p>
    <w:p w:rsidR="00B60B46" w:rsidRPr="00B60B46" w:rsidRDefault="00B60B46" w:rsidP="00B60B46">
      <w:pPr>
        <w:ind w:left="360" w:right="99"/>
        <w:rPr>
          <w:rFonts w:asciiTheme="minorHAnsi" w:hAnsiTheme="minorHAnsi" w:cstheme="minorHAnsi"/>
          <w:sz w:val="22"/>
          <w:lang w:eastAsia="en-US"/>
        </w:rPr>
      </w:pPr>
    </w:p>
    <w:p w:rsidR="00B60B46" w:rsidRPr="00B60B46" w:rsidRDefault="00B60B46" w:rsidP="00B60B46">
      <w:pPr>
        <w:keepNext/>
        <w:ind w:right="99"/>
        <w:outlineLvl w:val="2"/>
        <w:rPr>
          <w:rFonts w:asciiTheme="minorHAnsi" w:hAnsiTheme="minorHAnsi" w:cstheme="minorHAnsi"/>
          <w:b/>
          <w:bCs/>
          <w:sz w:val="22"/>
          <w:szCs w:val="20"/>
          <w:lang w:eastAsia="en-US"/>
        </w:rPr>
      </w:pPr>
      <w:r w:rsidRPr="00B60B46">
        <w:rPr>
          <w:rFonts w:asciiTheme="minorHAnsi" w:hAnsiTheme="minorHAnsi" w:cstheme="minorHAnsi"/>
          <w:b/>
          <w:bCs/>
          <w:sz w:val="22"/>
          <w:szCs w:val="20"/>
          <w:lang w:eastAsia="en-US"/>
        </w:rPr>
        <w:t>Experience – show evidence of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sz w:val="22"/>
          <w:lang w:eastAsia="en-US"/>
        </w:rPr>
      </w:pPr>
      <w:r w:rsidRPr="00B60B46">
        <w:rPr>
          <w:rFonts w:asciiTheme="minorHAnsi" w:hAnsiTheme="minorHAnsi" w:cstheme="minorHAnsi"/>
          <w:sz w:val="22"/>
          <w:lang w:eastAsia="en-US"/>
        </w:rPr>
        <w:t>Recent experience of working successfully as a senior or middle leader in a school.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sz w:val="22"/>
          <w:lang w:eastAsia="en-US"/>
        </w:rPr>
      </w:pPr>
      <w:r w:rsidRPr="00B60B46">
        <w:rPr>
          <w:rFonts w:asciiTheme="minorHAnsi" w:hAnsiTheme="minorHAnsi" w:cstheme="minorHAnsi"/>
          <w:sz w:val="22"/>
          <w:lang w:eastAsia="en-US"/>
        </w:rPr>
        <w:t>Evidence of a whole school responsibility and experience of turning policy into effective and successful practice.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sz w:val="22"/>
          <w:szCs w:val="20"/>
          <w:lang w:eastAsia="en-US"/>
        </w:rPr>
      </w:pPr>
      <w:r w:rsidRPr="00B60B46">
        <w:rPr>
          <w:rFonts w:asciiTheme="minorHAnsi" w:hAnsiTheme="minorHAnsi" w:cstheme="minorHAnsi"/>
          <w:sz w:val="22"/>
          <w:szCs w:val="20"/>
          <w:lang w:eastAsia="en-US"/>
        </w:rPr>
        <w:t>Leadership of a significant area or phase or inclusion including responsibility for raising standards across the whole school.</w:t>
      </w:r>
    </w:p>
    <w:p w:rsidR="00B60B46" w:rsidRPr="00B60B46" w:rsidRDefault="00B60B46" w:rsidP="00B60B46">
      <w:pPr>
        <w:ind w:left="342" w:right="99"/>
        <w:jc w:val="center"/>
        <w:rPr>
          <w:rFonts w:asciiTheme="minorHAnsi" w:hAnsiTheme="minorHAnsi" w:cstheme="minorHAnsi"/>
          <w:sz w:val="22"/>
          <w:szCs w:val="20"/>
          <w:lang w:eastAsia="en-US"/>
        </w:rPr>
      </w:pPr>
    </w:p>
    <w:p w:rsidR="00B60B46" w:rsidRPr="00B60B46" w:rsidRDefault="00B60B46" w:rsidP="00B60B46">
      <w:pPr>
        <w:ind w:right="99"/>
        <w:rPr>
          <w:rFonts w:asciiTheme="minorHAnsi" w:hAnsiTheme="minorHAnsi" w:cstheme="minorHAnsi"/>
          <w:b/>
          <w:bCs/>
          <w:sz w:val="22"/>
          <w:lang w:eastAsia="en-US"/>
        </w:rPr>
      </w:pPr>
      <w:r w:rsidRPr="00B60B46">
        <w:rPr>
          <w:rFonts w:asciiTheme="minorHAnsi" w:hAnsiTheme="minorHAnsi" w:cstheme="minorHAnsi"/>
          <w:b/>
          <w:bCs/>
          <w:sz w:val="22"/>
          <w:lang w:eastAsia="en-US"/>
        </w:rPr>
        <w:t xml:space="preserve">Professional Knowledge 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sz w:val="22"/>
          <w:lang w:eastAsia="en-US"/>
        </w:rPr>
      </w:pPr>
      <w:r w:rsidRPr="00B60B46">
        <w:rPr>
          <w:rFonts w:asciiTheme="minorHAnsi" w:hAnsiTheme="minorHAnsi" w:cstheme="minorHAnsi"/>
          <w:sz w:val="22"/>
          <w:lang w:eastAsia="en-US"/>
        </w:rPr>
        <w:t>A clear understanding of the essential qualities necessary for effective teaching and learning.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sz w:val="22"/>
          <w:lang w:eastAsia="en-US"/>
        </w:rPr>
      </w:pPr>
      <w:r w:rsidRPr="00B60B46">
        <w:rPr>
          <w:rFonts w:asciiTheme="minorHAnsi" w:hAnsiTheme="minorHAnsi" w:cstheme="minorHAnsi"/>
          <w:sz w:val="22"/>
          <w:lang w:eastAsia="en-US"/>
        </w:rPr>
        <w:t>Up to date knowledge of statutory regulations and guidance relating to the post.</w:t>
      </w:r>
    </w:p>
    <w:p w:rsidR="00B60B46" w:rsidRPr="00B60B46" w:rsidRDefault="00B60B46" w:rsidP="00B60B46">
      <w:pPr>
        <w:ind w:right="99"/>
        <w:rPr>
          <w:rFonts w:asciiTheme="minorHAnsi" w:hAnsiTheme="minorHAnsi" w:cstheme="minorHAnsi"/>
          <w:sz w:val="22"/>
          <w:lang w:eastAsia="en-US"/>
        </w:rPr>
      </w:pPr>
    </w:p>
    <w:p w:rsidR="00B60B46" w:rsidRPr="00B60B46" w:rsidRDefault="00B60B46" w:rsidP="00B60B46">
      <w:pPr>
        <w:ind w:right="99"/>
        <w:rPr>
          <w:rFonts w:asciiTheme="minorHAnsi" w:hAnsiTheme="minorHAnsi" w:cstheme="minorHAnsi"/>
          <w:b/>
          <w:bCs/>
          <w:sz w:val="22"/>
          <w:lang w:eastAsia="en-US"/>
        </w:rPr>
      </w:pPr>
      <w:r w:rsidRPr="00B60B46">
        <w:rPr>
          <w:rFonts w:asciiTheme="minorHAnsi" w:hAnsiTheme="minorHAnsi" w:cstheme="minorHAnsi"/>
          <w:b/>
          <w:bCs/>
          <w:sz w:val="22"/>
          <w:lang w:eastAsia="en-US"/>
        </w:rPr>
        <w:t>Professional skills</w:t>
      </w:r>
    </w:p>
    <w:p w:rsidR="00B60B46" w:rsidRPr="00B60B46" w:rsidRDefault="00B60B46" w:rsidP="00B60B46">
      <w:pPr>
        <w:ind w:right="99"/>
        <w:rPr>
          <w:rFonts w:asciiTheme="minorHAnsi" w:hAnsiTheme="minorHAnsi" w:cstheme="minorHAnsi"/>
          <w:sz w:val="22"/>
          <w:lang w:eastAsia="en-US"/>
        </w:rPr>
      </w:pPr>
      <w:r w:rsidRPr="00B60B46">
        <w:rPr>
          <w:rFonts w:asciiTheme="minorHAnsi" w:hAnsiTheme="minorHAnsi" w:cstheme="minorHAnsi"/>
          <w:sz w:val="22"/>
          <w:lang w:eastAsia="en-US"/>
        </w:rPr>
        <w:t>Can demonstrate the ability to: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sz w:val="22"/>
          <w:lang w:eastAsia="en-US"/>
        </w:rPr>
      </w:pPr>
      <w:r w:rsidRPr="00B60B46">
        <w:rPr>
          <w:rFonts w:asciiTheme="minorHAnsi" w:hAnsiTheme="minorHAnsi" w:cstheme="minorHAnsi"/>
          <w:sz w:val="22"/>
          <w:lang w:eastAsia="en-US"/>
        </w:rPr>
        <w:t>Analyse data, to evaluate the performance of pupil groups, pupil progress and plan an appropriate course of action for whole school improvement.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sz w:val="22"/>
          <w:lang w:eastAsia="en-US"/>
        </w:rPr>
      </w:pPr>
      <w:r w:rsidRPr="00B60B46">
        <w:rPr>
          <w:rFonts w:asciiTheme="minorHAnsi" w:hAnsiTheme="minorHAnsi" w:cstheme="minorHAnsi"/>
          <w:sz w:val="22"/>
          <w:lang w:eastAsia="en-US"/>
        </w:rPr>
        <w:t xml:space="preserve">Review whole school systems to ensure the robust evaluation of school performance and actions to secure improvements. 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Lead and manage a school team/s to successfully achieve agreed goals.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Be an effective team player that works collaboratively and effectively with others.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 xml:space="preserve">Develop and deliver effective and inspirational professional development for staff (including mentoring and coaching as appropriate). 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Communicate effectively to a wide range of different audiences (verbal, written, using ICT as appropriate).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Demonstrate high quality teaching strategies.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Support, motivate and inspire both colleagues and pupils by leading through example.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Contribute effectively to the work of the headteacher and senior leadership team.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Deal successfully with situations that may include tackling difficult situations and conflict resolution.</w:t>
      </w:r>
    </w:p>
    <w:p w:rsidR="00B60B46" w:rsidRPr="00B60B46" w:rsidRDefault="00B60B46" w:rsidP="00B60B46">
      <w:pPr>
        <w:numPr>
          <w:ilvl w:val="0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 xml:space="preserve"> Work successfully with a range of external agencies.</w:t>
      </w:r>
    </w:p>
    <w:p w:rsidR="00B60B46" w:rsidRPr="00B60B46" w:rsidRDefault="00B60B46" w:rsidP="00B60B46">
      <w:p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</w:p>
    <w:p w:rsidR="00B60B46" w:rsidRPr="00B60B46" w:rsidRDefault="00B60B46" w:rsidP="00B60B46">
      <w:pPr>
        <w:keepNext/>
        <w:ind w:right="99"/>
        <w:outlineLvl w:val="2"/>
        <w:rPr>
          <w:rFonts w:asciiTheme="minorHAnsi" w:hAnsiTheme="minorHAnsi" w:cstheme="minorHAnsi"/>
          <w:b/>
          <w:sz w:val="22"/>
          <w:szCs w:val="18"/>
          <w:lang w:eastAsia="en-US"/>
        </w:rPr>
      </w:pPr>
      <w:r w:rsidRPr="00B60B46">
        <w:rPr>
          <w:rFonts w:asciiTheme="minorHAnsi" w:hAnsiTheme="minorHAnsi" w:cstheme="minorHAnsi"/>
          <w:b/>
          <w:sz w:val="22"/>
          <w:szCs w:val="18"/>
          <w:lang w:eastAsia="en-US"/>
        </w:rPr>
        <w:t>Commitment</w:t>
      </w:r>
    </w:p>
    <w:p w:rsidR="00B60B46" w:rsidRPr="00B60B46" w:rsidRDefault="00B60B46" w:rsidP="00B60B46">
      <w:p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Demonstrate a commitment to:</w:t>
      </w:r>
    </w:p>
    <w:p w:rsidR="00B60B46" w:rsidRPr="00B60B46" w:rsidRDefault="00B60B46" w:rsidP="00B60B46">
      <w:pPr>
        <w:numPr>
          <w:ilvl w:val="1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equalities</w:t>
      </w:r>
    </w:p>
    <w:p w:rsidR="00B60B46" w:rsidRPr="00B60B46" w:rsidRDefault="00B60B46" w:rsidP="00B60B46">
      <w:pPr>
        <w:numPr>
          <w:ilvl w:val="1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promoting the school’s vision and ethos</w:t>
      </w:r>
    </w:p>
    <w:p w:rsidR="00B60B46" w:rsidRPr="00B60B46" w:rsidRDefault="00B60B46" w:rsidP="00B60B46">
      <w:pPr>
        <w:numPr>
          <w:ilvl w:val="1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8"/>
          <w:lang w:eastAsia="en-US"/>
        </w:rPr>
        <w:t>high quality, stimulating learning environment</w:t>
      </w:r>
    </w:p>
    <w:p w:rsidR="00B60B46" w:rsidRPr="00B60B46" w:rsidRDefault="00B60B46" w:rsidP="00B60B46">
      <w:pPr>
        <w:numPr>
          <w:ilvl w:val="1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relating positively to and showing respect for all members of the school and wider community</w:t>
      </w:r>
    </w:p>
    <w:p w:rsidR="00B60B46" w:rsidRPr="00B60B46" w:rsidRDefault="00B60B46" w:rsidP="00B60B46">
      <w:pPr>
        <w:numPr>
          <w:ilvl w:val="1"/>
          <w:numId w:val="13"/>
        </w:numPr>
        <w:ind w:right="99"/>
        <w:rPr>
          <w:rFonts w:asciiTheme="minorHAnsi" w:hAnsiTheme="minorHAnsi" w:cstheme="minorHAnsi"/>
          <w:bCs/>
          <w:sz w:val="22"/>
          <w:szCs w:val="17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>ongoing relevant professional self-development</w:t>
      </w:r>
    </w:p>
    <w:p w:rsidR="00B60B46" w:rsidRPr="00B60B46" w:rsidRDefault="00B60B46" w:rsidP="00B60B46">
      <w:pPr>
        <w:numPr>
          <w:ilvl w:val="1"/>
          <w:numId w:val="13"/>
        </w:numPr>
        <w:ind w:right="99"/>
        <w:rPr>
          <w:rFonts w:asciiTheme="minorHAnsi" w:hAnsiTheme="minorHAnsi" w:cstheme="minorHAnsi"/>
          <w:sz w:val="22"/>
          <w:lang w:eastAsia="en-US"/>
        </w:rPr>
      </w:pPr>
      <w:r w:rsidRPr="00B60B46">
        <w:rPr>
          <w:rFonts w:asciiTheme="minorHAnsi" w:hAnsiTheme="minorHAnsi" w:cstheme="minorHAnsi"/>
          <w:bCs/>
          <w:sz w:val="22"/>
          <w:szCs w:val="17"/>
          <w:lang w:eastAsia="en-US"/>
        </w:rPr>
        <w:t xml:space="preserve">safeguarding and child protection </w:t>
      </w:r>
    </w:p>
    <w:p w:rsidR="00B60B46" w:rsidRDefault="00B60B46" w:rsidP="00B60B46">
      <w:pPr>
        <w:tabs>
          <w:tab w:val="left" w:pos="180"/>
        </w:tabs>
        <w:rPr>
          <w:rFonts w:ascii="Calibri" w:hAnsi="Calibri" w:cs="Calibri"/>
          <w:b/>
          <w:sz w:val="22"/>
          <w:szCs w:val="22"/>
          <w:lang w:eastAsia="en-US"/>
        </w:rPr>
      </w:pPr>
    </w:p>
    <w:p w:rsidR="00B60B46" w:rsidRPr="0078578E" w:rsidRDefault="00B60B46" w:rsidP="00B60B46">
      <w:pPr>
        <w:tabs>
          <w:tab w:val="left" w:pos="180"/>
        </w:tabs>
        <w:rPr>
          <w:rFonts w:ascii="Calibri" w:hAnsi="Calibri" w:cs="Arial"/>
          <w:b/>
          <w:sz w:val="20"/>
          <w:szCs w:val="20"/>
        </w:rPr>
      </w:pPr>
    </w:p>
    <w:sectPr w:rsidR="00B60B46" w:rsidRPr="0078578E" w:rsidSect="002B401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1C6" w:rsidRDefault="008A31C6" w:rsidP="000D6AD1">
      <w:r>
        <w:separator/>
      </w:r>
    </w:p>
  </w:endnote>
  <w:endnote w:type="continuationSeparator" w:id="0">
    <w:p w:rsidR="008A31C6" w:rsidRDefault="008A31C6" w:rsidP="000D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1C6" w:rsidRDefault="008A31C6" w:rsidP="000D6AD1">
      <w:r>
        <w:separator/>
      </w:r>
    </w:p>
  </w:footnote>
  <w:footnote w:type="continuationSeparator" w:id="0">
    <w:p w:rsidR="008A31C6" w:rsidRDefault="008A31C6" w:rsidP="000D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9"/>
    </w:tblGrid>
    <w:tr w:rsidR="002B4012" w:rsidTr="00760997">
      <w:tc>
        <w:tcPr>
          <w:tcW w:w="4508" w:type="dxa"/>
        </w:tcPr>
        <w:p w:rsidR="002B4012" w:rsidRDefault="002B4012" w:rsidP="002B4012">
          <w:pPr>
            <w:pStyle w:val="Header"/>
          </w:pPr>
        </w:p>
      </w:tc>
      <w:tc>
        <w:tcPr>
          <w:tcW w:w="4508" w:type="dxa"/>
        </w:tcPr>
        <w:p w:rsidR="002B4012" w:rsidRDefault="002B4012" w:rsidP="002B4012">
          <w:pPr>
            <w:pStyle w:val="Header"/>
            <w:tabs>
              <w:tab w:val="right" w:pos="4292"/>
            </w:tabs>
          </w:pPr>
          <w:r>
            <w:tab/>
          </w:r>
        </w:p>
      </w:tc>
    </w:tr>
  </w:tbl>
  <w:p w:rsidR="002B4012" w:rsidRDefault="002B4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859"/>
    <w:multiLevelType w:val="hybridMultilevel"/>
    <w:tmpl w:val="B22A9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4C93"/>
    <w:multiLevelType w:val="hybridMultilevel"/>
    <w:tmpl w:val="D58A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2A24"/>
    <w:multiLevelType w:val="hybridMultilevel"/>
    <w:tmpl w:val="B1803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B3935"/>
    <w:multiLevelType w:val="hybridMultilevel"/>
    <w:tmpl w:val="E2BE1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2782"/>
    <w:multiLevelType w:val="hybridMultilevel"/>
    <w:tmpl w:val="DF16FEC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61AA"/>
    <w:multiLevelType w:val="hybridMultilevel"/>
    <w:tmpl w:val="1AE87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0D4"/>
    <w:multiLevelType w:val="hybridMultilevel"/>
    <w:tmpl w:val="5DC813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2F9C"/>
    <w:multiLevelType w:val="hybridMultilevel"/>
    <w:tmpl w:val="52143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32149B"/>
    <w:multiLevelType w:val="hybridMultilevel"/>
    <w:tmpl w:val="6E869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24812"/>
    <w:multiLevelType w:val="hybridMultilevel"/>
    <w:tmpl w:val="326E13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94AFD"/>
    <w:multiLevelType w:val="hybridMultilevel"/>
    <w:tmpl w:val="16761C26"/>
    <w:lvl w:ilvl="0" w:tplc="CE400F2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110FE"/>
    <w:multiLevelType w:val="singleLevel"/>
    <w:tmpl w:val="3014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C9551A7"/>
    <w:multiLevelType w:val="hybridMultilevel"/>
    <w:tmpl w:val="7B304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1"/>
    <w:rsid w:val="000D46DF"/>
    <w:rsid w:val="000D6AD1"/>
    <w:rsid w:val="000E2FBB"/>
    <w:rsid w:val="000E6D74"/>
    <w:rsid w:val="000F1AEE"/>
    <w:rsid w:val="00103F7E"/>
    <w:rsid w:val="002B4012"/>
    <w:rsid w:val="0031290C"/>
    <w:rsid w:val="0037234A"/>
    <w:rsid w:val="003F00C5"/>
    <w:rsid w:val="00484EB2"/>
    <w:rsid w:val="004911C1"/>
    <w:rsid w:val="004F6982"/>
    <w:rsid w:val="00607B49"/>
    <w:rsid w:val="006770BE"/>
    <w:rsid w:val="006A70F7"/>
    <w:rsid w:val="006B3931"/>
    <w:rsid w:val="006C3BAE"/>
    <w:rsid w:val="007301DE"/>
    <w:rsid w:val="007739AD"/>
    <w:rsid w:val="00785272"/>
    <w:rsid w:val="0078578E"/>
    <w:rsid w:val="007C5BB8"/>
    <w:rsid w:val="007F000A"/>
    <w:rsid w:val="0082041D"/>
    <w:rsid w:val="00820F44"/>
    <w:rsid w:val="00821D35"/>
    <w:rsid w:val="00844998"/>
    <w:rsid w:val="0089546E"/>
    <w:rsid w:val="008A31C6"/>
    <w:rsid w:val="00994C0A"/>
    <w:rsid w:val="00A60BC4"/>
    <w:rsid w:val="00A828D3"/>
    <w:rsid w:val="00AB0A1B"/>
    <w:rsid w:val="00AC0BF4"/>
    <w:rsid w:val="00AC641E"/>
    <w:rsid w:val="00AD6020"/>
    <w:rsid w:val="00B24073"/>
    <w:rsid w:val="00B60B46"/>
    <w:rsid w:val="00B72F21"/>
    <w:rsid w:val="00BC18A2"/>
    <w:rsid w:val="00BC5EBC"/>
    <w:rsid w:val="00C739A0"/>
    <w:rsid w:val="00CA66FC"/>
    <w:rsid w:val="00D7782E"/>
    <w:rsid w:val="00DA6875"/>
    <w:rsid w:val="00DC1CF8"/>
    <w:rsid w:val="00E429ED"/>
    <w:rsid w:val="00E543B2"/>
    <w:rsid w:val="00FA00AC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74C6A57-72F1-4465-B22D-ED1A80D0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AD1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A00AC"/>
    <w:pPr>
      <w:keepNext/>
      <w:outlineLvl w:val="0"/>
    </w:pPr>
    <w:rPr>
      <w:rFonts w:ascii="Comic Sans MS" w:hAnsi="Comic Sans MS"/>
      <w:b/>
      <w:bCs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00AC"/>
    <w:pPr>
      <w:keepNext/>
      <w:ind w:left="720" w:hanging="720"/>
      <w:outlineLvl w:val="1"/>
    </w:pPr>
    <w:rPr>
      <w:rFonts w:ascii="Comic Sans MS" w:hAnsi="Comic Sans MS"/>
      <w:b/>
      <w:bCs/>
      <w:sz w:val="2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A00AC"/>
    <w:pPr>
      <w:keepNext/>
      <w:outlineLvl w:val="2"/>
    </w:pPr>
    <w:rPr>
      <w:rFonts w:ascii="Comic Sans MS" w:hAnsi="Comic Sans MS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A00AC"/>
    <w:pPr>
      <w:keepNext/>
      <w:outlineLvl w:val="4"/>
    </w:pPr>
    <w:rPr>
      <w:rFonts w:ascii="Arial" w:hAnsi="Arial" w:cs="Arial"/>
      <w:b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A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AD1"/>
  </w:style>
  <w:style w:type="paragraph" w:styleId="Footer">
    <w:name w:val="footer"/>
    <w:basedOn w:val="Normal"/>
    <w:link w:val="FooterChar"/>
    <w:uiPriority w:val="99"/>
    <w:unhideWhenUsed/>
    <w:rsid w:val="000D6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AD1"/>
  </w:style>
  <w:style w:type="table" w:styleId="TableGrid">
    <w:name w:val="Table Grid"/>
    <w:basedOn w:val="TableNormal"/>
    <w:uiPriority w:val="39"/>
    <w:rsid w:val="000D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0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00AC"/>
    <w:rPr>
      <w:rFonts w:ascii="Comic Sans MS" w:eastAsia="Times New Roman" w:hAnsi="Comic Sans MS" w:cs="Times New Roman"/>
      <w:b/>
      <w:bC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FA00AC"/>
    <w:rPr>
      <w:rFonts w:ascii="Comic Sans MS" w:eastAsia="Times New Roman" w:hAnsi="Comic Sans MS" w:cs="Times New Roman"/>
      <w:b/>
      <w:bC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FA00AC"/>
    <w:rPr>
      <w:rFonts w:ascii="Comic Sans MS" w:eastAsia="Times New Roman" w:hAnsi="Comic Sans MS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FA00AC"/>
    <w:rPr>
      <w:rFonts w:ascii="Arial" w:eastAsia="Times New Roman" w:hAnsi="Arial" w:cs="Arial"/>
      <w:b/>
      <w:bCs/>
      <w:szCs w:val="22"/>
    </w:rPr>
  </w:style>
  <w:style w:type="paragraph" w:styleId="BodyText">
    <w:name w:val="Body Text"/>
    <w:basedOn w:val="Normal"/>
    <w:link w:val="BodyTextChar"/>
    <w:semiHidden/>
    <w:rsid w:val="00FA00AC"/>
    <w:rPr>
      <w:rFonts w:ascii="Comic Sans MS" w:hAnsi="Comic Sans MS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FA00AC"/>
    <w:rPr>
      <w:rFonts w:ascii="Comic Sans MS" w:eastAsia="Times New Roman" w:hAnsi="Comic Sans MS" w:cs="Times New Roman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0B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0B46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Fewster</dc:creator>
  <cp:keywords/>
  <dc:description/>
  <cp:lastModifiedBy>Gemma Anderson</cp:lastModifiedBy>
  <cp:revision>2</cp:revision>
  <cp:lastPrinted>2021-09-30T13:47:00Z</cp:lastPrinted>
  <dcterms:created xsi:type="dcterms:W3CDTF">2021-10-12T08:55:00Z</dcterms:created>
  <dcterms:modified xsi:type="dcterms:W3CDTF">2021-10-12T08:55:00Z</dcterms:modified>
</cp:coreProperties>
</file>