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22FE" w14:textId="77777777" w:rsidR="00943F41" w:rsidRPr="00943F41" w:rsidRDefault="00943F41" w:rsidP="00943F41">
      <w:r w:rsidRPr="00943F41">
        <w:t>Post: Assistant Headteacher in charge of Inclusion, with one day teaching responsibility.</w:t>
      </w:r>
    </w:p>
    <w:p w14:paraId="2672240C" w14:textId="77777777" w:rsidR="00943F41" w:rsidRPr="00943F41" w:rsidRDefault="00943F41" w:rsidP="00943F41">
      <w:r w:rsidRPr="00943F41">
        <w:t>Location: Unity Primary Academy, Colchester</w:t>
      </w:r>
    </w:p>
    <w:p w14:paraId="03DD9590" w14:textId="77777777" w:rsidR="00943F41" w:rsidRPr="00943F41" w:rsidRDefault="00943F41" w:rsidP="00943F41">
      <w:r w:rsidRPr="00943F41">
        <w:t>Employer: REAch2 Academy Trust</w:t>
      </w:r>
    </w:p>
    <w:p w14:paraId="66BF6770" w14:textId="77777777" w:rsidR="00943F41" w:rsidRPr="00943F41" w:rsidRDefault="00943F41" w:rsidP="00943F41">
      <w:r w:rsidRPr="00943F41">
        <w:t>Salary: Leadership Scale, points 1 - 3</w:t>
      </w:r>
    </w:p>
    <w:p w14:paraId="57F02162" w14:textId="77777777" w:rsidR="00943F41" w:rsidRPr="00943F41" w:rsidRDefault="00943F41" w:rsidP="00943F41">
      <w:r w:rsidRPr="00943F41">
        <w:t>Start Date: Preferred start date would be September 22 or November 22 but will accept January 23 start date for right candidate.</w:t>
      </w:r>
    </w:p>
    <w:p w14:paraId="323D8372" w14:textId="77777777" w:rsidR="00943F41" w:rsidRPr="00943F41" w:rsidRDefault="00943F41" w:rsidP="00943F41">
      <w:r w:rsidRPr="00943F41">
        <w:t>Giving Every Child, Every Chance, Every Day</w:t>
      </w:r>
    </w:p>
    <w:p w14:paraId="7CE873E4" w14:textId="77777777" w:rsidR="00943F41" w:rsidRPr="00943F41" w:rsidRDefault="00943F41" w:rsidP="00943F41">
      <w:r w:rsidRPr="00943F41">
        <w:t xml:space="preserve">We are seeking to appoint an enthusiastic Assistant Headteacher for inclusion. This is a strategic role that will be part of the Senior Leadership Team. You will preferably be a qualified SENCo to join our team, or have a strong track record for leading inclusion, have SEND teaching experience and will support the headteacher in leading the pastoral team. We are looking for an ambitious, inspiring professional with the skills, drive and determination to help ensure that all our pupils </w:t>
      </w:r>
      <w:proofErr w:type="gramStart"/>
      <w:r w:rsidRPr="00943F41">
        <w:t>are able to</w:t>
      </w:r>
      <w:proofErr w:type="gramEnd"/>
      <w:r w:rsidRPr="00943F41">
        <w:t xml:space="preserve"> thrive.</w:t>
      </w:r>
    </w:p>
    <w:p w14:paraId="7CB2FCF7" w14:textId="77777777" w:rsidR="00943F41" w:rsidRPr="00943F41" w:rsidRDefault="00943F41" w:rsidP="00943F41">
      <w:r w:rsidRPr="00943F41">
        <w:t>Unity Primary Academy are continually seeking to invest in the futures of our pupils and families. We are embarking on a journey of excellence and have the highest aspirations and expectations of our pupils and families, and we create opportunities to become lifelong learners. Our pupils and staff do exceptionally well with a structured curriculum, aspiring to the highest standards of engagement and progress. Staff are equally equipped and able to fulfil their role in an aspirational environment where all contributions, of all stakeholders are valued throughout. We are a Thrive school which aspires to and successfully provide exceptional, all-round care and development.</w:t>
      </w:r>
    </w:p>
    <w:p w14:paraId="799F9BC5" w14:textId="77777777" w:rsidR="00943F41" w:rsidRPr="00943F41" w:rsidRDefault="00943F41" w:rsidP="00943F41">
      <w:r w:rsidRPr="00943F41">
        <w:t>We can offer you:</w:t>
      </w:r>
    </w:p>
    <w:p w14:paraId="7B27C122" w14:textId="77777777" w:rsidR="00943F41" w:rsidRPr="00943F41" w:rsidRDefault="00943F41" w:rsidP="00943F41">
      <w:pPr>
        <w:numPr>
          <w:ilvl w:val="0"/>
          <w:numId w:val="1"/>
        </w:numPr>
      </w:pPr>
      <w:r w:rsidRPr="00943F41">
        <w:t>an opportunity to develop as the school grows</w:t>
      </w:r>
    </w:p>
    <w:p w14:paraId="3F293D32" w14:textId="77777777" w:rsidR="00943F41" w:rsidRPr="00943F41" w:rsidRDefault="00943F41" w:rsidP="00943F41">
      <w:pPr>
        <w:numPr>
          <w:ilvl w:val="0"/>
          <w:numId w:val="1"/>
        </w:numPr>
      </w:pPr>
      <w:r w:rsidRPr="00943F41">
        <w:t>excellent support from the headteacher and the wider trust</w:t>
      </w:r>
    </w:p>
    <w:p w14:paraId="2C1D8D25" w14:textId="77777777" w:rsidR="00943F41" w:rsidRPr="00943F41" w:rsidRDefault="00943F41" w:rsidP="00943F41">
      <w:pPr>
        <w:numPr>
          <w:ilvl w:val="0"/>
          <w:numId w:val="1"/>
        </w:numPr>
      </w:pPr>
      <w:r w:rsidRPr="00943F41">
        <w:t>strong links with the community</w:t>
      </w:r>
    </w:p>
    <w:p w14:paraId="04BC8017" w14:textId="77777777" w:rsidR="00943F41" w:rsidRPr="00943F41" w:rsidRDefault="00943F41" w:rsidP="00943F41">
      <w:pPr>
        <w:numPr>
          <w:ilvl w:val="0"/>
          <w:numId w:val="1"/>
        </w:numPr>
      </w:pPr>
      <w:r w:rsidRPr="00943F41">
        <w:t>a school committed to staff wellbeing</w:t>
      </w:r>
    </w:p>
    <w:p w14:paraId="4E8A95F2" w14:textId="77777777" w:rsidR="00943F41" w:rsidRPr="00943F41" w:rsidRDefault="00943F41" w:rsidP="00943F41">
      <w:pPr>
        <w:numPr>
          <w:ilvl w:val="0"/>
          <w:numId w:val="1"/>
        </w:numPr>
      </w:pPr>
      <w:r w:rsidRPr="00943F41">
        <w:t>networking opportunities within our Multi Academy Trust, REAch2</w:t>
      </w:r>
    </w:p>
    <w:p w14:paraId="35A74978" w14:textId="77777777" w:rsidR="00943F41" w:rsidRPr="00943F41" w:rsidRDefault="00943F41" w:rsidP="00943F41">
      <w:pPr>
        <w:numPr>
          <w:ilvl w:val="0"/>
          <w:numId w:val="1"/>
        </w:numPr>
      </w:pPr>
      <w:r w:rsidRPr="00943F41">
        <w:t>very clear curriculum expectations and reduced workloads</w:t>
      </w:r>
    </w:p>
    <w:p w14:paraId="6DBA514A" w14:textId="77777777" w:rsidR="00943F41" w:rsidRPr="00943F41" w:rsidRDefault="00943F41" w:rsidP="00943F41">
      <w:pPr>
        <w:numPr>
          <w:ilvl w:val="0"/>
          <w:numId w:val="1"/>
        </w:numPr>
      </w:pPr>
      <w:r w:rsidRPr="00943F41">
        <w:t>strong behaviour management system that is awarding whole school cohesion and opportunities for pupils to thrive</w:t>
      </w:r>
    </w:p>
    <w:p w14:paraId="1FCD75C7" w14:textId="77777777" w:rsidR="00943F41" w:rsidRPr="00943F41" w:rsidRDefault="00943F41" w:rsidP="00943F41">
      <w:r w:rsidRPr="00943F41">
        <w:t>We are looking for someone who:</w:t>
      </w:r>
    </w:p>
    <w:p w14:paraId="282C0A5E" w14:textId="77777777" w:rsidR="00943F41" w:rsidRPr="00943F41" w:rsidRDefault="00943F41" w:rsidP="00943F41">
      <w:pPr>
        <w:numPr>
          <w:ilvl w:val="0"/>
          <w:numId w:val="2"/>
        </w:numPr>
      </w:pPr>
      <w:r w:rsidRPr="00943F41">
        <w:t>Is experienced in the role of a Primary SENCO and familiar with SEND processes</w:t>
      </w:r>
    </w:p>
    <w:p w14:paraId="3C967F08" w14:textId="77777777" w:rsidR="00943F41" w:rsidRPr="00943F41" w:rsidRDefault="00943F41" w:rsidP="00943F41">
      <w:pPr>
        <w:numPr>
          <w:ilvl w:val="0"/>
          <w:numId w:val="2"/>
        </w:numPr>
      </w:pPr>
      <w:r w:rsidRPr="00943F41">
        <w:t>Take responsibility for SEN/inclusion provision</w:t>
      </w:r>
    </w:p>
    <w:p w14:paraId="7494294C" w14:textId="77777777" w:rsidR="00943F41" w:rsidRPr="00943F41" w:rsidRDefault="00943F41" w:rsidP="00943F41">
      <w:pPr>
        <w:numPr>
          <w:ilvl w:val="0"/>
          <w:numId w:val="2"/>
        </w:numPr>
      </w:pPr>
      <w:r w:rsidRPr="00943F41">
        <w:t>Play a key role in school leadership and management</w:t>
      </w:r>
    </w:p>
    <w:p w14:paraId="73014F2E" w14:textId="77777777" w:rsidR="00943F41" w:rsidRPr="00943F41" w:rsidRDefault="00943F41" w:rsidP="00943F41">
      <w:pPr>
        <w:numPr>
          <w:ilvl w:val="0"/>
          <w:numId w:val="2"/>
        </w:numPr>
      </w:pPr>
      <w:r w:rsidRPr="00943F41">
        <w:t>Have excellent communication and interpersonal skills</w:t>
      </w:r>
    </w:p>
    <w:p w14:paraId="14477A3F" w14:textId="77777777" w:rsidR="00943F41" w:rsidRPr="00943F41" w:rsidRDefault="00943F41" w:rsidP="00943F41">
      <w:pPr>
        <w:numPr>
          <w:ilvl w:val="0"/>
          <w:numId w:val="2"/>
        </w:numPr>
      </w:pPr>
      <w:r w:rsidRPr="00943F41">
        <w:t>Be able to motivate and support staff and pupils</w:t>
      </w:r>
    </w:p>
    <w:p w14:paraId="152970F8" w14:textId="77777777" w:rsidR="00943F41" w:rsidRPr="00943F41" w:rsidRDefault="00943F41" w:rsidP="00943F41">
      <w:pPr>
        <w:numPr>
          <w:ilvl w:val="0"/>
          <w:numId w:val="2"/>
        </w:numPr>
      </w:pPr>
      <w:r w:rsidRPr="00943F41">
        <w:t>Be an exemplary teacher with a one-day teaching responsibility</w:t>
      </w:r>
    </w:p>
    <w:p w14:paraId="71DFA8C4" w14:textId="77777777" w:rsidR="00943F41" w:rsidRPr="00943F41" w:rsidRDefault="00943F41" w:rsidP="00943F41">
      <w:pPr>
        <w:numPr>
          <w:ilvl w:val="0"/>
          <w:numId w:val="2"/>
        </w:numPr>
      </w:pPr>
      <w:r w:rsidRPr="00943F41">
        <w:lastRenderedPageBreak/>
        <w:t>Have high expectations of children's achievement and behaviour</w:t>
      </w:r>
    </w:p>
    <w:p w14:paraId="2C5A5CC4" w14:textId="77777777" w:rsidR="00943F41" w:rsidRPr="00943F41" w:rsidRDefault="00943F41" w:rsidP="00943F41">
      <w:pPr>
        <w:numPr>
          <w:ilvl w:val="0"/>
          <w:numId w:val="2"/>
        </w:numPr>
      </w:pPr>
      <w:r w:rsidRPr="00943F41">
        <w:t xml:space="preserve">Be committed to working in close partnership with parents, </w:t>
      </w:r>
      <w:proofErr w:type="gramStart"/>
      <w:r w:rsidRPr="00943F41">
        <w:t>governors</w:t>
      </w:r>
      <w:proofErr w:type="gramEnd"/>
      <w:r w:rsidRPr="00943F41">
        <w:t xml:space="preserve"> and the wider community.</w:t>
      </w:r>
    </w:p>
    <w:p w14:paraId="21A5A4E5" w14:textId="77777777" w:rsidR="00943F41" w:rsidRPr="00943F41" w:rsidRDefault="00943F41" w:rsidP="00943F41">
      <w:r w:rsidRPr="00943F41">
        <w:t>Visits to the school are recommended and should be made by contacting the School Business Manager.</w:t>
      </w:r>
    </w:p>
    <w:p w14:paraId="6AB3A8ED" w14:textId="77777777" w:rsidR="00943F41" w:rsidRPr="00943F41" w:rsidRDefault="00943F41" w:rsidP="00943F41">
      <w:r w:rsidRPr="00943F41">
        <w:t>Closing Date: Friday 24th June 2022</w:t>
      </w:r>
    </w:p>
    <w:p w14:paraId="09646DBC" w14:textId="77777777" w:rsidR="00943F41" w:rsidRPr="00943F41" w:rsidRDefault="00943F41" w:rsidP="00943F41">
      <w:r w:rsidRPr="00943F41">
        <w:t>Interview Date: Tuesday 5th July 2022</w:t>
      </w:r>
    </w:p>
    <w:p w14:paraId="6CD26C68" w14:textId="77777777" w:rsidR="00943F41" w:rsidRPr="00943F41" w:rsidRDefault="00943F41" w:rsidP="00943F41">
      <w:r w:rsidRPr="00943F41">
        <w:t>Unity Primary Academy reserves the right to offer a post prior to the closing date for an exceptional candidate.</w:t>
      </w:r>
    </w:p>
    <w:p w14:paraId="5F95CAF0" w14:textId="77777777" w:rsidR="00943F41" w:rsidRPr="00943F41" w:rsidRDefault="00943F41" w:rsidP="00943F41">
      <w:r w:rsidRPr="00943F41">
        <w:t>Please complete the application form and send it back to us via email or post to:</w:t>
      </w:r>
    </w:p>
    <w:p w14:paraId="10974E74" w14:textId="77777777" w:rsidR="00943F41" w:rsidRPr="00943F41" w:rsidRDefault="00943F41" w:rsidP="00943F41">
      <w:r w:rsidRPr="00943F41">
        <w:t>Miss Katie Mears, School Business Manager</w:t>
      </w:r>
      <w:r w:rsidRPr="00943F41">
        <w:br/>
        <w:t>Unity Primary Academy</w:t>
      </w:r>
      <w:r w:rsidRPr="00943F41">
        <w:br/>
        <w:t>Hickory Avenue</w:t>
      </w:r>
      <w:r w:rsidRPr="00943F41">
        <w:br/>
        <w:t>Colchester</w:t>
      </w:r>
      <w:r w:rsidRPr="00943F41">
        <w:br/>
        <w:t>CO4 3QJ</w:t>
      </w:r>
      <w:r w:rsidRPr="00943F41">
        <w:br/>
        <w:t>Telephone: 01206 864226</w:t>
      </w:r>
      <w:r w:rsidRPr="00943F41">
        <w:br/>
        <w:t>Email:manager@unityprimaryacademy.com</w:t>
      </w:r>
    </w:p>
    <w:p w14:paraId="17A975E2" w14:textId="77777777" w:rsidR="00943F41" w:rsidRPr="00943F41" w:rsidRDefault="00943F41" w:rsidP="00943F41">
      <w:r w:rsidRPr="00943F41">
        <w:t>Additional Information:</w:t>
      </w:r>
    </w:p>
    <w:p w14:paraId="5B1C2C5A" w14:textId="77777777" w:rsidR="00943F41" w:rsidRPr="00943F41" w:rsidRDefault="00943F41" w:rsidP="00943F41">
      <w:r w:rsidRPr="00943F41">
        <w:t>Unity Primary Academy is committed to safeguarding and promoting the welfare of children and young people/vulnerable adults and expects all staff and volunteers to share this commitment. This position is subject to an enhanced DBS Check with Child Barred list and satisfactory written references.</w:t>
      </w:r>
    </w:p>
    <w:p w14:paraId="5E99F874" w14:textId="77777777" w:rsidR="00DC6DAE" w:rsidRDefault="00DC6DAE"/>
    <w:sectPr w:rsidR="00DC6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3AEE"/>
    <w:multiLevelType w:val="multilevel"/>
    <w:tmpl w:val="FA4C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7638E"/>
    <w:multiLevelType w:val="multilevel"/>
    <w:tmpl w:val="1D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AE"/>
    <w:rsid w:val="00943F41"/>
    <w:rsid w:val="00DC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F0A7"/>
  <w15:chartTrackingRefBased/>
  <w15:docId w15:val="{ECF91AD0-A02A-4F5C-BF58-231A85F8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Mears</dc:creator>
  <cp:keywords/>
  <dc:description/>
  <cp:lastModifiedBy>Katie Mears</cp:lastModifiedBy>
  <cp:revision>2</cp:revision>
  <dcterms:created xsi:type="dcterms:W3CDTF">2022-05-26T10:40:00Z</dcterms:created>
  <dcterms:modified xsi:type="dcterms:W3CDTF">2022-05-26T10:40:00Z</dcterms:modified>
</cp:coreProperties>
</file>