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64A3" w14:textId="166148B0" w:rsidR="00DF40E3" w:rsidRPr="00DF40E3" w:rsidRDefault="0028095D" w:rsidP="00DF40E3">
      <w:pPr>
        <w:rPr>
          <w:rFonts w:asciiTheme="minorHAnsi" w:hAnsiTheme="minorHAnsi" w:cs="Arial"/>
          <w:b/>
          <w:color w:val="000000"/>
          <w:sz w:val="52"/>
          <w:szCs w:val="52"/>
        </w:rPr>
      </w:pPr>
      <w:r>
        <w:rPr>
          <w:rFonts w:asciiTheme="minorHAnsi" w:hAnsiTheme="minorHAnsi" w:cs="Arial"/>
          <w:b/>
          <w:noProof/>
          <w:color w:val="000000"/>
          <w:sz w:val="52"/>
          <w:szCs w:val="5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8F7D9B2" wp14:editId="189A2D5F">
            <wp:simplePos x="0" y="0"/>
            <wp:positionH relativeFrom="column">
              <wp:posOffset>4081399</wp:posOffset>
            </wp:positionH>
            <wp:positionV relativeFrom="paragraph">
              <wp:posOffset>-431012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ge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59B">
        <w:rPr>
          <w:rFonts w:asciiTheme="minorHAnsi" w:hAnsiTheme="minorHAnsi" w:cs="Arial"/>
          <w:b/>
          <w:color w:val="000000"/>
          <w:sz w:val="52"/>
          <w:szCs w:val="52"/>
        </w:rPr>
        <w:t xml:space="preserve">Job description </w:t>
      </w:r>
    </w:p>
    <w:p w14:paraId="2DFF64A4" w14:textId="6590D7C7" w:rsidR="00DF40E3" w:rsidRPr="00D303CF" w:rsidRDefault="00B6515D" w:rsidP="00DF40E3">
      <w:pPr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Assistant</w:t>
      </w:r>
      <w:r w:rsidR="00C035F7">
        <w:rPr>
          <w:rFonts w:asciiTheme="minorHAnsi" w:hAnsiTheme="minorHAnsi" w:cs="Arial"/>
          <w:b/>
          <w:color w:val="000000"/>
        </w:rPr>
        <w:t xml:space="preserve"> Headt</w:t>
      </w:r>
      <w:r w:rsidR="00DF40E3" w:rsidRPr="00D303CF">
        <w:rPr>
          <w:rFonts w:asciiTheme="minorHAnsi" w:hAnsiTheme="minorHAnsi" w:cs="Arial"/>
          <w:b/>
          <w:color w:val="000000"/>
        </w:rPr>
        <w:t>eacher</w:t>
      </w:r>
      <w:r w:rsidR="00F94316">
        <w:rPr>
          <w:rFonts w:asciiTheme="minorHAnsi" w:hAnsiTheme="minorHAnsi" w:cs="Arial"/>
          <w:b/>
          <w:color w:val="000000"/>
        </w:rPr>
        <w:t xml:space="preserve"> (Inclusion)</w:t>
      </w:r>
    </w:p>
    <w:p w14:paraId="2DFF64A5" w14:textId="13165037" w:rsidR="00DF40E3" w:rsidRDefault="00DF40E3" w:rsidP="00DF40E3">
      <w:pPr>
        <w:rPr>
          <w:rFonts w:asciiTheme="minorHAnsi" w:hAnsiTheme="minorHAnsi" w:cs="Arial"/>
          <w:b/>
          <w:color w:val="000000"/>
        </w:rPr>
      </w:pPr>
      <w:r w:rsidRPr="00D303CF">
        <w:rPr>
          <w:rFonts w:asciiTheme="minorHAnsi" w:hAnsiTheme="minorHAnsi" w:cs="Arial"/>
          <w:b/>
          <w:color w:val="000000"/>
        </w:rPr>
        <w:t xml:space="preserve">Leadership scale: </w:t>
      </w:r>
      <w:r w:rsidR="00B6515D">
        <w:rPr>
          <w:rFonts w:asciiTheme="minorHAnsi" w:hAnsiTheme="minorHAnsi" w:cs="Arial"/>
          <w:b/>
          <w:color w:val="000000"/>
        </w:rPr>
        <w:t>8 - 12</w:t>
      </w:r>
    </w:p>
    <w:p w14:paraId="17A3DB76" w14:textId="55DED23E" w:rsidR="0041615A" w:rsidRDefault="0041615A" w:rsidP="00DF40E3">
      <w:pPr>
        <w:rPr>
          <w:rFonts w:asciiTheme="minorHAnsi" w:hAnsiTheme="minorHAnsi" w:cs="Arial"/>
          <w:b/>
          <w:color w:val="000000"/>
        </w:rPr>
      </w:pPr>
    </w:p>
    <w:p w14:paraId="05C377BD" w14:textId="77777777" w:rsidR="001C0DDA" w:rsidRPr="00D303CF" w:rsidRDefault="001C0DDA" w:rsidP="001C0DDA">
      <w:pPr>
        <w:rPr>
          <w:rFonts w:asciiTheme="minorHAnsi" w:hAnsiTheme="minorHAnsi" w:cs="Arial"/>
          <w:b/>
          <w:color w:val="000000"/>
        </w:rPr>
      </w:pPr>
    </w:p>
    <w:p w14:paraId="36D540D6" w14:textId="77777777" w:rsidR="001C0DDA" w:rsidRPr="00D303CF" w:rsidRDefault="001C0DDA" w:rsidP="001C0DDA">
      <w:pPr>
        <w:rPr>
          <w:rFonts w:asciiTheme="minorHAnsi" w:hAnsiTheme="minorHAnsi" w:cs="Arial"/>
          <w:b/>
          <w:u w:val="single"/>
        </w:rPr>
      </w:pPr>
      <w:r w:rsidRPr="00D303CF">
        <w:rPr>
          <w:rFonts w:asciiTheme="minorHAnsi" w:hAnsiTheme="minorHAnsi" w:cs="Arial"/>
          <w:b/>
        </w:rPr>
        <w:t>General</w:t>
      </w:r>
    </w:p>
    <w:p w14:paraId="2E252DE8" w14:textId="77777777" w:rsidR="001C0DDA" w:rsidRPr="00D303CF" w:rsidRDefault="001C0DDA" w:rsidP="001C0DDA">
      <w:pPr>
        <w:jc w:val="both"/>
        <w:rPr>
          <w:rFonts w:asciiTheme="minorHAnsi" w:hAnsiTheme="minorHAnsi" w:cs="Arial"/>
        </w:rPr>
      </w:pPr>
      <w:r w:rsidRPr="00D303CF">
        <w:rPr>
          <w:rFonts w:asciiTheme="minorHAnsi" w:hAnsiTheme="minorHAnsi" w:cs="Arial"/>
        </w:rPr>
        <w:t>The duties and responsibilities of teachers, whether on the professional grade, or during any period of induction, are spelled out in the Schoolteachers’ Pay and Conditions Document.  The following is a list of specific activities and responsibilities that the Leader will be required to carry out.</w:t>
      </w:r>
    </w:p>
    <w:p w14:paraId="635EE0CA" w14:textId="77777777" w:rsidR="001C0DDA" w:rsidRPr="00D303CF" w:rsidRDefault="001C0DDA" w:rsidP="001C0DDA">
      <w:pPr>
        <w:jc w:val="both"/>
        <w:rPr>
          <w:rFonts w:asciiTheme="minorHAnsi" w:hAnsiTheme="minorHAnsi" w:cs="Arial"/>
        </w:rPr>
      </w:pPr>
    </w:p>
    <w:p w14:paraId="49E29879" w14:textId="77777777" w:rsidR="001C0DDA" w:rsidRDefault="001C0DDA" w:rsidP="001C0DDA">
      <w:pPr>
        <w:jc w:val="both"/>
        <w:rPr>
          <w:rFonts w:asciiTheme="minorHAnsi" w:hAnsiTheme="minorHAnsi" w:cs="Arial"/>
        </w:rPr>
      </w:pPr>
      <w:r w:rsidRPr="00D303CF">
        <w:rPr>
          <w:rFonts w:asciiTheme="minorHAnsi" w:hAnsiTheme="minorHAnsi" w:cs="Arial"/>
        </w:rPr>
        <w:t>This job description is not necessarily a comprehensive definition.  It will be reviewed each year and it may be subject to modification or amendment at any time through consultation</w:t>
      </w:r>
      <w:r>
        <w:rPr>
          <w:rFonts w:asciiTheme="minorHAnsi" w:hAnsiTheme="minorHAnsi" w:cs="Arial"/>
        </w:rPr>
        <w:t>.</w:t>
      </w:r>
    </w:p>
    <w:p w14:paraId="60347E78" w14:textId="77777777" w:rsidR="001C0DDA" w:rsidRDefault="001C0DDA" w:rsidP="00DF40E3">
      <w:pPr>
        <w:rPr>
          <w:rFonts w:asciiTheme="minorHAnsi" w:hAnsiTheme="minorHAnsi" w:cs="Arial"/>
          <w:b/>
          <w:color w:val="000000"/>
        </w:rPr>
      </w:pPr>
    </w:p>
    <w:p w14:paraId="2DFF64AB" w14:textId="77777777" w:rsidR="00DF40E3" w:rsidRPr="005D4ED6" w:rsidRDefault="00DF40E3" w:rsidP="00DF40E3">
      <w:pPr>
        <w:jc w:val="both"/>
        <w:rPr>
          <w:rFonts w:asciiTheme="minorHAnsi" w:hAnsiTheme="minorHAnsi" w:cs="Arial"/>
          <w:b/>
          <w:u w:val="single"/>
        </w:rPr>
      </w:pPr>
    </w:p>
    <w:p w14:paraId="2DFF64AC" w14:textId="77777777" w:rsidR="00DF40E3" w:rsidRPr="00DF40E3" w:rsidRDefault="00DF40E3" w:rsidP="00DF40E3">
      <w:pPr>
        <w:pStyle w:val="Heading2"/>
        <w:jc w:val="both"/>
        <w:rPr>
          <w:rFonts w:asciiTheme="minorHAnsi" w:hAnsiTheme="minorHAnsi" w:cs="Arial"/>
          <w:szCs w:val="24"/>
          <w:lang w:val="en-GB"/>
        </w:rPr>
      </w:pPr>
      <w:r w:rsidRPr="00D303CF">
        <w:rPr>
          <w:rFonts w:asciiTheme="minorHAnsi" w:hAnsiTheme="minorHAnsi" w:cs="Arial"/>
          <w:szCs w:val="24"/>
          <w:lang w:val="en-GB"/>
        </w:rPr>
        <w:t>SPECIFIC RESPONSIBILITIES</w:t>
      </w:r>
    </w:p>
    <w:p w14:paraId="2DFF64AD" w14:textId="77777777" w:rsidR="00DF40E3" w:rsidRDefault="00DF40E3" w:rsidP="00DF40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219"/>
      </w:tblGrid>
      <w:tr w:rsidR="00DF40E3" w14:paraId="2DFF64B6" w14:textId="77777777" w:rsidTr="005A345E">
        <w:tc>
          <w:tcPr>
            <w:tcW w:w="1809" w:type="dxa"/>
            <w:shd w:val="clear" w:color="auto" w:fill="D9D9D9" w:themeFill="background1" w:themeFillShade="D9"/>
          </w:tcPr>
          <w:p w14:paraId="2DFF64AE" w14:textId="77777777" w:rsidR="00DF40E3" w:rsidRPr="00D303CF" w:rsidRDefault="00DF40E3" w:rsidP="0039559B">
            <w:pPr>
              <w:rPr>
                <w:rFonts w:asciiTheme="minorHAnsi" w:hAnsiTheme="minorHAnsi"/>
                <w:color w:val="000000" w:themeColor="text1"/>
              </w:rPr>
            </w:pPr>
            <w:r w:rsidRPr="00D303CF">
              <w:rPr>
                <w:rFonts w:asciiTheme="minorHAnsi" w:hAnsiTheme="minorHAnsi"/>
                <w:color w:val="000000" w:themeColor="text1"/>
              </w:rPr>
              <w:t xml:space="preserve">Strategic direction and </w:t>
            </w:r>
            <w:r w:rsidR="006117C7">
              <w:rPr>
                <w:rFonts w:asciiTheme="minorHAnsi" w:hAnsiTheme="minorHAnsi"/>
                <w:color w:val="000000" w:themeColor="text1"/>
              </w:rPr>
              <w:t>w</w:t>
            </w:r>
            <w:r w:rsidRPr="00D303CF">
              <w:rPr>
                <w:rFonts w:asciiTheme="minorHAnsi" w:hAnsiTheme="minorHAnsi"/>
                <w:color w:val="000000" w:themeColor="text1"/>
              </w:rPr>
              <w:t>hole school improvement</w:t>
            </w:r>
          </w:p>
        </w:tc>
        <w:tc>
          <w:tcPr>
            <w:tcW w:w="7433" w:type="dxa"/>
          </w:tcPr>
          <w:p w14:paraId="2DFF64AF" w14:textId="77777777" w:rsidR="00DF40E3" w:rsidRPr="00D303CF" w:rsidRDefault="00DF40E3" w:rsidP="00DF40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303CF">
              <w:rPr>
                <w:sz w:val="24"/>
                <w:szCs w:val="24"/>
              </w:rPr>
              <w:t>To work with the Head teacher in drawing up the School Development Plan in consultation with stakeholders</w:t>
            </w:r>
            <w:r>
              <w:rPr>
                <w:sz w:val="24"/>
                <w:szCs w:val="24"/>
              </w:rPr>
              <w:t>.</w:t>
            </w:r>
          </w:p>
          <w:p w14:paraId="2DFF64B0" w14:textId="77777777" w:rsidR="00DF40E3" w:rsidRPr="00D303CF" w:rsidRDefault="00DF40E3" w:rsidP="00DF40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 xml:space="preserve">To assist the Leadership Team in shaping a vision and direction for the school, setting out very high expectations and with a clear focus on pupil achievement, attainment and enjoyment. </w:t>
            </w:r>
          </w:p>
          <w:p w14:paraId="2DFF64B1" w14:textId="6A9BBAD3" w:rsidR="00DF40E3" w:rsidRPr="00D303CF" w:rsidRDefault="00DF40E3" w:rsidP="00DF40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>To work with The Head teacher on school self</w:t>
            </w:r>
            <w:r w:rsidR="00B6515D">
              <w:rPr>
                <w:rFonts w:asciiTheme="minorHAnsi" w:hAnsiTheme="minorHAnsi" w:cs="Arial"/>
              </w:rPr>
              <w:t>-</w:t>
            </w:r>
            <w:r w:rsidRPr="00D303CF">
              <w:rPr>
                <w:rFonts w:asciiTheme="minorHAnsi" w:hAnsiTheme="minorHAnsi" w:cs="Arial"/>
              </w:rPr>
              <w:t>evaluation. This will involve identifying areas for improvement from school data</w:t>
            </w:r>
            <w:r>
              <w:rPr>
                <w:rFonts w:asciiTheme="minorHAnsi" w:hAnsiTheme="minorHAnsi" w:cs="Arial"/>
              </w:rPr>
              <w:t>.</w:t>
            </w:r>
          </w:p>
          <w:p w14:paraId="2DFF64B2" w14:textId="77777777" w:rsidR="00DF40E3" w:rsidRDefault="00DF40E3" w:rsidP="00DF40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>To actively promote equality of opportunity by assisting the Leadership Team in ensuring the school’s curriculum provides the best possible education for all its pupils.</w:t>
            </w:r>
          </w:p>
          <w:p w14:paraId="2DFF64B3" w14:textId="77777777" w:rsidR="00DF40E3" w:rsidRPr="00D303CF" w:rsidRDefault="00DF40E3" w:rsidP="00DF40E3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liaise and facil</w:t>
            </w:r>
            <w:r w:rsidR="001C4880">
              <w:rPr>
                <w:rFonts w:asciiTheme="minorHAnsi" w:hAnsiTheme="minorHAnsi" w:cs="Arial"/>
              </w:rPr>
              <w:t>itate Governing Body mon</w:t>
            </w:r>
            <w:r w:rsidR="002C5D82">
              <w:rPr>
                <w:rFonts w:asciiTheme="minorHAnsi" w:hAnsiTheme="minorHAnsi" w:cs="Arial"/>
              </w:rPr>
              <w:t>itoring</w:t>
            </w:r>
            <w:r w:rsidR="001C4880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2DFF64B4" w14:textId="77777777" w:rsidR="00DF40E3" w:rsidRDefault="00DF40E3" w:rsidP="0039559B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>To prepare and presen</w:t>
            </w:r>
            <w:r>
              <w:rPr>
                <w:rFonts w:asciiTheme="minorHAnsi" w:hAnsiTheme="minorHAnsi" w:cs="Arial"/>
              </w:rPr>
              <w:t>t reports, as required to, for example, governors, L</w:t>
            </w:r>
            <w:r w:rsidRPr="00D303CF">
              <w:rPr>
                <w:rFonts w:asciiTheme="minorHAnsi" w:hAnsiTheme="minorHAnsi" w:cs="Arial"/>
              </w:rPr>
              <w:t>A officers, parents, outside agencies.</w:t>
            </w:r>
          </w:p>
          <w:p w14:paraId="2DFF64B5" w14:textId="77777777" w:rsidR="002C5D82" w:rsidRPr="002C5D82" w:rsidRDefault="002C5D82" w:rsidP="002C5D82">
            <w:pPr>
              <w:ind w:left="720"/>
              <w:jc w:val="both"/>
              <w:rPr>
                <w:rFonts w:asciiTheme="minorHAnsi" w:hAnsiTheme="minorHAnsi" w:cs="Arial"/>
              </w:rPr>
            </w:pPr>
          </w:p>
        </w:tc>
      </w:tr>
      <w:tr w:rsidR="00DF40E3" w14:paraId="2DFF64C2" w14:textId="77777777" w:rsidTr="005A345E">
        <w:tc>
          <w:tcPr>
            <w:tcW w:w="1809" w:type="dxa"/>
            <w:shd w:val="clear" w:color="auto" w:fill="D9D9D9" w:themeFill="background1" w:themeFillShade="D9"/>
          </w:tcPr>
          <w:p w14:paraId="2DFF64B7" w14:textId="77777777" w:rsidR="00DF40E3" w:rsidRPr="00D303CF" w:rsidRDefault="00DF40E3" w:rsidP="0039559B">
            <w:pPr>
              <w:rPr>
                <w:rFonts w:asciiTheme="minorHAnsi" w:hAnsiTheme="minorHAnsi"/>
                <w:color w:val="000000" w:themeColor="text1"/>
              </w:rPr>
            </w:pPr>
            <w:r w:rsidRPr="00D303CF">
              <w:rPr>
                <w:rFonts w:asciiTheme="minorHAnsi" w:hAnsiTheme="minorHAnsi"/>
                <w:color w:val="000000" w:themeColor="text1"/>
              </w:rPr>
              <w:t xml:space="preserve">Leadership and </w:t>
            </w:r>
            <w:r w:rsidR="006117C7">
              <w:rPr>
                <w:rFonts w:asciiTheme="minorHAnsi" w:hAnsiTheme="minorHAnsi"/>
                <w:color w:val="000000" w:themeColor="text1"/>
              </w:rPr>
              <w:t>m</w:t>
            </w:r>
            <w:r w:rsidRPr="00D303CF">
              <w:rPr>
                <w:rFonts w:asciiTheme="minorHAnsi" w:hAnsiTheme="minorHAnsi"/>
                <w:color w:val="000000" w:themeColor="text1"/>
              </w:rPr>
              <w:t>anagement</w:t>
            </w:r>
          </w:p>
        </w:tc>
        <w:tc>
          <w:tcPr>
            <w:tcW w:w="7433" w:type="dxa"/>
          </w:tcPr>
          <w:p w14:paraId="2DFF64B8" w14:textId="735B235E" w:rsidR="00DF40E3" w:rsidRDefault="00DF40E3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 xml:space="preserve">To inspire, motivate and influence staff and pupils, taking a </w:t>
            </w:r>
            <w:r w:rsidR="001C4880">
              <w:rPr>
                <w:rFonts w:asciiTheme="minorHAnsi" w:hAnsiTheme="minorHAnsi" w:cs="Arial"/>
              </w:rPr>
              <w:t>leading role in maintaining high and inclusive</w:t>
            </w:r>
            <w:r w:rsidRPr="00D303CF">
              <w:rPr>
                <w:rFonts w:asciiTheme="minorHAnsi" w:hAnsiTheme="minorHAnsi" w:cs="Arial"/>
              </w:rPr>
              <w:t xml:space="preserve"> standards of teaching, learning and pupil </w:t>
            </w:r>
            <w:proofErr w:type="spellStart"/>
            <w:r w:rsidRPr="00D303CF">
              <w:rPr>
                <w:rFonts w:asciiTheme="minorHAnsi" w:hAnsiTheme="minorHAnsi" w:cs="Arial"/>
              </w:rPr>
              <w:t>behaviour</w:t>
            </w:r>
            <w:proofErr w:type="spellEnd"/>
            <w:r w:rsidRPr="00D303CF">
              <w:rPr>
                <w:rFonts w:asciiTheme="minorHAnsi" w:hAnsiTheme="minorHAnsi" w:cs="Arial"/>
              </w:rPr>
              <w:t xml:space="preserve">. </w:t>
            </w:r>
          </w:p>
          <w:p w14:paraId="0A68B5FA" w14:textId="13CFAFAD" w:rsidR="00B6515D" w:rsidRPr="00D303CF" w:rsidRDefault="00B6515D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To take full responsibility for leading and managing the school’s Specialist Resourced Provision (SRP). </w:t>
            </w:r>
          </w:p>
          <w:p w14:paraId="50DA917A" w14:textId="77777777" w:rsidR="00915C70" w:rsidRDefault="00DF40E3" w:rsidP="00DF40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D303CF">
              <w:rPr>
                <w:rFonts w:cs="Arial"/>
                <w:sz w:val="24"/>
                <w:szCs w:val="24"/>
              </w:rPr>
              <w:t xml:space="preserve">To take full responsibility </w:t>
            </w:r>
            <w:r w:rsidR="00675846">
              <w:rPr>
                <w:rFonts w:cs="Arial"/>
                <w:sz w:val="24"/>
                <w:szCs w:val="24"/>
              </w:rPr>
              <w:t xml:space="preserve">for leading and managing </w:t>
            </w:r>
            <w:r w:rsidR="00566BC8">
              <w:rPr>
                <w:rFonts w:cs="Arial"/>
                <w:sz w:val="24"/>
                <w:szCs w:val="24"/>
              </w:rPr>
              <w:t>‘inclusion’</w:t>
            </w:r>
            <w:r w:rsidR="00F201FF">
              <w:rPr>
                <w:rFonts w:cs="Arial"/>
                <w:sz w:val="24"/>
                <w:szCs w:val="24"/>
              </w:rPr>
              <w:t xml:space="preserve"> </w:t>
            </w:r>
            <w:r w:rsidR="00272A82">
              <w:rPr>
                <w:rFonts w:cs="Arial"/>
                <w:sz w:val="24"/>
                <w:szCs w:val="24"/>
              </w:rPr>
              <w:t xml:space="preserve">provision </w:t>
            </w:r>
            <w:r w:rsidR="00445A88">
              <w:rPr>
                <w:rFonts w:cs="Arial"/>
                <w:sz w:val="24"/>
                <w:szCs w:val="24"/>
              </w:rPr>
              <w:t xml:space="preserve">across the school. This will include </w:t>
            </w:r>
            <w:r w:rsidR="00737D99">
              <w:rPr>
                <w:rFonts w:cs="Arial"/>
                <w:sz w:val="24"/>
                <w:szCs w:val="24"/>
              </w:rPr>
              <w:t>leading</w:t>
            </w:r>
            <w:r w:rsidR="00566BC8">
              <w:rPr>
                <w:rFonts w:cs="Arial"/>
                <w:sz w:val="24"/>
                <w:szCs w:val="24"/>
              </w:rPr>
              <w:t xml:space="preserve"> SEND</w:t>
            </w:r>
            <w:r w:rsidR="00B6515D">
              <w:rPr>
                <w:rFonts w:cs="Arial"/>
                <w:sz w:val="24"/>
                <w:szCs w:val="24"/>
              </w:rPr>
              <w:t xml:space="preserve"> </w:t>
            </w:r>
            <w:r w:rsidR="00566BC8">
              <w:rPr>
                <w:rFonts w:cs="Arial"/>
                <w:sz w:val="24"/>
                <w:szCs w:val="24"/>
              </w:rPr>
              <w:t>and Medical Needs provision across the school</w:t>
            </w:r>
            <w:r w:rsidR="00915C70">
              <w:rPr>
                <w:rFonts w:cs="Arial"/>
                <w:sz w:val="24"/>
                <w:szCs w:val="24"/>
              </w:rPr>
              <w:t>.</w:t>
            </w:r>
          </w:p>
          <w:p w14:paraId="7C3546AC" w14:textId="77777777" w:rsidR="00915C70" w:rsidRDefault="00915C70" w:rsidP="00DF40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lead the inclusion team to ensure</w:t>
            </w:r>
            <w:r w:rsidR="002C5D82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activities such as </w:t>
            </w:r>
            <w:r w:rsidR="001223CF">
              <w:rPr>
                <w:rFonts w:cs="Arial"/>
                <w:sz w:val="24"/>
                <w:szCs w:val="24"/>
              </w:rPr>
              <w:t>Annual Review</w:t>
            </w:r>
            <w:r>
              <w:rPr>
                <w:rFonts w:cs="Arial"/>
                <w:sz w:val="24"/>
                <w:szCs w:val="24"/>
              </w:rPr>
              <w:t>s</w:t>
            </w:r>
            <w:r w:rsidR="001223CF">
              <w:rPr>
                <w:rFonts w:cs="Arial"/>
                <w:sz w:val="24"/>
                <w:szCs w:val="24"/>
              </w:rPr>
              <w:t xml:space="preserve">, preparing </w:t>
            </w:r>
            <w:r w:rsidR="00DF40E3" w:rsidRPr="00D303CF">
              <w:rPr>
                <w:rFonts w:cs="Arial"/>
                <w:sz w:val="24"/>
                <w:szCs w:val="24"/>
              </w:rPr>
              <w:t>reports</w:t>
            </w:r>
            <w:r w:rsidR="001865F3">
              <w:rPr>
                <w:rFonts w:cs="Arial"/>
                <w:sz w:val="24"/>
                <w:szCs w:val="24"/>
              </w:rPr>
              <w:t xml:space="preserve"> for Annual Reviews</w:t>
            </w:r>
            <w:r w:rsidR="00DF40E3" w:rsidRPr="00D303CF">
              <w:rPr>
                <w:rFonts w:cs="Arial"/>
                <w:sz w:val="24"/>
                <w:szCs w:val="24"/>
              </w:rPr>
              <w:t xml:space="preserve">, </w:t>
            </w:r>
            <w:r w:rsidR="001C4880">
              <w:rPr>
                <w:rFonts w:cs="Arial"/>
                <w:sz w:val="24"/>
                <w:szCs w:val="24"/>
              </w:rPr>
              <w:t>completing ERSAs</w:t>
            </w:r>
            <w:r>
              <w:rPr>
                <w:rFonts w:cs="Arial"/>
                <w:sz w:val="24"/>
                <w:szCs w:val="24"/>
              </w:rPr>
              <w:t xml:space="preserve"> and</w:t>
            </w:r>
            <w:r w:rsidR="001C4880">
              <w:rPr>
                <w:rFonts w:cs="Arial"/>
                <w:sz w:val="24"/>
                <w:szCs w:val="24"/>
              </w:rPr>
              <w:t xml:space="preserve"> </w:t>
            </w:r>
            <w:r w:rsidR="00DF40E3" w:rsidRPr="00D303CF">
              <w:rPr>
                <w:rFonts w:cs="Arial"/>
                <w:sz w:val="24"/>
                <w:szCs w:val="24"/>
              </w:rPr>
              <w:t>ordering</w:t>
            </w:r>
            <w:r w:rsidR="001865F3">
              <w:rPr>
                <w:rFonts w:cs="Arial"/>
                <w:sz w:val="24"/>
                <w:szCs w:val="24"/>
              </w:rPr>
              <w:t xml:space="preserve"> SEND</w:t>
            </w:r>
            <w:r w:rsidR="00DF40E3" w:rsidRPr="00D303CF">
              <w:rPr>
                <w:rFonts w:cs="Arial"/>
                <w:sz w:val="24"/>
                <w:szCs w:val="24"/>
              </w:rPr>
              <w:t xml:space="preserve"> resources</w:t>
            </w:r>
            <w:r>
              <w:rPr>
                <w:rFonts w:cs="Arial"/>
                <w:sz w:val="24"/>
                <w:szCs w:val="24"/>
              </w:rPr>
              <w:t xml:space="preserve"> and completed. </w:t>
            </w:r>
          </w:p>
          <w:p w14:paraId="2DFF64BA" w14:textId="77777777" w:rsidR="00DF40E3" w:rsidRPr="00D303CF" w:rsidRDefault="00DF40E3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t>To take a role in improv</w:t>
            </w:r>
            <w:r w:rsidR="001865F3">
              <w:rPr>
                <w:rFonts w:asciiTheme="minorHAnsi" w:hAnsiTheme="minorHAnsi" w:cs="Arial"/>
              </w:rPr>
              <w:t>ing the involvement of parents/</w:t>
            </w:r>
            <w:proofErr w:type="spellStart"/>
            <w:r w:rsidRPr="00D303CF">
              <w:rPr>
                <w:rFonts w:asciiTheme="minorHAnsi" w:hAnsiTheme="minorHAnsi" w:cs="Arial"/>
              </w:rPr>
              <w:t>carers</w:t>
            </w:r>
            <w:proofErr w:type="spellEnd"/>
            <w:r w:rsidRPr="00D303CF">
              <w:rPr>
                <w:rFonts w:asciiTheme="minorHAnsi" w:hAnsiTheme="minorHAnsi" w:cs="Arial"/>
              </w:rPr>
              <w:t xml:space="preserve"> and the community in the life of the school. This includes leading and running</w:t>
            </w:r>
            <w:r w:rsidR="00BC169D">
              <w:rPr>
                <w:rFonts w:asciiTheme="minorHAnsi" w:hAnsiTheme="minorHAnsi" w:cs="Arial"/>
              </w:rPr>
              <w:t xml:space="preserve"> a parent forum </w:t>
            </w:r>
            <w:r w:rsidR="001223CF">
              <w:rPr>
                <w:rFonts w:asciiTheme="minorHAnsi" w:hAnsiTheme="minorHAnsi" w:cs="Arial"/>
              </w:rPr>
              <w:t>in relation to</w:t>
            </w:r>
            <w:r w:rsidR="00BC169D">
              <w:rPr>
                <w:rFonts w:asciiTheme="minorHAnsi" w:hAnsiTheme="minorHAnsi" w:cs="Arial"/>
              </w:rPr>
              <w:t xml:space="preserve"> </w:t>
            </w:r>
            <w:r w:rsidR="001865F3">
              <w:rPr>
                <w:rFonts w:asciiTheme="minorHAnsi" w:hAnsiTheme="minorHAnsi" w:cs="Arial"/>
              </w:rPr>
              <w:t>‘</w:t>
            </w:r>
            <w:r w:rsidR="00BC169D">
              <w:rPr>
                <w:rFonts w:asciiTheme="minorHAnsi" w:hAnsiTheme="minorHAnsi" w:cs="Arial"/>
              </w:rPr>
              <w:t>inclusion</w:t>
            </w:r>
            <w:r w:rsidR="001865F3">
              <w:rPr>
                <w:rFonts w:asciiTheme="minorHAnsi" w:hAnsiTheme="minorHAnsi" w:cs="Arial"/>
              </w:rPr>
              <w:t>’</w:t>
            </w:r>
            <w:r w:rsidR="001223CF">
              <w:rPr>
                <w:rFonts w:asciiTheme="minorHAnsi" w:hAnsiTheme="minorHAnsi" w:cs="Arial"/>
              </w:rPr>
              <w:t xml:space="preserve"> to involve </w:t>
            </w:r>
            <w:r w:rsidR="00BC169D">
              <w:rPr>
                <w:rFonts w:asciiTheme="minorHAnsi" w:hAnsiTheme="minorHAnsi" w:cs="Arial"/>
              </w:rPr>
              <w:t>parents in</w:t>
            </w:r>
            <w:r w:rsidR="001223CF">
              <w:rPr>
                <w:rFonts w:asciiTheme="minorHAnsi" w:hAnsiTheme="minorHAnsi" w:cs="Arial"/>
              </w:rPr>
              <w:t xml:space="preserve"> whole school in</w:t>
            </w:r>
            <w:r w:rsidR="00BC169D">
              <w:rPr>
                <w:rFonts w:asciiTheme="minorHAnsi" w:hAnsiTheme="minorHAnsi" w:cs="Arial"/>
              </w:rPr>
              <w:t>clusive in</w:t>
            </w:r>
            <w:r w:rsidR="001223CF">
              <w:rPr>
                <w:rFonts w:asciiTheme="minorHAnsi" w:hAnsiTheme="minorHAnsi" w:cs="Arial"/>
              </w:rPr>
              <w:t xml:space="preserve">itiatives. </w:t>
            </w:r>
          </w:p>
          <w:p w14:paraId="2DFF64BB" w14:textId="77777777" w:rsidR="00DF40E3" w:rsidRPr="00D303CF" w:rsidRDefault="00DF40E3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D303CF">
              <w:rPr>
                <w:rFonts w:asciiTheme="minorHAnsi" w:hAnsiTheme="minorHAnsi" w:cs="Arial"/>
              </w:rPr>
              <w:lastRenderedPageBreak/>
              <w:t xml:space="preserve">To provide effective leadership and management </w:t>
            </w:r>
            <w:r>
              <w:rPr>
                <w:rFonts w:asciiTheme="minorHAnsi" w:hAnsiTheme="minorHAnsi" w:cs="Arial"/>
              </w:rPr>
              <w:t>to</w:t>
            </w:r>
            <w:r w:rsidR="001865F3">
              <w:rPr>
                <w:rFonts w:asciiTheme="minorHAnsi" w:hAnsiTheme="minorHAnsi" w:cs="Arial"/>
              </w:rPr>
              <w:t xml:space="preserve"> Year Group L</w:t>
            </w:r>
            <w:r w:rsidRPr="00D303CF">
              <w:rPr>
                <w:rFonts w:asciiTheme="minorHAnsi" w:hAnsiTheme="minorHAnsi" w:cs="Arial"/>
              </w:rPr>
              <w:t>eaders</w:t>
            </w:r>
            <w:r w:rsidR="00BC169D">
              <w:rPr>
                <w:rFonts w:asciiTheme="minorHAnsi" w:hAnsiTheme="minorHAnsi" w:cs="Arial"/>
              </w:rPr>
              <w:t xml:space="preserve"> in relation to inclusion</w:t>
            </w:r>
            <w:r w:rsidRPr="00D303CF">
              <w:rPr>
                <w:rFonts w:asciiTheme="minorHAnsi" w:hAnsiTheme="minorHAnsi" w:cs="Arial"/>
              </w:rPr>
              <w:t>.</w:t>
            </w:r>
            <w:r w:rsidR="001865F3">
              <w:rPr>
                <w:rFonts w:asciiTheme="minorHAnsi" w:hAnsiTheme="minorHAnsi" w:cs="Arial"/>
              </w:rPr>
              <w:t xml:space="preserve"> This includes coaching Year Group L</w:t>
            </w:r>
            <w:r w:rsidRPr="00D303CF">
              <w:rPr>
                <w:rFonts w:asciiTheme="minorHAnsi" w:hAnsiTheme="minorHAnsi" w:cs="Arial"/>
              </w:rPr>
              <w:t>eaders</w:t>
            </w:r>
            <w:r w:rsidR="001865F3">
              <w:rPr>
                <w:rFonts w:asciiTheme="minorHAnsi" w:hAnsiTheme="minorHAnsi" w:cs="Arial"/>
              </w:rPr>
              <w:t xml:space="preserve"> to develop </w:t>
            </w:r>
            <w:r w:rsidR="008D5D23">
              <w:rPr>
                <w:rFonts w:asciiTheme="minorHAnsi" w:hAnsiTheme="minorHAnsi" w:cs="Arial"/>
              </w:rPr>
              <w:t>‘</w:t>
            </w:r>
            <w:r w:rsidR="001865F3">
              <w:rPr>
                <w:rFonts w:asciiTheme="minorHAnsi" w:hAnsiTheme="minorHAnsi" w:cs="Arial"/>
              </w:rPr>
              <w:t>inclusion</w:t>
            </w:r>
            <w:r w:rsidR="008D5D23">
              <w:rPr>
                <w:rFonts w:asciiTheme="minorHAnsi" w:hAnsiTheme="minorHAnsi" w:cs="Arial"/>
              </w:rPr>
              <w:t>’</w:t>
            </w:r>
            <w:r w:rsidR="001865F3">
              <w:rPr>
                <w:rFonts w:asciiTheme="minorHAnsi" w:hAnsiTheme="minorHAnsi" w:cs="Arial"/>
              </w:rPr>
              <w:t xml:space="preserve"> across the school in relation</w:t>
            </w:r>
            <w:r w:rsidR="008D5D23">
              <w:rPr>
                <w:rFonts w:asciiTheme="minorHAnsi" w:hAnsiTheme="minorHAnsi" w:cs="Arial"/>
              </w:rPr>
              <w:t xml:space="preserve"> to the whole school</w:t>
            </w:r>
            <w:r w:rsidR="001865F3">
              <w:rPr>
                <w:rFonts w:asciiTheme="minorHAnsi" w:hAnsiTheme="minorHAnsi" w:cs="Arial"/>
              </w:rPr>
              <w:t xml:space="preserve"> processes and systems.</w:t>
            </w:r>
          </w:p>
          <w:p w14:paraId="2DFF64BE" w14:textId="77777777" w:rsidR="00DF40E3" w:rsidRDefault="00DF40E3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647513">
              <w:rPr>
                <w:rFonts w:asciiTheme="minorHAnsi" w:hAnsiTheme="minorHAnsi" w:cs="Arial"/>
              </w:rPr>
              <w:t xml:space="preserve">To performance manage a selected number of staff and make pay recommendations. </w:t>
            </w:r>
          </w:p>
          <w:p w14:paraId="2DFF64BF" w14:textId="3373D8DB" w:rsidR="00DF40E3" w:rsidRPr="00647513" w:rsidRDefault="00DF40E3" w:rsidP="00DF40E3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647513">
              <w:rPr>
                <w:rFonts w:asciiTheme="minorHAnsi" w:hAnsiTheme="minorHAnsi" w:cs="Arial"/>
              </w:rPr>
              <w:t>To participate in recruitment and selection, as agreed with the Headteacher.</w:t>
            </w:r>
          </w:p>
          <w:p w14:paraId="2DFF64C1" w14:textId="1F1C7DBE" w:rsidR="00DF40E3" w:rsidRPr="00097C31" w:rsidRDefault="0041615A" w:rsidP="00097C31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</w:rPr>
            </w:pPr>
            <w:r w:rsidRPr="00097C31">
              <w:rPr>
                <w:rFonts w:asciiTheme="minorHAnsi" w:hAnsiTheme="minorHAnsi" w:cs="Arial"/>
              </w:rPr>
              <w:t>To establish, review, amend and action policies relating to Inclusion (e.g. SEND, Accessibility plan, equalities).</w:t>
            </w:r>
          </w:p>
        </w:tc>
      </w:tr>
      <w:tr w:rsidR="00DF40E3" w14:paraId="2DFF64C8" w14:textId="77777777" w:rsidTr="005A345E">
        <w:tc>
          <w:tcPr>
            <w:tcW w:w="1809" w:type="dxa"/>
            <w:shd w:val="clear" w:color="auto" w:fill="D9D9D9" w:themeFill="background1" w:themeFillShade="D9"/>
          </w:tcPr>
          <w:p w14:paraId="2DFF64C3" w14:textId="77777777" w:rsidR="00DF40E3" w:rsidRPr="00D303CF" w:rsidRDefault="00DF40E3" w:rsidP="0039559B">
            <w:pPr>
              <w:rPr>
                <w:rFonts w:asciiTheme="minorHAnsi" w:hAnsiTheme="minorHAnsi"/>
                <w:color w:val="000000" w:themeColor="text1"/>
              </w:rPr>
            </w:pPr>
            <w:r w:rsidRPr="00D303CF">
              <w:rPr>
                <w:rFonts w:asciiTheme="minorHAnsi" w:hAnsiTheme="minorHAnsi"/>
                <w:color w:val="000000" w:themeColor="text1"/>
              </w:rPr>
              <w:lastRenderedPageBreak/>
              <w:t>Teaching and learning</w:t>
            </w:r>
          </w:p>
        </w:tc>
        <w:tc>
          <w:tcPr>
            <w:tcW w:w="7433" w:type="dxa"/>
          </w:tcPr>
          <w:p w14:paraId="2DFF64C4" w14:textId="77777777" w:rsidR="00DF40E3" w:rsidRPr="00326922" w:rsidRDefault="00DF40E3" w:rsidP="00DF40E3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326922">
              <w:rPr>
                <w:rFonts w:asciiTheme="minorHAnsi" w:hAnsiTheme="minorHAnsi" w:cs="Arial"/>
              </w:rPr>
              <w:t xml:space="preserve">To provide an excellent role model for all members of staff and for pupils in all aspects of school life. To be an exemplar of all </w:t>
            </w:r>
            <w:r w:rsidR="001865F3">
              <w:rPr>
                <w:rFonts w:asciiTheme="minorHAnsi" w:hAnsiTheme="minorHAnsi" w:cs="Arial"/>
              </w:rPr>
              <w:t xml:space="preserve">school policies and practices. </w:t>
            </w:r>
            <w:r w:rsidRPr="00326922">
              <w:rPr>
                <w:rFonts w:asciiTheme="minorHAnsi" w:hAnsiTheme="minorHAnsi" w:cs="Arial"/>
              </w:rPr>
              <w:t xml:space="preserve">To actively promote the aims of the school. To offer guidance and support to colleagues. </w:t>
            </w:r>
          </w:p>
          <w:p w14:paraId="2DFF64C5" w14:textId="77777777" w:rsidR="00344AF9" w:rsidRDefault="00DF40E3" w:rsidP="00EA39B9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344AF9">
              <w:rPr>
                <w:rFonts w:asciiTheme="minorHAnsi" w:hAnsiTheme="minorHAnsi" w:cs="Arial"/>
              </w:rPr>
              <w:t xml:space="preserve">To </w:t>
            </w:r>
            <w:r w:rsidR="00946F8D" w:rsidRPr="00344AF9">
              <w:rPr>
                <w:rFonts w:asciiTheme="minorHAnsi" w:hAnsiTheme="minorHAnsi" w:cs="Arial"/>
              </w:rPr>
              <w:t xml:space="preserve">develop the school’s inclusive teaching and learning practice </w:t>
            </w:r>
            <w:r w:rsidR="00344AF9" w:rsidRPr="00344AF9">
              <w:rPr>
                <w:rFonts w:asciiTheme="minorHAnsi" w:hAnsiTheme="minorHAnsi" w:cs="Arial"/>
              </w:rPr>
              <w:t>by</w:t>
            </w:r>
            <w:r w:rsidR="00946F8D" w:rsidRPr="00344AF9">
              <w:rPr>
                <w:rFonts w:asciiTheme="minorHAnsi" w:hAnsiTheme="minorHAnsi" w:cs="Arial"/>
              </w:rPr>
              <w:t xml:space="preserve"> coaching Year Group Leaders</w:t>
            </w:r>
            <w:r w:rsidR="00344AF9" w:rsidRPr="00344AF9">
              <w:rPr>
                <w:rFonts w:asciiTheme="minorHAnsi" w:hAnsiTheme="minorHAnsi" w:cs="Arial"/>
              </w:rPr>
              <w:t xml:space="preserve"> to </w:t>
            </w:r>
            <w:r w:rsidR="00946F8D" w:rsidRPr="00344AF9">
              <w:rPr>
                <w:rFonts w:asciiTheme="minorHAnsi" w:hAnsiTheme="minorHAnsi" w:cs="Arial"/>
              </w:rPr>
              <w:t>effe</w:t>
            </w:r>
            <w:r w:rsidR="00344AF9" w:rsidRPr="00344AF9">
              <w:rPr>
                <w:rFonts w:asciiTheme="minorHAnsi" w:hAnsiTheme="minorHAnsi" w:cs="Arial"/>
              </w:rPr>
              <w:t>ctively deploy support staff, identify pupil needs and plan appropriate</w:t>
            </w:r>
            <w:r w:rsidR="00344AF9">
              <w:rPr>
                <w:rFonts w:asciiTheme="minorHAnsi" w:hAnsiTheme="minorHAnsi" w:cs="Arial"/>
              </w:rPr>
              <w:t xml:space="preserve"> provision in relation to quality first teaching as well as impactful interventions.</w:t>
            </w:r>
          </w:p>
          <w:p w14:paraId="01D7D27A" w14:textId="77777777" w:rsidR="00A74AEB" w:rsidRDefault="00DF40E3" w:rsidP="0041615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344AF9">
              <w:rPr>
                <w:rFonts w:asciiTheme="minorHAnsi" w:hAnsiTheme="minorHAnsi" w:cs="Arial"/>
              </w:rPr>
              <w:t>To maintain an informed view of standards and of the quality of teaching across the school by monitoring pupils’ learning and teachers’ planning and teaching.</w:t>
            </w:r>
          </w:p>
          <w:p w14:paraId="65206188" w14:textId="77777777" w:rsidR="00A74AEB" w:rsidRPr="00A74AEB" w:rsidRDefault="0041615A" w:rsidP="0063293B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A74AEB">
              <w:rPr>
                <w:rFonts w:asciiTheme="minorHAnsi" w:hAnsiTheme="minorHAnsi" w:cs="Arial"/>
              </w:rPr>
              <w:t>Ensure all teachers recognize their statutory duties regarding the teaching of children with SEND.</w:t>
            </w:r>
          </w:p>
          <w:p w14:paraId="2936897D" w14:textId="77777777" w:rsidR="00A74AEB" w:rsidRPr="00A74AEB" w:rsidRDefault="0041615A" w:rsidP="00B90D0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A74AEB">
              <w:rPr>
                <w:rFonts w:asciiTheme="minorHAnsi" w:hAnsiTheme="minorHAnsi" w:cs="Arial"/>
              </w:rPr>
              <w:t>Support staff in their assessments and unders</w:t>
            </w:r>
            <w:r w:rsidR="00A74AEB" w:rsidRPr="00A74AEB">
              <w:rPr>
                <w:rFonts w:asciiTheme="minorHAnsi" w:hAnsiTheme="minorHAnsi" w:cs="Arial"/>
              </w:rPr>
              <w:t>tanding of next steps learning.</w:t>
            </w:r>
          </w:p>
          <w:p w14:paraId="3CCB8DDF" w14:textId="4F29EDE2" w:rsidR="0041615A" w:rsidRPr="00A74AEB" w:rsidRDefault="0041615A" w:rsidP="00B90D0A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</w:rPr>
            </w:pPr>
            <w:r w:rsidRPr="00A74AEB">
              <w:rPr>
                <w:rFonts w:asciiTheme="minorHAnsi" w:hAnsiTheme="minorHAnsi" w:cs="Arial"/>
              </w:rPr>
              <w:t>Lead and arrange INSET training for all staff</w:t>
            </w:r>
            <w:r w:rsidR="00915C70">
              <w:rPr>
                <w:rFonts w:asciiTheme="minorHAnsi" w:hAnsiTheme="minorHAnsi" w:cs="Arial"/>
              </w:rPr>
              <w:t>, where appropriate</w:t>
            </w:r>
            <w:r w:rsidRPr="00A74AEB">
              <w:rPr>
                <w:rFonts w:asciiTheme="minorHAnsi" w:hAnsiTheme="minorHAnsi" w:cs="Arial"/>
              </w:rPr>
              <w:t>.</w:t>
            </w:r>
          </w:p>
          <w:p w14:paraId="560BE4F7" w14:textId="77777777" w:rsidR="00A74AEB" w:rsidRPr="00A74AEB" w:rsidRDefault="00A74AEB" w:rsidP="00A74AEB">
            <w:pPr>
              <w:ind w:left="720"/>
              <w:jc w:val="both"/>
              <w:rPr>
                <w:rFonts w:asciiTheme="minorHAnsi" w:hAnsiTheme="minorHAnsi" w:cs="Arial"/>
                <w:color w:val="FF0000"/>
              </w:rPr>
            </w:pPr>
          </w:p>
          <w:p w14:paraId="2DFF64C7" w14:textId="77777777" w:rsidR="00DF40E3" w:rsidRDefault="00DF40E3" w:rsidP="0039559B"/>
        </w:tc>
      </w:tr>
      <w:tr w:rsidR="00DF40E3" w14:paraId="2DFF64CF" w14:textId="77777777" w:rsidTr="005A345E">
        <w:tc>
          <w:tcPr>
            <w:tcW w:w="1809" w:type="dxa"/>
            <w:shd w:val="clear" w:color="auto" w:fill="D9D9D9" w:themeFill="background1" w:themeFillShade="D9"/>
          </w:tcPr>
          <w:p w14:paraId="2DFF64C9" w14:textId="77777777" w:rsidR="00DF40E3" w:rsidRPr="00D303CF" w:rsidRDefault="00DF40E3" w:rsidP="0039559B">
            <w:pPr>
              <w:rPr>
                <w:rFonts w:asciiTheme="minorHAnsi" w:hAnsiTheme="minorHAnsi"/>
                <w:color w:val="000000" w:themeColor="text1"/>
              </w:rPr>
            </w:pPr>
            <w:r w:rsidRPr="00D303CF">
              <w:rPr>
                <w:rFonts w:asciiTheme="minorHAnsi" w:hAnsiTheme="minorHAnsi"/>
                <w:color w:val="000000" w:themeColor="text1"/>
              </w:rPr>
              <w:t>Operational</w:t>
            </w:r>
          </w:p>
        </w:tc>
        <w:tc>
          <w:tcPr>
            <w:tcW w:w="7433" w:type="dxa"/>
          </w:tcPr>
          <w:p w14:paraId="61A82B54" w14:textId="0A993099" w:rsidR="00915C70" w:rsidRDefault="00915C70" w:rsidP="00DF40E3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To ensure the smooth day-to-day running of the SRP. </w:t>
            </w:r>
          </w:p>
          <w:p w14:paraId="2DFF64CA" w14:textId="193D59BB" w:rsidR="00DF40E3" w:rsidRPr="00326922" w:rsidRDefault="00DF40E3" w:rsidP="00DF40E3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326922">
              <w:rPr>
                <w:rFonts w:asciiTheme="minorHAnsi" w:hAnsiTheme="minorHAnsi" w:cs="Arial"/>
              </w:rPr>
              <w:t xml:space="preserve">To </w:t>
            </w:r>
            <w:r w:rsidR="00946F8D">
              <w:rPr>
                <w:rFonts w:asciiTheme="minorHAnsi" w:hAnsiTheme="minorHAnsi" w:cs="Arial"/>
              </w:rPr>
              <w:t xml:space="preserve">lead and manage </w:t>
            </w:r>
            <w:r w:rsidR="00344AF9">
              <w:rPr>
                <w:rFonts w:asciiTheme="minorHAnsi" w:hAnsiTheme="minorHAnsi" w:cs="Arial"/>
              </w:rPr>
              <w:t xml:space="preserve">key </w:t>
            </w:r>
            <w:r w:rsidR="00946F8D">
              <w:rPr>
                <w:rFonts w:asciiTheme="minorHAnsi" w:hAnsiTheme="minorHAnsi" w:cs="Arial"/>
              </w:rPr>
              <w:t>inclusio</w:t>
            </w:r>
            <w:r w:rsidR="00344AF9">
              <w:rPr>
                <w:rFonts w:asciiTheme="minorHAnsi" w:hAnsiTheme="minorHAnsi" w:cs="Arial"/>
              </w:rPr>
              <w:t>n tasks across the school</w:t>
            </w:r>
            <w:r w:rsidR="00946F8D">
              <w:rPr>
                <w:rFonts w:asciiTheme="minorHAnsi" w:hAnsiTheme="minorHAnsi" w:cs="Arial"/>
              </w:rPr>
              <w:t xml:space="preserve">, such as </w:t>
            </w:r>
            <w:r w:rsidR="00344AF9">
              <w:rPr>
                <w:rFonts w:asciiTheme="minorHAnsi" w:hAnsiTheme="minorHAnsi" w:cs="Arial"/>
              </w:rPr>
              <w:t>SEND</w:t>
            </w:r>
            <w:r w:rsidR="00915C70">
              <w:rPr>
                <w:rFonts w:asciiTheme="minorHAnsi" w:hAnsiTheme="minorHAnsi" w:cs="Arial"/>
              </w:rPr>
              <w:t xml:space="preserve"> </w:t>
            </w:r>
            <w:r w:rsidR="00344AF9">
              <w:rPr>
                <w:rFonts w:asciiTheme="minorHAnsi" w:hAnsiTheme="minorHAnsi" w:cs="Arial"/>
              </w:rPr>
              <w:t>and Medical Needs</w:t>
            </w:r>
            <w:r w:rsidR="00946F8D">
              <w:rPr>
                <w:rFonts w:asciiTheme="minorHAnsi" w:hAnsiTheme="minorHAnsi" w:cs="Arial"/>
              </w:rPr>
              <w:t>.</w:t>
            </w:r>
            <w:r w:rsidRPr="00326922">
              <w:rPr>
                <w:rFonts w:asciiTheme="minorHAnsi" w:hAnsiTheme="minorHAnsi" w:cs="Arial"/>
              </w:rPr>
              <w:t xml:space="preserve"> </w:t>
            </w:r>
          </w:p>
          <w:p w14:paraId="2DFF64CB" w14:textId="77777777" w:rsidR="00DF40E3" w:rsidRPr="00326922" w:rsidRDefault="00326922" w:rsidP="00DF40E3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m</w:t>
            </w:r>
            <w:r w:rsidR="00DF40E3" w:rsidRPr="00326922">
              <w:rPr>
                <w:rFonts w:asciiTheme="minorHAnsi" w:hAnsiTheme="minorHAnsi" w:cs="Arial"/>
              </w:rPr>
              <w:t>eet regularly with the Head teacher in order to share information and maintain collaboration across the school.</w:t>
            </w:r>
          </w:p>
          <w:p w14:paraId="2DFF64CC" w14:textId="77777777" w:rsidR="00DF40E3" w:rsidRPr="00326922" w:rsidRDefault="00DF40E3" w:rsidP="00DF40E3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326922">
              <w:rPr>
                <w:rFonts w:asciiTheme="minorHAnsi" w:hAnsiTheme="minorHAnsi" w:cs="Arial"/>
              </w:rPr>
              <w:t xml:space="preserve">To attend daily and weekly </w:t>
            </w:r>
            <w:r w:rsidR="00BC169D">
              <w:rPr>
                <w:rFonts w:asciiTheme="minorHAnsi" w:hAnsiTheme="minorHAnsi" w:cs="Arial"/>
              </w:rPr>
              <w:t xml:space="preserve">leadership </w:t>
            </w:r>
            <w:r w:rsidRPr="00326922">
              <w:rPr>
                <w:rFonts w:asciiTheme="minorHAnsi" w:hAnsiTheme="minorHAnsi" w:cs="Arial"/>
              </w:rPr>
              <w:t>meetings, in accordance with school policy and to lead such meetings as required.</w:t>
            </w:r>
          </w:p>
          <w:p w14:paraId="2DFF64CD" w14:textId="77777777" w:rsidR="00DF40E3" w:rsidRPr="00326922" w:rsidRDefault="00326922" w:rsidP="00DF40E3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u</w:t>
            </w:r>
            <w:r w:rsidR="00DF40E3" w:rsidRPr="00326922">
              <w:rPr>
                <w:rFonts w:asciiTheme="minorHAnsi" w:hAnsiTheme="minorHAnsi" w:cs="Arial"/>
              </w:rPr>
              <w:t xml:space="preserve">ndertake such other duties </w:t>
            </w:r>
            <w:r>
              <w:rPr>
                <w:rFonts w:asciiTheme="minorHAnsi" w:hAnsiTheme="minorHAnsi" w:cs="Arial"/>
              </w:rPr>
              <w:t>as</w:t>
            </w:r>
            <w:r w:rsidR="00DF40E3" w:rsidRPr="00326922">
              <w:rPr>
                <w:rFonts w:asciiTheme="minorHAnsi" w:hAnsiTheme="minorHAnsi" w:cs="Arial"/>
              </w:rPr>
              <w:t xml:space="preserve"> required </w:t>
            </w:r>
            <w:r w:rsidR="00BC169D">
              <w:rPr>
                <w:rFonts w:asciiTheme="minorHAnsi" w:hAnsiTheme="minorHAnsi" w:cs="Arial"/>
              </w:rPr>
              <w:t>in absence</w:t>
            </w:r>
            <w:r w:rsidR="00DF40E3" w:rsidRPr="00326922">
              <w:rPr>
                <w:rFonts w:asciiTheme="minorHAnsi" w:hAnsiTheme="minorHAnsi" w:cs="Arial"/>
              </w:rPr>
              <w:t xml:space="preserve"> of the Head teacher.</w:t>
            </w:r>
          </w:p>
          <w:p w14:paraId="2DFF64CE" w14:textId="77777777" w:rsidR="00DF40E3" w:rsidRDefault="00DF40E3" w:rsidP="0039559B"/>
        </w:tc>
      </w:tr>
    </w:tbl>
    <w:p w14:paraId="7CF0982D" w14:textId="26171EC7" w:rsidR="0011200C" w:rsidRDefault="0011200C" w:rsidP="001C05DE">
      <w:pPr>
        <w:rPr>
          <w:rFonts w:cs="Arial"/>
          <w:color w:val="000000" w:themeColor="text1"/>
        </w:rPr>
      </w:pPr>
    </w:p>
    <w:sectPr w:rsidR="0011200C" w:rsidSect="00A95B5F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64D3" w14:textId="77777777" w:rsidR="00302ECE" w:rsidRDefault="00302ECE" w:rsidP="00A95B5F">
      <w:r>
        <w:separator/>
      </w:r>
    </w:p>
  </w:endnote>
  <w:endnote w:type="continuationSeparator" w:id="0">
    <w:p w14:paraId="2DFF64D4" w14:textId="77777777" w:rsidR="00302ECE" w:rsidRDefault="00302ECE" w:rsidP="00A9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0716"/>
      <w:docPartObj>
        <w:docPartGallery w:val="Page Numbers (Bottom of Page)"/>
        <w:docPartUnique/>
      </w:docPartObj>
    </w:sdtPr>
    <w:sdtEndPr/>
    <w:sdtContent>
      <w:p w14:paraId="2DFF64D5" w14:textId="7989608C" w:rsidR="00445A88" w:rsidRDefault="0033712C">
        <w:pPr>
          <w:pStyle w:val="Footer"/>
          <w:jc w:val="right"/>
        </w:pPr>
        <w:r>
          <w:fldChar w:fldCharType="begin"/>
        </w:r>
        <w:r w:rsidR="00445A88">
          <w:instrText xml:space="preserve"> PAGE   \* MERGEFORMAT </w:instrText>
        </w:r>
        <w:r>
          <w:fldChar w:fldCharType="separate"/>
        </w:r>
        <w:r w:rsidR="002809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F64D6" w14:textId="77777777" w:rsidR="00445A88" w:rsidRDefault="00445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0715"/>
      <w:docPartObj>
        <w:docPartGallery w:val="Page Numbers (Bottom of Page)"/>
        <w:docPartUnique/>
      </w:docPartObj>
    </w:sdtPr>
    <w:sdtEndPr/>
    <w:sdtContent>
      <w:p w14:paraId="2DFF64D7" w14:textId="77777777" w:rsidR="00445A88" w:rsidRDefault="0033712C">
        <w:pPr>
          <w:pStyle w:val="Footer"/>
          <w:jc w:val="right"/>
        </w:pPr>
        <w:r>
          <w:fldChar w:fldCharType="begin"/>
        </w:r>
        <w:r w:rsidR="00445A88">
          <w:instrText xml:space="preserve"> PAGE   \* MERGEFORMAT </w:instrText>
        </w:r>
        <w:r>
          <w:fldChar w:fldCharType="separate"/>
        </w:r>
        <w:r w:rsidR="00445A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F64D8" w14:textId="77777777" w:rsidR="00445A88" w:rsidRDefault="0044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64D1" w14:textId="77777777" w:rsidR="00302ECE" w:rsidRDefault="00302ECE" w:rsidP="00A95B5F">
      <w:r>
        <w:separator/>
      </w:r>
    </w:p>
  </w:footnote>
  <w:footnote w:type="continuationSeparator" w:id="0">
    <w:p w14:paraId="2DFF64D2" w14:textId="77777777" w:rsidR="00302ECE" w:rsidRDefault="00302ECE" w:rsidP="00A9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505"/>
    <w:multiLevelType w:val="hybridMultilevel"/>
    <w:tmpl w:val="DD4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3D71"/>
    <w:multiLevelType w:val="hybridMultilevel"/>
    <w:tmpl w:val="9E5C955E"/>
    <w:lvl w:ilvl="0" w:tplc="3E4A1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D73"/>
    <w:multiLevelType w:val="hybridMultilevel"/>
    <w:tmpl w:val="E72AF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EA4"/>
    <w:multiLevelType w:val="hybridMultilevel"/>
    <w:tmpl w:val="CBDA1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088C"/>
    <w:multiLevelType w:val="hybridMultilevel"/>
    <w:tmpl w:val="02F82AF4"/>
    <w:lvl w:ilvl="0" w:tplc="C3A6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3290"/>
    <w:multiLevelType w:val="hybridMultilevel"/>
    <w:tmpl w:val="3CCCB3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7ED3"/>
    <w:multiLevelType w:val="hybridMultilevel"/>
    <w:tmpl w:val="818A2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6851"/>
    <w:multiLevelType w:val="hybridMultilevel"/>
    <w:tmpl w:val="7D7A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3"/>
    <w:rsid w:val="00006EF4"/>
    <w:rsid w:val="000116DE"/>
    <w:rsid w:val="00033666"/>
    <w:rsid w:val="00037300"/>
    <w:rsid w:val="00056184"/>
    <w:rsid w:val="000572A6"/>
    <w:rsid w:val="00067115"/>
    <w:rsid w:val="00080337"/>
    <w:rsid w:val="00081D16"/>
    <w:rsid w:val="000826F9"/>
    <w:rsid w:val="0009708A"/>
    <w:rsid w:val="00097C31"/>
    <w:rsid w:val="000A659A"/>
    <w:rsid w:val="000C1897"/>
    <w:rsid w:val="000D3680"/>
    <w:rsid w:val="000F0BDE"/>
    <w:rsid w:val="000F4AD6"/>
    <w:rsid w:val="0011200C"/>
    <w:rsid w:val="00114CFB"/>
    <w:rsid w:val="001223CF"/>
    <w:rsid w:val="00133CB7"/>
    <w:rsid w:val="00136682"/>
    <w:rsid w:val="001370F7"/>
    <w:rsid w:val="00146376"/>
    <w:rsid w:val="0014708B"/>
    <w:rsid w:val="0016213A"/>
    <w:rsid w:val="00162567"/>
    <w:rsid w:val="00163E65"/>
    <w:rsid w:val="0017730B"/>
    <w:rsid w:val="0018233B"/>
    <w:rsid w:val="001865F3"/>
    <w:rsid w:val="0019625F"/>
    <w:rsid w:val="001C05DE"/>
    <w:rsid w:val="001C0DDA"/>
    <w:rsid w:val="001C4880"/>
    <w:rsid w:val="001E00D3"/>
    <w:rsid w:val="001F3EA4"/>
    <w:rsid w:val="00221931"/>
    <w:rsid w:val="00221955"/>
    <w:rsid w:val="00236A8D"/>
    <w:rsid w:val="00252FCC"/>
    <w:rsid w:val="00266C6F"/>
    <w:rsid w:val="00270E9A"/>
    <w:rsid w:val="00272A82"/>
    <w:rsid w:val="00274ED9"/>
    <w:rsid w:val="0028095D"/>
    <w:rsid w:val="002C0F5C"/>
    <w:rsid w:val="002C5D82"/>
    <w:rsid w:val="002D1B17"/>
    <w:rsid w:val="002E04A2"/>
    <w:rsid w:val="002E1623"/>
    <w:rsid w:val="002F6F9E"/>
    <w:rsid w:val="0030112A"/>
    <w:rsid w:val="00302ECE"/>
    <w:rsid w:val="00326922"/>
    <w:rsid w:val="0033712C"/>
    <w:rsid w:val="00340DB1"/>
    <w:rsid w:val="00344AF9"/>
    <w:rsid w:val="003729E6"/>
    <w:rsid w:val="00375A02"/>
    <w:rsid w:val="0038733E"/>
    <w:rsid w:val="0039559B"/>
    <w:rsid w:val="003E5EDB"/>
    <w:rsid w:val="0041615A"/>
    <w:rsid w:val="0044377A"/>
    <w:rsid w:val="0044471F"/>
    <w:rsid w:val="00445A88"/>
    <w:rsid w:val="0047328B"/>
    <w:rsid w:val="00491A5A"/>
    <w:rsid w:val="00494861"/>
    <w:rsid w:val="004C6049"/>
    <w:rsid w:val="004E0097"/>
    <w:rsid w:val="004F6C7D"/>
    <w:rsid w:val="00503F09"/>
    <w:rsid w:val="00512F9B"/>
    <w:rsid w:val="00523DE9"/>
    <w:rsid w:val="00526FDC"/>
    <w:rsid w:val="00527D72"/>
    <w:rsid w:val="0053252B"/>
    <w:rsid w:val="005420B2"/>
    <w:rsid w:val="00557AF0"/>
    <w:rsid w:val="00560274"/>
    <w:rsid w:val="005637EB"/>
    <w:rsid w:val="00566BC8"/>
    <w:rsid w:val="005A345E"/>
    <w:rsid w:val="005C2932"/>
    <w:rsid w:val="005D3F54"/>
    <w:rsid w:val="005F5A5E"/>
    <w:rsid w:val="00607074"/>
    <w:rsid w:val="006117C7"/>
    <w:rsid w:val="00617C22"/>
    <w:rsid w:val="00620E0E"/>
    <w:rsid w:val="00634015"/>
    <w:rsid w:val="00634D4D"/>
    <w:rsid w:val="00641FAB"/>
    <w:rsid w:val="006448F6"/>
    <w:rsid w:val="00647607"/>
    <w:rsid w:val="00661008"/>
    <w:rsid w:val="00675846"/>
    <w:rsid w:val="0068096F"/>
    <w:rsid w:val="006A31A3"/>
    <w:rsid w:val="006E2F62"/>
    <w:rsid w:val="00732AB7"/>
    <w:rsid w:val="007338BC"/>
    <w:rsid w:val="00737D99"/>
    <w:rsid w:val="007400C0"/>
    <w:rsid w:val="007403D8"/>
    <w:rsid w:val="007673C7"/>
    <w:rsid w:val="00785210"/>
    <w:rsid w:val="00786839"/>
    <w:rsid w:val="007E79B0"/>
    <w:rsid w:val="007F653C"/>
    <w:rsid w:val="00827429"/>
    <w:rsid w:val="0083234A"/>
    <w:rsid w:val="00841138"/>
    <w:rsid w:val="008420A9"/>
    <w:rsid w:val="008706D9"/>
    <w:rsid w:val="008822BC"/>
    <w:rsid w:val="00886C8D"/>
    <w:rsid w:val="008C1049"/>
    <w:rsid w:val="008D5D23"/>
    <w:rsid w:val="008F2868"/>
    <w:rsid w:val="00915C70"/>
    <w:rsid w:val="00916227"/>
    <w:rsid w:val="00931ED6"/>
    <w:rsid w:val="00934C1A"/>
    <w:rsid w:val="00935728"/>
    <w:rsid w:val="00936D99"/>
    <w:rsid w:val="00941B38"/>
    <w:rsid w:val="00946587"/>
    <w:rsid w:val="00946F8D"/>
    <w:rsid w:val="0094749A"/>
    <w:rsid w:val="00954326"/>
    <w:rsid w:val="009724F4"/>
    <w:rsid w:val="00985D98"/>
    <w:rsid w:val="009A59B5"/>
    <w:rsid w:val="009B1B12"/>
    <w:rsid w:val="009B46ED"/>
    <w:rsid w:val="009C55C7"/>
    <w:rsid w:val="009C5E4A"/>
    <w:rsid w:val="009D2C46"/>
    <w:rsid w:val="009F1560"/>
    <w:rsid w:val="009F373C"/>
    <w:rsid w:val="009F5597"/>
    <w:rsid w:val="00A14710"/>
    <w:rsid w:val="00A25A7B"/>
    <w:rsid w:val="00A312C9"/>
    <w:rsid w:val="00A62EFA"/>
    <w:rsid w:val="00A67890"/>
    <w:rsid w:val="00A67B00"/>
    <w:rsid w:val="00A74AEB"/>
    <w:rsid w:val="00A82A27"/>
    <w:rsid w:val="00A95B5F"/>
    <w:rsid w:val="00AB66FD"/>
    <w:rsid w:val="00AD610D"/>
    <w:rsid w:val="00AE5C29"/>
    <w:rsid w:val="00AF0E44"/>
    <w:rsid w:val="00AF68CF"/>
    <w:rsid w:val="00B219E2"/>
    <w:rsid w:val="00B42D66"/>
    <w:rsid w:val="00B52F5F"/>
    <w:rsid w:val="00B6515D"/>
    <w:rsid w:val="00BB6A76"/>
    <w:rsid w:val="00BC169D"/>
    <w:rsid w:val="00BE7A8F"/>
    <w:rsid w:val="00BF0D9C"/>
    <w:rsid w:val="00BF1AD2"/>
    <w:rsid w:val="00C01574"/>
    <w:rsid w:val="00C035F7"/>
    <w:rsid w:val="00C17639"/>
    <w:rsid w:val="00C24949"/>
    <w:rsid w:val="00C316B5"/>
    <w:rsid w:val="00C54037"/>
    <w:rsid w:val="00C74632"/>
    <w:rsid w:val="00C863E1"/>
    <w:rsid w:val="00CA6A13"/>
    <w:rsid w:val="00CA720B"/>
    <w:rsid w:val="00CA7783"/>
    <w:rsid w:val="00CB7D25"/>
    <w:rsid w:val="00CD504E"/>
    <w:rsid w:val="00CD5DAE"/>
    <w:rsid w:val="00CD7DA4"/>
    <w:rsid w:val="00CF4A56"/>
    <w:rsid w:val="00D326D5"/>
    <w:rsid w:val="00D33A0C"/>
    <w:rsid w:val="00D5052E"/>
    <w:rsid w:val="00D519F1"/>
    <w:rsid w:val="00D60A5F"/>
    <w:rsid w:val="00D62270"/>
    <w:rsid w:val="00D67CDD"/>
    <w:rsid w:val="00D7060A"/>
    <w:rsid w:val="00D724EF"/>
    <w:rsid w:val="00D915AE"/>
    <w:rsid w:val="00DA4447"/>
    <w:rsid w:val="00DC1B2B"/>
    <w:rsid w:val="00DE07E0"/>
    <w:rsid w:val="00DF40E3"/>
    <w:rsid w:val="00E05559"/>
    <w:rsid w:val="00E37CA2"/>
    <w:rsid w:val="00E5289C"/>
    <w:rsid w:val="00E53296"/>
    <w:rsid w:val="00E746D9"/>
    <w:rsid w:val="00E83C25"/>
    <w:rsid w:val="00E92441"/>
    <w:rsid w:val="00EA09B7"/>
    <w:rsid w:val="00ED1607"/>
    <w:rsid w:val="00ED1955"/>
    <w:rsid w:val="00ED548C"/>
    <w:rsid w:val="00EF14EC"/>
    <w:rsid w:val="00F00D14"/>
    <w:rsid w:val="00F07DB4"/>
    <w:rsid w:val="00F201FF"/>
    <w:rsid w:val="00F21313"/>
    <w:rsid w:val="00F2446E"/>
    <w:rsid w:val="00F26594"/>
    <w:rsid w:val="00F50A40"/>
    <w:rsid w:val="00F557AC"/>
    <w:rsid w:val="00F65556"/>
    <w:rsid w:val="00F87AA8"/>
    <w:rsid w:val="00F9310D"/>
    <w:rsid w:val="00F94316"/>
    <w:rsid w:val="00FA2109"/>
    <w:rsid w:val="00FE4117"/>
    <w:rsid w:val="00FE73B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64A3"/>
  <w15:docId w15:val="{0981B52F-725D-4DAA-ABA4-C6FACF9C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F40E3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15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styleId="Hyperlink">
    <w:name w:val="Hyperlink"/>
    <w:basedOn w:val="DefaultParagraphFont"/>
    <w:rsid w:val="00CF4A5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F40E3"/>
    <w:rPr>
      <w:rFonts w:ascii="Arial" w:eastAsia="Times New Roman" w:hAnsi="Arial" w:cs="Times New Roman"/>
      <w:b/>
      <w:sz w:val="24"/>
      <w:szCs w:val="20"/>
      <w:lang w:val="en-US"/>
    </w:rPr>
  </w:style>
  <w:style w:type="table" w:styleId="TableGrid">
    <w:name w:val="Table Grid"/>
    <w:basedOn w:val="TableNormal"/>
    <w:rsid w:val="00DF4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3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E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E6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416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gbeeden</dc:creator>
  <cp:lastModifiedBy>Jamie Maloy</cp:lastModifiedBy>
  <cp:revision>3</cp:revision>
  <dcterms:created xsi:type="dcterms:W3CDTF">2025-12-03T12:23:00Z</dcterms:created>
  <dcterms:modified xsi:type="dcterms:W3CDTF">2025-12-03T12:29:00Z</dcterms:modified>
</cp:coreProperties>
</file>