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B54BB" w:rsidRDefault="3F55F9D4" w:rsidP="3F55F9D4">
      <w:pPr>
        <w:ind w:left="1440" w:firstLine="720"/>
        <w:rPr>
          <w:rFonts w:ascii="Calibri Light" w:eastAsia="Calibri Light" w:hAnsi="Calibri Light" w:cs="Calibri Light"/>
          <w:u w:val="single"/>
        </w:rPr>
      </w:pPr>
      <w:r w:rsidRPr="3F55F9D4">
        <w:rPr>
          <w:rFonts w:ascii="Calibri Light" w:eastAsia="Calibri Light" w:hAnsi="Calibri Light" w:cs="Calibri Light"/>
          <w:b/>
          <w:bCs/>
          <w:u w:val="single"/>
        </w:rPr>
        <w:t xml:space="preserve">GLF Schools – Person Specification </w:t>
      </w:r>
    </w:p>
    <w:p w14:paraId="00000002" w14:textId="77777777" w:rsidR="00FB54BB" w:rsidRDefault="00FB54BB" w:rsidP="3F55F9D4">
      <w:pPr>
        <w:ind w:left="1440" w:firstLine="720"/>
        <w:rPr>
          <w:rFonts w:ascii="Calibri Light" w:eastAsia="Calibri Light" w:hAnsi="Calibri Light" w:cs="Calibri Light"/>
          <w:u w:val="single"/>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0"/>
        <w:gridCol w:w="1559"/>
        <w:gridCol w:w="1763"/>
      </w:tblGrid>
      <w:tr w:rsidR="00FB54BB" w14:paraId="511E3A7D" w14:textId="77777777" w:rsidTr="3F55F9D4">
        <w:trPr>
          <w:trHeight w:val="200"/>
        </w:trPr>
        <w:tc>
          <w:tcPr>
            <w:tcW w:w="9242" w:type="dxa"/>
            <w:gridSpan w:val="3"/>
            <w:shd w:val="clear" w:color="auto" w:fill="DBE5F1" w:themeFill="accent1" w:themeFillTint="33"/>
          </w:tcPr>
          <w:p w14:paraId="00000003" w14:textId="77777777" w:rsidR="00FB54BB" w:rsidRDefault="3F55F9D4" w:rsidP="3F55F9D4">
            <w:pPr>
              <w:spacing w:line="240" w:lineRule="auto"/>
              <w:rPr>
                <w:rFonts w:ascii="Calibri Light" w:eastAsia="Calibri Light" w:hAnsi="Calibri Light" w:cs="Calibri Light"/>
              </w:rPr>
            </w:pPr>
            <w:r w:rsidRPr="3F55F9D4">
              <w:rPr>
                <w:rFonts w:ascii="Calibri Light" w:eastAsia="Calibri Light" w:hAnsi="Calibri Light" w:cs="Calibri Light"/>
                <w:b/>
                <w:bCs/>
              </w:rPr>
              <w:t>Job Title:  Assistant Headteacher</w:t>
            </w:r>
          </w:p>
        </w:tc>
      </w:tr>
      <w:tr w:rsidR="00FB54BB" w14:paraId="117DA4CB" w14:textId="77777777" w:rsidTr="3F55F9D4">
        <w:trPr>
          <w:trHeight w:val="200"/>
        </w:trPr>
        <w:tc>
          <w:tcPr>
            <w:tcW w:w="5920" w:type="dxa"/>
            <w:shd w:val="clear" w:color="auto" w:fill="DBE5F1" w:themeFill="accent1" w:themeFillTint="33"/>
          </w:tcPr>
          <w:p w14:paraId="00000006" w14:textId="77777777" w:rsidR="00FB54BB" w:rsidRDefault="00FB54BB" w:rsidP="3F55F9D4">
            <w:pPr>
              <w:spacing w:line="240" w:lineRule="auto"/>
              <w:rPr>
                <w:rFonts w:ascii="Calibri Light" w:eastAsia="Calibri Light" w:hAnsi="Calibri Light" w:cs="Calibri Light"/>
              </w:rPr>
            </w:pPr>
          </w:p>
        </w:tc>
        <w:tc>
          <w:tcPr>
            <w:tcW w:w="1559" w:type="dxa"/>
            <w:shd w:val="clear" w:color="auto" w:fill="DBE5F1" w:themeFill="accent1" w:themeFillTint="33"/>
          </w:tcPr>
          <w:p w14:paraId="00000007"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Essential</w:t>
            </w:r>
          </w:p>
        </w:tc>
        <w:tc>
          <w:tcPr>
            <w:tcW w:w="1763" w:type="dxa"/>
            <w:shd w:val="clear" w:color="auto" w:fill="DBE5F1" w:themeFill="accent1" w:themeFillTint="33"/>
          </w:tcPr>
          <w:p w14:paraId="00000008"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Desirable</w:t>
            </w:r>
          </w:p>
        </w:tc>
      </w:tr>
      <w:tr w:rsidR="00FB54BB" w14:paraId="7E75D74B" w14:textId="77777777" w:rsidTr="3F55F9D4">
        <w:trPr>
          <w:trHeight w:val="200"/>
        </w:trPr>
        <w:tc>
          <w:tcPr>
            <w:tcW w:w="9242" w:type="dxa"/>
            <w:gridSpan w:val="3"/>
            <w:shd w:val="clear" w:color="auto" w:fill="DBE5F1" w:themeFill="accent1" w:themeFillTint="33"/>
          </w:tcPr>
          <w:p w14:paraId="00000009" w14:textId="77777777" w:rsidR="00FB54BB" w:rsidRDefault="3F55F9D4" w:rsidP="3F55F9D4">
            <w:pPr>
              <w:spacing w:line="240" w:lineRule="auto"/>
              <w:rPr>
                <w:rFonts w:ascii="Calibri Light" w:eastAsia="Calibri Light" w:hAnsi="Calibri Light" w:cs="Calibri Light"/>
              </w:rPr>
            </w:pPr>
            <w:r w:rsidRPr="3F55F9D4">
              <w:rPr>
                <w:rFonts w:ascii="Calibri Light" w:eastAsia="Calibri Light" w:hAnsi="Calibri Light" w:cs="Calibri Light"/>
                <w:b/>
                <w:bCs/>
              </w:rPr>
              <w:t>Education and Qualifications</w:t>
            </w:r>
          </w:p>
        </w:tc>
      </w:tr>
      <w:tr w:rsidR="00FB54BB" w14:paraId="7AABEEB8" w14:textId="77777777" w:rsidTr="3F55F9D4">
        <w:tc>
          <w:tcPr>
            <w:tcW w:w="5920" w:type="dxa"/>
          </w:tcPr>
          <w:p w14:paraId="0000000C" w14:textId="77777777" w:rsidR="00FB54BB" w:rsidRDefault="3F55F9D4" w:rsidP="3F55F9D4">
            <w:pPr>
              <w:pBdr>
                <w:top w:val="nil"/>
                <w:left w:val="nil"/>
                <w:bottom w:val="nil"/>
                <w:right w:val="nil"/>
                <w:between w:val="nil"/>
              </w:pBdr>
              <w:spacing w:before="100" w:after="100" w:line="240" w:lineRule="auto"/>
              <w:jc w:val="left"/>
              <w:rPr>
                <w:rFonts w:ascii="Calibri Light" w:eastAsia="Calibri Light" w:hAnsi="Calibri Light" w:cs="Calibri Light"/>
                <w:color w:val="000000"/>
              </w:rPr>
            </w:pPr>
            <w:r w:rsidRPr="3F55F9D4">
              <w:rPr>
                <w:rFonts w:ascii="Calibri Light" w:eastAsia="Calibri Light" w:hAnsi="Calibri Light" w:cs="Calibri Light"/>
                <w:color w:val="000000"/>
              </w:rPr>
              <w:t>Honours degree or equivalent</w:t>
            </w:r>
          </w:p>
        </w:tc>
        <w:tc>
          <w:tcPr>
            <w:tcW w:w="1559" w:type="dxa"/>
            <w:vAlign w:val="center"/>
          </w:tcPr>
          <w:p w14:paraId="0000000D"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0E" w14:textId="77777777" w:rsidR="00FB54BB" w:rsidRDefault="00FB54BB" w:rsidP="3F55F9D4">
            <w:pPr>
              <w:spacing w:line="240" w:lineRule="auto"/>
              <w:jc w:val="center"/>
              <w:rPr>
                <w:rFonts w:ascii="Calibri Light" w:eastAsia="Calibri Light" w:hAnsi="Calibri Light" w:cs="Calibri Light"/>
              </w:rPr>
            </w:pPr>
          </w:p>
        </w:tc>
      </w:tr>
      <w:tr w:rsidR="00FB54BB" w14:paraId="52538A3D" w14:textId="77777777" w:rsidTr="3F55F9D4">
        <w:tc>
          <w:tcPr>
            <w:tcW w:w="5920" w:type="dxa"/>
          </w:tcPr>
          <w:p w14:paraId="0000000F" w14:textId="77777777" w:rsidR="00FB54BB" w:rsidRDefault="3F55F9D4" w:rsidP="3F55F9D4">
            <w:pPr>
              <w:widowControl w:val="0"/>
              <w:tabs>
                <w:tab w:val="left" w:pos="281"/>
              </w:tabs>
              <w:spacing w:before="2" w:line="252" w:lineRule="auto"/>
              <w:ind w:right="150"/>
              <w:jc w:val="left"/>
              <w:rPr>
                <w:rFonts w:ascii="Calibri Light" w:eastAsia="Calibri Light" w:hAnsi="Calibri Light" w:cs="Calibri Light"/>
              </w:rPr>
            </w:pPr>
            <w:r w:rsidRPr="3F55F9D4">
              <w:rPr>
                <w:rFonts w:ascii="Calibri Light" w:eastAsia="Calibri Light" w:hAnsi="Calibri Light" w:cs="Calibri Light"/>
              </w:rPr>
              <w:t>Qualified teacher status</w:t>
            </w:r>
          </w:p>
        </w:tc>
        <w:tc>
          <w:tcPr>
            <w:tcW w:w="1559" w:type="dxa"/>
            <w:vAlign w:val="center"/>
          </w:tcPr>
          <w:p w14:paraId="00000010"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11" w14:textId="77777777" w:rsidR="00FB54BB" w:rsidRDefault="00FB54BB" w:rsidP="3F55F9D4">
            <w:pPr>
              <w:spacing w:line="240" w:lineRule="auto"/>
              <w:jc w:val="center"/>
              <w:rPr>
                <w:rFonts w:ascii="Calibri Light" w:eastAsia="Calibri Light" w:hAnsi="Calibri Light" w:cs="Calibri Light"/>
              </w:rPr>
            </w:pPr>
          </w:p>
        </w:tc>
      </w:tr>
      <w:tr w:rsidR="00FB54BB" w14:paraId="60F09147" w14:textId="77777777" w:rsidTr="3F55F9D4">
        <w:trPr>
          <w:trHeight w:val="340"/>
        </w:trPr>
        <w:tc>
          <w:tcPr>
            <w:tcW w:w="5920" w:type="dxa"/>
          </w:tcPr>
          <w:p w14:paraId="00000012"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Evidence of commitment to continuing professional development</w:t>
            </w:r>
          </w:p>
        </w:tc>
        <w:tc>
          <w:tcPr>
            <w:tcW w:w="1559" w:type="dxa"/>
            <w:vAlign w:val="center"/>
          </w:tcPr>
          <w:p w14:paraId="00000013"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14" w14:textId="77777777" w:rsidR="00FB54BB" w:rsidRDefault="00FB54BB" w:rsidP="3F55F9D4">
            <w:pPr>
              <w:spacing w:line="240" w:lineRule="auto"/>
              <w:jc w:val="center"/>
              <w:rPr>
                <w:rFonts w:ascii="Calibri Light" w:eastAsia="Calibri Light" w:hAnsi="Calibri Light" w:cs="Calibri Light"/>
              </w:rPr>
            </w:pPr>
          </w:p>
        </w:tc>
      </w:tr>
      <w:tr w:rsidR="00FB54BB" w14:paraId="6DC9E95A" w14:textId="77777777" w:rsidTr="3F55F9D4">
        <w:tc>
          <w:tcPr>
            <w:tcW w:w="5920" w:type="dxa"/>
          </w:tcPr>
          <w:p w14:paraId="00000015"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Willingness to undertake NPQH</w:t>
            </w:r>
          </w:p>
        </w:tc>
        <w:tc>
          <w:tcPr>
            <w:tcW w:w="1559" w:type="dxa"/>
            <w:vAlign w:val="center"/>
          </w:tcPr>
          <w:p w14:paraId="00000016" w14:textId="77777777" w:rsidR="00FB54BB" w:rsidRDefault="00FB54BB" w:rsidP="3F55F9D4">
            <w:pPr>
              <w:spacing w:line="240" w:lineRule="auto"/>
              <w:jc w:val="center"/>
              <w:rPr>
                <w:rFonts w:ascii="Calibri Light" w:eastAsia="Calibri Light" w:hAnsi="Calibri Light" w:cs="Calibri Light"/>
              </w:rPr>
            </w:pPr>
          </w:p>
        </w:tc>
        <w:tc>
          <w:tcPr>
            <w:tcW w:w="1763" w:type="dxa"/>
            <w:vAlign w:val="center"/>
          </w:tcPr>
          <w:p w14:paraId="00000017"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r>
      <w:tr w:rsidR="00FB54BB" w14:paraId="2403E4EF" w14:textId="77777777" w:rsidTr="3F55F9D4">
        <w:trPr>
          <w:trHeight w:val="240"/>
        </w:trPr>
        <w:tc>
          <w:tcPr>
            <w:tcW w:w="9242" w:type="dxa"/>
            <w:gridSpan w:val="3"/>
            <w:shd w:val="clear" w:color="auto" w:fill="DBE5F1" w:themeFill="accent1" w:themeFillTint="33"/>
            <w:vAlign w:val="center"/>
          </w:tcPr>
          <w:p w14:paraId="00000018" w14:textId="77777777" w:rsidR="00FB54BB" w:rsidRDefault="3F55F9D4" w:rsidP="3F55F9D4">
            <w:pPr>
              <w:spacing w:line="240" w:lineRule="auto"/>
              <w:rPr>
                <w:rFonts w:ascii="Calibri Light" w:eastAsia="Calibri Light" w:hAnsi="Calibri Light" w:cs="Calibri Light"/>
              </w:rPr>
            </w:pPr>
            <w:r w:rsidRPr="3F55F9D4">
              <w:rPr>
                <w:rFonts w:ascii="Calibri Light" w:eastAsia="Calibri Light" w:hAnsi="Calibri Light" w:cs="Calibri Light"/>
                <w:b/>
                <w:bCs/>
              </w:rPr>
              <w:t>Professional Experience and Knowledge</w:t>
            </w:r>
          </w:p>
        </w:tc>
      </w:tr>
      <w:tr w:rsidR="00FB54BB" w14:paraId="570ADF4E" w14:textId="77777777" w:rsidTr="3F55F9D4">
        <w:tc>
          <w:tcPr>
            <w:tcW w:w="5920" w:type="dxa"/>
          </w:tcPr>
          <w:p w14:paraId="0000001B" w14:textId="77777777" w:rsidR="00FB54BB" w:rsidRDefault="3F55F9D4" w:rsidP="3F55F9D4">
            <w:pPr>
              <w:pBdr>
                <w:top w:val="nil"/>
                <w:left w:val="nil"/>
                <w:bottom w:val="nil"/>
                <w:right w:val="nil"/>
                <w:between w:val="nil"/>
              </w:pBdr>
              <w:spacing w:before="100" w:after="100" w:line="240" w:lineRule="auto"/>
              <w:jc w:val="left"/>
              <w:rPr>
                <w:rFonts w:ascii="Calibri Light" w:eastAsia="Calibri Light" w:hAnsi="Calibri Light" w:cs="Calibri Light"/>
                <w:color w:val="000000"/>
              </w:rPr>
            </w:pPr>
            <w:r w:rsidRPr="3F55F9D4">
              <w:rPr>
                <w:rFonts w:ascii="Calibri Light" w:eastAsia="Calibri Light" w:hAnsi="Calibri Light" w:cs="Calibri Light"/>
                <w:color w:val="000000"/>
              </w:rPr>
              <w:t xml:space="preserve">Successful teaching and curriculum experience   </w:t>
            </w:r>
          </w:p>
        </w:tc>
        <w:tc>
          <w:tcPr>
            <w:tcW w:w="1559" w:type="dxa"/>
            <w:vAlign w:val="center"/>
          </w:tcPr>
          <w:p w14:paraId="0000001C"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1D" w14:textId="77777777" w:rsidR="00FB54BB" w:rsidRDefault="00FB54BB" w:rsidP="3F55F9D4">
            <w:pPr>
              <w:spacing w:line="240" w:lineRule="auto"/>
              <w:jc w:val="center"/>
              <w:rPr>
                <w:rFonts w:ascii="Calibri Light" w:eastAsia="Calibri Light" w:hAnsi="Calibri Light" w:cs="Calibri Light"/>
              </w:rPr>
            </w:pPr>
          </w:p>
        </w:tc>
      </w:tr>
      <w:tr w:rsidR="00FB54BB" w14:paraId="34472275" w14:textId="77777777" w:rsidTr="3F55F9D4">
        <w:tc>
          <w:tcPr>
            <w:tcW w:w="5920" w:type="dxa"/>
          </w:tcPr>
          <w:p w14:paraId="0000001E"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 xml:space="preserve">Experience of management at a senior level      </w:t>
            </w:r>
          </w:p>
        </w:tc>
        <w:tc>
          <w:tcPr>
            <w:tcW w:w="1559" w:type="dxa"/>
            <w:vAlign w:val="center"/>
          </w:tcPr>
          <w:p w14:paraId="0000001F"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20" w14:textId="77777777" w:rsidR="00FB54BB" w:rsidRDefault="00FB54BB" w:rsidP="3F55F9D4">
            <w:pPr>
              <w:spacing w:line="240" w:lineRule="auto"/>
              <w:jc w:val="center"/>
              <w:rPr>
                <w:rFonts w:ascii="Calibri Light" w:eastAsia="Calibri Light" w:hAnsi="Calibri Light" w:cs="Calibri Light"/>
              </w:rPr>
            </w:pPr>
          </w:p>
        </w:tc>
      </w:tr>
      <w:tr w:rsidR="00FB54BB" w14:paraId="2704A697" w14:textId="77777777" w:rsidTr="3F55F9D4">
        <w:tc>
          <w:tcPr>
            <w:tcW w:w="5920" w:type="dxa"/>
          </w:tcPr>
          <w:p w14:paraId="00000021"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 xml:space="preserve">Recent and relevant leadership experience   </w:t>
            </w:r>
          </w:p>
        </w:tc>
        <w:tc>
          <w:tcPr>
            <w:tcW w:w="1559" w:type="dxa"/>
            <w:vAlign w:val="center"/>
          </w:tcPr>
          <w:p w14:paraId="00000022" w14:textId="561A5155" w:rsidR="00FB54BB" w:rsidRDefault="009C49DE"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23" w14:textId="4AAF1241" w:rsidR="00FB54BB" w:rsidRDefault="00FB54BB" w:rsidP="3F55F9D4">
            <w:pPr>
              <w:spacing w:line="240" w:lineRule="auto"/>
              <w:jc w:val="center"/>
              <w:rPr>
                <w:rFonts w:ascii="Calibri Light" w:eastAsia="Calibri Light" w:hAnsi="Calibri Light" w:cs="Calibri Light"/>
              </w:rPr>
            </w:pPr>
          </w:p>
        </w:tc>
      </w:tr>
      <w:tr w:rsidR="00FB54BB" w14:paraId="6C87AD2E" w14:textId="77777777" w:rsidTr="3F55F9D4">
        <w:tc>
          <w:tcPr>
            <w:tcW w:w="5920" w:type="dxa"/>
          </w:tcPr>
          <w:p w14:paraId="00000024"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 xml:space="preserve">Knowledge of primary principles and practice </w:t>
            </w:r>
          </w:p>
        </w:tc>
        <w:tc>
          <w:tcPr>
            <w:tcW w:w="1559" w:type="dxa"/>
            <w:vAlign w:val="center"/>
          </w:tcPr>
          <w:p w14:paraId="00000025"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26" w14:textId="77777777" w:rsidR="00FB54BB" w:rsidRDefault="00FB54BB" w:rsidP="3F55F9D4">
            <w:pPr>
              <w:spacing w:line="240" w:lineRule="auto"/>
              <w:jc w:val="center"/>
              <w:rPr>
                <w:rFonts w:ascii="Calibri Light" w:eastAsia="Calibri Light" w:hAnsi="Calibri Light" w:cs="Calibri Light"/>
              </w:rPr>
            </w:pPr>
          </w:p>
        </w:tc>
      </w:tr>
      <w:tr w:rsidR="00FB54BB" w14:paraId="1FD8263B" w14:textId="77777777" w:rsidTr="3F55F9D4">
        <w:tc>
          <w:tcPr>
            <w:tcW w:w="5920" w:type="dxa"/>
          </w:tcPr>
          <w:p w14:paraId="00000027"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Successful experience of raising standards for all with measurable outcomes</w:t>
            </w:r>
          </w:p>
        </w:tc>
        <w:tc>
          <w:tcPr>
            <w:tcW w:w="1559" w:type="dxa"/>
            <w:vAlign w:val="center"/>
          </w:tcPr>
          <w:p w14:paraId="00000028"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29" w14:textId="77777777" w:rsidR="00FB54BB" w:rsidRDefault="00FB54BB" w:rsidP="3F55F9D4">
            <w:pPr>
              <w:spacing w:line="240" w:lineRule="auto"/>
              <w:jc w:val="center"/>
              <w:rPr>
                <w:rFonts w:ascii="Calibri Light" w:eastAsia="Calibri Light" w:hAnsi="Calibri Light" w:cs="Calibri Light"/>
              </w:rPr>
            </w:pPr>
          </w:p>
        </w:tc>
      </w:tr>
      <w:tr w:rsidR="00FB54BB" w14:paraId="4E954714" w14:textId="77777777" w:rsidTr="3F55F9D4">
        <w:tc>
          <w:tcPr>
            <w:tcW w:w="5920" w:type="dxa"/>
          </w:tcPr>
          <w:p w14:paraId="0000002A"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Experience of working in collaboration other educational bodies and the wider community to develop positive relationships</w:t>
            </w:r>
          </w:p>
        </w:tc>
        <w:tc>
          <w:tcPr>
            <w:tcW w:w="1559" w:type="dxa"/>
            <w:vAlign w:val="center"/>
          </w:tcPr>
          <w:p w14:paraId="0000002B" w14:textId="77777777" w:rsidR="00FB54BB" w:rsidRDefault="00FB54BB" w:rsidP="3F55F9D4">
            <w:pPr>
              <w:spacing w:line="240" w:lineRule="auto"/>
              <w:jc w:val="center"/>
              <w:rPr>
                <w:rFonts w:ascii="Calibri Light" w:eastAsia="Calibri Light" w:hAnsi="Calibri Light" w:cs="Calibri Light"/>
              </w:rPr>
            </w:pPr>
          </w:p>
        </w:tc>
        <w:tc>
          <w:tcPr>
            <w:tcW w:w="1763" w:type="dxa"/>
            <w:vAlign w:val="center"/>
          </w:tcPr>
          <w:p w14:paraId="0000002C"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r>
      <w:tr w:rsidR="00FB54BB" w14:paraId="6C688BE8" w14:textId="77777777" w:rsidTr="3F55F9D4">
        <w:tc>
          <w:tcPr>
            <w:tcW w:w="5920" w:type="dxa"/>
          </w:tcPr>
          <w:p w14:paraId="0000002D"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 xml:space="preserve">Evidence of highly developed performance management skills  </w:t>
            </w:r>
          </w:p>
        </w:tc>
        <w:tc>
          <w:tcPr>
            <w:tcW w:w="1559" w:type="dxa"/>
            <w:vAlign w:val="center"/>
          </w:tcPr>
          <w:p w14:paraId="0000002E"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2F" w14:textId="77777777" w:rsidR="00FB54BB" w:rsidRDefault="00FB54BB" w:rsidP="3F55F9D4">
            <w:pPr>
              <w:spacing w:line="240" w:lineRule="auto"/>
              <w:jc w:val="center"/>
              <w:rPr>
                <w:rFonts w:ascii="Calibri Light" w:eastAsia="Calibri Light" w:hAnsi="Calibri Light" w:cs="Calibri Light"/>
              </w:rPr>
            </w:pPr>
          </w:p>
        </w:tc>
      </w:tr>
      <w:tr w:rsidR="00FB54BB" w14:paraId="3E99EB4A" w14:textId="77777777" w:rsidTr="3F55F9D4">
        <w:tc>
          <w:tcPr>
            <w:tcW w:w="5920" w:type="dxa"/>
          </w:tcPr>
          <w:p w14:paraId="00000030"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Understanding of quality in learning and teaching and how to achieve excellence</w:t>
            </w:r>
          </w:p>
        </w:tc>
        <w:tc>
          <w:tcPr>
            <w:tcW w:w="1559" w:type="dxa"/>
            <w:vAlign w:val="center"/>
          </w:tcPr>
          <w:p w14:paraId="00000031"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32" w14:textId="77777777" w:rsidR="00FB54BB" w:rsidRDefault="00FB54BB" w:rsidP="3F55F9D4">
            <w:pPr>
              <w:spacing w:line="240" w:lineRule="auto"/>
              <w:jc w:val="center"/>
              <w:rPr>
                <w:rFonts w:ascii="Calibri Light" w:eastAsia="Calibri Light" w:hAnsi="Calibri Light" w:cs="Calibri Light"/>
              </w:rPr>
            </w:pPr>
          </w:p>
        </w:tc>
      </w:tr>
      <w:tr w:rsidR="00FB54BB" w14:paraId="6A7D4B83" w14:textId="77777777" w:rsidTr="3F55F9D4">
        <w:tc>
          <w:tcPr>
            <w:tcW w:w="5920" w:type="dxa"/>
          </w:tcPr>
          <w:p w14:paraId="00000033"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Knowledge of key considerations in effective management and deployment of people and other resources</w:t>
            </w:r>
          </w:p>
        </w:tc>
        <w:tc>
          <w:tcPr>
            <w:tcW w:w="1559" w:type="dxa"/>
            <w:vAlign w:val="center"/>
          </w:tcPr>
          <w:p w14:paraId="00000034"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35" w14:textId="77777777" w:rsidR="00FB54BB" w:rsidRDefault="00FB54BB" w:rsidP="3F55F9D4">
            <w:pPr>
              <w:spacing w:line="240" w:lineRule="auto"/>
              <w:jc w:val="center"/>
              <w:rPr>
                <w:rFonts w:ascii="Calibri Light" w:eastAsia="Calibri Light" w:hAnsi="Calibri Light" w:cs="Calibri Light"/>
              </w:rPr>
            </w:pPr>
          </w:p>
        </w:tc>
      </w:tr>
      <w:tr w:rsidR="00FB54BB" w14:paraId="4ECFD507" w14:textId="77777777" w:rsidTr="3F55F9D4">
        <w:tc>
          <w:tcPr>
            <w:tcW w:w="5920" w:type="dxa"/>
          </w:tcPr>
          <w:p w14:paraId="00000036"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In-depth knowledge and experience of Child Protection and Safeguarding procedures</w:t>
            </w:r>
          </w:p>
        </w:tc>
        <w:tc>
          <w:tcPr>
            <w:tcW w:w="1559" w:type="dxa"/>
            <w:vAlign w:val="center"/>
          </w:tcPr>
          <w:p w14:paraId="00000037"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38" w14:textId="77777777" w:rsidR="00FB54BB" w:rsidRDefault="00FB54BB" w:rsidP="3F55F9D4">
            <w:pPr>
              <w:spacing w:line="240" w:lineRule="auto"/>
              <w:jc w:val="center"/>
              <w:rPr>
                <w:rFonts w:ascii="Calibri Light" w:eastAsia="Calibri Light" w:hAnsi="Calibri Light" w:cs="Calibri Light"/>
              </w:rPr>
            </w:pPr>
          </w:p>
        </w:tc>
      </w:tr>
      <w:tr w:rsidR="00FB54BB" w14:paraId="1B35B51A" w14:textId="77777777" w:rsidTr="3F55F9D4">
        <w:tc>
          <w:tcPr>
            <w:tcW w:w="9242" w:type="dxa"/>
            <w:gridSpan w:val="3"/>
            <w:shd w:val="clear" w:color="auto" w:fill="DBE5F1" w:themeFill="accent1" w:themeFillTint="33"/>
          </w:tcPr>
          <w:p w14:paraId="00000039" w14:textId="77777777" w:rsidR="00FB54BB" w:rsidRDefault="3F55F9D4" w:rsidP="3F55F9D4">
            <w:pPr>
              <w:spacing w:line="240" w:lineRule="auto"/>
              <w:rPr>
                <w:rFonts w:ascii="Calibri Light" w:eastAsia="Calibri Light" w:hAnsi="Calibri Light" w:cs="Calibri Light"/>
              </w:rPr>
            </w:pPr>
            <w:r w:rsidRPr="3F55F9D4">
              <w:rPr>
                <w:rFonts w:ascii="Calibri Light" w:eastAsia="Calibri Light" w:hAnsi="Calibri Light" w:cs="Calibri Light"/>
                <w:b/>
                <w:bCs/>
              </w:rPr>
              <w:t>Skills</w:t>
            </w:r>
          </w:p>
        </w:tc>
      </w:tr>
      <w:tr w:rsidR="00FB54BB" w14:paraId="4C501008" w14:textId="77777777" w:rsidTr="3F55F9D4">
        <w:tc>
          <w:tcPr>
            <w:tcW w:w="5920" w:type="dxa"/>
          </w:tcPr>
          <w:p w14:paraId="0000003C" w14:textId="77777777" w:rsidR="00FB54BB" w:rsidRDefault="3F55F9D4" w:rsidP="3F55F9D4">
            <w:pPr>
              <w:pBdr>
                <w:top w:val="nil"/>
                <w:left w:val="nil"/>
                <w:bottom w:val="nil"/>
                <w:right w:val="nil"/>
                <w:between w:val="nil"/>
              </w:pBdr>
              <w:spacing w:before="100" w:after="100" w:line="240" w:lineRule="auto"/>
              <w:jc w:val="left"/>
              <w:rPr>
                <w:rFonts w:ascii="Calibri Light" w:eastAsia="Calibri Light" w:hAnsi="Calibri Light" w:cs="Calibri Light"/>
                <w:color w:val="000000"/>
              </w:rPr>
            </w:pPr>
            <w:r w:rsidRPr="3F55F9D4">
              <w:rPr>
                <w:rFonts w:ascii="Calibri Light" w:eastAsia="Calibri Light" w:hAnsi="Calibri Light" w:cs="Calibri Light"/>
                <w:color w:val="000000"/>
              </w:rPr>
              <w:t>Ability to lead change</w:t>
            </w:r>
          </w:p>
        </w:tc>
        <w:tc>
          <w:tcPr>
            <w:tcW w:w="1559" w:type="dxa"/>
            <w:vAlign w:val="center"/>
          </w:tcPr>
          <w:p w14:paraId="0000003D"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3E" w14:textId="77777777" w:rsidR="00FB54BB" w:rsidRDefault="00FB54BB" w:rsidP="3F55F9D4">
            <w:pPr>
              <w:spacing w:line="240" w:lineRule="auto"/>
              <w:jc w:val="center"/>
              <w:rPr>
                <w:rFonts w:ascii="Calibri Light" w:eastAsia="Calibri Light" w:hAnsi="Calibri Light" w:cs="Calibri Light"/>
              </w:rPr>
            </w:pPr>
          </w:p>
        </w:tc>
      </w:tr>
      <w:tr w:rsidR="00FB54BB" w14:paraId="57EBC0ED" w14:textId="77777777" w:rsidTr="3F55F9D4">
        <w:tc>
          <w:tcPr>
            <w:tcW w:w="5920" w:type="dxa"/>
          </w:tcPr>
          <w:p w14:paraId="0000003F"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Ability to communicate effectively orally and in writing to a range of audiences</w:t>
            </w:r>
          </w:p>
        </w:tc>
        <w:tc>
          <w:tcPr>
            <w:tcW w:w="1559" w:type="dxa"/>
            <w:vAlign w:val="center"/>
          </w:tcPr>
          <w:p w14:paraId="00000040"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41" w14:textId="77777777" w:rsidR="00FB54BB" w:rsidRDefault="00FB54BB" w:rsidP="3F55F9D4">
            <w:pPr>
              <w:spacing w:line="240" w:lineRule="auto"/>
              <w:jc w:val="center"/>
              <w:rPr>
                <w:rFonts w:ascii="Calibri Light" w:eastAsia="Calibri Light" w:hAnsi="Calibri Light" w:cs="Calibri Light"/>
              </w:rPr>
            </w:pPr>
          </w:p>
        </w:tc>
      </w:tr>
      <w:tr w:rsidR="00FB54BB" w14:paraId="20650EA3" w14:textId="77777777" w:rsidTr="3F55F9D4">
        <w:tc>
          <w:tcPr>
            <w:tcW w:w="5920" w:type="dxa"/>
          </w:tcPr>
          <w:p w14:paraId="00000042" w14:textId="77777777" w:rsidR="00FB54BB" w:rsidRDefault="3F55F9D4" w:rsidP="3F55F9D4">
            <w:pPr>
              <w:pBdr>
                <w:top w:val="nil"/>
                <w:left w:val="nil"/>
                <w:bottom w:val="nil"/>
                <w:right w:val="nil"/>
                <w:between w:val="nil"/>
              </w:pBdr>
              <w:spacing w:before="100" w:after="100" w:line="240" w:lineRule="auto"/>
              <w:jc w:val="left"/>
              <w:rPr>
                <w:rFonts w:ascii="Calibri Light" w:eastAsia="Calibri Light" w:hAnsi="Calibri Light" w:cs="Calibri Light"/>
                <w:color w:val="000000"/>
              </w:rPr>
            </w:pPr>
            <w:r w:rsidRPr="3F55F9D4">
              <w:rPr>
                <w:rFonts w:ascii="Calibri Light" w:eastAsia="Calibri Light" w:hAnsi="Calibri Light" w:cs="Calibri Light"/>
                <w:color w:val="000000"/>
              </w:rPr>
              <w:t>Ability to think creatively to an anticipate and solve problems</w:t>
            </w:r>
          </w:p>
        </w:tc>
        <w:tc>
          <w:tcPr>
            <w:tcW w:w="1559" w:type="dxa"/>
            <w:vAlign w:val="center"/>
          </w:tcPr>
          <w:p w14:paraId="00000043"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44" w14:textId="77777777" w:rsidR="00FB54BB" w:rsidRDefault="00FB54BB" w:rsidP="3F55F9D4">
            <w:pPr>
              <w:spacing w:line="240" w:lineRule="auto"/>
              <w:jc w:val="center"/>
              <w:rPr>
                <w:rFonts w:ascii="Calibri Light" w:eastAsia="Calibri Light" w:hAnsi="Calibri Light" w:cs="Calibri Light"/>
              </w:rPr>
            </w:pPr>
          </w:p>
        </w:tc>
      </w:tr>
      <w:tr w:rsidR="00FB54BB" w14:paraId="774685E3" w14:textId="77777777" w:rsidTr="3F55F9D4">
        <w:tc>
          <w:tcPr>
            <w:tcW w:w="5920" w:type="dxa"/>
          </w:tcPr>
          <w:p w14:paraId="00000045"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Ability to formulate a vision and strategy for the school and secure commitment to it from others</w:t>
            </w:r>
          </w:p>
        </w:tc>
        <w:tc>
          <w:tcPr>
            <w:tcW w:w="1559" w:type="dxa"/>
            <w:vAlign w:val="center"/>
          </w:tcPr>
          <w:p w14:paraId="00000046" w14:textId="605C999C"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 xml:space="preserve">    </w:t>
            </w:r>
            <w:r w:rsidR="00850C4A">
              <w:rPr>
                <w:rFonts w:ascii="Calibri Light" w:eastAsia="Calibri Light" w:hAnsi="Calibri Light" w:cs="Calibri Light"/>
                <w:b/>
                <w:bCs/>
              </w:rPr>
              <w:t xml:space="preserve">  </w:t>
            </w:r>
            <w:r w:rsidRPr="3F55F9D4">
              <w:rPr>
                <w:rFonts w:ascii="Calibri Light" w:eastAsia="Calibri Light" w:hAnsi="Calibri Light" w:cs="Calibri Light"/>
                <w:b/>
                <w:bCs/>
              </w:rPr>
              <w:t>√</w:t>
            </w:r>
            <w:r w:rsidR="00850C4A">
              <w:rPr>
                <w:rFonts w:ascii="Calibri Light" w:eastAsia="Calibri Light" w:hAnsi="Calibri Light" w:cs="Calibri Light"/>
                <w:b/>
                <w:bCs/>
              </w:rPr>
              <w:t xml:space="preserve"> </w:t>
            </w:r>
            <w:r>
              <w:rPr>
                <w:rFonts w:ascii="Arial Unicode MS" w:eastAsia="Arial Unicode MS" w:hAnsi="Arial Unicode MS" w:cs="Arial Unicode MS"/>
                <w:b/>
                <w:sz w:val="24"/>
                <w:szCs w:val="24"/>
              </w:rPr>
              <w:tab/>
            </w:r>
          </w:p>
        </w:tc>
        <w:tc>
          <w:tcPr>
            <w:tcW w:w="1763" w:type="dxa"/>
            <w:vAlign w:val="center"/>
          </w:tcPr>
          <w:p w14:paraId="00000047" w14:textId="77777777" w:rsidR="00FB54BB" w:rsidRDefault="00FB54BB" w:rsidP="3F55F9D4">
            <w:pPr>
              <w:spacing w:line="240" w:lineRule="auto"/>
              <w:jc w:val="center"/>
              <w:rPr>
                <w:rFonts w:ascii="Calibri Light" w:eastAsia="Calibri Light" w:hAnsi="Calibri Light" w:cs="Calibri Light"/>
              </w:rPr>
            </w:pPr>
          </w:p>
        </w:tc>
      </w:tr>
      <w:tr w:rsidR="00FB54BB" w14:paraId="1B23331C" w14:textId="77777777" w:rsidTr="3F55F9D4">
        <w:tc>
          <w:tcPr>
            <w:tcW w:w="5920" w:type="dxa"/>
          </w:tcPr>
          <w:p w14:paraId="00000048"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Ability to drive for improvements and challenging underperformance</w:t>
            </w:r>
          </w:p>
        </w:tc>
        <w:tc>
          <w:tcPr>
            <w:tcW w:w="1559" w:type="dxa"/>
            <w:vAlign w:val="center"/>
          </w:tcPr>
          <w:p w14:paraId="00000049"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4A" w14:textId="77777777" w:rsidR="00FB54BB" w:rsidRDefault="00FB54BB" w:rsidP="3F55F9D4">
            <w:pPr>
              <w:spacing w:line="240" w:lineRule="auto"/>
              <w:jc w:val="center"/>
              <w:rPr>
                <w:rFonts w:ascii="Calibri Light" w:eastAsia="Calibri Light" w:hAnsi="Calibri Light" w:cs="Calibri Light"/>
              </w:rPr>
            </w:pPr>
          </w:p>
        </w:tc>
      </w:tr>
      <w:tr w:rsidR="00FB54BB" w14:paraId="28F145B7" w14:textId="77777777" w:rsidTr="3F55F9D4">
        <w:tc>
          <w:tcPr>
            <w:tcW w:w="5920" w:type="dxa"/>
          </w:tcPr>
          <w:p w14:paraId="0000004B"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Ability to establish and sustain appropriate structures and systems and monitor them</w:t>
            </w:r>
          </w:p>
        </w:tc>
        <w:tc>
          <w:tcPr>
            <w:tcW w:w="1559" w:type="dxa"/>
            <w:vAlign w:val="center"/>
          </w:tcPr>
          <w:p w14:paraId="0000004C"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4D" w14:textId="77777777" w:rsidR="00FB54BB" w:rsidRDefault="00FB54BB" w:rsidP="3F55F9D4">
            <w:pPr>
              <w:spacing w:line="240" w:lineRule="auto"/>
              <w:jc w:val="center"/>
              <w:rPr>
                <w:rFonts w:ascii="Calibri Light" w:eastAsia="Calibri Light" w:hAnsi="Calibri Light" w:cs="Calibri Light"/>
              </w:rPr>
            </w:pPr>
          </w:p>
        </w:tc>
      </w:tr>
      <w:tr w:rsidR="00FB54BB" w14:paraId="32D82AD5" w14:textId="77777777" w:rsidTr="3F55F9D4">
        <w:tc>
          <w:tcPr>
            <w:tcW w:w="5920" w:type="dxa"/>
          </w:tcPr>
          <w:p w14:paraId="0000004E"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Ability to motivate, challenge and influence others to attain higher goals</w:t>
            </w:r>
          </w:p>
        </w:tc>
        <w:tc>
          <w:tcPr>
            <w:tcW w:w="1559" w:type="dxa"/>
            <w:vAlign w:val="center"/>
          </w:tcPr>
          <w:p w14:paraId="0000004F"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50" w14:textId="77777777" w:rsidR="00FB54BB" w:rsidRDefault="00FB54BB" w:rsidP="3F55F9D4">
            <w:pPr>
              <w:spacing w:line="240" w:lineRule="auto"/>
              <w:jc w:val="center"/>
              <w:rPr>
                <w:rFonts w:ascii="Calibri Light" w:eastAsia="Calibri Light" w:hAnsi="Calibri Light" w:cs="Calibri Light"/>
              </w:rPr>
            </w:pPr>
          </w:p>
        </w:tc>
      </w:tr>
      <w:tr w:rsidR="00FB54BB" w14:paraId="4FE6F7BE" w14:textId="77777777" w:rsidTr="3F55F9D4">
        <w:tc>
          <w:tcPr>
            <w:tcW w:w="5920" w:type="dxa"/>
          </w:tcPr>
          <w:p w14:paraId="00000051"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Ability to develop and empower individuals and teams</w:t>
            </w:r>
          </w:p>
        </w:tc>
        <w:tc>
          <w:tcPr>
            <w:tcW w:w="1559" w:type="dxa"/>
            <w:vAlign w:val="center"/>
          </w:tcPr>
          <w:p w14:paraId="00000052"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53" w14:textId="77777777" w:rsidR="00FB54BB" w:rsidRDefault="00FB54BB" w:rsidP="3F55F9D4">
            <w:pPr>
              <w:spacing w:line="240" w:lineRule="auto"/>
              <w:jc w:val="center"/>
              <w:rPr>
                <w:rFonts w:ascii="Calibri Light" w:eastAsia="Calibri Light" w:hAnsi="Calibri Light" w:cs="Calibri Light"/>
              </w:rPr>
            </w:pPr>
          </w:p>
        </w:tc>
      </w:tr>
      <w:tr w:rsidR="00FB54BB" w14:paraId="7E6AE1BB" w14:textId="77777777" w:rsidTr="3F55F9D4">
        <w:trPr>
          <w:trHeight w:val="280"/>
        </w:trPr>
        <w:tc>
          <w:tcPr>
            <w:tcW w:w="5920" w:type="dxa"/>
          </w:tcPr>
          <w:p w14:paraId="00000054"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Ability to use new and emerging technologies to support improvement</w:t>
            </w:r>
          </w:p>
        </w:tc>
        <w:tc>
          <w:tcPr>
            <w:tcW w:w="1559" w:type="dxa"/>
            <w:vAlign w:val="center"/>
          </w:tcPr>
          <w:p w14:paraId="00000055"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56" w14:textId="77777777" w:rsidR="00FB54BB" w:rsidRDefault="00FB54BB" w:rsidP="3F55F9D4">
            <w:pPr>
              <w:spacing w:line="240" w:lineRule="auto"/>
              <w:jc w:val="center"/>
              <w:rPr>
                <w:rFonts w:ascii="Calibri Light" w:eastAsia="Calibri Light" w:hAnsi="Calibri Light" w:cs="Calibri Light"/>
              </w:rPr>
            </w:pPr>
          </w:p>
        </w:tc>
      </w:tr>
      <w:tr w:rsidR="00FB54BB" w14:paraId="104FFF4F" w14:textId="77777777" w:rsidTr="3F55F9D4">
        <w:trPr>
          <w:trHeight w:val="280"/>
        </w:trPr>
        <w:tc>
          <w:tcPr>
            <w:tcW w:w="5920" w:type="dxa"/>
          </w:tcPr>
          <w:p w14:paraId="00000057"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 xml:space="preserve">Committed to the development and maintenance of good relationships with staff, parents, pupils, </w:t>
            </w:r>
            <w:proofErr w:type="gramStart"/>
            <w:r w:rsidRPr="3F55F9D4">
              <w:rPr>
                <w:rFonts w:ascii="Calibri Light" w:eastAsia="Calibri Light" w:hAnsi="Calibri Light" w:cs="Calibri Light"/>
              </w:rPr>
              <w:t>governors</w:t>
            </w:r>
            <w:proofErr w:type="gramEnd"/>
            <w:r w:rsidRPr="3F55F9D4">
              <w:rPr>
                <w:rFonts w:ascii="Calibri Light" w:eastAsia="Calibri Light" w:hAnsi="Calibri Light" w:cs="Calibri Light"/>
              </w:rPr>
              <w:t xml:space="preserve"> and the community</w:t>
            </w:r>
          </w:p>
        </w:tc>
        <w:tc>
          <w:tcPr>
            <w:tcW w:w="1559" w:type="dxa"/>
            <w:vAlign w:val="center"/>
          </w:tcPr>
          <w:p w14:paraId="00000058"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59" w14:textId="77777777" w:rsidR="00FB54BB" w:rsidRDefault="00FB54BB" w:rsidP="3F55F9D4">
            <w:pPr>
              <w:spacing w:line="240" w:lineRule="auto"/>
              <w:jc w:val="center"/>
              <w:rPr>
                <w:rFonts w:ascii="Calibri Light" w:eastAsia="Calibri Light" w:hAnsi="Calibri Light" w:cs="Calibri Light"/>
              </w:rPr>
            </w:pPr>
          </w:p>
        </w:tc>
      </w:tr>
      <w:tr w:rsidR="00FB54BB" w14:paraId="6AD743D5" w14:textId="77777777" w:rsidTr="3F55F9D4">
        <w:trPr>
          <w:trHeight w:val="200"/>
        </w:trPr>
        <w:tc>
          <w:tcPr>
            <w:tcW w:w="9242" w:type="dxa"/>
            <w:gridSpan w:val="3"/>
            <w:shd w:val="clear" w:color="auto" w:fill="DBE5F1" w:themeFill="accent1" w:themeFillTint="33"/>
          </w:tcPr>
          <w:p w14:paraId="0000005A"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b/>
                <w:bCs/>
              </w:rPr>
              <w:t>Personal Attributes</w:t>
            </w:r>
          </w:p>
        </w:tc>
      </w:tr>
      <w:tr w:rsidR="00FB54BB" w14:paraId="4F0BBBDE" w14:textId="77777777" w:rsidTr="3F55F9D4">
        <w:tc>
          <w:tcPr>
            <w:tcW w:w="5920" w:type="dxa"/>
          </w:tcPr>
          <w:p w14:paraId="0000005D"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Innovative and solution focussed</w:t>
            </w:r>
          </w:p>
        </w:tc>
        <w:tc>
          <w:tcPr>
            <w:tcW w:w="1559" w:type="dxa"/>
            <w:vAlign w:val="center"/>
          </w:tcPr>
          <w:p w14:paraId="0000005E"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5F" w14:textId="77777777" w:rsidR="00FB54BB" w:rsidRDefault="00FB54BB" w:rsidP="3F55F9D4">
            <w:pPr>
              <w:spacing w:line="240" w:lineRule="auto"/>
              <w:jc w:val="center"/>
              <w:rPr>
                <w:rFonts w:ascii="Calibri Light" w:eastAsia="Calibri Light" w:hAnsi="Calibri Light" w:cs="Calibri Light"/>
              </w:rPr>
            </w:pPr>
          </w:p>
        </w:tc>
      </w:tr>
      <w:tr w:rsidR="00FB54BB" w14:paraId="302BBDA5" w14:textId="77777777" w:rsidTr="3F55F9D4">
        <w:trPr>
          <w:trHeight w:val="260"/>
        </w:trPr>
        <w:tc>
          <w:tcPr>
            <w:tcW w:w="5920" w:type="dxa"/>
          </w:tcPr>
          <w:p w14:paraId="00000060" w14:textId="77777777" w:rsidR="00FB54BB" w:rsidRDefault="3F55F9D4" w:rsidP="3F55F9D4">
            <w:pPr>
              <w:widowControl w:val="0"/>
              <w:tabs>
                <w:tab w:val="left" w:pos="281"/>
              </w:tabs>
              <w:spacing w:before="9" w:line="240" w:lineRule="auto"/>
              <w:jc w:val="left"/>
              <w:rPr>
                <w:rFonts w:ascii="Calibri Light" w:eastAsia="Calibri Light" w:hAnsi="Calibri Light" w:cs="Calibri Light"/>
              </w:rPr>
            </w:pPr>
            <w:r w:rsidRPr="3F55F9D4">
              <w:rPr>
                <w:rFonts w:ascii="Calibri Light" w:eastAsia="Calibri Light" w:hAnsi="Calibri Light" w:cs="Calibri Light"/>
              </w:rPr>
              <w:lastRenderedPageBreak/>
              <w:t>Positive, enthusiastic outlook, embracing risk and innovation</w:t>
            </w:r>
          </w:p>
        </w:tc>
        <w:tc>
          <w:tcPr>
            <w:tcW w:w="1559" w:type="dxa"/>
            <w:vAlign w:val="center"/>
          </w:tcPr>
          <w:p w14:paraId="00000061"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62" w14:textId="77777777" w:rsidR="00FB54BB" w:rsidRDefault="00FB54BB" w:rsidP="3F55F9D4">
            <w:pPr>
              <w:spacing w:line="240" w:lineRule="auto"/>
              <w:jc w:val="center"/>
              <w:rPr>
                <w:rFonts w:ascii="Calibri Light" w:eastAsia="Calibri Light" w:hAnsi="Calibri Light" w:cs="Calibri Light"/>
              </w:rPr>
            </w:pPr>
          </w:p>
        </w:tc>
      </w:tr>
      <w:tr w:rsidR="00FB54BB" w14:paraId="7C008DD0" w14:textId="77777777" w:rsidTr="3F55F9D4">
        <w:trPr>
          <w:trHeight w:val="320"/>
        </w:trPr>
        <w:tc>
          <w:tcPr>
            <w:tcW w:w="5920" w:type="dxa"/>
          </w:tcPr>
          <w:p w14:paraId="00000063" w14:textId="77777777" w:rsidR="00FB54BB" w:rsidRDefault="3F55F9D4" w:rsidP="3F55F9D4">
            <w:pPr>
              <w:widowControl w:val="0"/>
              <w:tabs>
                <w:tab w:val="left" w:pos="281"/>
              </w:tabs>
              <w:spacing w:before="9" w:line="240" w:lineRule="auto"/>
              <w:jc w:val="left"/>
              <w:rPr>
                <w:rFonts w:ascii="Calibri Light" w:eastAsia="Calibri Light" w:hAnsi="Calibri Light" w:cs="Calibri Light"/>
              </w:rPr>
            </w:pPr>
            <w:r w:rsidRPr="3F55F9D4">
              <w:rPr>
                <w:rFonts w:ascii="Calibri Light" w:eastAsia="Calibri Light" w:hAnsi="Calibri Light" w:cs="Calibri Light"/>
              </w:rPr>
              <w:t>Respectful and empathetic towards others</w:t>
            </w:r>
          </w:p>
        </w:tc>
        <w:tc>
          <w:tcPr>
            <w:tcW w:w="1559" w:type="dxa"/>
            <w:vAlign w:val="center"/>
          </w:tcPr>
          <w:p w14:paraId="00000064"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65" w14:textId="77777777" w:rsidR="00FB54BB" w:rsidRDefault="00FB54BB" w:rsidP="3F55F9D4">
            <w:pPr>
              <w:spacing w:line="240" w:lineRule="auto"/>
              <w:jc w:val="center"/>
              <w:rPr>
                <w:rFonts w:ascii="Calibri Light" w:eastAsia="Calibri Light" w:hAnsi="Calibri Light" w:cs="Calibri Light"/>
              </w:rPr>
            </w:pPr>
          </w:p>
        </w:tc>
      </w:tr>
      <w:tr w:rsidR="00FB54BB" w14:paraId="5B16BE36" w14:textId="77777777" w:rsidTr="3F55F9D4">
        <w:tc>
          <w:tcPr>
            <w:tcW w:w="5920" w:type="dxa"/>
          </w:tcPr>
          <w:p w14:paraId="00000066" w14:textId="77777777" w:rsidR="00FB54BB" w:rsidRDefault="3F55F9D4" w:rsidP="3F55F9D4">
            <w:pPr>
              <w:widowControl w:val="0"/>
              <w:tabs>
                <w:tab w:val="left" w:pos="281"/>
              </w:tabs>
              <w:spacing w:before="9" w:line="240" w:lineRule="auto"/>
              <w:jc w:val="left"/>
              <w:rPr>
                <w:rFonts w:ascii="Calibri Light" w:eastAsia="Calibri Light" w:hAnsi="Calibri Light" w:cs="Calibri Light"/>
              </w:rPr>
            </w:pPr>
            <w:r w:rsidRPr="3F55F9D4">
              <w:rPr>
                <w:rFonts w:ascii="Calibri Light" w:eastAsia="Calibri Light" w:hAnsi="Calibri Light" w:cs="Calibri Light"/>
              </w:rPr>
              <w:t xml:space="preserve">Resilient, </w:t>
            </w:r>
            <w:proofErr w:type="gramStart"/>
            <w:r w:rsidRPr="3F55F9D4">
              <w:rPr>
                <w:rFonts w:ascii="Calibri Light" w:eastAsia="Calibri Light" w:hAnsi="Calibri Light" w:cs="Calibri Light"/>
              </w:rPr>
              <w:t>persistent</w:t>
            </w:r>
            <w:proofErr w:type="gramEnd"/>
            <w:r w:rsidRPr="3F55F9D4">
              <w:rPr>
                <w:rFonts w:ascii="Calibri Light" w:eastAsia="Calibri Light" w:hAnsi="Calibri Light" w:cs="Calibri Light"/>
              </w:rPr>
              <w:t xml:space="preserve"> and optimistic in when faced with difficulties and challenges</w:t>
            </w:r>
          </w:p>
        </w:tc>
        <w:tc>
          <w:tcPr>
            <w:tcW w:w="1559" w:type="dxa"/>
            <w:vAlign w:val="center"/>
          </w:tcPr>
          <w:p w14:paraId="00000067"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68" w14:textId="77777777" w:rsidR="00FB54BB" w:rsidRDefault="00FB54BB" w:rsidP="3F55F9D4">
            <w:pPr>
              <w:spacing w:line="240" w:lineRule="auto"/>
              <w:jc w:val="center"/>
              <w:rPr>
                <w:rFonts w:ascii="Calibri Light" w:eastAsia="Calibri Light" w:hAnsi="Calibri Light" w:cs="Calibri Light"/>
              </w:rPr>
            </w:pPr>
          </w:p>
        </w:tc>
      </w:tr>
      <w:tr w:rsidR="00FB54BB" w14:paraId="6CA1A80C" w14:textId="77777777" w:rsidTr="3F55F9D4">
        <w:tc>
          <w:tcPr>
            <w:tcW w:w="5920" w:type="dxa"/>
          </w:tcPr>
          <w:p w14:paraId="00000069" w14:textId="77777777" w:rsidR="00FB54BB" w:rsidRDefault="3F55F9D4" w:rsidP="3F55F9D4">
            <w:pPr>
              <w:widowControl w:val="0"/>
              <w:tabs>
                <w:tab w:val="left" w:pos="281"/>
              </w:tabs>
              <w:spacing w:before="9" w:line="240" w:lineRule="auto"/>
              <w:jc w:val="left"/>
              <w:rPr>
                <w:rFonts w:ascii="Calibri Light" w:eastAsia="Calibri Light" w:hAnsi="Calibri Light" w:cs="Calibri Light"/>
              </w:rPr>
            </w:pPr>
            <w:r w:rsidRPr="3F55F9D4">
              <w:rPr>
                <w:rFonts w:ascii="Calibri Light" w:eastAsia="Calibri Light" w:hAnsi="Calibri Light" w:cs="Calibri Light"/>
              </w:rPr>
              <w:t>Able to be consistently decisive and focused on solutions</w:t>
            </w:r>
          </w:p>
        </w:tc>
        <w:tc>
          <w:tcPr>
            <w:tcW w:w="1559" w:type="dxa"/>
            <w:vAlign w:val="center"/>
          </w:tcPr>
          <w:p w14:paraId="0000006A"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6B" w14:textId="77777777" w:rsidR="00FB54BB" w:rsidRDefault="00FB54BB" w:rsidP="3F55F9D4">
            <w:pPr>
              <w:spacing w:line="240" w:lineRule="auto"/>
              <w:jc w:val="center"/>
              <w:rPr>
                <w:rFonts w:ascii="Calibri Light" w:eastAsia="Calibri Light" w:hAnsi="Calibri Light" w:cs="Calibri Light"/>
              </w:rPr>
            </w:pPr>
          </w:p>
        </w:tc>
      </w:tr>
      <w:tr w:rsidR="00FB54BB" w14:paraId="17D18D76" w14:textId="77777777" w:rsidTr="3F55F9D4">
        <w:tc>
          <w:tcPr>
            <w:tcW w:w="5920" w:type="dxa"/>
          </w:tcPr>
          <w:p w14:paraId="0000006C"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 xml:space="preserve">Commitment and dedication to social justice, </w:t>
            </w:r>
            <w:proofErr w:type="gramStart"/>
            <w:r w:rsidRPr="3F55F9D4">
              <w:rPr>
                <w:rFonts w:ascii="Calibri Light" w:eastAsia="Calibri Light" w:hAnsi="Calibri Light" w:cs="Calibri Light"/>
              </w:rPr>
              <w:t>equality</w:t>
            </w:r>
            <w:proofErr w:type="gramEnd"/>
            <w:r w:rsidRPr="3F55F9D4">
              <w:rPr>
                <w:rFonts w:ascii="Calibri Light" w:eastAsia="Calibri Light" w:hAnsi="Calibri Light" w:cs="Calibri Light"/>
              </w:rPr>
              <w:t xml:space="preserve"> and excellence</w:t>
            </w:r>
          </w:p>
        </w:tc>
        <w:tc>
          <w:tcPr>
            <w:tcW w:w="1559" w:type="dxa"/>
            <w:vAlign w:val="center"/>
          </w:tcPr>
          <w:p w14:paraId="0000006D"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6E" w14:textId="77777777" w:rsidR="00FB54BB" w:rsidRDefault="00FB54BB" w:rsidP="3F55F9D4">
            <w:pPr>
              <w:spacing w:line="240" w:lineRule="auto"/>
              <w:jc w:val="center"/>
              <w:rPr>
                <w:rFonts w:ascii="Calibri Light" w:eastAsia="Calibri Light" w:hAnsi="Calibri Light" w:cs="Calibri Light"/>
              </w:rPr>
            </w:pPr>
          </w:p>
        </w:tc>
      </w:tr>
      <w:tr w:rsidR="00FB54BB" w14:paraId="799EB70B" w14:textId="77777777" w:rsidTr="3F55F9D4">
        <w:tc>
          <w:tcPr>
            <w:tcW w:w="5920" w:type="dxa"/>
          </w:tcPr>
          <w:p w14:paraId="0000006F"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 xml:space="preserve">Flexible, </w:t>
            </w:r>
            <w:proofErr w:type="gramStart"/>
            <w:r w:rsidRPr="3F55F9D4">
              <w:rPr>
                <w:rFonts w:ascii="Calibri Light" w:eastAsia="Calibri Light" w:hAnsi="Calibri Light" w:cs="Calibri Light"/>
              </w:rPr>
              <w:t>adaptable</w:t>
            </w:r>
            <w:proofErr w:type="gramEnd"/>
            <w:r w:rsidRPr="3F55F9D4">
              <w:rPr>
                <w:rFonts w:ascii="Calibri Light" w:eastAsia="Calibri Light" w:hAnsi="Calibri Light" w:cs="Calibri Light"/>
              </w:rPr>
              <w:t xml:space="preserve"> and creative</w:t>
            </w:r>
          </w:p>
        </w:tc>
        <w:tc>
          <w:tcPr>
            <w:tcW w:w="1559" w:type="dxa"/>
            <w:vAlign w:val="center"/>
          </w:tcPr>
          <w:p w14:paraId="00000070"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71" w14:textId="77777777" w:rsidR="00FB54BB" w:rsidRDefault="00FB54BB" w:rsidP="3F55F9D4">
            <w:pPr>
              <w:spacing w:line="240" w:lineRule="auto"/>
              <w:jc w:val="center"/>
              <w:rPr>
                <w:rFonts w:ascii="Calibri Light" w:eastAsia="Calibri Light" w:hAnsi="Calibri Light" w:cs="Calibri Light"/>
              </w:rPr>
            </w:pPr>
          </w:p>
        </w:tc>
      </w:tr>
      <w:tr w:rsidR="00FB54BB" w14:paraId="7F7F1649" w14:textId="77777777" w:rsidTr="3F55F9D4">
        <w:tc>
          <w:tcPr>
            <w:tcW w:w="5920" w:type="dxa"/>
          </w:tcPr>
          <w:p w14:paraId="00000072" w14:textId="77777777" w:rsidR="00FB54BB" w:rsidRDefault="3F55F9D4" w:rsidP="3F55F9D4">
            <w:pPr>
              <w:widowControl w:val="0"/>
              <w:tabs>
                <w:tab w:val="left" w:pos="281"/>
              </w:tabs>
              <w:spacing w:before="9" w:line="240" w:lineRule="auto"/>
              <w:jc w:val="left"/>
              <w:rPr>
                <w:rFonts w:ascii="Calibri Light" w:eastAsia="Calibri Light" w:hAnsi="Calibri Light" w:cs="Calibri Light"/>
              </w:rPr>
            </w:pPr>
            <w:r w:rsidRPr="3F55F9D4">
              <w:rPr>
                <w:rFonts w:ascii="Calibri Light" w:eastAsia="Calibri Light" w:hAnsi="Calibri Light" w:cs="Calibri Light"/>
              </w:rPr>
              <w:t>Committed to CPD of self and others within the school</w:t>
            </w:r>
          </w:p>
        </w:tc>
        <w:tc>
          <w:tcPr>
            <w:tcW w:w="1559" w:type="dxa"/>
            <w:vAlign w:val="center"/>
          </w:tcPr>
          <w:p w14:paraId="00000073"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74" w14:textId="77777777" w:rsidR="00FB54BB" w:rsidRDefault="00FB54BB" w:rsidP="3F55F9D4">
            <w:pPr>
              <w:spacing w:line="240" w:lineRule="auto"/>
              <w:jc w:val="center"/>
              <w:rPr>
                <w:rFonts w:ascii="Calibri Light" w:eastAsia="Calibri Light" w:hAnsi="Calibri Light" w:cs="Calibri Light"/>
              </w:rPr>
            </w:pPr>
          </w:p>
        </w:tc>
      </w:tr>
      <w:tr w:rsidR="00FB54BB" w14:paraId="7B529CB7" w14:textId="77777777" w:rsidTr="3F55F9D4">
        <w:tc>
          <w:tcPr>
            <w:tcW w:w="5920" w:type="dxa"/>
          </w:tcPr>
          <w:p w14:paraId="00000075" w14:textId="77777777" w:rsidR="00FB54BB" w:rsidRDefault="3F55F9D4" w:rsidP="3F55F9D4">
            <w:pPr>
              <w:spacing w:line="240" w:lineRule="auto"/>
              <w:jc w:val="left"/>
              <w:rPr>
                <w:rFonts w:ascii="Calibri Light" w:eastAsia="Calibri Light" w:hAnsi="Calibri Light" w:cs="Calibri Light"/>
              </w:rPr>
            </w:pPr>
            <w:r w:rsidRPr="3F55F9D4">
              <w:rPr>
                <w:rFonts w:ascii="Calibri Light" w:eastAsia="Calibri Light" w:hAnsi="Calibri Light" w:cs="Calibri Light"/>
              </w:rPr>
              <w:t>Committed to a collaborative school vision of excellence and equity that sets high standards for all and welcomes and secures the support of others in achieving it</w:t>
            </w:r>
          </w:p>
        </w:tc>
        <w:tc>
          <w:tcPr>
            <w:tcW w:w="1559" w:type="dxa"/>
            <w:vAlign w:val="center"/>
          </w:tcPr>
          <w:p w14:paraId="00000076" w14:textId="77777777" w:rsidR="00FB54BB" w:rsidRDefault="3F55F9D4" w:rsidP="3F55F9D4">
            <w:pPr>
              <w:spacing w:line="240" w:lineRule="auto"/>
              <w:jc w:val="center"/>
              <w:rPr>
                <w:rFonts w:ascii="Calibri Light" w:eastAsia="Calibri Light" w:hAnsi="Calibri Light" w:cs="Calibri Light"/>
              </w:rPr>
            </w:pPr>
            <w:r w:rsidRPr="3F55F9D4">
              <w:rPr>
                <w:rFonts w:ascii="Calibri Light" w:eastAsia="Calibri Light" w:hAnsi="Calibri Light" w:cs="Calibri Light"/>
                <w:b/>
                <w:bCs/>
              </w:rPr>
              <w:t>√</w:t>
            </w:r>
          </w:p>
        </w:tc>
        <w:tc>
          <w:tcPr>
            <w:tcW w:w="1763" w:type="dxa"/>
            <w:vAlign w:val="center"/>
          </w:tcPr>
          <w:p w14:paraId="00000077" w14:textId="77777777" w:rsidR="00FB54BB" w:rsidRDefault="00FB54BB" w:rsidP="3F55F9D4">
            <w:pPr>
              <w:spacing w:line="240" w:lineRule="auto"/>
              <w:jc w:val="center"/>
              <w:rPr>
                <w:rFonts w:ascii="Calibri Light" w:eastAsia="Calibri Light" w:hAnsi="Calibri Light" w:cs="Calibri Light"/>
              </w:rPr>
            </w:pPr>
          </w:p>
        </w:tc>
      </w:tr>
      <w:tr w:rsidR="00FB54BB" w14:paraId="021EB3DA" w14:textId="77777777" w:rsidTr="3F55F9D4">
        <w:tc>
          <w:tcPr>
            <w:tcW w:w="9242" w:type="dxa"/>
            <w:gridSpan w:val="3"/>
            <w:shd w:val="clear" w:color="auto" w:fill="DBE5F1" w:themeFill="accent1" w:themeFillTint="33"/>
          </w:tcPr>
          <w:p w14:paraId="00000078" w14:textId="77777777" w:rsidR="00FB54BB" w:rsidRDefault="3F55F9D4" w:rsidP="3F55F9D4">
            <w:pPr>
              <w:spacing w:line="240" w:lineRule="auto"/>
              <w:rPr>
                <w:rFonts w:ascii="Calibri Light" w:eastAsia="Calibri Light" w:hAnsi="Calibri Light" w:cs="Calibri Light"/>
              </w:rPr>
            </w:pPr>
            <w:r w:rsidRPr="3F55F9D4">
              <w:rPr>
                <w:rFonts w:ascii="Calibri Light" w:eastAsia="Calibri Light" w:hAnsi="Calibri Light" w:cs="Calibri Light"/>
                <w:b/>
                <w:bCs/>
              </w:rPr>
              <w:t>Safeguarding</w:t>
            </w:r>
          </w:p>
        </w:tc>
      </w:tr>
      <w:tr w:rsidR="00FB54BB" w14:paraId="7DD1AB2C" w14:textId="77777777" w:rsidTr="3F55F9D4">
        <w:tc>
          <w:tcPr>
            <w:tcW w:w="9242" w:type="dxa"/>
            <w:gridSpan w:val="3"/>
          </w:tcPr>
          <w:p w14:paraId="0000007B" w14:textId="77777777" w:rsidR="00FB54BB" w:rsidRDefault="3F55F9D4" w:rsidP="3F55F9D4">
            <w:pPr>
              <w:pBdr>
                <w:top w:val="nil"/>
                <w:left w:val="nil"/>
                <w:bottom w:val="nil"/>
                <w:right w:val="nil"/>
                <w:between w:val="nil"/>
              </w:pBdr>
              <w:spacing w:line="240" w:lineRule="auto"/>
              <w:rPr>
                <w:rFonts w:ascii="Calibri Light" w:eastAsia="Calibri Light" w:hAnsi="Calibri Light" w:cs="Calibri Light"/>
                <w:color w:val="000000"/>
              </w:rPr>
            </w:pPr>
            <w:r w:rsidRPr="3F55F9D4">
              <w:rPr>
                <w:rFonts w:ascii="Calibri Light" w:eastAsia="Calibri Light" w:hAnsi="Calibri Light" w:cs="Calibri Light"/>
                <w:color w:val="000000"/>
              </w:rPr>
              <w:t xml:space="preserve">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w:t>
            </w:r>
            <w:proofErr w:type="gramStart"/>
            <w:r w:rsidRPr="3F55F9D4">
              <w:rPr>
                <w:rFonts w:ascii="Calibri Light" w:eastAsia="Calibri Light" w:hAnsi="Calibri Light" w:cs="Calibri Light"/>
                <w:color w:val="000000"/>
              </w:rPr>
              <w:t>orientation</w:t>
            </w:r>
            <w:proofErr w:type="gramEnd"/>
            <w:r w:rsidRPr="3F55F9D4">
              <w:rPr>
                <w:rFonts w:ascii="Calibri Light" w:eastAsia="Calibri Light" w:hAnsi="Calibri Light" w:cs="Calibri Light"/>
                <w:color w:val="000000"/>
              </w:rPr>
              <w:t xml:space="preserve"> or religion.</w:t>
            </w:r>
          </w:p>
        </w:tc>
      </w:tr>
    </w:tbl>
    <w:p w14:paraId="0000007E" w14:textId="77777777" w:rsidR="00FB54BB" w:rsidRDefault="00FB54BB" w:rsidP="3F55F9D4"/>
    <w:p w14:paraId="0000007F" w14:textId="77777777" w:rsidR="00FB54BB" w:rsidRDefault="00FB54BB" w:rsidP="3F55F9D4"/>
    <w:p w14:paraId="00000080" w14:textId="77777777" w:rsidR="00FB54BB" w:rsidRDefault="00FB54BB" w:rsidP="3F55F9D4"/>
    <w:p w14:paraId="00000081" w14:textId="77777777" w:rsidR="00FB54BB" w:rsidRDefault="00FB54BB" w:rsidP="3F55F9D4"/>
    <w:p w14:paraId="00000082" w14:textId="77777777" w:rsidR="00FB54BB" w:rsidRDefault="00FB54BB" w:rsidP="3F55F9D4"/>
    <w:p w14:paraId="00000083" w14:textId="77777777" w:rsidR="00FB54BB" w:rsidRDefault="00FB54BB" w:rsidP="3F55F9D4"/>
    <w:p w14:paraId="00000084" w14:textId="77777777" w:rsidR="00FB54BB" w:rsidRDefault="00FB54BB" w:rsidP="3F55F9D4"/>
    <w:sectPr w:rsidR="00FB54BB">
      <w:headerReference w:type="default" r:id="rId9"/>
      <w:headerReference w:type="first" r:id="rId10"/>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6A4A" w14:textId="77777777" w:rsidR="00260A8A" w:rsidRDefault="00260A8A">
      <w:pPr>
        <w:spacing w:line="240" w:lineRule="auto"/>
      </w:pPr>
      <w:r>
        <w:separator/>
      </w:r>
    </w:p>
  </w:endnote>
  <w:endnote w:type="continuationSeparator" w:id="0">
    <w:p w14:paraId="3D6BE12A" w14:textId="77777777" w:rsidR="00260A8A" w:rsidRDefault="00260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C24E" w14:textId="77777777" w:rsidR="00260A8A" w:rsidRDefault="00260A8A">
      <w:pPr>
        <w:spacing w:line="240" w:lineRule="auto"/>
      </w:pPr>
      <w:r>
        <w:separator/>
      </w:r>
    </w:p>
  </w:footnote>
  <w:footnote w:type="continuationSeparator" w:id="0">
    <w:p w14:paraId="13CF86D1" w14:textId="77777777" w:rsidR="00260A8A" w:rsidRDefault="00260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FB54BB" w:rsidRDefault="00850C4A">
    <w:pPr>
      <w:pBdr>
        <w:top w:val="nil"/>
        <w:left w:val="nil"/>
        <w:bottom w:val="nil"/>
        <w:right w:val="nil"/>
        <w:between w:val="nil"/>
      </w:pBdr>
      <w:tabs>
        <w:tab w:val="left" w:pos="4069"/>
        <w:tab w:val="left" w:pos="7217"/>
      </w:tabs>
      <w:spacing w:before="708" w:line="240" w:lineRule="auto"/>
      <w:rPr>
        <w:color w:val="000000"/>
      </w:rPr>
    </w:pPr>
    <w:r>
      <w:rPr>
        <w:color w:val="000000"/>
      </w:rPr>
      <w:tab/>
    </w:r>
    <w:r>
      <w:rPr>
        <w:color w:val="000000"/>
      </w:rPr>
      <w:tab/>
    </w:r>
    <w:r>
      <w:rPr>
        <w:color w:val="000000"/>
      </w:rPr>
      <w:tab/>
    </w:r>
    <w:r>
      <w:rPr>
        <w:color w:val="000000"/>
      </w:rPr>
      <w:tab/>
    </w:r>
    <w:r>
      <w:rPr>
        <w:color w:val="000000"/>
      </w:rPr>
      <w:tab/>
    </w:r>
    <w:r>
      <w:rPr>
        <w:noProof/>
      </w:rPr>
      <w:drawing>
        <wp:anchor distT="0" distB="0" distL="114300" distR="114300" simplePos="0" relativeHeight="251658240" behindDoc="0" locked="0" layoutInCell="1" hidden="0" allowOverlap="1" wp14:anchorId="3280D67F" wp14:editId="07777777">
          <wp:simplePos x="0" y="0"/>
          <wp:positionH relativeFrom="column">
            <wp:posOffset>-657224</wp:posOffset>
          </wp:positionH>
          <wp:positionV relativeFrom="paragraph">
            <wp:posOffset>-316229</wp:posOffset>
          </wp:positionV>
          <wp:extent cx="976630" cy="7239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032" t="14185" r="14894" b="16262"/>
                  <a:stretch>
                    <a:fillRect/>
                  </a:stretch>
                </pic:blipFill>
                <pic:spPr>
                  <a:xfrm>
                    <a:off x="0" y="0"/>
                    <a:ext cx="976630" cy="7239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0360C578" w:rsidR="00FB54BB" w:rsidRDefault="00B21E19">
    <w:pPr>
      <w:pBdr>
        <w:top w:val="nil"/>
        <w:left w:val="nil"/>
        <w:bottom w:val="nil"/>
        <w:right w:val="nil"/>
        <w:between w:val="nil"/>
      </w:pBdr>
      <w:spacing w:before="708" w:line="240" w:lineRule="auto"/>
      <w:rPr>
        <w:color w:val="000000"/>
      </w:rPr>
    </w:pPr>
    <w:r>
      <w:rPr>
        <w:noProof/>
      </w:rPr>
      <w:drawing>
        <wp:anchor distT="0" distB="0" distL="114300" distR="114300" simplePos="0" relativeHeight="251660288" behindDoc="0" locked="0" layoutInCell="1" hidden="0" allowOverlap="1" wp14:anchorId="7A5427A9" wp14:editId="7D7E8C82">
          <wp:simplePos x="0" y="0"/>
          <wp:positionH relativeFrom="column">
            <wp:posOffset>-574675</wp:posOffset>
          </wp:positionH>
          <wp:positionV relativeFrom="paragraph">
            <wp:posOffset>-4445</wp:posOffset>
          </wp:positionV>
          <wp:extent cx="976630" cy="7239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032" t="14185" r="14894" b="16262"/>
                  <a:stretch>
                    <a:fillRect/>
                  </a:stretch>
                </pic:blipFill>
                <pic:spPr>
                  <a:xfrm>
                    <a:off x="0" y="0"/>
                    <a:ext cx="976630" cy="723900"/>
                  </a:xfrm>
                  <a:prstGeom prst="rect">
                    <a:avLst/>
                  </a:prstGeom>
                  <a:ln/>
                </pic:spPr>
              </pic:pic>
            </a:graphicData>
          </a:graphic>
        </wp:anchor>
      </w:drawing>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55F9D4"/>
    <w:rsid w:val="00260A8A"/>
    <w:rsid w:val="00850C4A"/>
    <w:rsid w:val="009C49DE"/>
    <w:rsid w:val="00B21E19"/>
    <w:rsid w:val="00FB54BB"/>
    <w:rsid w:val="3F55F9D4"/>
    <w:rsid w:val="4E3FE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6E19"/>
  <w15:docId w15:val="{8D2491CF-001D-479F-B3FD-D6D78322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Light" w:eastAsia="Open Sans Light" w:hAnsi="Open Sans Light" w:cs="Open Sans Light"/>
        <w:sz w:val="22"/>
        <w:szCs w:val="22"/>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21E19"/>
    <w:pPr>
      <w:tabs>
        <w:tab w:val="center" w:pos="4513"/>
        <w:tab w:val="right" w:pos="9026"/>
      </w:tabs>
      <w:spacing w:line="240" w:lineRule="auto"/>
    </w:pPr>
  </w:style>
  <w:style w:type="character" w:customStyle="1" w:styleId="HeaderChar">
    <w:name w:val="Header Char"/>
    <w:basedOn w:val="DefaultParagraphFont"/>
    <w:link w:val="Header"/>
    <w:uiPriority w:val="99"/>
    <w:rsid w:val="00B21E19"/>
  </w:style>
  <w:style w:type="paragraph" w:styleId="Footer">
    <w:name w:val="footer"/>
    <w:basedOn w:val="Normal"/>
    <w:link w:val="FooterChar"/>
    <w:uiPriority w:val="99"/>
    <w:unhideWhenUsed/>
    <w:rsid w:val="00B21E19"/>
    <w:pPr>
      <w:tabs>
        <w:tab w:val="center" w:pos="4513"/>
        <w:tab w:val="right" w:pos="9026"/>
      </w:tabs>
      <w:spacing w:line="240" w:lineRule="auto"/>
    </w:pPr>
  </w:style>
  <w:style w:type="character" w:customStyle="1" w:styleId="FooterChar">
    <w:name w:val="Footer Char"/>
    <w:basedOn w:val="DefaultParagraphFont"/>
    <w:link w:val="Footer"/>
    <w:uiPriority w:val="99"/>
    <w:rsid w:val="00B2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3" ma:contentTypeDescription="Create a new document." ma:contentTypeScope="" ma:versionID="e377e4ed2ebc1bfc5f96ed4d2b6786af">
  <xsd:schema xmlns:xsd="http://www.w3.org/2001/XMLSchema" xmlns:xs="http://www.w3.org/2001/XMLSchema" xmlns:p="http://schemas.microsoft.com/office/2006/metadata/properties" xmlns:ns2="50a03421-7905-45db-a82b-0c6d38381ac6" targetNamespace="http://schemas.microsoft.com/office/2006/metadata/properties" ma:root="true" ma:fieldsID="41074a92d8b4accff87218a9a18ef37e"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659BD-DC19-489E-BF92-E3C703529890}">
  <ds:schemaRefs>
    <ds:schemaRef ds:uri="http://schemas.microsoft.com/sharepoint/v3/contenttype/forms"/>
  </ds:schemaRefs>
</ds:datastoreItem>
</file>

<file path=customXml/itemProps2.xml><?xml version="1.0" encoding="utf-8"?>
<ds:datastoreItem xmlns:ds="http://schemas.openxmlformats.org/officeDocument/2006/customXml" ds:itemID="{4FBE91FE-015C-419A-A216-BC36B0E98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A8E30F-6FDC-4170-879A-CE3EF97E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3421-7905-45db-a82b-0c6d3838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Skinner</dc:creator>
  <cp:lastModifiedBy>Clare Skinner</cp:lastModifiedBy>
  <cp:revision>3</cp:revision>
  <dcterms:created xsi:type="dcterms:W3CDTF">2024-03-14T17:11:00Z</dcterms:created>
  <dcterms:modified xsi:type="dcterms:W3CDTF">2024-03-14T17:12:00Z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