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7" w:rsidRDefault="000E3F78" w:rsidP="006209CD">
      <w:pPr>
        <w:pStyle w:val="Title"/>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167641</wp:posOffset>
                </wp:positionV>
                <wp:extent cx="1133475" cy="552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552450"/>
                        </a:xfrm>
                        <a:prstGeom prst="rect">
                          <a:avLst/>
                        </a:prstGeom>
                        <a:solidFill>
                          <a:schemeClr val="lt1"/>
                        </a:solidFill>
                        <a:ln w="6350">
                          <a:solidFill>
                            <a:schemeClr val="bg1"/>
                          </a:solidFill>
                        </a:ln>
                      </wps:spPr>
                      <wps:txbx>
                        <w:txbxContent>
                          <w:p w:rsidR="000E3F78" w:rsidRDefault="000E3F78">
                            <w:r>
                              <w:rPr>
                                <w:rFonts w:ascii="Arial" w:hAnsi="Arial" w:cs="Arial"/>
                                <w:noProof/>
                                <w:sz w:val="32"/>
                                <w:szCs w:val="32"/>
                                <w:lang w:eastAsia="en-GB"/>
                              </w:rPr>
                              <w:drawing>
                                <wp:inline distT="0" distB="0" distL="0" distR="0" wp14:anchorId="1E162776" wp14:editId="52F48BB2">
                                  <wp:extent cx="733425" cy="4889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T sma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911" cy="4899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25pt;margin-top:13.2pt;width:8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" fillcolor="white [3201]" strokecolor="white [3212]" strokeweight=".5pt">
                <v:textbox>
                  <w:txbxContent>
                    <w:p w:rsidR="000E3F78" w:rsidRDefault="000E3F78">
                      <w:r>
                        <w:rPr>
                          <w:rFonts w:ascii="Arial" w:hAnsi="Arial" w:cs="Arial"/>
                          <w:noProof/>
                          <w:sz w:val="32"/>
                          <w:szCs w:val="32"/>
                          <w:lang w:eastAsia="en-GB"/>
                        </w:rPr>
                        <w:drawing>
                          <wp:inline distT="0" distB="0" distL="0" distR="0" wp14:anchorId="1E162776" wp14:editId="52F48BB2">
                            <wp:extent cx="733425" cy="4889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T smal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911" cy="489941"/>
                                    </a:xfrm>
                                    <a:prstGeom prst="rect">
                                      <a:avLst/>
                                    </a:prstGeom>
                                  </pic:spPr>
                                </pic:pic>
                              </a:graphicData>
                            </a:graphic>
                          </wp:inline>
                        </w:drawing>
                      </w:r>
                    </w:p>
                  </w:txbxContent>
                </v:textbox>
              </v:shape>
            </w:pict>
          </mc:Fallback>
        </mc:AlternateContent>
      </w:r>
    </w:p>
    <w:p w:rsidR="00031367" w:rsidRDefault="00031367" w:rsidP="006209CD">
      <w:pPr>
        <w:pStyle w:val="Title"/>
        <w:rPr>
          <w:rFonts w:ascii="Arial" w:hAnsi="Arial" w:cs="Arial"/>
          <w:sz w:val="32"/>
          <w:szCs w:val="32"/>
        </w:rPr>
      </w:pPr>
    </w:p>
    <w:p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rsidR="002D6D0D" w:rsidRPr="00644FE1" w:rsidRDefault="008A0677" w:rsidP="006209CD">
      <w:pPr>
        <w:pStyle w:val="Title"/>
        <w:rPr>
          <w:rFonts w:ascii="Arial" w:hAnsi="Arial" w:cs="Arial"/>
          <w:sz w:val="28"/>
          <w:szCs w:val="28"/>
        </w:rPr>
      </w:pPr>
      <w:r>
        <w:rPr>
          <w:rFonts w:ascii="Arial" w:hAnsi="Arial" w:cs="Arial"/>
          <w:sz w:val="28"/>
          <w:szCs w:val="28"/>
        </w:rPr>
        <w:t>Assistant</w:t>
      </w:r>
      <w:r w:rsidR="00644FE1" w:rsidRPr="00644FE1">
        <w:rPr>
          <w:rFonts w:ascii="Arial" w:hAnsi="Arial" w:cs="Arial"/>
          <w:sz w:val="28"/>
          <w:szCs w:val="28"/>
        </w:rPr>
        <w:t xml:space="preserve"> </w:t>
      </w:r>
      <w:proofErr w:type="spellStart"/>
      <w:r w:rsidR="002D6D0D" w:rsidRPr="00644FE1">
        <w:rPr>
          <w:rFonts w:ascii="Arial" w:hAnsi="Arial" w:cs="Arial"/>
          <w:sz w:val="28"/>
          <w:szCs w:val="28"/>
        </w:rPr>
        <w:t>Headteacher</w:t>
      </w:r>
      <w:proofErr w:type="spellEnd"/>
      <w:r w:rsidR="002D6D0D" w:rsidRPr="00644FE1">
        <w:rPr>
          <w:rFonts w:ascii="Arial" w:hAnsi="Arial" w:cs="Arial"/>
          <w:sz w:val="28"/>
          <w:szCs w:val="28"/>
        </w:rPr>
        <w:t xml:space="preserve">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2D6D0D" w:rsidP="004600F2">
            <w:pPr>
              <w:pStyle w:val="ListParagraph"/>
              <w:jc w:val="center"/>
              <w:rPr>
                <w:rFonts w:ascii="Arial" w:hAnsi="Arial" w:cs="Arial"/>
                <w:sz w:val="24"/>
                <w:szCs w:val="24"/>
              </w:rPr>
            </w:pPr>
            <w:r>
              <w:rPr>
                <w:rFonts w:ascii="Arial" w:hAnsi="Arial" w:cs="Arial"/>
                <w:sz w:val="24"/>
                <w:szCs w:val="24"/>
              </w:rPr>
              <w:t># Primary School</w:t>
            </w:r>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BA7057">
            <w:pPr>
              <w:rPr>
                <w:rFonts w:ascii="Arial" w:hAnsi="Arial" w:cs="Arial"/>
                <w:sz w:val="24"/>
                <w:szCs w:val="24"/>
              </w:rPr>
            </w:pPr>
            <w:r w:rsidRPr="002D6D0D">
              <w:rPr>
                <w:rFonts w:ascii="Arial" w:hAnsi="Arial" w:cs="Arial"/>
                <w:b/>
                <w:sz w:val="24"/>
                <w:szCs w:val="24"/>
              </w:rPr>
              <w:t>ISR</w:t>
            </w:r>
            <w:r>
              <w:rPr>
                <w:rFonts w:ascii="Arial" w:hAnsi="Arial" w:cs="Arial"/>
                <w:b/>
                <w:sz w:val="24"/>
                <w:szCs w:val="24"/>
              </w:rPr>
              <w:t>:</w:t>
            </w:r>
            <w:r w:rsidR="00BA7057">
              <w:rPr>
                <w:rFonts w:ascii="Arial" w:hAnsi="Arial" w:cs="Arial"/>
                <w:sz w:val="24"/>
                <w:szCs w:val="24"/>
              </w:rPr>
              <w:t xml:space="preserve"> L3 – L7</w:t>
            </w:r>
            <w:r>
              <w:rPr>
                <w:rFonts w:ascii="Arial" w:hAnsi="Arial" w:cs="Arial"/>
                <w:sz w:val="24"/>
                <w:szCs w:val="24"/>
              </w:rPr>
              <w:t xml:space="preserve"> (£</w:t>
            </w:r>
            <w:r w:rsidR="00BA7057">
              <w:rPr>
                <w:rFonts w:ascii="Arial" w:hAnsi="Arial" w:cs="Arial"/>
                <w:sz w:val="24"/>
                <w:szCs w:val="24"/>
              </w:rPr>
              <w:t>44,331</w:t>
            </w:r>
            <w:r>
              <w:rPr>
                <w:rFonts w:ascii="Arial" w:hAnsi="Arial" w:cs="Arial"/>
                <w:sz w:val="24"/>
                <w:szCs w:val="24"/>
              </w:rPr>
              <w:t xml:space="preserve"> - £</w:t>
            </w:r>
            <w:r w:rsidR="00BA7057">
              <w:rPr>
                <w:rFonts w:ascii="Arial" w:hAnsi="Arial" w:cs="Arial"/>
                <w:sz w:val="24"/>
                <w:szCs w:val="24"/>
              </w:rPr>
              <w:t>49.019</w:t>
            </w:r>
            <w:r>
              <w:rPr>
                <w:rFonts w:ascii="Arial" w:hAnsi="Arial" w:cs="Arial"/>
                <w:sz w:val="24"/>
                <w:szCs w:val="24"/>
              </w:rPr>
              <w:t>)</w:t>
            </w:r>
            <w:r w:rsidR="00BA7057">
              <w:rPr>
                <w:rFonts w:ascii="Arial" w:hAnsi="Arial" w:cs="Arial"/>
                <w:sz w:val="24"/>
                <w:szCs w:val="24"/>
              </w:rPr>
              <w:t xml:space="preserve"> pro rata </w:t>
            </w:r>
          </w:p>
        </w:tc>
      </w:tr>
      <w:tr w:rsidR="002D6D0D" w:rsidTr="00BD3860">
        <w:trPr>
          <w:trHeight w:val="645"/>
        </w:trPr>
        <w:tc>
          <w:tcPr>
            <w:tcW w:w="2440" w:type="dxa"/>
          </w:tcPr>
          <w:p w:rsidR="002D6D0D" w:rsidRPr="002D6D0D" w:rsidRDefault="008A0677" w:rsidP="002D6D0D">
            <w:pPr>
              <w:rPr>
                <w:rFonts w:ascii="Arial" w:hAnsi="Arial" w:cs="Arial"/>
                <w:b/>
                <w:sz w:val="24"/>
                <w:szCs w:val="24"/>
              </w:rPr>
            </w:pPr>
            <w:r>
              <w:rPr>
                <w:rFonts w:ascii="Arial" w:hAnsi="Arial" w:cs="Arial"/>
                <w:b/>
                <w:sz w:val="24"/>
                <w:szCs w:val="24"/>
              </w:rPr>
              <w:t>Role of the Assistant</w:t>
            </w:r>
            <w:r w:rsidR="002D6D0D" w:rsidRPr="002D6D0D">
              <w:rPr>
                <w:rFonts w:ascii="Arial" w:hAnsi="Arial" w:cs="Arial"/>
                <w:b/>
                <w:sz w:val="24"/>
                <w:szCs w:val="24"/>
              </w:rPr>
              <w:t xml:space="preserve"> </w:t>
            </w:r>
            <w:proofErr w:type="spellStart"/>
            <w:r w:rsidR="002D6D0D" w:rsidRPr="002D6D0D">
              <w:rPr>
                <w:rFonts w:ascii="Arial" w:hAnsi="Arial" w:cs="Arial"/>
                <w:b/>
                <w:sz w:val="24"/>
                <w:szCs w:val="24"/>
              </w:rPr>
              <w:t>Headteacher</w:t>
            </w:r>
            <w:proofErr w:type="spellEnd"/>
            <w:r w:rsidR="00BD3860">
              <w:rPr>
                <w:rFonts w:ascii="Arial" w:hAnsi="Arial" w:cs="Arial"/>
                <w:b/>
                <w:sz w:val="24"/>
                <w:szCs w:val="24"/>
              </w:rPr>
              <w:t>:</w:t>
            </w:r>
          </w:p>
        </w:tc>
        <w:tc>
          <w:tcPr>
            <w:tcW w:w="7625" w:type="dxa"/>
          </w:tcPr>
          <w:p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w:t>
            </w:r>
            <w:r w:rsidR="008A0677">
              <w:rPr>
                <w:rFonts w:ascii="Arial" w:eastAsia="Times New Roman" w:hAnsi="Arial" w:cs="Arial"/>
                <w:sz w:val="24"/>
                <w:szCs w:val="24"/>
                <w:lang w:val="en-US"/>
              </w:rPr>
              <w:t>n assistant</w:t>
            </w:r>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h</w:t>
            </w:r>
            <w:r w:rsidR="00644FE1" w:rsidRPr="001D701E">
              <w:rPr>
                <w:rFonts w:ascii="Arial" w:eastAsia="Times New Roman" w:hAnsi="Arial" w:cs="Arial"/>
                <w:sz w:val="24"/>
                <w:szCs w:val="24"/>
                <w:lang w:val="en-US"/>
              </w:rPr>
              <w:t>eadteacher</w:t>
            </w:r>
            <w:proofErr w:type="spellEnd"/>
            <w:r w:rsidRPr="001D701E">
              <w:rPr>
                <w:rFonts w:ascii="Arial" w:eastAsia="Times New Roman" w:hAnsi="Arial" w:cs="Arial"/>
                <w:sz w:val="24"/>
                <w:szCs w:val="24"/>
                <w:lang w:val="en-US"/>
              </w:rPr>
              <w:t xml:space="preserve">, in addition to carrying out the professional duties of a teacher other than a </w:t>
            </w:r>
            <w:proofErr w:type="spellStart"/>
            <w:r w:rsidRPr="001D701E">
              <w:rPr>
                <w:rFonts w:ascii="Arial" w:eastAsia="Times New Roman" w:hAnsi="Arial" w:cs="Arial"/>
                <w:sz w:val="24"/>
                <w:szCs w:val="24"/>
                <w:lang w:val="en-US"/>
              </w:rPr>
              <w:t>headteacher</w:t>
            </w:r>
            <w:proofErr w:type="spellEnd"/>
            <w:r w:rsidRPr="001D701E">
              <w:rPr>
                <w:rFonts w:ascii="Arial" w:eastAsia="Times New Roman" w:hAnsi="Arial" w:cs="Arial"/>
                <w:sz w:val="24"/>
                <w:szCs w:val="24"/>
                <w:lang w:val="en-US"/>
              </w:rPr>
              <w:t xml:space="preserve"> including those duties particularly assigned</w:t>
            </w:r>
            <w:r>
              <w:rPr>
                <w:rFonts w:ascii="Arial" w:eastAsia="Times New Roman" w:hAnsi="Arial" w:cs="Arial"/>
                <w:sz w:val="24"/>
                <w:szCs w:val="24"/>
                <w:lang w:val="en-US"/>
              </w:rPr>
              <w:t xml:space="preserve"> by the </w:t>
            </w:r>
            <w:proofErr w:type="spellStart"/>
            <w:r>
              <w:rPr>
                <w:rFonts w:ascii="Arial" w:eastAsia="Times New Roman" w:hAnsi="Arial" w:cs="Arial"/>
                <w:sz w:val="24"/>
                <w:szCs w:val="24"/>
                <w:lang w:val="en-US"/>
              </w:rPr>
              <w:t>h</w:t>
            </w:r>
            <w:r w:rsidRPr="001D701E">
              <w:rPr>
                <w:rFonts w:ascii="Arial" w:eastAsia="Times New Roman" w:hAnsi="Arial" w:cs="Arial"/>
                <w:sz w:val="24"/>
                <w:szCs w:val="24"/>
                <w:lang w:val="en-US"/>
              </w:rPr>
              <w:t>eadteacher</w:t>
            </w:r>
            <w:proofErr w:type="spellEnd"/>
            <w:r w:rsidRPr="001D701E">
              <w:rPr>
                <w:rFonts w:ascii="Arial" w:eastAsia="Times New Roman" w:hAnsi="Arial" w:cs="Arial"/>
                <w:sz w:val="24"/>
                <w:szCs w:val="24"/>
                <w:lang w:val="en-US"/>
              </w:rPr>
              <w:t xml:space="preserve">, must play a major role under the overall direction of the </w:t>
            </w:r>
            <w:proofErr w:type="spellStart"/>
            <w:r w:rsidRPr="001D701E">
              <w:rPr>
                <w:rFonts w:ascii="Arial" w:eastAsia="Times New Roman" w:hAnsi="Arial" w:cs="Arial"/>
                <w:sz w:val="24"/>
                <w:szCs w:val="24"/>
                <w:lang w:val="en-US"/>
              </w:rPr>
              <w:t>headteacher</w:t>
            </w:r>
            <w:proofErr w:type="spellEnd"/>
            <w:r w:rsidRPr="001D701E">
              <w:rPr>
                <w:rFonts w:ascii="Arial" w:eastAsia="Times New Roman" w:hAnsi="Arial" w:cs="Arial"/>
                <w:sz w:val="24"/>
                <w:szCs w:val="24"/>
                <w:lang w:val="en-US"/>
              </w:rPr>
              <w:t xml:space="preserve"> in:</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w:t>
            </w:r>
            <w:proofErr w:type="spellStart"/>
            <w:r>
              <w:rPr>
                <w:rFonts w:ascii="Arial" w:hAnsi="Arial" w:cs="Arial"/>
                <w:sz w:val="24"/>
                <w:szCs w:val="24"/>
              </w:rPr>
              <w:t>headteacher</w:t>
            </w:r>
            <w:proofErr w:type="spellEnd"/>
            <w:r>
              <w:rPr>
                <w:rFonts w:ascii="Arial" w:hAnsi="Arial" w:cs="Arial"/>
                <w:sz w:val="24"/>
                <w:szCs w:val="24"/>
              </w:rPr>
              <w:t xml:space="preserve"> reasonably delegated by the </w:t>
            </w:r>
            <w:proofErr w:type="spellStart"/>
            <w:r>
              <w:rPr>
                <w:rFonts w:ascii="Arial" w:hAnsi="Arial" w:cs="Arial"/>
                <w:sz w:val="24"/>
                <w:szCs w:val="24"/>
              </w:rPr>
              <w:t>headteacher</w:t>
            </w:r>
            <w:proofErr w:type="spellEnd"/>
            <w:r>
              <w:rPr>
                <w:rFonts w:ascii="Arial" w:hAnsi="Arial" w:cs="Arial"/>
                <w:sz w:val="24"/>
                <w:szCs w:val="24"/>
              </w:rPr>
              <w:t xml:space="preserve"> </w:t>
            </w:r>
          </w:p>
          <w:p w:rsidR="001D701E" w:rsidRDefault="001D701E" w:rsidP="001D701E">
            <w:pPr>
              <w:autoSpaceDE w:val="0"/>
              <w:autoSpaceDN w:val="0"/>
              <w:adjustRightInd w:val="0"/>
              <w:spacing w:after="0" w:line="240" w:lineRule="auto"/>
              <w:rPr>
                <w:rFonts w:ascii="Arial" w:hAnsi="Arial" w:cs="Arial"/>
                <w:sz w:val="24"/>
                <w:szCs w:val="24"/>
              </w:rPr>
            </w:pPr>
          </w:p>
          <w:p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28189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 xml:space="preserve">The </w:t>
            </w:r>
            <w:proofErr w:type="spellStart"/>
            <w:r w:rsidR="00644FE1">
              <w:rPr>
                <w:rFonts w:ascii="Arial" w:hAnsi="Arial" w:cs="Arial"/>
                <w:sz w:val="24"/>
                <w:szCs w:val="24"/>
              </w:rPr>
              <w:t>Headteacher</w:t>
            </w:r>
            <w:proofErr w:type="spellEnd"/>
            <w:r w:rsidR="00644FE1">
              <w:rPr>
                <w:rFonts w:ascii="Arial" w:hAnsi="Arial" w:cs="Arial"/>
                <w:sz w:val="24"/>
                <w:szCs w:val="24"/>
              </w:rPr>
              <w:t xml:space="preserve">,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8A0677" w:rsidP="002D6D0D">
            <w:pPr>
              <w:rPr>
                <w:rFonts w:ascii="Arial" w:hAnsi="Arial" w:cs="Arial"/>
                <w:b/>
                <w:sz w:val="24"/>
                <w:szCs w:val="24"/>
              </w:rPr>
            </w:pPr>
            <w:r>
              <w:rPr>
                <w:rFonts w:ascii="Arial" w:hAnsi="Arial" w:cs="Arial"/>
                <w:b/>
                <w:sz w:val="24"/>
                <w:szCs w:val="24"/>
              </w:rPr>
              <w:t>The Assistant</w:t>
            </w:r>
            <w:r w:rsidR="00644FE1">
              <w:rPr>
                <w:rFonts w:ascii="Arial" w:hAnsi="Arial" w:cs="Arial"/>
                <w:b/>
                <w:sz w:val="24"/>
                <w:szCs w:val="24"/>
              </w:rPr>
              <w:t xml:space="preserve"> </w:t>
            </w:r>
            <w:proofErr w:type="spellStart"/>
            <w:r w:rsidR="00644FE1">
              <w:rPr>
                <w:rFonts w:ascii="Arial" w:hAnsi="Arial" w:cs="Arial"/>
                <w:b/>
                <w:sz w:val="24"/>
                <w:szCs w:val="24"/>
              </w:rPr>
              <w:t>Headteacher</w:t>
            </w:r>
            <w:proofErr w:type="spellEnd"/>
            <w:r w:rsidR="00644FE1">
              <w:rPr>
                <w:rFonts w:ascii="Arial" w:hAnsi="Arial" w:cs="Arial"/>
                <w:b/>
                <w:sz w:val="24"/>
                <w:szCs w:val="24"/>
              </w:rPr>
              <w:t xml:space="preserve"> will be expected to work with the </w:t>
            </w:r>
            <w:proofErr w:type="spellStart"/>
            <w:r w:rsidR="00644FE1">
              <w:rPr>
                <w:rFonts w:ascii="Arial" w:hAnsi="Arial" w:cs="Arial"/>
                <w:b/>
                <w:sz w:val="24"/>
                <w:szCs w:val="24"/>
              </w:rPr>
              <w:t>Headteacher</w:t>
            </w:r>
            <w:proofErr w:type="spellEnd"/>
            <w:r w:rsidR="00644FE1">
              <w:rPr>
                <w:rFonts w:ascii="Arial" w:hAnsi="Arial" w:cs="Arial"/>
                <w:b/>
                <w:sz w:val="24"/>
                <w:szCs w:val="24"/>
              </w:rPr>
              <w:t xml:space="preserve">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 xml:space="preserve">Fulfil all the requirements and duties set out in the School Teachers’ Pay and Conditions Document relating to the Conditions of Employment of </w:t>
            </w:r>
            <w:proofErr w:type="spellStart"/>
            <w:r w:rsidRPr="0077637D">
              <w:rPr>
                <w:rFonts w:ascii="Arial" w:hAnsi="Arial" w:cs="Arial"/>
                <w:sz w:val="24"/>
                <w:szCs w:val="24"/>
              </w:rPr>
              <w:t>Headteacher</w:t>
            </w:r>
            <w:proofErr w:type="spellEnd"/>
            <w:r w:rsidRPr="0077637D">
              <w:rPr>
                <w:rFonts w:ascii="Arial" w:hAnsi="Arial" w:cs="Arial"/>
                <w:sz w:val="24"/>
                <w:szCs w:val="24"/>
              </w:rPr>
              <w:t>.</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 xml:space="preserve">Meet the standards set out in the guidance document National Standards of Excellence for </w:t>
            </w:r>
            <w:proofErr w:type="spellStart"/>
            <w:r w:rsidRPr="0077637D">
              <w:rPr>
                <w:rFonts w:ascii="Arial" w:hAnsi="Arial" w:cs="Arial"/>
                <w:sz w:val="24"/>
                <w:szCs w:val="24"/>
              </w:rPr>
              <w:t>Headteachers</w:t>
            </w:r>
            <w:proofErr w:type="spellEnd"/>
            <w:r w:rsidRPr="0077637D">
              <w:rPr>
                <w:rFonts w:ascii="Arial" w:hAnsi="Arial" w:cs="Arial"/>
                <w:sz w:val="24"/>
                <w:szCs w:val="24"/>
              </w:rPr>
              <w:t xml:space="preserve">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p w:rsidR="008A0677" w:rsidRDefault="008A0677" w:rsidP="002D6D0D">
      <w:pPr>
        <w:rPr>
          <w:rFonts w:ascii="Arial" w:hAnsi="Arial" w:cs="Arial"/>
          <w:sz w:val="24"/>
          <w:szCs w:val="24"/>
        </w:rPr>
      </w:pPr>
    </w:p>
    <w:p w:rsidR="008A0677" w:rsidRDefault="008A0677" w:rsidP="002D6D0D">
      <w:pPr>
        <w:rPr>
          <w:rFonts w:ascii="Arial" w:hAnsi="Arial" w:cs="Arial"/>
          <w:sz w:val="24"/>
          <w:szCs w:val="24"/>
        </w:rPr>
      </w:pPr>
    </w:p>
    <w:p w:rsidR="00BA7057" w:rsidRDefault="00BA7057" w:rsidP="002D6D0D">
      <w:pPr>
        <w:rPr>
          <w:rFonts w:ascii="Arial" w:hAnsi="Arial" w:cs="Arial"/>
          <w:sz w:val="24"/>
          <w:szCs w:val="24"/>
        </w:rPr>
      </w:pPr>
    </w:p>
    <w:p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bookmarkStart w:id="0" w:name="_GoBack"/>
            <w:bookmarkEnd w:id="0"/>
            <w:r w:rsidRPr="00EF34D6">
              <w:rPr>
                <w:rFonts w:ascii="Arial" w:hAnsi="Arial" w:cs="Arial"/>
                <w:color w:val="1F497D" w:themeColor="text2"/>
                <w:sz w:val="32"/>
                <w:szCs w:val="32"/>
              </w:rPr>
              <w:lastRenderedPageBreak/>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w:t>
            </w:r>
            <w:proofErr w:type="spellStart"/>
            <w:r w:rsidRPr="00C407FD">
              <w:rPr>
                <w:rFonts w:ascii="Arial" w:hAnsi="Arial" w:cs="Arial"/>
                <w:sz w:val="24"/>
                <w:szCs w:val="24"/>
              </w:rPr>
              <w:t>Headteachers</w:t>
            </w:r>
            <w:proofErr w:type="spellEnd"/>
            <w:r w:rsidRPr="00C407FD">
              <w:rPr>
                <w:rFonts w:ascii="Arial" w:hAnsi="Arial" w:cs="Arial"/>
                <w:sz w:val="24"/>
                <w:szCs w:val="24"/>
              </w:rPr>
              <w:t xml:space="preserve">’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rsidR="004F4076" w:rsidRDefault="004F4076" w:rsidP="004F4076">
            <w:pPr>
              <w:autoSpaceDE w:val="0"/>
              <w:autoSpaceDN w:val="0"/>
              <w:adjustRightInd w:val="0"/>
              <w:spacing w:after="0" w:line="240" w:lineRule="auto"/>
              <w:rPr>
                <w:rFonts w:ascii="Arial" w:hAnsi="Arial" w:cs="Arial"/>
                <w:sz w:val="24"/>
                <w:szCs w:val="24"/>
              </w:rPr>
            </w:pPr>
          </w:p>
          <w:p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rsidTr="00166A35">
        <w:trPr>
          <w:trHeight w:val="553"/>
        </w:trPr>
        <w:tc>
          <w:tcPr>
            <w:tcW w:w="2678" w:type="dxa"/>
            <w:shd w:val="clear" w:color="auto" w:fill="8DB3E2" w:themeFill="text2" w:themeFillTint="66"/>
          </w:tcPr>
          <w:p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Two</w:t>
            </w:r>
          </w:p>
          <w:p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rsidR="00166A35" w:rsidRPr="000F303D" w:rsidRDefault="00166A35" w:rsidP="00267C32">
            <w:pPr>
              <w:pStyle w:val="Default"/>
              <w:jc w:val="center"/>
              <w:rPr>
                <w:sz w:val="28"/>
                <w:szCs w:val="28"/>
              </w:rPr>
            </w:pPr>
            <w:r w:rsidRPr="000F303D">
              <w:rPr>
                <w:b/>
                <w:bCs/>
                <w:sz w:val="28"/>
                <w:szCs w:val="28"/>
              </w:rPr>
              <w:t>Domain Three</w:t>
            </w:r>
          </w:p>
          <w:p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Four</w:t>
            </w:r>
          </w:p>
          <w:p w:rsidR="00166A35" w:rsidRDefault="00166A35" w:rsidP="00267C32">
            <w:pPr>
              <w:ind w:left="426"/>
              <w:jc w:val="center"/>
              <w:rPr>
                <w:rFonts w:ascii="Arial" w:hAnsi="Arial" w:cs="Arial"/>
                <w:sz w:val="24"/>
                <w:szCs w:val="24"/>
              </w:rPr>
            </w:pPr>
          </w:p>
        </w:tc>
      </w:tr>
      <w:tr w:rsidR="00CC74A8" w:rsidRPr="00A72A4B" w:rsidTr="00CC74A8">
        <w:tblPrEx>
          <w:tblLook w:val="04A0" w:firstRow="1" w:lastRow="0" w:firstColumn="1" w:lastColumn="0" w:noHBand="0" w:noVBand="1"/>
        </w:tblPrEx>
        <w:trPr>
          <w:trHeight w:val="3508"/>
        </w:trPr>
        <w:tc>
          <w:tcPr>
            <w:tcW w:w="2693" w:type="dxa"/>
            <w:gridSpan w:val="2"/>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Qualities and knowledge</w:t>
            </w:r>
          </w:p>
          <w:p w:rsidR="00CC74A8" w:rsidRDefault="00CC74A8" w:rsidP="00CC74A8">
            <w:pPr>
              <w:pStyle w:val="Default"/>
              <w:rPr>
                <w:i/>
                <w:iCs/>
                <w:sz w:val="20"/>
                <w:szCs w:val="20"/>
              </w:rPr>
            </w:pPr>
          </w:p>
          <w:p w:rsidR="00CC74A8" w:rsidRPr="00884EDA" w:rsidRDefault="00CC74A8" w:rsidP="00CC74A8">
            <w:pPr>
              <w:pStyle w:val="Default"/>
              <w:rPr>
                <w:i/>
                <w:iCs/>
                <w:sz w:val="22"/>
                <w:szCs w:val="22"/>
              </w:rPr>
            </w:pPr>
            <w:proofErr w:type="spellStart"/>
            <w:r w:rsidRPr="00884EDA">
              <w:rPr>
                <w:i/>
                <w:iCs/>
                <w:sz w:val="22"/>
                <w:szCs w:val="22"/>
              </w:rPr>
              <w:t>Headteachers</w:t>
            </w:r>
            <w:proofErr w:type="spellEnd"/>
            <w:r w:rsidRPr="00884EDA">
              <w:rPr>
                <w:i/>
                <w:iCs/>
                <w:sz w:val="22"/>
                <w:szCs w:val="22"/>
              </w:rPr>
              <w:t xml:space="preserve">: </w:t>
            </w:r>
          </w:p>
          <w:p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rsidR="00CC74A8" w:rsidRPr="00CC74A8" w:rsidRDefault="00CC74A8" w:rsidP="00CC74A8">
            <w:pPr>
              <w:pStyle w:val="Default"/>
              <w:spacing w:after="140"/>
              <w:rPr>
                <w:i/>
                <w:iCs/>
                <w:sz w:val="20"/>
                <w:szCs w:val="20"/>
              </w:rPr>
            </w:pPr>
          </w:p>
        </w:tc>
        <w:tc>
          <w:tcPr>
            <w:tcW w:w="2378" w:type="dxa"/>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Pupils and staff </w:t>
            </w:r>
          </w:p>
          <w:p w:rsidR="00CC74A8" w:rsidRPr="00A72A4B" w:rsidRDefault="00CC74A8" w:rsidP="00A81BE4">
            <w:pPr>
              <w:pStyle w:val="Default"/>
              <w:rPr>
                <w:sz w:val="20"/>
                <w:szCs w:val="20"/>
              </w:rPr>
            </w:pPr>
          </w:p>
          <w:p w:rsidR="00CC74A8" w:rsidRDefault="00CC74A8" w:rsidP="00A81BE4">
            <w:pPr>
              <w:pStyle w:val="Default"/>
              <w:rPr>
                <w:i/>
                <w:iCs/>
                <w:sz w:val="20"/>
                <w:szCs w:val="20"/>
              </w:rPr>
            </w:pPr>
          </w:p>
          <w:p w:rsidR="00CC74A8" w:rsidRPr="00884EDA" w:rsidRDefault="00CC74A8" w:rsidP="00CC74A8">
            <w:pPr>
              <w:pStyle w:val="Default"/>
              <w:rPr>
                <w:i/>
                <w:iCs/>
                <w:sz w:val="22"/>
                <w:szCs w:val="22"/>
              </w:rPr>
            </w:pPr>
            <w:proofErr w:type="spellStart"/>
            <w:r w:rsidRPr="00884EDA">
              <w:rPr>
                <w:i/>
                <w:iCs/>
                <w:sz w:val="22"/>
                <w:szCs w:val="22"/>
              </w:rPr>
              <w:t>Headteachers</w:t>
            </w:r>
            <w:proofErr w:type="spellEnd"/>
            <w:r w:rsidRPr="00884EDA">
              <w:rPr>
                <w:i/>
                <w:iCs/>
                <w:sz w:val="22"/>
                <w:szCs w:val="22"/>
              </w:rPr>
              <w:t xml:space="preserve">: </w:t>
            </w:r>
          </w:p>
          <w:p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 xml:space="preserve">Systems and process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proofErr w:type="spellStart"/>
            <w:r w:rsidRPr="00884EDA">
              <w:rPr>
                <w:i/>
                <w:iCs/>
                <w:sz w:val="22"/>
                <w:szCs w:val="22"/>
              </w:rPr>
              <w:t>Headteachers</w:t>
            </w:r>
            <w:proofErr w:type="spellEnd"/>
            <w:r w:rsidRPr="00884EDA">
              <w:rPr>
                <w:i/>
                <w:iCs/>
                <w:sz w:val="22"/>
                <w:szCs w:val="22"/>
              </w:rPr>
              <w:t xml:space="preserve">: </w:t>
            </w:r>
          </w:p>
          <w:p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The self-improving school system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proofErr w:type="spellStart"/>
            <w:r w:rsidRPr="00884EDA">
              <w:rPr>
                <w:i/>
                <w:iCs/>
                <w:sz w:val="22"/>
                <w:szCs w:val="22"/>
              </w:rPr>
              <w:t>Headteachers</w:t>
            </w:r>
            <w:proofErr w:type="spellEnd"/>
            <w:r w:rsidRPr="00884EDA">
              <w:rPr>
                <w:i/>
                <w:iCs/>
                <w:sz w:val="22"/>
                <w:szCs w:val="22"/>
              </w:rPr>
              <w:t>:</w:t>
            </w:r>
          </w:p>
          <w:p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rsidR="00A72A4B" w:rsidRPr="00884EDA" w:rsidRDefault="00A72A4B" w:rsidP="00CC74A8">
            <w:pPr>
              <w:pStyle w:val="Default"/>
              <w:spacing w:after="140"/>
              <w:rPr>
                <w:b/>
                <w:bCs/>
                <w:sz w:val="22"/>
                <w:szCs w:val="22"/>
              </w:rPr>
            </w:pPr>
          </w:p>
        </w:tc>
        <w:tc>
          <w:tcPr>
            <w:tcW w:w="2378" w:type="dxa"/>
          </w:tcPr>
          <w:p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rsidR="00A72A4B" w:rsidRPr="00884EDA" w:rsidRDefault="00A72A4B" w:rsidP="00A81BE4">
            <w:pPr>
              <w:pStyle w:val="Default"/>
              <w:rPr>
                <w:b/>
                <w:bCs/>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rsidR="00A72A4B" w:rsidRPr="00884EDA" w:rsidRDefault="00A72A4B" w:rsidP="00A81BE4">
            <w:pPr>
              <w:pStyle w:val="Default"/>
              <w:rPr>
                <w:sz w:val="22"/>
                <w:szCs w:val="22"/>
              </w:rPr>
            </w:pPr>
          </w:p>
        </w:tc>
      </w:tr>
      <w:tr w:rsidR="00A72A4B" w:rsidRPr="00A72A4B" w:rsidTr="00C407FD">
        <w:tblPrEx>
          <w:tblLook w:val="04A0" w:firstRow="1" w:lastRow="0" w:firstColumn="1" w:lastColumn="0" w:noHBand="0" w:noVBand="1"/>
        </w:tblPrEx>
        <w:trPr>
          <w:trHeight w:val="3590"/>
        </w:trPr>
        <w:tc>
          <w:tcPr>
            <w:tcW w:w="2693" w:type="dxa"/>
            <w:gridSpan w:val="2"/>
          </w:tcPr>
          <w:p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rsidR="00A72A4B" w:rsidRPr="00884EDA" w:rsidRDefault="00A72A4B" w:rsidP="00A81BE4">
            <w:pPr>
              <w:pStyle w:val="Default"/>
              <w:rPr>
                <w:sz w:val="22"/>
                <w:szCs w:val="22"/>
              </w:rPr>
            </w:pPr>
          </w:p>
        </w:tc>
        <w:tc>
          <w:tcPr>
            <w:tcW w:w="2384" w:type="dxa"/>
          </w:tcPr>
          <w:p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w:t>
            </w:r>
            <w:proofErr w:type="spellStart"/>
            <w:r w:rsidRPr="00884EDA">
              <w:rPr>
                <w:sz w:val="22"/>
                <w:szCs w:val="22"/>
              </w:rPr>
              <w:t>headteacher</w:t>
            </w:r>
            <w:proofErr w:type="spellEnd"/>
            <w:r w:rsidRPr="00884EDA">
              <w:rPr>
                <w:sz w:val="22"/>
                <w:szCs w:val="22"/>
              </w:rPr>
              <w:t xml:space="preserve"> to account for pupil, staff and financial performance. </w:t>
            </w:r>
          </w:p>
          <w:p w:rsidR="00C407FD" w:rsidRPr="00884EDA" w:rsidRDefault="00C407FD" w:rsidP="00A81BE4">
            <w:pPr>
              <w:pStyle w:val="Default"/>
              <w:rPr>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rsidR="00A72A4B" w:rsidRPr="00884EDA" w:rsidRDefault="00A72A4B" w:rsidP="00A81BE4">
            <w:pPr>
              <w:pStyle w:val="Default"/>
              <w:rPr>
                <w:sz w:val="22"/>
                <w:szCs w:val="22"/>
              </w:rPr>
            </w:pPr>
          </w:p>
        </w:tc>
        <w:tc>
          <w:tcPr>
            <w:tcW w:w="2384" w:type="dxa"/>
          </w:tcPr>
          <w:p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rsidR="00A72A4B" w:rsidRPr="00884EDA" w:rsidRDefault="00A72A4B" w:rsidP="00A81BE4">
            <w:pPr>
              <w:pStyle w:val="Default"/>
              <w:rPr>
                <w:sz w:val="22"/>
                <w:szCs w:val="22"/>
              </w:rPr>
            </w:pPr>
          </w:p>
        </w:tc>
      </w:tr>
      <w:tr w:rsidR="00A72A4B" w:rsidRPr="00A72A4B" w:rsidTr="00CC74A8">
        <w:tblPrEx>
          <w:tblLook w:val="04A0" w:firstRow="1" w:lastRow="0" w:firstColumn="1" w:lastColumn="0" w:noHBand="0" w:noVBand="1"/>
        </w:tblPrEx>
        <w:trPr>
          <w:trHeight w:val="2166"/>
        </w:trPr>
        <w:tc>
          <w:tcPr>
            <w:tcW w:w="2693" w:type="dxa"/>
            <w:gridSpan w:val="2"/>
          </w:tcPr>
          <w:p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rsidR="00CC74A8" w:rsidRPr="00884EDA" w:rsidRDefault="00CC74A8" w:rsidP="00A81BE4">
            <w:pPr>
              <w:pStyle w:val="Default"/>
              <w:rPr>
                <w:sz w:val="22"/>
                <w:szCs w:val="22"/>
              </w:rPr>
            </w:pPr>
          </w:p>
        </w:tc>
        <w:tc>
          <w:tcPr>
            <w:tcW w:w="2610" w:type="dxa"/>
            <w:gridSpan w:val="2"/>
          </w:tcPr>
          <w:p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2D6D0D" w:rsidRDefault="002D6D0D" w:rsidP="002D6D0D">
      <w:pPr>
        <w:rPr>
          <w:rFonts w:ascii="Arial" w:hAnsi="Arial" w:cs="Arial"/>
          <w:sz w:val="24"/>
          <w:szCs w:val="24"/>
        </w:rPr>
      </w:pPr>
    </w:p>
    <w:p w:rsidR="00DF5571" w:rsidRDefault="00DF5571" w:rsidP="002D6D0D">
      <w:pPr>
        <w:rPr>
          <w:rFonts w:ascii="Arial" w:hAnsi="Arial" w:cs="Arial"/>
          <w:sz w:val="24"/>
          <w:szCs w:val="24"/>
        </w:rPr>
      </w:pPr>
    </w:p>
    <w:p w:rsidR="004F4076" w:rsidRDefault="004F4076" w:rsidP="002D6D0D">
      <w:pPr>
        <w:rPr>
          <w:rFonts w:ascii="Arial" w:hAnsi="Arial" w:cs="Arial"/>
          <w:sz w:val="24"/>
          <w:szCs w:val="24"/>
        </w:rPr>
      </w:pPr>
    </w:p>
    <w:p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t>Person Specification</w:t>
            </w:r>
            <w:r w:rsidR="000E3F78">
              <w:rPr>
                <w:rFonts w:ascii="Arial" w:hAnsi="Arial" w:cs="Arial"/>
                <w:color w:val="1F497D" w:themeColor="text2"/>
                <w:sz w:val="32"/>
                <w:szCs w:val="32"/>
              </w:rPr>
              <w:t xml:space="preserve"> (A</w:t>
            </w:r>
            <w:r w:rsidR="00310CC2">
              <w:rPr>
                <w:rFonts w:ascii="Arial" w:hAnsi="Arial" w:cs="Arial"/>
                <w:color w:val="1F497D" w:themeColor="text2"/>
                <w:sz w:val="32"/>
                <w:szCs w:val="32"/>
              </w:rPr>
              <w:t>HT)</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rsidTr="005750E4">
        <w:trPr>
          <w:trHeight w:val="335"/>
        </w:trPr>
        <w:tc>
          <w:tcPr>
            <w:tcW w:w="8729" w:type="dxa"/>
            <w:gridSpan w:val="2"/>
            <w:shd w:val="clear" w:color="auto" w:fill="8DB3E2" w:themeFill="text2" w:themeFillTint="66"/>
          </w:tcPr>
          <w:p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rsidTr="005750E4">
        <w:trPr>
          <w:trHeight w:val="335"/>
        </w:trPr>
        <w:tc>
          <w:tcPr>
            <w:tcW w:w="8729" w:type="dxa"/>
            <w:gridSpan w:val="2"/>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35"/>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rsidTr="005750E4">
        <w:trPr>
          <w:cantSplit/>
          <w:trHeight w:val="319"/>
        </w:trPr>
        <w:tc>
          <w:tcPr>
            <w:tcW w:w="8729" w:type="dxa"/>
            <w:gridSpan w:val="2"/>
            <w:shd w:val="clear" w:color="auto" w:fill="8DB3E2" w:themeFill="text2" w:themeFillTint="66"/>
          </w:tcPr>
          <w:p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rsidTr="005750E4">
        <w:trPr>
          <w:trHeight w:val="335"/>
        </w:trPr>
        <w:tc>
          <w:tcPr>
            <w:tcW w:w="8728" w:type="dxa"/>
            <w:gridSpan w:val="2"/>
            <w:shd w:val="clear" w:color="auto" w:fill="95B3D7" w:themeFill="accent1" w:themeFillTint="99"/>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8"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rsidR="00C407FD" w:rsidRDefault="00C407FD" w:rsidP="00424527">
      <w:pPr>
        <w:autoSpaceDE w:val="0"/>
        <w:autoSpaceDN w:val="0"/>
        <w:adjustRightInd w:val="0"/>
        <w:spacing w:after="0" w:line="240" w:lineRule="auto"/>
        <w:rPr>
          <w:rFonts w:ascii="Verdana" w:hAnsi="Verdana" w:cs="Verdana"/>
          <w:color w:val="000000"/>
          <w:sz w:val="24"/>
          <w:szCs w:val="24"/>
        </w:rPr>
      </w:pPr>
    </w:p>
    <w:p w:rsidR="00723C20" w:rsidRDefault="00723C20" w:rsidP="00424527">
      <w:pPr>
        <w:autoSpaceDE w:val="0"/>
        <w:autoSpaceDN w:val="0"/>
        <w:adjustRightInd w:val="0"/>
        <w:spacing w:after="0" w:line="240" w:lineRule="auto"/>
        <w:rPr>
          <w:rFonts w:ascii="Verdana" w:hAnsi="Verdana" w:cs="Verdana"/>
          <w:color w:val="000000"/>
          <w:sz w:val="24"/>
          <w:szCs w:val="24"/>
        </w:rPr>
      </w:pPr>
    </w:p>
    <w:p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783E7E" w:rsidRDefault="005750E4" w:rsidP="00783E7E"/>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28"/>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3"/>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B3" w:rsidRDefault="00534CB3" w:rsidP="00A81BE4">
      <w:pPr>
        <w:spacing w:after="0" w:line="240" w:lineRule="auto"/>
      </w:pPr>
      <w:r>
        <w:separator/>
      </w:r>
    </w:p>
  </w:endnote>
  <w:endnote w:type="continuationSeparator" w:id="0">
    <w:p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rsidR="00537E08" w:rsidRDefault="00537E08">
        <w:pPr>
          <w:pStyle w:val="Footer"/>
          <w:jc w:val="right"/>
        </w:pPr>
        <w:r>
          <w:fldChar w:fldCharType="begin"/>
        </w:r>
        <w:r>
          <w:instrText xml:space="preserve"> PAGE   \* MERGEFORMAT </w:instrText>
        </w:r>
        <w:r>
          <w:fldChar w:fldCharType="separate"/>
        </w:r>
        <w:r w:rsidR="00BA7057">
          <w:rPr>
            <w:noProof/>
          </w:rPr>
          <w:t>4</w:t>
        </w:r>
        <w:r>
          <w:rPr>
            <w:noProof/>
          </w:rPr>
          <w:fldChar w:fldCharType="end"/>
        </w:r>
      </w:p>
    </w:sdtContent>
  </w:sdt>
  <w:p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B3" w:rsidRDefault="00534CB3" w:rsidP="00A81BE4">
      <w:pPr>
        <w:spacing w:after="0" w:line="240" w:lineRule="auto"/>
      </w:pPr>
      <w:r>
        <w:separator/>
      </w:r>
    </w:p>
  </w:footnote>
  <w:footnote w:type="continuationSeparator" w:id="0">
    <w:p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E3F78"/>
    <w:rsid w:val="000F303D"/>
    <w:rsid w:val="00127892"/>
    <w:rsid w:val="00156959"/>
    <w:rsid w:val="00166A35"/>
    <w:rsid w:val="00185E3C"/>
    <w:rsid w:val="00195EE3"/>
    <w:rsid w:val="001D580C"/>
    <w:rsid w:val="001D701E"/>
    <w:rsid w:val="00243676"/>
    <w:rsid w:val="00246880"/>
    <w:rsid w:val="00267C32"/>
    <w:rsid w:val="00267CC8"/>
    <w:rsid w:val="002728BC"/>
    <w:rsid w:val="0028189E"/>
    <w:rsid w:val="002A610B"/>
    <w:rsid w:val="002D6C44"/>
    <w:rsid w:val="002D6D0D"/>
    <w:rsid w:val="00310CC2"/>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44FE1"/>
    <w:rsid w:val="00652047"/>
    <w:rsid w:val="0065277A"/>
    <w:rsid w:val="006A46AE"/>
    <w:rsid w:val="006A606B"/>
    <w:rsid w:val="006A6AF6"/>
    <w:rsid w:val="006B2DC5"/>
    <w:rsid w:val="006B3B31"/>
    <w:rsid w:val="006F0FE2"/>
    <w:rsid w:val="006F72FE"/>
    <w:rsid w:val="00706E35"/>
    <w:rsid w:val="00714317"/>
    <w:rsid w:val="00717E09"/>
    <w:rsid w:val="00723C20"/>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0677"/>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A7057"/>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A3A4"/>
  <w15:docId w15:val="{029AF7E1-E298-4A2C-B119-D8B4172D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9B3F-6A40-47BB-9D0C-53C63D28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90FAB-C500-4089-B322-AD262B97A35F}">
  <ds:schemaRefs>
    <ds:schemaRef ds:uri="http://schemas.microsoft.com/sharepoint/v3/contenttype/forms"/>
  </ds:schemaRefs>
</ds:datastoreItem>
</file>

<file path=customXml/itemProps3.xml><?xml version="1.0" encoding="utf-8"?>
<ds:datastoreItem xmlns:ds="http://schemas.openxmlformats.org/officeDocument/2006/customXml" ds:itemID="{52D77939-994B-4976-824B-BD9206D83540}">
  <ds:schemaRef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17F1F33C-4C1A-48FF-A044-403A6EF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Windows User</cp:lastModifiedBy>
  <cp:revision>3</cp:revision>
  <cp:lastPrinted>2016-07-22T12:48:00Z</cp:lastPrinted>
  <dcterms:created xsi:type="dcterms:W3CDTF">2022-05-09T13:41:00Z</dcterms:created>
  <dcterms:modified xsi:type="dcterms:W3CDTF">2022-05-09T14:31:00Z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