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8D48D" w14:textId="5A050083" w:rsidR="004C22E7" w:rsidRPr="00E30740" w:rsidRDefault="008F548D" w:rsidP="004C22E7">
      <w:pPr>
        <w:pStyle w:val="Heading1"/>
        <w:spacing w:before="0" w:line="240" w:lineRule="auto"/>
        <w:jc w:val="center"/>
        <w:rPr>
          <w:rFonts w:ascii="Arial" w:hAnsi="Arial" w:cs="Arial"/>
          <w:b/>
          <w:bCs/>
          <w:color w:val="auto"/>
        </w:rPr>
      </w:pPr>
      <w:bookmarkStart w:id="0" w:name="_Hlk151672854"/>
      <w:r>
        <w:rPr>
          <w:rFonts w:ascii="Arial" w:hAnsi="Arial" w:cs="Arial"/>
          <w:b/>
          <w:bCs/>
          <w:color w:val="auto"/>
        </w:rPr>
        <w:t xml:space="preserve">Assistant </w:t>
      </w:r>
      <w:r w:rsidR="004C22E7" w:rsidRPr="00E30740">
        <w:rPr>
          <w:rFonts w:ascii="Arial" w:hAnsi="Arial" w:cs="Arial"/>
          <w:b/>
          <w:bCs/>
          <w:color w:val="auto"/>
        </w:rPr>
        <w:t xml:space="preserve">Headteacher </w:t>
      </w:r>
    </w:p>
    <w:p w14:paraId="149EEDFB" w14:textId="77777777" w:rsidR="004C22E7" w:rsidRPr="00E30740" w:rsidRDefault="004C22E7" w:rsidP="004C22E7">
      <w:pPr>
        <w:spacing w:line="240" w:lineRule="auto"/>
      </w:pPr>
    </w:p>
    <w:p w14:paraId="301C77F9" w14:textId="77777777" w:rsidR="004C22E7" w:rsidRPr="00E30740" w:rsidRDefault="004C22E7" w:rsidP="004C22E7">
      <w:pPr>
        <w:spacing w:after="0" w:line="240" w:lineRule="auto"/>
        <w:jc w:val="center"/>
        <w:rPr>
          <w:rFonts w:ascii="Arial" w:hAnsi="Arial" w:cs="Arial"/>
          <w:b/>
          <w:bCs/>
          <w:sz w:val="24"/>
          <w:szCs w:val="24"/>
        </w:rPr>
      </w:pPr>
      <w:r w:rsidRPr="00E30740">
        <w:rPr>
          <w:rFonts w:ascii="Arial" w:hAnsi="Arial" w:cs="Arial"/>
          <w:b/>
          <w:bCs/>
          <w:sz w:val="24"/>
          <w:szCs w:val="24"/>
        </w:rPr>
        <w:t xml:space="preserve">Pear Tree Primary School part of The </w:t>
      </w:r>
      <w:proofErr w:type="spellStart"/>
      <w:r w:rsidRPr="00E30740">
        <w:rPr>
          <w:rFonts w:ascii="Arial" w:hAnsi="Arial" w:cs="Arial"/>
          <w:b/>
          <w:bCs/>
          <w:sz w:val="24"/>
          <w:szCs w:val="24"/>
        </w:rPr>
        <w:t>Cornovii</w:t>
      </w:r>
      <w:proofErr w:type="spellEnd"/>
      <w:r w:rsidRPr="00E30740">
        <w:rPr>
          <w:rFonts w:ascii="Arial" w:hAnsi="Arial" w:cs="Arial"/>
          <w:b/>
          <w:bCs/>
          <w:sz w:val="24"/>
          <w:szCs w:val="24"/>
        </w:rPr>
        <w:t xml:space="preserve"> Trust</w:t>
      </w:r>
    </w:p>
    <w:p w14:paraId="4F33515D" w14:textId="15ABA2C6" w:rsidR="004C22E7" w:rsidRPr="00E30740" w:rsidRDefault="004C22E7" w:rsidP="004C22E7">
      <w:pPr>
        <w:spacing w:after="0"/>
        <w:jc w:val="center"/>
        <w:rPr>
          <w:rFonts w:ascii="Arial" w:hAnsi="Arial" w:cs="Arial"/>
          <w:b/>
          <w:bCs/>
          <w:sz w:val="24"/>
          <w:szCs w:val="24"/>
        </w:rPr>
      </w:pPr>
      <w:r w:rsidRPr="00E30740">
        <w:rPr>
          <w:rFonts w:ascii="Arial" w:hAnsi="Arial" w:cs="Arial"/>
          <w:b/>
          <w:bCs/>
          <w:sz w:val="24"/>
          <w:szCs w:val="24"/>
        </w:rPr>
        <w:t>Salary L2 to L6 (£</w:t>
      </w:r>
      <w:r w:rsidR="008F548D">
        <w:rPr>
          <w:rFonts w:ascii="Arial" w:hAnsi="Arial" w:cs="Arial"/>
          <w:b/>
          <w:bCs/>
          <w:sz w:val="24"/>
          <w:szCs w:val="24"/>
        </w:rPr>
        <w:t>53,069</w:t>
      </w:r>
      <w:r w:rsidRPr="00E30740">
        <w:rPr>
          <w:rFonts w:ascii="Arial" w:hAnsi="Arial" w:cs="Arial"/>
          <w:b/>
          <w:bCs/>
          <w:sz w:val="24"/>
          <w:szCs w:val="24"/>
        </w:rPr>
        <w:t xml:space="preserve"> to £</w:t>
      </w:r>
      <w:r w:rsidR="008F548D">
        <w:rPr>
          <w:rFonts w:ascii="Arial" w:hAnsi="Arial" w:cs="Arial"/>
          <w:b/>
          <w:bCs/>
          <w:sz w:val="24"/>
          <w:szCs w:val="24"/>
        </w:rPr>
        <w:t>58,569</w:t>
      </w:r>
      <w:r w:rsidRPr="00E30740">
        <w:rPr>
          <w:rFonts w:ascii="Arial" w:hAnsi="Arial" w:cs="Arial"/>
          <w:b/>
          <w:bCs/>
          <w:sz w:val="24"/>
          <w:szCs w:val="24"/>
        </w:rPr>
        <w:t xml:space="preserve"> p.a.)</w:t>
      </w:r>
    </w:p>
    <w:p w14:paraId="7EC548AE" w14:textId="77777777" w:rsidR="004C22E7" w:rsidRPr="00E30740" w:rsidRDefault="004C22E7" w:rsidP="004C22E7">
      <w:pPr>
        <w:spacing w:after="0"/>
        <w:jc w:val="center"/>
        <w:rPr>
          <w:rFonts w:ascii="Arial" w:hAnsi="Arial" w:cs="Arial"/>
          <w:b/>
          <w:bCs/>
          <w:sz w:val="24"/>
          <w:szCs w:val="24"/>
        </w:rPr>
      </w:pPr>
      <w:r w:rsidRPr="00E30740">
        <w:rPr>
          <w:rFonts w:ascii="Arial" w:hAnsi="Arial" w:cs="Arial"/>
          <w:b/>
          <w:bCs/>
          <w:sz w:val="24"/>
          <w:szCs w:val="24"/>
        </w:rPr>
        <w:t>Full-time, Permanent</w:t>
      </w:r>
    </w:p>
    <w:p w14:paraId="71822AA0" w14:textId="5E0524C9" w:rsidR="004C22E7" w:rsidRPr="00E30740" w:rsidRDefault="004C22E7" w:rsidP="004C22E7">
      <w:pPr>
        <w:spacing w:after="0"/>
        <w:jc w:val="center"/>
        <w:rPr>
          <w:rFonts w:ascii="Arial" w:hAnsi="Arial" w:cs="Arial"/>
          <w:b/>
          <w:bCs/>
          <w:sz w:val="24"/>
          <w:szCs w:val="24"/>
        </w:rPr>
      </w:pPr>
      <w:r w:rsidRPr="00E30740">
        <w:rPr>
          <w:rFonts w:ascii="Arial" w:hAnsi="Arial" w:cs="Arial"/>
          <w:b/>
          <w:bCs/>
          <w:sz w:val="24"/>
          <w:szCs w:val="24"/>
        </w:rPr>
        <w:t>Start Date – 1</w:t>
      </w:r>
      <w:r w:rsidRPr="00E30740">
        <w:rPr>
          <w:rFonts w:ascii="Arial" w:hAnsi="Arial" w:cs="Arial"/>
          <w:b/>
          <w:bCs/>
          <w:sz w:val="24"/>
          <w:szCs w:val="24"/>
          <w:vertAlign w:val="superscript"/>
        </w:rPr>
        <w:t>st</w:t>
      </w:r>
      <w:r w:rsidRPr="00E30740">
        <w:rPr>
          <w:rFonts w:ascii="Arial" w:hAnsi="Arial" w:cs="Arial"/>
          <w:b/>
          <w:bCs/>
          <w:sz w:val="24"/>
          <w:szCs w:val="24"/>
        </w:rPr>
        <w:t xml:space="preserve"> September 202</w:t>
      </w:r>
      <w:r w:rsidR="008F548D">
        <w:rPr>
          <w:rFonts w:ascii="Arial" w:hAnsi="Arial" w:cs="Arial"/>
          <w:b/>
          <w:bCs/>
          <w:sz w:val="24"/>
          <w:szCs w:val="24"/>
        </w:rPr>
        <w:t>6</w:t>
      </w:r>
      <w:r w:rsidRPr="00E30740">
        <w:rPr>
          <w:rFonts w:ascii="Arial" w:hAnsi="Arial" w:cs="Arial"/>
          <w:b/>
          <w:bCs/>
          <w:sz w:val="24"/>
          <w:szCs w:val="24"/>
        </w:rPr>
        <w:t xml:space="preserve"> </w:t>
      </w:r>
    </w:p>
    <w:p w14:paraId="29AA403A" w14:textId="4F6CC0C7" w:rsidR="004C22E7" w:rsidRPr="00E30740" w:rsidRDefault="004C22E7" w:rsidP="004C22E7">
      <w:pPr>
        <w:spacing w:after="0"/>
        <w:jc w:val="center"/>
        <w:rPr>
          <w:rFonts w:ascii="Arial" w:hAnsi="Arial" w:cs="Arial"/>
          <w:b/>
          <w:bCs/>
          <w:sz w:val="24"/>
          <w:szCs w:val="24"/>
        </w:rPr>
      </w:pPr>
      <w:r w:rsidRPr="00E30740">
        <w:rPr>
          <w:rFonts w:ascii="Arial" w:hAnsi="Arial" w:cs="Arial"/>
          <w:b/>
          <w:bCs/>
          <w:sz w:val="24"/>
          <w:szCs w:val="24"/>
        </w:rPr>
        <w:t>NOR – 21</w:t>
      </w:r>
      <w:r w:rsidR="0006713F">
        <w:rPr>
          <w:rFonts w:ascii="Arial" w:hAnsi="Arial" w:cs="Arial"/>
          <w:b/>
          <w:bCs/>
          <w:sz w:val="24"/>
          <w:szCs w:val="24"/>
        </w:rPr>
        <w:t>5</w:t>
      </w:r>
      <w:r w:rsidRPr="00E30740">
        <w:rPr>
          <w:rFonts w:ascii="Arial" w:hAnsi="Arial" w:cs="Arial"/>
          <w:b/>
          <w:bCs/>
          <w:sz w:val="24"/>
          <w:szCs w:val="24"/>
        </w:rPr>
        <w:t>; School Group: Group 2</w:t>
      </w:r>
    </w:p>
    <w:p w14:paraId="036EAD8B" w14:textId="77777777" w:rsidR="004C22E7" w:rsidRPr="00E30740" w:rsidRDefault="004C22E7" w:rsidP="004C22E7"/>
    <w:p w14:paraId="48045103" w14:textId="36851163" w:rsidR="004C22E7" w:rsidRPr="00E30740" w:rsidRDefault="004C22E7" w:rsidP="004C22E7">
      <w:pPr>
        <w:spacing w:after="0"/>
        <w:jc w:val="both"/>
        <w:rPr>
          <w:rFonts w:ascii="Arial" w:hAnsi="Arial" w:cs="Arial"/>
        </w:rPr>
      </w:pPr>
      <w:r w:rsidRPr="00E30740">
        <w:rPr>
          <w:rFonts w:ascii="Arial" w:hAnsi="Arial" w:cs="Arial"/>
        </w:rPr>
        <w:t xml:space="preserve">Closing date – </w:t>
      </w:r>
      <w:r w:rsidR="0006713F">
        <w:rPr>
          <w:rFonts w:ascii="Arial" w:hAnsi="Arial" w:cs="Arial"/>
        </w:rPr>
        <w:t>Monday 2</w:t>
      </w:r>
      <w:r w:rsidR="0006713F" w:rsidRPr="0006713F">
        <w:rPr>
          <w:rFonts w:ascii="Arial" w:hAnsi="Arial" w:cs="Arial"/>
          <w:vertAlign w:val="superscript"/>
        </w:rPr>
        <w:t>nd</w:t>
      </w:r>
      <w:r w:rsidR="0006713F">
        <w:rPr>
          <w:rFonts w:ascii="Arial" w:hAnsi="Arial" w:cs="Arial"/>
        </w:rPr>
        <w:t xml:space="preserve"> February 2026</w:t>
      </w:r>
      <w:r w:rsidR="00965F27">
        <w:rPr>
          <w:rFonts w:ascii="Arial" w:hAnsi="Arial" w:cs="Arial"/>
        </w:rPr>
        <w:t xml:space="preserve"> (12pm)</w:t>
      </w:r>
    </w:p>
    <w:p w14:paraId="68A4BDAC" w14:textId="7217159D" w:rsidR="004C22E7" w:rsidRPr="00E30740" w:rsidRDefault="00410AD1" w:rsidP="004C22E7">
      <w:pPr>
        <w:spacing w:after="0"/>
        <w:jc w:val="both"/>
        <w:rPr>
          <w:rFonts w:ascii="Arial" w:hAnsi="Arial" w:cs="Arial"/>
        </w:rPr>
      </w:pPr>
      <w:r w:rsidRPr="00E30740">
        <w:rPr>
          <w:rFonts w:ascii="Arial" w:hAnsi="Arial" w:cs="Arial"/>
        </w:rPr>
        <w:t>Interviews</w:t>
      </w:r>
      <w:r w:rsidR="004C22E7" w:rsidRPr="00E30740">
        <w:rPr>
          <w:rFonts w:ascii="Arial" w:hAnsi="Arial" w:cs="Arial"/>
        </w:rPr>
        <w:t xml:space="preserve"> – </w:t>
      </w:r>
      <w:r w:rsidR="004E21F6">
        <w:rPr>
          <w:rFonts w:ascii="Arial" w:hAnsi="Arial" w:cs="Arial"/>
        </w:rPr>
        <w:t>Monday 9</w:t>
      </w:r>
      <w:r w:rsidR="004E21F6" w:rsidRPr="004E21F6">
        <w:rPr>
          <w:rFonts w:ascii="Arial" w:hAnsi="Arial" w:cs="Arial"/>
          <w:vertAlign w:val="superscript"/>
        </w:rPr>
        <w:t>th</w:t>
      </w:r>
      <w:r w:rsidR="004E21F6">
        <w:rPr>
          <w:rFonts w:ascii="Arial" w:hAnsi="Arial" w:cs="Arial"/>
        </w:rPr>
        <w:t xml:space="preserve"> </w:t>
      </w:r>
      <w:r w:rsidR="0006713F">
        <w:rPr>
          <w:rFonts w:ascii="Arial" w:hAnsi="Arial" w:cs="Arial"/>
        </w:rPr>
        <w:t xml:space="preserve">and </w:t>
      </w:r>
      <w:r w:rsidR="004E21F6">
        <w:rPr>
          <w:rFonts w:ascii="Arial" w:hAnsi="Arial" w:cs="Arial"/>
        </w:rPr>
        <w:t>Tuesday 10</w:t>
      </w:r>
      <w:r w:rsidR="004E21F6" w:rsidRPr="004E21F6">
        <w:rPr>
          <w:rFonts w:ascii="Arial" w:hAnsi="Arial" w:cs="Arial"/>
          <w:vertAlign w:val="superscript"/>
        </w:rPr>
        <w:t>th</w:t>
      </w:r>
      <w:r w:rsidR="004E21F6">
        <w:rPr>
          <w:rFonts w:ascii="Arial" w:hAnsi="Arial" w:cs="Arial"/>
        </w:rPr>
        <w:t xml:space="preserve"> </w:t>
      </w:r>
      <w:r w:rsidR="0006713F">
        <w:rPr>
          <w:rFonts w:ascii="Arial" w:hAnsi="Arial" w:cs="Arial"/>
        </w:rPr>
        <w:t>February 2026</w:t>
      </w:r>
    </w:p>
    <w:p w14:paraId="130D6AAB" w14:textId="77C658CF" w:rsidR="004C22E7" w:rsidRPr="004C22E7" w:rsidRDefault="004C22E7" w:rsidP="004C22E7">
      <w:pPr>
        <w:spacing w:after="0"/>
        <w:jc w:val="both"/>
        <w:rPr>
          <w:rFonts w:ascii="Arial" w:hAnsi="Arial" w:cs="Arial"/>
          <w:color w:val="007BB8"/>
        </w:rPr>
      </w:pPr>
    </w:p>
    <w:p w14:paraId="04C1ED47" w14:textId="77777777" w:rsidR="004C22E7" w:rsidRPr="002E58FA" w:rsidRDefault="004C22E7" w:rsidP="004C22E7">
      <w:pPr>
        <w:spacing w:after="0" w:line="240" w:lineRule="auto"/>
        <w:jc w:val="both"/>
        <w:rPr>
          <w:rFonts w:ascii="Arial" w:hAnsi="Arial" w:cs="Arial"/>
        </w:rPr>
      </w:pPr>
    </w:p>
    <w:p w14:paraId="1EB87764" w14:textId="2BA1C9DA" w:rsidR="004C22E7" w:rsidRPr="002E58FA" w:rsidRDefault="004C22E7" w:rsidP="004C22E7">
      <w:pPr>
        <w:spacing w:after="0" w:line="240" w:lineRule="auto"/>
        <w:jc w:val="both"/>
        <w:rPr>
          <w:rFonts w:ascii="Arial" w:eastAsia="Times New Roman" w:hAnsi="Arial" w:cs="Arial"/>
          <w:lang w:eastAsia="en-GB"/>
        </w:rPr>
      </w:pPr>
      <w:r w:rsidRPr="002E58FA">
        <w:rPr>
          <w:rFonts w:ascii="Arial" w:hAnsi="Arial" w:cs="Arial"/>
        </w:rPr>
        <w:t xml:space="preserve">Pear Tree Primary School is a highly successful, </w:t>
      </w:r>
      <w:r w:rsidRPr="002E58FA">
        <w:rPr>
          <w:rFonts w:ascii="Arial" w:eastAsia="Times New Roman" w:hAnsi="Arial" w:cs="Arial"/>
          <w:lang w:eastAsia="en-GB"/>
        </w:rPr>
        <w:t xml:space="preserve">award-winning school set at the edge of </w:t>
      </w:r>
      <w:r w:rsidR="00A22268">
        <w:rPr>
          <w:rFonts w:ascii="Arial" w:eastAsia="Times New Roman" w:hAnsi="Arial" w:cs="Arial"/>
          <w:lang w:eastAsia="en-GB"/>
        </w:rPr>
        <w:t xml:space="preserve">Nantwich, </w:t>
      </w:r>
      <w:r w:rsidRPr="002E58FA">
        <w:rPr>
          <w:rFonts w:ascii="Arial" w:eastAsia="Times New Roman" w:hAnsi="Arial" w:cs="Arial"/>
          <w:lang w:eastAsia="en-GB"/>
        </w:rPr>
        <w:t>a vibrant Cheshire town. We enjoy many strong links with parents, governors and the community which positively impact on pupils’ learning and development.</w:t>
      </w:r>
    </w:p>
    <w:p w14:paraId="25C8EC74" w14:textId="77777777" w:rsidR="004C22E7" w:rsidRPr="002E58FA" w:rsidRDefault="004C22E7" w:rsidP="004C22E7">
      <w:pPr>
        <w:spacing w:after="0" w:line="240" w:lineRule="auto"/>
        <w:jc w:val="both"/>
        <w:rPr>
          <w:rFonts w:ascii="Arial" w:eastAsia="Times New Roman" w:hAnsi="Arial" w:cs="Arial"/>
          <w:lang w:eastAsia="en-GB"/>
        </w:rPr>
      </w:pPr>
    </w:p>
    <w:p w14:paraId="2823EFAA" w14:textId="1A553FC9" w:rsidR="004C22E7" w:rsidRPr="002E58FA" w:rsidRDefault="004C22E7" w:rsidP="004C22E7">
      <w:pPr>
        <w:spacing w:after="0" w:line="240" w:lineRule="auto"/>
        <w:jc w:val="both"/>
        <w:rPr>
          <w:rFonts w:ascii="Arial" w:hAnsi="Arial" w:cs="Arial"/>
        </w:rPr>
      </w:pPr>
      <w:r w:rsidRPr="002E58FA">
        <w:rPr>
          <w:rFonts w:ascii="Arial" w:hAnsi="Arial" w:cs="Arial"/>
        </w:rPr>
        <w:t>We</w:t>
      </w:r>
      <w:r w:rsidRPr="002E58FA">
        <w:rPr>
          <w:rFonts w:ascii="Arial" w:eastAsia="Times New Roman" w:hAnsi="Arial" w:cs="Arial"/>
          <w:lang w:eastAsia="en-GB"/>
        </w:rPr>
        <w:t xml:space="preserve"> seek an experienced</w:t>
      </w:r>
      <w:r w:rsidR="00A22268">
        <w:rPr>
          <w:rFonts w:ascii="Arial" w:eastAsia="Times New Roman" w:hAnsi="Arial" w:cs="Arial"/>
          <w:lang w:eastAsia="en-GB"/>
        </w:rPr>
        <w:t xml:space="preserve"> school leader and</w:t>
      </w:r>
      <w:r w:rsidRPr="002E58FA">
        <w:rPr>
          <w:rFonts w:ascii="Arial" w:eastAsia="Times New Roman" w:hAnsi="Arial" w:cs="Arial"/>
          <w:lang w:eastAsia="en-GB"/>
        </w:rPr>
        <w:t xml:space="preserve"> inspirational </w:t>
      </w:r>
      <w:r w:rsidR="008F548D">
        <w:rPr>
          <w:rFonts w:ascii="Arial" w:eastAsia="Times New Roman" w:hAnsi="Arial" w:cs="Arial"/>
          <w:lang w:eastAsia="en-GB"/>
        </w:rPr>
        <w:t xml:space="preserve">Assistant </w:t>
      </w:r>
      <w:r w:rsidRPr="002E58FA">
        <w:rPr>
          <w:rFonts w:ascii="Arial" w:eastAsia="Times New Roman" w:hAnsi="Arial" w:cs="Arial"/>
          <w:lang w:eastAsia="en-GB"/>
        </w:rPr>
        <w:t xml:space="preserve">Headteacher who shares our vision of a dynamic, nurturing and energetic school, achieving excellence in all aspects of its rich and diverse curriculum.  </w:t>
      </w:r>
    </w:p>
    <w:p w14:paraId="05AE1837" w14:textId="77777777" w:rsidR="004C22E7" w:rsidRPr="002E58FA" w:rsidRDefault="004C22E7" w:rsidP="004C22E7">
      <w:pPr>
        <w:autoSpaceDE w:val="0"/>
        <w:autoSpaceDN w:val="0"/>
        <w:adjustRightInd w:val="0"/>
        <w:spacing w:after="0" w:line="240" w:lineRule="auto"/>
        <w:jc w:val="both"/>
        <w:rPr>
          <w:rFonts w:ascii="Arial" w:hAnsi="Arial" w:cs="Arial"/>
        </w:rPr>
      </w:pPr>
    </w:p>
    <w:p w14:paraId="02E3A617" w14:textId="77777777" w:rsidR="004C22E7" w:rsidRPr="002E58FA" w:rsidRDefault="004C22E7" w:rsidP="004C22E7">
      <w:pPr>
        <w:spacing w:after="0" w:line="240" w:lineRule="auto"/>
        <w:jc w:val="both"/>
        <w:rPr>
          <w:rFonts w:ascii="Arial" w:eastAsia="Times New Roman" w:hAnsi="Arial" w:cs="Arial"/>
          <w:lang w:eastAsia="en-GB"/>
        </w:rPr>
      </w:pPr>
      <w:r w:rsidRPr="002E58FA">
        <w:rPr>
          <w:rFonts w:ascii="Arial" w:hAnsi="Arial" w:cs="Arial"/>
        </w:rPr>
        <w:t xml:space="preserve">We believe this is an exciting opportunity for an enthusiastic and forward-thinking professional, who is able to lead by example and inspire staff to take control of their own professional development and practice to deliver an exceptional educational experience for our children.  </w:t>
      </w:r>
    </w:p>
    <w:p w14:paraId="726764FE" w14:textId="77777777" w:rsidR="004C22E7" w:rsidRPr="002E58FA" w:rsidRDefault="004C22E7" w:rsidP="004C22E7">
      <w:pPr>
        <w:spacing w:after="0" w:line="240" w:lineRule="auto"/>
        <w:jc w:val="both"/>
        <w:rPr>
          <w:rFonts w:ascii="Arial" w:eastAsia="Times New Roman" w:hAnsi="Arial" w:cs="Arial"/>
          <w:lang w:eastAsia="en-GB"/>
        </w:rPr>
      </w:pPr>
    </w:p>
    <w:p w14:paraId="039A5DAA" w14:textId="7F21458C" w:rsidR="004C22E7" w:rsidRPr="002E58FA" w:rsidRDefault="004C22E7" w:rsidP="004C22E7">
      <w:pPr>
        <w:autoSpaceDE w:val="0"/>
        <w:autoSpaceDN w:val="0"/>
        <w:adjustRightInd w:val="0"/>
        <w:spacing w:after="0" w:line="240" w:lineRule="auto"/>
        <w:jc w:val="both"/>
        <w:rPr>
          <w:rFonts w:ascii="Arial" w:hAnsi="Arial" w:cs="Arial"/>
        </w:rPr>
      </w:pPr>
      <w:r w:rsidRPr="002E58FA">
        <w:rPr>
          <w:rFonts w:ascii="Arial" w:hAnsi="Arial" w:cs="Arial"/>
        </w:rPr>
        <w:t xml:space="preserve">Rated ‘Good’ by OFSTED in 2022, we have an excellent reputation and are a friendly and high achieving school.  We believe in the promotion of lifelong learning, encouraging our children to become independent, curious and motivated learners. Our new </w:t>
      </w:r>
      <w:r w:rsidR="008F548D">
        <w:rPr>
          <w:rFonts w:ascii="Arial" w:hAnsi="Arial" w:cs="Arial"/>
        </w:rPr>
        <w:t xml:space="preserve">Assistant </w:t>
      </w:r>
      <w:r w:rsidRPr="002E58FA">
        <w:rPr>
          <w:rFonts w:ascii="Arial" w:hAnsi="Arial" w:cs="Arial"/>
        </w:rPr>
        <w:t>Headteacher will be reflective and able to instigate change, as we continually strive to drive the best outcomes for the children in our community.</w:t>
      </w:r>
    </w:p>
    <w:p w14:paraId="5407F0D6" w14:textId="77777777" w:rsidR="004C22E7" w:rsidRPr="002E58FA" w:rsidRDefault="004C22E7" w:rsidP="004C22E7">
      <w:pPr>
        <w:spacing w:after="0" w:line="240" w:lineRule="auto"/>
        <w:jc w:val="both"/>
        <w:rPr>
          <w:rFonts w:ascii="Arial" w:hAnsi="Arial" w:cs="Arial"/>
        </w:rPr>
      </w:pPr>
    </w:p>
    <w:p w14:paraId="4FAF36C8" w14:textId="77777777" w:rsidR="004C22E7" w:rsidRPr="002E58FA" w:rsidRDefault="004C22E7" w:rsidP="004C22E7">
      <w:pPr>
        <w:autoSpaceDE w:val="0"/>
        <w:autoSpaceDN w:val="0"/>
        <w:adjustRightInd w:val="0"/>
        <w:spacing w:after="0" w:line="240" w:lineRule="auto"/>
        <w:jc w:val="both"/>
        <w:rPr>
          <w:rFonts w:ascii="Arial" w:hAnsi="Arial" w:cs="Arial"/>
        </w:rPr>
      </w:pPr>
      <w:r w:rsidRPr="002E58FA">
        <w:rPr>
          <w:rFonts w:ascii="Arial" w:hAnsi="Arial" w:cs="Arial"/>
        </w:rPr>
        <w:t>If you are a highly motivated individual who is committed to providing a high quality, broad and enriching educational experience for all pupils, keen to work with our dedicated team of staff and wonderful children to continue to improve the school, we would love to hear from you.</w:t>
      </w:r>
    </w:p>
    <w:p w14:paraId="0FD565DC" w14:textId="77777777" w:rsidR="004C22E7" w:rsidRPr="002E58FA" w:rsidRDefault="004C22E7" w:rsidP="004C22E7">
      <w:pPr>
        <w:spacing w:after="0" w:line="240" w:lineRule="auto"/>
        <w:jc w:val="both"/>
        <w:rPr>
          <w:rFonts w:ascii="Arial" w:hAnsi="Arial" w:cs="Arial"/>
        </w:rPr>
      </w:pPr>
    </w:p>
    <w:p w14:paraId="08B15C2D" w14:textId="77777777" w:rsidR="004C22E7" w:rsidRPr="002E58FA" w:rsidRDefault="004C22E7" w:rsidP="004C22E7">
      <w:pPr>
        <w:jc w:val="both"/>
        <w:rPr>
          <w:rFonts w:ascii="Arial" w:hAnsi="Arial" w:cs="Arial"/>
          <w:b/>
        </w:rPr>
      </w:pPr>
      <w:r w:rsidRPr="002E58FA">
        <w:rPr>
          <w:rFonts w:ascii="Arial" w:hAnsi="Arial" w:cs="Arial"/>
          <w:b/>
        </w:rPr>
        <w:t>We can offer you:</w:t>
      </w:r>
    </w:p>
    <w:p w14:paraId="1729E71E" w14:textId="5AC2B5B3" w:rsidR="004C22E7" w:rsidRPr="002E58FA" w:rsidRDefault="008F548D" w:rsidP="004C22E7">
      <w:pPr>
        <w:numPr>
          <w:ilvl w:val="0"/>
          <w:numId w:val="7"/>
        </w:numPr>
        <w:tabs>
          <w:tab w:val="clear" w:pos="720"/>
          <w:tab w:val="num" w:pos="993"/>
        </w:tabs>
        <w:spacing w:after="0" w:line="240" w:lineRule="auto"/>
        <w:ind w:left="851"/>
        <w:jc w:val="both"/>
        <w:rPr>
          <w:rFonts w:ascii="Arial" w:hAnsi="Arial" w:cs="Arial"/>
        </w:rPr>
      </w:pPr>
      <w:r>
        <w:rPr>
          <w:rFonts w:ascii="Arial" w:hAnsi="Arial" w:cs="Arial"/>
        </w:rPr>
        <w:t>c</w:t>
      </w:r>
      <w:r w:rsidR="004C22E7" w:rsidRPr="002E58FA">
        <w:rPr>
          <w:rFonts w:ascii="Arial" w:hAnsi="Arial" w:cs="Arial"/>
        </w:rPr>
        <w:t>aring</w:t>
      </w:r>
      <w:r w:rsidR="00BF56C6">
        <w:rPr>
          <w:rFonts w:ascii="Arial" w:hAnsi="Arial" w:cs="Arial"/>
        </w:rPr>
        <w:t xml:space="preserve">, professional </w:t>
      </w:r>
      <w:r w:rsidR="004C22E7" w:rsidRPr="002E58FA">
        <w:rPr>
          <w:rFonts w:ascii="Arial" w:hAnsi="Arial" w:cs="Arial"/>
        </w:rPr>
        <w:t>and committed staff</w:t>
      </w:r>
    </w:p>
    <w:p w14:paraId="3D94294A" w14:textId="77777777" w:rsidR="004C22E7" w:rsidRPr="002E58FA" w:rsidRDefault="004C22E7" w:rsidP="004C22E7">
      <w:pPr>
        <w:numPr>
          <w:ilvl w:val="0"/>
          <w:numId w:val="7"/>
        </w:numPr>
        <w:tabs>
          <w:tab w:val="clear" w:pos="720"/>
          <w:tab w:val="num" w:pos="993"/>
        </w:tabs>
        <w:spacing w:after="0" w:line="240" w:lineRule="auto"/>
        <w:ind w:left="851"/>
        <w:jc w:val="both"/>
        <w:rPr>
          <w:rFonts w:ascii="Arial" w:hAnsi="Arial" w:cs="Arial"/>
        </w:rPr>
      </w:pPr>
      <w:r w:rsidRPr="002E58FA">
        <w:rPr>
          <w:rFonts w:ascii="Arial" w:hAnsi="Arial" w:cs="Arial"/>
        </w:rPr>
        <w:t>friendly, enthusiastic and motivated children</w:t>
      </w:r>
    </w:p>
    <w:p w14:paraId="7800C8FB" w14:textId="77777777" w:rsidR="004C22E7" w:rsidRPr="002E58FA" w:rsidRDefault="004C22E7" w:rsidP="004C22E7">
      <w:pPr>
        <w:numPr>
          <w:ilvl w:val="0"/>
          <w:numId w:val="7"/>
        </w:numPr>
        <w:tabs>
          <w:tab w:val="clear" w:pos="720"/>
          <w:tab w:val="num" w:pos="993"/>
        </w:tabs>
        <w:spacing w:after="0" w:line="240" w:lineRule="auto"/>
        <w:ind w:left="851"/>
        <w:jc w:val="both"/>
        <w:rPr>
          <w:rFonts w:ascii="Arial" w:hAnsi="Arial" w:cs="Arial"/>
        </w:rPr>
      </w:pPr>
      <w:r w:rsidRPr="002E58FA">
        <w:rPr>
          <w:rFonts w:ascii="Arial" w:hAnsi="Arial" w:cs="Arial"/>
        </w:rPr>
        <w:t>supportive governors, parents and a close rural community</w:t>
      </w:r>
    </w:p>
    <w:p w14:paraId="512B41DD" w14:textId="77777777" w:rsidR="004C22E7" w:rsidRPr="002E58FA" w:rsidRDefault="004C22E7" w:rsidP="004C22E7">
      <w:pPr>
        <w:numPr>
          <w:ilvl w:val="0"/>
          <w:numId w:val="7"/>
        </w:numPr>
        <w:tabs>
          <w:tab w:val="clear" w:pos="720"/>
          <w:tab w:val="num" w:pos="993"/>
        </w:tabs>
        <w:spacing w:after="0" w:line="240" w:lineRule="auto"/>
        <w:ind w:left="851"/>
        <w:jc w:val="both"/>
        <w:rPr>
          <w:rFonts w:ascii="Arial" w:hAnsi="Arial" w:cs="Arial"/>
        </w:rPr>
      </w:pPr>
      <w:r w:rsidRPr="002E58FA">
        <w:rPr>
          <w:rFonts w:ascii="Arial" w:hAnsi="Arial" w:cs="Arial"/>
        </w:rPr>
        <w:t>the opportunity to make a difference to the lives of young people in our town.</w:t>
      </w:r>
    </w:p>
    <w:p w14:paraId="038A9EB8" w14:textId="77777777" w:rsidR="004C22E7" w:rsidRPr="002E58FA" w:rsidRDefault="004C22E7" w:rsidP="004C22E7">
      <w:pPr>
        <w:spacing w:after="0" w:line="240" w:lineRule="auto"/>
        <w:jc w:val="both"/>
        <w:rPr>
          <w:rFonts w:ascii="Arial" w:eastAsia="Times New Roman" w:hAnsi="Arial" w:cs="Arial"/>
          <w:lang w:eastAsia="en-GB"/>
        </w:rPr>
      </w:pPr>
    </w:p>
    <w:p w14:paraId="77F7ADBD" w14:textId="77777777" w:rsidR="004C22E7" w:rsidRPr="002E58FA" w:rsidRDefault="004C22E7" w:rsidP="004C22E7">
      <w:pPr>
        <w:spacing w:after="0" w:line="240" w:lineRule="auto"/>
        <w:jc w:val="both"/>
        <w:rPr>
          <w:rFonts w:ascii="Arial" w:eastAsia="Times New Roman" w:hAnsi="Arial" w:cs="Arial"/>
          <w:b/>
          <w:bCs/>
          <w:lang w:eastAsia="en-GB"/>
        </w:rPr>
      </w:pPr>
      <w:r w:rsidRPr="002E58FA">
        <w:rPr>
          <w:rFonts w:ascii="Arial" w:eastAsia="Times New Roman" w:hAnsi="Arial" w:cs="Arial"/>
          <w:b/>
          <w:bCs/>
          <w:lang w:eastAsia="en-GB"/>
        </w:rPr>
        <w:t>The successful candidate will:</w:t>
      </w:r>
    </w:p>
    <w:p w14:paraId="73D13500" w14:textId="77777777" w:rsidR="004C22E7" w:rsidRPr="002E58FA" w:rsidRDefault="004C22E7" w:rsidP="004C22E7">
      <w:pPr>
        <w:spacing w:after="0" w:line="240" w:lineRule="auto"/>
        <w:jc w:val="both"/>
        <w:rPr>
          <w:rFonts w:ascii="Arial" w:eastAsia="Times New Roman" w:hAnsi="Arial" w:cs="Arial"/>
          <w:b/>
          <w:bCs/>
          <w:lang w:eastAsia="en-GB"/>
        </w:rPr>
      </w:pPr>
    </w:p>
    <w:p w14:paraId="3BEB3F41" w14:textId="77777777" w:rsidR="004C22E7" w:rsidRPr="002E58FA" w:rsidRDefault="004C22E7" w:rsidP="004C22E7">
      <w:pPr>
        <w:numPr>
          <w:ilvl w:val="0"/>
          <w:numId w:val="6"/>
        </w:numPr>
        <w:spacing w:after="0" w:line="240" w:lineRule="auto"/>
        <w:jc w:val="both"/>
        <w:rPr>
          <w:rFonts w:ascii="Arial" w:eastAsia="Times New Roman" w:hAnsi="Arial" w:cs="Arial"/>
          <w:lang w:eastAsia="en-GB"/>
        </w:rPr>
      </w:pPr>
      <w:r w:rsidRPr="002E58FA">
        <w:rPr>
          <w:rFonts w:ascii="Arial" w:eastAsia="Times New Roman" w:hAnsi="Arial" w:cs="Arial"/>
          <w:lang w:eastAsia="en-GB"/>
        </w:rPr>
        <w:t>demonstrate proven management, leadership and communication skills</w:t>
      </w:r>
    </w:p>
    <w:p w14:paraId="4AE67D00" w14:textId="77777777" w:rsidR="004C22E7" w:rsidRPr="002E58FA" w:rsidRDefault="004C22E7" w:rsidP="004C22E7">
      <w:pPr>
        <w:numPr>
          <w:ilvl w:val="0"/>
          <w:numId w:val="6"/>
        </w:numPr>
        <w:spacing w:after="0" w:line="240" w:lineRule="auto"/>
        <w:jc w:val="both"/>
        <w:rPr>
          <w:rFonts w:ascii="Arial" w:eastAsia="Times New Roman" w:hAnsi="Arial" w:cs="Arial"/>
          <w:lang w:eastAsia="en-GB"/>
        </w:rPr>
      </w:pPr>
      <w:r w:rsidRPr="002E58FA">
        <w:rPr>
          <w:rFonts w:ascii="Arial" w:eastAsia="Times New Roman" w:hAnsi="Arial" w:cs="Arial"/>
          <w:lang w:eastAsia="en-GB"/>
        </w:rPr>
        <w:t>have experience of raising standards</w:t>
      </w:r>
    </w:p>
    <w:p w14:paraId="0756416B" w14:textId="77777777" w:rsidR="004C22E7" w:rsidRPr="002E58FA" w:rsidRDefault="004C22E7" w:rsidP="004C22E7">
      <w:pPr>
        <w:numPr>
          <w:ilvl w:val="0"/>
          <w:numId w:val="6"/>
        </w:numPr>
        <w:spacing w:after="0" w:line="240" w:lineRule="auto"/>
        <w:jc w:val="both"/>
        <w:rPr>
          <w:rFonts w:ascii="Arial" w:eastAsia="Times New Roman" w:hAnsi="Arial" w:cs="Arial"/>
          <w:lang w:eastAsia="en-GB"/>
        </w:rPr>
      </w:pPr>
      <w:r w:rsidRPr="002E58FA">
        <w:rPr>
          <w:rFonts w:ascii="Arial" w:eastAsia="Times New Roman" w:hAnsi="Arial" w:cs="Arial"/>
          <w:lang w:eastAsia="en-GB"/>
        </w:rPr>
        <w:t>lead a strong professional team</w:t>
      </w:r>
    </w:p>
    <w:p w14:paraId="1318663D" w14:textId="77777777" w:rsidR="004C22E7" w:rsidRPr="002E58FA" w:rsidRDefault="004C22E7" w:rsidP="004C22E7">
      <w:pPr>
        <w:numPr>
          <w:ilvl w:val="0"/>
          <w:numId w:val="6"/>
        </w:numPr>
        <w:spacing w:after="0" w:line="240" w:lineRule="auto"/>
        <w:jc w:val="both"/>
        <w:rPr>
          <w:rFonts w:ascii="Arial" w:eastAsia="Times New Roman" w:hAnsi="Arial" w:cs="Arial"/>
          <w:lang w:eastAsia="en-GB"/>
        </w:rPr>
      </w:pPr>
      <w:r w:rsidRPr="002E58FA">
        <w:rPr>
          <w:rFonts w:ascii="Arial" w:eastAsia="Times New Roman" w:hAnsi="Arial" w:cs="Arial"/>
          <w:lang w:eastAsia="en-GB"/>
        </w:rPr>
        <w:t>be sympathetic to the ethos and individuality of our thriving school</w:t>
      </w:r>
    </w:p>
    <w:p w14:paraId="2A16E6C3" w14:textId="77777777" w:rsidR="004C22E7" w:rsidRPr="002E58FA" w:rsidRDefault="004C22E7" w:rsidP="004C22E7">
      <w:pPr>
        <w:pStyle w:val="ListParagraph"/>
        <w:numPr>
          <w:ilvl w:val="0"/>
          <w:numId w:val="6"/>
        </w:numPr>
        <w:shd w:val="clear" w:color="auto" w:fill="FFFFFF"/>
        <w:spacing w:before="100" w:beforeAutospacing="1" w:after="100" w:afterAutospacing="1" w:line="240" w:lineRule="auto"/>
        <w:jc w:val="both"/>
        <w:outlineLvl w:val="2"/>
        <w:rPr>
          <w:rFonts w:ascii="Arial" w:eastAsia="Times New Roman" w:hAnsi="Arial" w:cs="Arial"/>
          <w:bCs/>
          <w:lang w:eastAsia="en-GB"/>
        </w:rPr>
      </w:pPr>
      <w:r w:rsidRPr="002E58FA">
        <w:rPr>
          <w:rFonts w:ascii="Arial" w:eastAsia="Times New Roman" w:hAnsi="Arial" w:cs="Arial"/>
          <w:bCs/>
          <w:lang w:eastAsia="en-GB"/>
        </w:rPr>
        <w:t>be passionate about learning and the potential of all children to succeed</w:t>
      </w:r>
    </w:p>
    <w:p w14:paraId="4B9F8DF2" w14:textId="77777777" w:rsidR="004C22E7" w:rsidRPr="002E58FA" w:rsidRDefault="004C22E7" w:rsidP="004C22E7">
      <w:pPr>
        <w:pStyle w:val="ListParagraph"/>
        <w:numPr>
          <w:ilvl w:val="0"/>
          <w:numId w:val="6"/>
        </w:numPr>
        <w:shd w:val="clear" w:color="auto" w:fill="FFFFFF"/>
        <w:spacing w:before="100" w:beforeAutospacing="1" w:after="100" w:afterAutospacing="1" w:line="240" w:lineRule="auto"/>
        <w:jc w:val="both"/>
        <w:outlineLvl w:val="2"/>
        <w:rPr>
          <w:rFonts w:ascii="Arial" w:eastAsia="Times New Roman" w:hAnsi="Arial" w:cs="Arial"/>
          <w:bCs/>
          <w:lang w:eastAsia="en-GB"/>
        </w:rPr>
      </w:pPr>
      <w:r w:rsidRPr="002E58FA">
        <w:rPr>
          <w:rFonts w:ascii="Arial" w:eastAsia="Times New Roman" w:hAnsi="Arial" w:cs="Arial"/>
          <w:bCs/>
          <w:lang w:eastAsia="en-GB"/>
        </w:rPr>
        <w:lastRenderedPageBreak/>
        <w:t>be able to evidence strategies for raising academic standards</w:t>
      </w:r>
    </w:p>
    <w:p w14:paraId="43156537" w14:textId="77777777" w:rsidR="004C22E7" w:rsidRPr="002E58FA" w:rsidRDefault="004C22E7" w:rsidP="004C22E7">
      <w:pPr>
        <w:pStyle w:val="ListParagraph"/>
        <w:numPr>
          <w:ilvl w:val="0"/>
          <w:numId w:val="6"/>
        </w:numPr>
        <w:shd w:val="clear" w:color="auto" w:fill="FFFFFF"/>
        <w:spacing w:before="100" w:beforeAutospacing="1" w:after="100" w:afterAutospacing="1" w:line="240" w:lineRule="auto"/>
        <w:jc w:val="both"/>
        <w:outlineLvl w:val="2"/>
        <w:rPr>
          <w:rFonts w:ascii="Arial" w:eastAsia="Times New Roman" w:hAnsi="Arial" w:cs="Arial"/>
          <w:bCs/>
          <w:lang w:eastAsia="en-GB"/>
        </w:rPr>
      </w:pPr>
      <w:r w:rsidRPr="002E58FA">
        <w:rPr>
          <w:rFonts w:ascii="Arial" w:eastAsia="Times New Roman" w:hAnsi="Arial" w:cs="Arial"/>
          <w:bCs/>
          <w:lang w:eastAsia="en-GB"/>
        </w:rPr>
        <w:t>inspire staff and children alike to develop a commitment to lifelong learning</w:t>
      </w:r>
    </w:p>
    <w:p w14:paraId="26D8C2D4" w14:textId="77777777" w:rsidR="004C22E7" w:rsidRPr="002E58FA" w:rsidRDefault="004C22E7" w:rsidP="004C22E7">
      <w:pPr>
        <w:pStyle w:val="ListParagraph"/>
        <w:numPr>
          <w:ilvl w:val="0"/>
          <w:numId w:val="6"/>
        </w:numPr>
        <w:shd w:val="clear" w:color="auto" w:fill="FFFFFF"/>
        <w:spacing w:before="100" w:beforeAutospacing="1" w:after="100" w:afterAutospacing="1" w:line="240" w:lineRule="auto"/>
        <w:jc w:val="both"/>
        <w:outlineLvl w:val="2"/>
        <w:rPr>
          <w:rFonts w:ascii="Arial" w:eastAsia="Times New Roman" w:hAnsi="Arial" w:cs="Arial"/>
          <w:bCs/>
          <w:lang w:eastAsia="en-GB"/>
        </w:rPr>
      </w:pPr>
      <w:r w:rsidRPr="002E58FA">
        <w:rPr>
          <w:rFonts w:ascii="Arial" w:eastAsia="Times New Roman" w:hAnsi="Arial" w:cs="Arial"/>
          <w:bCs/>
          <w:lang w:eastAsia="en-GB"/>
        </w:rPr>
        <w:t>think strategically to create a vision which will continue to improve our school.</w:t>
      </w:r>
    </w:p>
    <w:p w14:paraId="64B6FC4E" w14:textId="77777777" w:rsidR="004C22E7" w:rsidRPr="002E58FA" w:rsidRDefault="004C22E7" w:rsidP="004C22E7">
      <w:pPr>
        <w:spacing w:after="0" w:line="240" w:lineRule="auto"/>
        <w:jc w:val="both"/>
        <w:rPr>
          <w:rFonts w:ascii="Arial" w:eastAsia="Times New Roman" w:hAnsi="Arial" w:cs="Arial"/>
          <w:lang w:eastAsia="en-GB"/>
        </w:rPr>
      </w:pPr>
      <w:r w:rsidRPr="002E58FA">
        <w:rPr>
          <w:rFonts w:ascii="Arial" w:eastAsia="Times New Roman" w:hAnsi="Arial" w:cs="Arial"/>
          <w:lang w:eastAsia="en-GB"/>
        </w:rPr>
        <w:t>Our school community places the highest priority on keeping our children safe.  Applicants for the post will be subject to stringent vetting and induction processes.</w:t>
      </w:r>
    </w:p>
    <w:p w14:paraId="5AFA2C81" w14:textId="77777777" w:rsidR="004C22E7" w:rsidRPr="002E58FA" w:rsidRDefault="004C22E7" w:rsidP="004C22E7">
      <w:pPr>
        <w:spacing w:after="0" w:line="240" w:lineRule="auto"/>
        <w:jc w:val="both"/>
        <w:rPr>
          <w:rFonts w:ascii="Arial" w:eastAsia="Times New Roman" w:hAnsi="Arial" w:cs="Arial"/>
          <w:lang w:eastAsia="en-GB"/>
        </w:rPr>
      </w:pPr>
    </w:p>
    <w:p w14:paraId="020B1B2E" w14:textId="7F51F149" w:rsidR="004C22E7" w:rsidRPr="00E30740" w:rsidRDefault="004C22E7" w:rsidP="1A69727C">
      <w:pPr>
        <w:pStyle w:val="NormalWeb"/>
        <w:spacing w:before="0" w:beforeAutospacing="0"/>
        <w:jc w:val="both"/>
        <w:rPr>
          <w:rFonts w:ascii="Arial" w:eastAsia="Arial" w:hAnsi="Arial" w:cs="Arial"/>
          <w:sz w:val="22"/>
          <w:szCs w:val="22"/>
        </w:rPr>
      </w:pPr>
      <w:r w:rsidRPr="1A69727C">
        <w:rPr>
          <w:rFonts w:ascii="Arial" w:eastAsia="Arial" w:hAnsi="Arial" w:cs="Arial"/>
          <w:sz w:val="22"/>
          <w:szCs w:val="22"/>
        </w:rPr>
        <w:t xml:space="preserve">All completed application forms should be sent to Mrs Sharon Houghton, HR Lead, </w:t>
      </w:r>
      <w:r w:rsidR="000235FC" w:rsidRPr="1A69727C">
        <w:rPr>
          <w:rFonts w:ascii="Arial" w:eastAsia="Arial" w:hAnsi="Arial" w:cs="Arial"/>
          <w:sz w:val="22"/>
          <w:szCs w:val="22"/>
        </w:rPr>
        <w:t xml:space="preserve">by </w:t>
      </w:r>
      <w:r w:rsidR="00965F27">
        <w:rPr>
          <w:rFonts w:ascii="Arial" w:eastAsia="Arial" w:hAnsi="Arial" w:cs="Arial"/>
          <w:sz w:val="22"/>
          <w:szCs w:val="22"/>
        </w:rPr>
        <w:t>12 p.m. Monday 2</w:t>
      </w:r>
      <w:r w:rsidR="00965F27" w:rsidRPr="00965F27">
        <w:rPr>
          <w:rFonts w:ascii="Arial" w:eastAsia="Arial" w:hAnsi="Arial" w:cs="Arial"/>
          <w:sz w:val="22"/>
          <w:szCs w:val="22"/>
          <w:vertAlign w:val="superscript"/>
        </w:rPr>
        <w:t>nd</w:t>
      </w:r>
      <w:r w:rsidR="00965F27">
        <w:rPr>
          <w:rFonts w:ascii="Arial" w:eastAsia="Arial" w:hAnsi="Arial" w:cs="Arial"/>
          <w:sz w:val="22"/>
          <w:szCs w:val="22"/>
        </w:rPr>
        <w:t xml:space="preserve"> February 2026</w:t>
      </w:r>
      <w:r w:rsidR="005D294A" w:rsidRPr="1A69727C">
        <w:rPr>
          <w:rFonts w:ascii="Arial" w:eastAsia="Arial" w:hAnsi="Arial" w:cs="Arial"/>
          <w:sz w:val="22"/>
          <w:szCs w:val="22"/>
        </w:rPr>
        <w:t xml:space="preserve">, </w:t>
      </w:r>
      <w:r w:rsidR="00B04D9B" w:rsidRPr="1A69727C">
        <w:rPr>
          <w:rFonts w:ascii="Arial" w:eastAsia="Arial" w:hAnsi="Arial" w:cs="Arial"/>
          <w:sz w:val="22"/>
          <w:szCs w:val="22"/>
        </w:rPr>
        <w:t xml:space="preserve">c/o Brine Leas School, Audlem Road, Nantwich, Cheshire, CW5 7DY or by email:  </w:t>
      </w:r>
      <w:r w:rsidRPr="1A69727C">
        <w:rPr>
          <w:rFonts w:ascii="Arial" w:eastAsia="Arial" w:hAnsi="Arial" w:cs="Arial"/>
          <w:sz w:val="22"/>
          <w:szCs w:val="22"/>
        </w:rPr>
        <w:t xml:space="preserve">via </w:t>
      </w:r>
      <w:r w:rsidR="006A3B4D">
        <w:rPr>
          <w:rFonts w:ascii="Arial" w:eastAsia="Arial" w:hAnsi="Arial" w:cs="Arial"/>
          <w:sz w:val="22"/>
          <w:szCs w:val="22"/>
        </w:rPr>
        <w:t>s.houghton@thecornoviitrust.org</w:t>
      </w:r>
      <w:r w:rsidRPr="1A69727C">
        <w:rPr>
          <w:rFonts w:ascii="Arial" w:eastAsia="Arial" w:hAnsi="Arial" w:cs="Arial"/>
          <w:sz w:val="22"/>
          <w:szCs w:val="22"/>
        </w:rPr>
        <w:t xml:space="preserve"> </w:t>
      </w:r>
    </w:p>
    <w:p w14:paraId="67CC70AB" w14:textId="17CE85FC" w:rsidR="004C22E7" w:rsidRPr="00E30740" w:rsidRDefault="004C22E7" w:rsidP="1A69727C">
      <w:pPr>
        <w:pStyle w:val="NormalWeb"/>
        <w:spacing w:before="0" w:beforeAutospacing="0"/>
        <w:jc w:val="both"/>
        <w:rPr>
          <w:rFonts w:ascii="Arial" w:eastAsia="Arial" w:hAnsi="Arial" w:cs="Arial"/>
          <w:sz w:val="22"/>
          <w:szCs w:val="22"/>
        </w:rPr>
      </w:pPr>
      <w:r w:rsidRPr="1A69727C">
        <w:rPr>
          <w:rFonts w:ascii="Arial" w:eastAsia="Arial" w:hAnsi="Arial" w:cs="Arial"/>
          <w:sz w:val="22"/>
          <w:szCs w:val="22"/>
        </w:rPr>
        <w:t xml:space="preserve">To request a tour of the school, prior to the interview process, please contact </w:t>
      </w:r>
      <w:hyperlink r:id="rId10">
        <w:r w:rsidR="7AE5AB19" w:rsidRPr="1A69727C">
          <w:rPr>
            <w:rStyle w:val="Hyperlink"/>
            <w:rFonts w:ascii="Arial" w:eastAsia="Arial" w:hAnsi="Arial" w:cs="Arial"/>
            <w:sz w:val="22"/>
            <w:szCs w:val="22"/>
          </w:rPr>
          <w:t>admin@peartree.cheshire.sch.uk</w:t>
        </w:r>
      </w:hyperlink>
      <w:r w:rsidR="7AE5AB19" w:rsidRPr="1A69727C">
        <w:rPr>
          <w:rFonts w:ascii="Arial" w:eastAsia="Arial" w:hAnsi="Arial" w:cs="Arial"/>
          <w:sz w:val="22"/>
          <w:szCs w:val="22"/>
        </w:rPr>
        <w:t>.</w:t>
      </w:r>
    </w:p>
    <w:p w14:paraId="290B2D2F" w14:textId="77777777" w:rsidR="004C22E7" w:rsidRPr="00E30740" w:rsidRDefault="004C22E7" w:rsidP="004C22E7">
      <w:pPr>
        <w:pStyle w:val="NormalWeb"/>
        <w:spacing w:before="0" w:beforeAutospacing="0"/>
        <w:jc w:val="both"/>
        <w:rPr>
          <w:rFonts w:ascii="Arial" w:eastAsia="Arial" w:hAnsi="Arial" w:cs="Arial"/>
          <w:sz w:val="22"/>
          <w:szCs w:val="22"/>
        </w:rPr>
      </w:pPr>
      <w:r w:rsidRPr="00E30740">
        <w:rPr>
          <w:rFonts w:ascii="Arial" w:eastAsia="Arial" w:hAnsi="Arial" w:cs="Arial"/>
          <w:sz w:val="22"/>
          <w:szCs w:val="22"/>
        </w:rPr>
        <w:t xml:space="preserve">Pear Tree School and The </w:t>
      </w:r>
      <w:proofErr w:type="spellStart"/>
      <w:r w:rsidRPr="00E30740">
        <w:rPr>
          <w:rFonts w:ascii="Arial" w:eastAsia="Arial" w:hAnsi="Arial" w:cs="Arial"/>
          <w:sz w:val="22"/>
          <w:szCs w:val="22"/>
        </w:rPr>
        <w:t>Cornovii</w:t>
      </w:r>
      <w:proofErr w:type="spellEnd"/>
      <w:r w:rsidRPr="00E30740">
        <w:rPr>
          <w:rFonts w:ascii="Arial" w:eastAsia="Arial" w:hAnsi="Arial" w:cs="Arial"/>
          <w:sz w:val="22"/>
          <w:szCs w:val="22"/>
        </w:rPr>
        <w:t xml:space="preserve"> Trust is committed to safeguarding and promoting the welfare of children and expects all staff and volunteers to share this commitment. The post is subject to an Enhanced DBS Disclosure, references, and a prohibition from teaching check will be completed. </w:t>
      </w:r>
    </w:p>
    <w:p w14:paraId="2CD12E7B" w14:textId="4A6DBE92" w:rsidR="004C22E7" w:rsidRPr="00E30740" w:rsidRDefault="004C22E7" w:rsidP="1A69727C">
      <w:pPr>
        <w:pStyle w:val="NormalWeb"/>
        <w:spacing w:before="0" w:beforeAutospacing="0"/>
        <w:jc w:val="both"/>
        <w:rPr>
          <w:rFonts w:ascii="Arial" w:eastAsia="Arial" w:hAnsi="Arial" w:cs="Arial"/>
          <w:sz w:val="22"/>
          <w:szCs w:val="22"/>
        </w:rPr>
      </w:pPr>
      <w:r w:rsidRPr="1A69727C">
        <w:rPr>
          <w:rFonts w:ascii="Arial" w:eastAsia="Arial" w:hAnsi="Arial" w:cs="Arial"/>
          <w:sz w:val="22"/>
          <w:szCs w:val="22"/>
        </w:rPr>
        <w:t xml:space="preserve">Further information and the online application form can be found on the school and trust websites: </w:t>
      </w:r>
      <w:r w:rsidR="005D294A" w:rsidRPr="1A69727C">
        <w:rPr>
          <w:rStyle w:val="Hyperlink"/>
          <w:rFonts w:ascii="Arial" w:eastAsia="Arial" w:hAnsi="Arial" w:cs="Arial"/>
          <w:color w:val="007BB8"/>
          <w:sz w:val="22"/>
          <w:szCs w:val="22"/>
        </w:rPr>
        <w:t>www.peartreeprimary.co.uk</w:t>
      </w:r>
      <w:r w:rsidR="005D294A" w:rsidRPr="1A69727C">
        <w:rPr>
          <w:rFonts w:ascii="Arial" w:eastAsia="Arial" w:hAnsi="Arial" w:cs="Arial"/>
          <w:color w:val="007BB8"/>
          <w:sz w:val="22"/>
          <w:szCs w:val="22"/>
        </w:rPr>
        <w:t xml:space="preserve"> </w:t>
      </w:r>
      <w:r w:rsidR="005D294A" w:rsidRPr="1A69727C">
        <w:rPr>
          <w:rFonts w:ascii="Arial" w:eastAsia="Arial" w:hAnsi="Arial" w:cs="Arial"/>
          <w:sz w:val="22"/>
          <w:szCs w:val="22"/>
        </w:rPr>
        <w:t xml:space="preserve">and </w:t>
      </w:r>
      <w:hyperlink r:id="rId11">
        <w:r w:rsidR="005D294A" w:rsidRPr="1A69727C">
          <w:rPr>
            <w:rStyle w:val="Hyperlink"/>
            <w:rFonts w:ascii="Arial" w:eastAsia="Arial" w:hAnsi="Arial" w:cs="Arial"/>
            <w:sz w:val="22"/>
            <w:szCs w:val="22"/>
          </w:rPr>
          <w:t>www.thecornoviitrust.org</w:t>
        </w:r>
        <w:r w:rsidRPr="1A69727C">
          <w:rPr>
            <w:rStyle w:val="Hyperlink"/>
          </w:rPr>
          <w:t>/</w:t>
        </w:r>
        <w:r w:rsidRPr="1A69727C">
          <w:rPr>
            <w:rStyle w:val="Hyperlink"/>
            <w:rFonts w:ascii="Arial" w:hAnsi="Arial" w:cs="Arial"/>
            <w:sz w:val="22"/>
            <w:szCs w:val="22"/>
          </w:rPr>
          <w:t>vacancies</w:t>
        </w:r>
      </w:hyperlink>
      <w:r w:rsidR="005D294A" w:rsidRPr="1A69727C">
        <w:rPr>
          <w:rStyle w:val="Hyperlink"/>
          <w:rFonts w:ascii="Arial" w:eastAsia="Arial" w:hAnsi="Arial" w:cs="Arial"/>
          <w:color w:val="auto"/>
          <w:sz w:val="22"/>
          <w:szCs w:val="22"/>
        </w:rPr>
        <w:t>.</w:t>
      </w:r>
    </w:p>
    <w:p w14:paraId="6FF0E651" w14:textId="12C990DB" w:rsidR="004C22E7" w:rsidRPr="00E30740" w:rsidRDefault="5ED14DF3" w:rsidP="004C22E7">
      <w:pPr>
        <w:spacing w:after="120" w:line="240" w:lineRule="auto"/>
        <w:jc w:val="both"/>
        <w:outlineLvl w:val="0"/>
        <w:rPr>
          <w:rFonts w:ascii="Arial" w:eastAsia="Times New Roman" w:hAnsi="Arial" w:cs="Arial"/>
          <w:lang w:eastAsia="en-GB"/>
        </w:rPr>
      </w:pPr>
      <w:r w:rsidRPr="00E30740">
        <w:rPr>
          <w:rFonts w:ascii="Arial" w:hAnsi="Arial" w:cs="Arial"/>
          <w:shd w:val="clear" w:color="auto" w:fill="FFFFFF"/>
        </w:rPr>
        <w:t xml:space="preserve">Please </w:t>
      </w:r>
      <w:r w:rsidR="004C22E7" w:rsidRPr="00E30740">
        <w:rPr>
          <w:rFonts w:ascii="Arial" w:hAnsi="Arial" w:cs="Arial"/>
          <w:shd w:val="clear" w:color="auto" w:fill="FFFFFF"/>
        </w:rPr>
        <w:t>provide a supporting letter with your application; this should not exceed two sides of A4 paper (11</w:t>
      </w:r>
      <w:r w:rsidR="00F01F4F" w:rsidRPr="00E30740">
        <w:rPr>
          <w:rFonts w:ascii="Arial" w:hAnsi="Arial" w:cs="Arial"/>
          <w:shd w:val="clear" w:color="auto" w:fill="FFFFFF"/>
        </w:rPr>
        <w:t>font</w:t>
      </w:r>
      <w:r w:rsidR="004C22E7" w:rsidRPr="00E30740">
        <w:rPr>
          <w:rFonts w:ascii="Arial" w:hAnsi="Arial" w:cs="Arial"/>
          <w:shd w:val="clear" w:color="auto" w:fill="FFFFFF"/>
        </w:rPr>
        <w:t xml:space="preserve">). Please do not restate the factual details already included elsewhere on the application form. The successful applicant will be subject to the conditions of employment for </w:t>
      </w:r>
      <w:r w:rsidR="008F548D">
        <w:rPr>
          <w:rFonts w:ascii="Arial" w:hAnsi="Arial" w:cs="Arial"/>
          <w:shd w:val="clear" w:color="auto" w:fill="FFFFFF"/>
        </w:rPr>
        <w:t xml:space="preserve">Assistant </w:t>
      </w:r>
      <w:r w:rsidR="004C22E7" w:rsidRPr="00E30740">
        <w:rPr>
          <w:rFonts w:ascii="Arial" w:hAnsi="Arial" w:cs="Arial"/>
          <w:shd w:val="clear" w:color="auto" w:fill="FFFFFF"/>
        </w:rPr>
        <w:t>Headteachers contained in the current School Teachers’ Pay and Conditions document 202</w:t>
      </w:r>
      <w:r w:rsidR="008F548D">
        <w:rPr>
          <w:rFonts w:ascii="Arial" w:hAnsi="Arial" w:cs="Arial"/>
          <w:shd w:val="clear" w:color="auto" w:fill="FFFFFF"/>
        </w:rPr>
        <w:t>5</w:t>
      </w:r>
      <w:r w:rsidR="004C22E7" w:rsidRPr="00E30740">
        <w:rPr>
          <w:rFonts w:ascii="Arial" w:hAnsi="Arial" w:cs="Arial"/>
          <w:shd w:val="clear" w:color="auto" w:fill="FFFFFF"/>
        </w:rPr>
        <w:t xml:space="preserve"> and other current education and employment legislation. </w:t>
      </w:r>
    </w:p>
    <w:bookmarkEnd w:id="0"/>
    <w:p w14:paraId="07C0B621" w14:textId="77777777" w:rsidR="004C22E7" w:rsidRDefault="004C22E7" w:rsidP="004C22E7">
      <w:pPr>
        <w:spacing w:after="0" w:line="240" w:lineRule="auto"/>
        <w:jc w:val="both"/>
        <w:rPr>
          <w:rFonts w:ascii="Arial" w:hAnsi="Arial" w:cs="Arial"/>
        </w:rPr>
      </w:pPr>
    </w:p>
    <w:p w14:paraId="0717B77B" w14:textId="77777777" w:rsidR="004C22E7" w:rsidRDefault="004C22E7" w:rsidP="004C22E7">
      <w:pPr>
        <w:spacing w:after="0" w:line="240" w:lineRule="auto"/>
        <w:jc w:val="both"/>
        <w:rPr>
          <w:rFonts w:ascii="Arial" w:hAnsi="Arial" w:cs="Arial"/>
        </w:rPr>
      </w:pPr>
    </w:p>
    <w:p w14:paraId="33E69298" w14:textId="77777777" w:rsidR="004C22E7" w:rsidRDefault="004C22E7" w:rsidP="004C22E7">
      <w:pPr>
        <w:spacing w:after="0" w:line="240" w:lineRule="auto"/>
        <w:jc w:val="both"/>
        <w:rPr>
          <w:rFonts w:ascii="Arial" w:hAnsi="Arial" w:cs="Arial"/>
        </w:rPr>
      </w:pPr>
    </w:p>
    <w:p w14:paraId="2F92B1CD" w14:textId="77777777" w:rsidR="004C22E7" w:rsidRDefault="004C22E7" w:rsidP="004C22E7">
      <w:pPr>
        <w:spacing w:after="0" w:line="240" w:lineRule="auto"/>
        <w:jc w:val="both"/>
        <w:rPr>
          <w:rFonts w:ascii="Arial" w:hAnsi="Arial" w:cs="Arial"/>
        </w:rPr>
      </w:pPr>
    </w:p>
    <w:p w14:paraId="29BBE47C" w14:textId="77777777" w:rsidR="004C22E7" w:rsidRDefault="004C22E7" w:rsidP="004C22E7">
      <w:pPr>
        <w:spacing w:after="0" w:line="240" w:lineRule="auto"/>
        <w:jc w:val="both"/>
        <w:rPr>
          <w:rFonts w:ascii="Arial" w:hAnsi="Arial" w:cs="Arial"/>
        </w:rPr>
      </w:pPr>
    </w:p>
    <w:p w14:paraId="283928D0" w14:textId="77777777" w:rsidR="004C22E7" w:rsidRDefault="004C22E7" w:rsidP="004C22E7">
      <w:pPr>
        <w:spacing w:after="0" w:line="240" w:lineRule="auto"/>
        <w:jc w:val="both"/>
        <w:rPr>
          <w:rFonts w:ascii="Arial" w:hAnsi="Arial" w:cs="Arial"/>
        </w:rPr>
      </w:pPr>
      <w:bookmarkStart w:id="1" w:name="_GoBack"/>
      <w:bookmarkEnd w:id="1"/>
    </w:p>
    <w:p w14:paraId="33DF7D25" w14:textId="77777777" w:rsidR="004C22E7" w:rsidRDefault="004C22E7" w:rsidP="004C22E7">
      <w:pPr>
        <w:spacing w:after="0" w:line="240" w:lineRule="auto"/>
        <w:jc w:val="both"/>
        <w:rPr>
          <w:rFonts w:ascii="Arial" w:hAnsi="Arial" w:cs="Arial"/>
        </w:rPr>
      </w:pPr>
    </w:p>
    <w:p w14:paraId="1FD0B628" w14:textId="77777777" w:rsidR="004C22E7" w:rsidRDefault="004C22E7" w:rsidP="004C22E7">
      <w:pPr>
        <w:spacing w:after="0" w:line="240" w:lineRule="auto"/>
        <w:jc w:val="both"/>
        <w:rPr>
          <w:rFonts w:ascii="Arial" w:hAnsi="Arial" w:cs="Arial"/>
        </w:rPr>
      </w:pPr>
    </w:p>
    <w:p w14:paraId="24E8DB79" w14:textId="77777777" w:rsidR="004C22E7" w:rsidRDefault="004C22E7" w:rsidP="004C22E7">
      <w:pPr>
        <w:spacing w:after="0" w:line="240" w:lineRule="auto"/>
        <w:jc w:val="both"/>
        <w:rPr>
          <w:rFonts w:ascii="Arial" w:hAnsi="Arial" w:cs="Arial"/>
        </w:rPr>
      </w:pPr>
    </w:p>
    <w:p w14:paraId="14387A9D" w14:textId="77777777" w:rsidR="004C22E7" w:rsidRDefault="004C22E7" w:rsidP="004C22E7">
      <w:pPr>
        <w:spacing w:after="0" w:line="240" w:lineRule="auto"/>
        <w:jc w:val="both"/>
        <w:rPr>
          <w:rFonts w:ascii="Arial" w:hAnsi="Arial" w:cs="Arial"/>
        </w:rPr>
      </w:pPr>
    </w:p>
    <w:p w14:paraId="55C4A1B7" w14:textId="77777777" w:rsidR="004C22E7" w:rsidRDefault="004C22E7" w:rsidP="004C22E7">
      <w:pPr>
        <w:spacing w:after="0" w:line="240" w:lineRule="auto"/>
        <w:jc w:val="both"/>
        <w:rPr>
          <w:rFonts w:ascii="Arial" w:hAnsi="Arial" w:cs="Arial"/>
        </w:rPr>
      </w:pPr>
    </w:p>
    <w:p w14:paraId="737CCAA9" w14:textId="77777777" w:rsidR="004C22E7" w:rsidRDefault="004C22E7" w:rsidP="004C22E7">
      <w:pPr>
        <w:spacing w:after="0" w:line="240" w:lineRule="auto"/>
        <w:jc w:val="both"/>
        <w:rPr>
          <w:rFonts w:ascii="Arial" w:hAnsi="Arial" w:cs="Arial"/>
        </w:rPr>
      </w:pPr>
    </w:p>
    <w:p w14:paraId="1577A5CA" w14:textId="77777777" w:rsidR="004C22E7" w:rsidRDefault="004C22E7" w:rsidP="004C22E7">
      <w:pPr>
        <w:spacing w:after="0" w:line="240" w:lineRule="auto"/>
        <w:jc w:val="both"/>
        <w:rPr>
          <w:rFonts w:ascii="Arial" w:hAnsi="Arial" w:cs="Arial"/>
        </w:rPr>
      </w:pPr>
    </w:p>
    <w:p w14:paraId="2A1FFB8B" w14:textId="77777777" w:rsidR="004C22E7" w:rsidRDefault="004C22E7" w:rsidP="004C22E7">
      <w:pPr>
        <w:spacing w:after="0" w:line="240" w:lineRule="auto"/>
        <w:jc w:val="both"/>
        <w:rPr>
          <w:rFonts w:ascii="Arial" w:hAnsi="Arial" w:cs="Arial"/>
        </w:rPr>
      </w:pPr>
    </w:p>
    <w:p w14:paraId="2801D013" w14:textId="77777777" w:rsidR="004C22E7" w:rsidRDefault="004C22E7" w:rsidP="004C22E7">
      <w:pPr>
        <w:spacing w:after="0" w:line="240" w:lineRule="auto"/>
        <w:jc w:val="both"/>
        <w:rPr>
          <w:rFonts w:ascii="Arial" w:hAnsi="Arial" w:cs="Arial"/>
        </w:rPr>
      </w:pPr>
    </w:p>
    <w:p w14:paraId="689834CD" w14:textId="77777777" w:rsidR="004C22E7" w:rsidRDefault="004C22E7" w:rsidP="004C22E7">
      <w:pPr>
        <w:spacing w:after="0" w:line="240" w:lineRule="auto"/>
        <w:jc w:val="both"/>
        <w:rPr>
          <w:rFonts w:ascii="Arial" w:hAnsi="Arial" w:cs="Arial"/>
        </w:rPr>
      </w:pPr>
    </w:p>
    <w:p w14:paraId="322E9CC0" w14:textId="77777777" w:rsidR="004C22E7" w:rsidRDefault="004C22E7" w:rsidP="004C22E7">
      <w:pPr>
        <w:spacing w:after="0" w:line="240" w:lineRule="auto"/>
        <w:jc w:val="both"/>
        <w:rPr>
          <w:rFonts w:ascii="Arial" w:hAnsi="Arial" w:cs="Arial"/>
        </w:rPr>
      </w:pPr>
    </w:p>
    <w:p w14:paraId="41404A64" w14:textId="77777777" w:rsidR="004C22E7" w:rsidRDefault="004C22E7" w:rsidP="004C22E7">
      <w:pPr>
        <w:spacing w:after="0" w:line="240" w:lineRule="auto"/>
        <w:jc w:val="both"/>
        <w:rPr>
          <w:rFonts w:ascii="Arial" w:hAnsi="Arial" w:cs="Arial"/>
        </w:rPr>
      </w:pPr>
    </w:p>
    <w:p w14:paraId="5A72B398" w14:textId="77777777" w:rsidR="004C22E7" w:rsidRDefault="004C22E7" w:rsidP="004C22E7">
      <w:pPr>
        <w:spacing w:after="0" w:line="240" w:lineRule="auto"/>
        <w:jc w:val="both"/>
        <w:rPr>
          <w:rFonts w:ascii="Arial" w:hAnsi="Arial" w:cs="Arial"/>
        </w:rPr>
      </w:pPr>
    </w:p>
    <w:p w14:paraId="7D60C32E" w14:textId="77777777" w:rsidR="004C22E7" w:rsidRDefault="004C22E7" w:rsidP="004C22E7">
      <w:pPr>
        <w:spacing w:after="0" w:line="240" w:lineRule="auto"/>
        <w:jc w:val="both"/>
        <w:rPr>
          <w:rFonts w:ascii="Arial" w:hAnsi="Arial" w:cs="Arial"/>
        </w:rPr>
      </w:pPr>
    </w:p>
    <w:p w14:paraId="042CAA4F" w14:textId="77777777" w:rsidR="004C22E7" w:rsidRDefault="004C22E7" w:rsidP="004C22E7">
      <w:pPr>
        <w:spacing w:after="0" w:line="240" w:lineRule="auto"/>
        <w:jc w:val="both"/>
        <w:rPr>
          <w:rFonts w:ascii="Arial" w:hAnsi="Arial" w:cs="Arial"/>
        </w:rPr>
      </w:pPr>
    </w:p>
    <w:p w14:paraId="408E5012" w14:textId="77777777" w:rsidR="004C22E7" w:rsidRDefault="004C22E7" w:rsidP="004C22E7">
      <w:pPr>
        <w:spacing w:after="0" w:line="240" w:lineRule="auto"/>
        <w:jc w:val="both"/>
        <w:rPr>
          <w:rFonts w:ascii="Arial" w:hAnsi="Arial" w:cs="Arial"/>
        </w:rPr>
      </w:pPr>
    </w:p>
    <w:p w14:paraId="2EA2A54C" w14:textId="77777777" w:rsidR="004C22E7" w:rsidRDefault="004C22E7" w:rsidP="004C22E7">
      <w:pPr>
        <w:spacing w:after="0" w:line="240" w:lineRule="auto"/>
        <w:jc w:val="both"/>
        <w:rPr>
          <w:rFonts w:ascii="Arial" w:hAnsi="Arial" w:cs="Arial"/>
        </w:rPr>
      </w:pPr>
    </w:p>
    <w:p w14:paraId="30AC1786" w14:textId="77777777" w:rsidR="004C22E7" w:rsidRDefault="004C22E7" w:rsidP="004C22E7">
      <w:pPr>
        <w:spacing w:after="0" w:line="240" w:lineRule="auto"/>
        <w:jc w:val="both"/>
        <w:rPr>
          <w:rFonts w:ascii="Arial" w:hAnsi="Arial" w:cs="Arial"/>
        </w:rPr>
      </w:pPr>
    </w:p>
    <w:p w14:paraId="550F2B06" w14:textId="77777777" w:rsidR="004C22E7" w:rsidRDefault="004C22E7" w:rsidP="004C22E7">
      <w:pPr>
        <w:spacing w:after="0" w:line="240" w:lineRule="auto"/>
        <w:jc w:val="both"/>
        <w:rPr>
          <w:rFonts w:ascii="Arial" w:hAnsi="Arial" w:cs="Arial"/>
        </w:rPr>
      </w:pPr>
    </w:p>
    <w:p w14:paraId="41F259A0" w14:textId="77777777" w:rsidR="004C22E7" w:rsidRDefault="004C22E7" w:rsidP="004C22E7">
      <w:pPr>
        <w:spacing w:after="0" w:line="240" w:lineRule="auto"/>
        <w:jc w:val="both"/>
        <w:rPr>
          <w:rFonts w:ascii="Arial" w:hAnsi="Arial" w:cs="Arial"/>
        </w:rPr>
      </w:pPr>
    </w:p>
    <w:p w14:paraId="386B9610" w14:textId="77777777" w:rsidR="00E30740" w:rsidRDefault="00E30740" w:rsidP="004C22E7">
      <w:pPr>
        <w:spacing w:after="0" w:line="240" w:lineRule="auto"/>
        <w:jc w:val="both"/>
        <w:rPr>
          <w:rFonts w:ascii="Arial" w:hAnsi="Arial" w:cs="Arial"/>
        </w:rPr>
      </w:pPr>
    </w:p>
    <w:p w14:paraId="60C2FB91" w14:textId="77777777" w:rsidR="00965F27" w:rsidRDefault="00965F27" w:rsidP="004C22E7">
      <w:pPr>
        <w:spacing w:after="0" w:line="240" w:lineRule="auto"/>
        <w:jc w:val="both"/>
        <w:rPr>
          <w:rFonts w:ascii="Arial" w:hAnsi="Arial" w:cs="Arial"/>
        </w:rPr>
      </w:pPr>
    </w:p>
    <w:p w14:paraId="4A8CEAEF" w14:textId="77777777" w:rsidR="00965F27" w:rsidRDefault="00965F27" w:rsidP="004C22E7">
      <w:pPr>
        <w:spacing w:after="0" w:line="240" w:lineRule="auto"/>
        <w:jc w:val="both"/>
        <w:rPr>
          <w:rFonts w:ascii="Arial" w:hAnsi="Arial" w:cs="Arial"/>
        </w:rPr>
      </w:pPr>
    </w:p>
    <w:p w14:paraId="5DF6F619" w14:textId="77777777" w:rsidR="00965F27" w:rsidRDefault="00965F27" w:rsidP="004C22E7">
      <w:pPr>
        <w:spacing w:after="0" w:line="240" w:lineRule="auto"/>
        <w:jc w:val="both"/>
        <w:rPr>
          <w:rFonts w:ascii="Arial" w:hAnsi="Arial" w:cs="Arial"/>
        </w:rPr>
      </w:pPr>
    </w:p>
    <w:p w14:paraId="0EB66618" w14:textId="77777777" w:rsidR="00965F27" w:rsidRDefault="00965F27" w:rsidP="004C22E7">
      <w:pPr>
        <w:spacing w:after="0" w:line="240" w:lineRule="auto"/>
        <w:jc w:val="both"/>
        <w:rPr>
          <w:rFonts w:ascii="Arial" w:hAnsi="Arial" w:cs="Arial"/>
        </w:rPr>
      </w:pPr>
    </w:p>
    <w:p w14:paraId="580F7807" w14:textId="77777777" w:rsidR="00E30740" w:rsidRDefault="00E30740" w:rsidP="004C22E7">
      <w:pPr>
        <w:spacing w:after="0" w:line="240" w:lineRule="auto"/>
        <w:jc w:val="both"/>
        <w:rPr>
          <w:rFonts w:ascii="Arial" w:hAnsi="Arial" w:cs="Arial"/>
        </w:rPr>
      </w:pPr>
    </w:p>
    <w:p w14:paraId="187EF677" w14:textId="77777777" w:rsidR="00E30740" w:rsidRDefault="00E30740" w:rsidP="004C22E7">
      <w:pPr>
        <w:spacing w:after="0" w:line="240" w:lineRule="auto"/>
        <w:jc w:val="both"/>
        <w:rPr>
          <w:rFonts w:ascii="Arial" w:hAnsi="Arial" w:cs="Arial"/>
        </w:rPr>
      </w:pPr>
    </w:p>
    <w:p w14:paraId="6095450B" w14:textId="77777777" w:rsidR="004C22E7" w:rsidRPr="00E30740" w:rsidRDefault="004C22E7" w:rsidP="004C22E7">
      <w:pPr>
        <w:jc w:val="both"/>
        <w:rPr>
          <w:rFonts w:ascii="Arial" w:eastAsia="Arial" w:hAnsi="Arial" w:cs="Arial"/>
          <w:b/>
          <w:bCs/>
        </w:rPr>
      </w:pPr>
      <w:r w:rsidRPr="00E30740">
        <w:rPr>
          <w:rFonts w:ascii="Arial" w:eastAsia="Arial" w:hAnsi="Arial" w:cs="Arial"/>
          <w:b/>
          <w:bCs/>
        </w:rPr>
        <w:lastRenderedPageBreak/>
        <w:t>Rewards and Benefits</w:t>
      </w:r>
    </w:p>
    <w:p w14:paraId="5986903C" w14:textId="77777777" w:rsidR="004C22E7" w:rsidRPr="00E30740" w:rsidRDefault="004C22E7" w:rsidP="004C22E7">
      <w:pPr>
        <w:shd w:val="clear" w:color="auto" w:fill="FFFFFF" w:themeFill="background1"/>
        <w:spacing w:after="0" w:line="240" w:lineRule="auto"/>
        <w:jc w:val="both"/>
        <w:rPr>
          <w:rFonts w:ascii="Arial" w:eastAsia="Arial" w:hAnsi="Arial" w:cs="Arial"/>
        </w:rPr>
      </w:pPr>
      <w:r w:rsidRPr="00E30740">
        <w:rPr>
          <w:rFonts w:ascii="Arial" w:eastAsia="Arial" w:hAnsi="Arial" w:cs="Arial"/>
        </w:rPr>
        <w:t>Our people are at the heart of our success. We recognise that every school and every individual is of equal importance, we respect and have tolerance of all, and we ensure that everyone feels known, appreciated and valued.</w:t>
      </w:r>
    </w:p>
    <w:p w14:paraId="1A583474" w14:textId="77777777" w:rsidR="004C22E7" w:rsidRPr="00E30740" w:rsidRDefault="004C22E7" w:rsidP="004C22E7">
      <w:pPr>
        <w:shd w:val="clear" w:color="auto" w:fill="FFFFFF" w:themeFill="background1"/>
        <w:spacing w:after="0" w:line="240" w:lineRule="auto"/>
        <w:jc w:val="both"/>
        <w:rPr>
          <w:rFonts w:ascii="Arial" w:eastAsia="Arial" w:hAnsi="Arial" w:cs="Arial"/>
        </w:rPr>
      </w:pPr>
    </w:p>
    <w:p w14:paraId="44E0F3C6" w14:textId="1C669C3B" w:rsidR="004C22E7" w:rsidRPr="00E30740" w:rsidRDefault="004C22E7" w:rsidP="004C22E7">
      <w:pPr>
        <w:shd w:val="clear" w:color="auto" w:fill="FFFFFF" w:themeFill="background1"/>
        <w:spacing w:after="0" w:line="240" w:lineRule="auto"/>
        <w:jc w:val="both"/>
        <w:rPr>
          <w:rFonts w:ascii="Arial" w:eastAsia="Arial" w:hAnsi="Arial" w:cs="Arial"/>
        </w:rPr>
      </w:pPr>
      <w:r w:rsidRPr="1A69727C">
        <w:rPr>
          <w:rFonts w:ascii="Arial" w:eastAsia="Arial" w:hAnsi="Arial" w:cs="Arial"/>
        </w:rPr>
        <w:t>We have developed a strong culture of collaboration and best practice, investing in our staff with support, coaching, mentoring and a wide range of top-quality training programmes at every level.</w:t>
      </w:r>
      <w:r w:rsidR="3184B3FF" w:rsidRPr="1A69727C">
        <w:rPr>
          <w:rFonts w:ascii="Arial" w:eastAsia="Arial" w:hAnsi="Arial" w:cs="Arial"/>
        </w:rPr>
        <w:t xml:space="preserve">  As part of the local </w:t>
      </w:r>
      <w:proofErr w:type="spellStart"/>
      <w:r w:rsidR="3184B3FF" w:rsidRPr="1A69727C">
        <w:rPr>
          <w:rFonts w:ascii="Arial" w:eastAsia="Arial" w:hAnsi="Arial" w:cs="Arial"/>
        </w:rPr>
        <w:t>Cornovii</w:t>
      </w:r>
      <w:proofErr w:type="spellEnd"/>
      <w:r w:rsidR="3184B3FF" w:rsidRPr="1A69727C">
        <w:rPr>
          <w:rFonts w:ascii="Arial" w:eastAsia="Arial" w:hAnsi="Arial" w:cs="Arial"/>
        </w:rPr>
        <w:t xml:space="preserve"> Trust, opportunities are available for staff to develop in many ways.</w:t>
      </w:r>
    </w:p>
    <w:p w14:paraId="04F4BE29" w14:textId="77777777" w:rsidR="004C22E7" w:rsidRPr="00E30740" w:rsidRDefault="004C22E7" w:rsidP="004C22E7">
      <w:pPr>
        <w:shd w:val="clear" w:color="auto" w:fill="FFFFFF" w:themeFill="background1"/>
        <w:spacing w:after="0" w:line="240" w:lineRule="auto"/>
        <w:jc w:val="both"/>
        <w:rPr>
          <w:rFonts w:ascii="Arial" w:eastAsia="Arial" w:hAnsi="Arial" w:cs="Arial"/>
        </w:rPr>
      </w:pPr>
    </w:p>
    <w:p w14:paraId="3C2FEC75" w14:textId="77777777" w:rsidR="004C22E7" w:rsidRPr="00E30740" w:rsidRDefault="004C22E7" w:rsidP="004C22E7">
      <w:pPr>
        <w:shd w:val="clear" w:color="auto" w:fill="FFFFFF" w:themeFill="background1"/>
        <w:spacing w:after="0" w:line="240" w:lineRule="auto"/>
        <w:jc w:val="both"/>
        <w:rPr>
          <w:rFonts w:ascii="Arial" w:hAnsi="Arial" w:cs="Arial"/>
        </w:rPr>
      </w:pPr>
      <w:r w:rsidRPr="00E30740">
        <w:rPr>
          <w:rFonts w:ascii="Arial" w:eastAsia="Arial" w:hAnsi="Arial" w:cs="Arial"/>
        </w:rPr>
        <w:t xml:space="preserve">You will have opportunities to learn from colleagues who are </w:t>
      </w:r>
      <w:r w:rsidRPr="00E30740">
        <w:rPr>
          <w:rFonts w:ascii="Arial" w:hAnsi="Arial" w:cs="Arial"/>
        </w:rPr>
        <w:t>highly experienced, knowledgeable, and committed education practitioners to support your development and career with the trust.</w:t>
      </w:r>
    </w:p>
    <w:p w14:paraId="158F1BE0" w14:textId="77777777" w:rsidR="004C22E7" w:rsidRPr="00E30740" w:rsidRDefault="004C22E7" w:rsidP="004C22E7">
      <w:pPr>
        <w:shd w:val="clear" w:color="auto" w:fill="FFFFFF" w:themeFill="background1"/>
        <w:spacing w:after="0" w:line="240" w:lineRule="auto"/>
        <w:jc w:val="both"/>
        <w:rPr>
          <w:rFonts w:ascii="Arial" w:hAnsi="Arial" w:cs="Arial"/>
        </w:rPr>
      </w:pPr>
    </w:p>
    <w:p w14:paraId="2E2D0BE9" w14:textId="77777777" w:rsidR="004C22E7" w:rsidRPr="00E30740" w:rsidRDefault="004C22E7" w:rsidP="004C22E7">
      <w:pPr>
        <w:shd w:val="clear" w:color="auto" w:fill="FFFFFF" w:themeFill="background1"/>
        <w:spacing w:after="0" w:line="240" w:lineRule="auto"/>
        <w:jc w:val="both"/>
        <w:rPr>
          <w:rFonts w:ascii="Arial" w:hAnsi="Arial" w:cs="Arial"/>
        </w:rPr>
      </w:pPr>
      <w:r w:rsidRPr="00E30740">
        <w:rPr>
          <w:rFonts w:ascii="Arial" w:hAnsi="Arial" w:cs="Arial"/>
        </w:rPr>
        <w:t>You will have the autonomy to evolve your school’s vision, values, performance and culture, but you will never be alone, you will have continuous support from the wider trust.</w:t>
      </w:r>
    </w:p>
    <w:p w14:paraId="112EB194" w14:textId="77777777" w:rsidR="004C22E7" w:rsidRPr="00E30740" w:rsidRDefault="004C22E7" w:rsidP="004C22E7">
      <w:pPr>
        <w:shd w:val="clear" w:color="auto" w:fill="FFFFFF" w:themeFill="background1"/>
        <w:spacing w:after="0" w:line="240" w:lineRule="auto"/>
        <w:jc w:val="both"/>
        <w:rPr>
          <w:rFonts w:ascii="Arial" w:hAnsi="Arial" w:cs="Arial"/>
        </w:rPr>
      </w:pPr>
    </w:p>
    <w:p w14:paraId="475F3CA1" w14:textId="77777777" w:rsidR="004C22E7" w:rsidRPr="00E30740" w:rsidRDefault="004C22E7" w:rsidP="004C22E7">
      <w:pPr>
        <w:shd w:val="clear" w:color="auto" w:fill="FFFFFF" w:themeFill="background1"/>
        <w:spacing w:after="0" w:line="240" w:lineRule="auto"/>
        <w:jc w:val="both"/>
        <w:rPr>
          <w:rFonts w:ascii="Arial" w:hAnsi="Arial" w:cs="Arial"/>
        </w:rPr>
      </w:pPr>
      <w:r w:rsidRPr="00E30740">
        <w:rPr>
          <w:rFonts w:ascii="Arial" w:hAnsi="Arial" w:cs="Arial"/>
        </w:rPr>
        <w:t>You will also have full access to our rewards package:</w:t>
      </w:r>
    </w:p>
    <w:p w14:paraId="2BA5B95E" w14:textId="77777777" w:rsidR="004C22E7" w:rsidRPr="00E30740" w:rsidRDefault="004C22E7" w:rsidP="004C22E7">
      <w:pPr>
        <w:shd w:val="clear" w:color="auto" w:fill="FFFFFF" w:themeFill="background1"/>
        <w:spacing w:after="0" w:line="240" w:lineRule="auto"/>
        <w:jc w:val="both"/>
        <w:rPr>
          <w:rFonts w:ascii="Arial" w:hAnsi="Arial" w:cs="Arial"/>
        </w:rPr>
      </w:pPr>
    </w:p>
    <w:p w14:paraId="0FC50C90" w14:textId="77777777" w:rsidR="004C22E7" w:rsidRPr="00E30740" w:rsidRDefault="004C22E7" w:rsidP="004C22E7">
      <w:pPr>
        <w:pStyle w:val="Heading4"/>
        <w:shd w:val="clear" w:color="auto" w:fill="FFFFFF" w:themeFill="background1"/>
        <w:spacing w:before="0" w:after="0"/>
        <w:jc w:val="both"/>
        <w:rPr>
          <w:rFonts w:ascii="Arial" w:eastAsia="Arial" w:hAnsi="Arial" w:cs="Arial"/>
          <w:b/>
          <w:bCs/>
          <w:i w:val="0"/>
          <w:iCs w:val="0"/>
          <w:color w:val="auto"/>
        </w:rPr>
      </w:pPr>
      <w:r w:rsidRPr="00E30740">
        <w:rPr>
          <w:rFonts w:ascii="Arial" w:eastAsia="Arial" w:hAnsi="Arial" w:cs="Arial"/>
          <w:b/>
          <w:bCs/>
          <w:i w:val="0"/>
          <w:iCs w:val="0"/>
          <w:color w:val="auto"/>
        </w:rPr>
        <w:t>Learning and development</w:t>
      </w:r>
    </w:p>
    <w:p w14:paraId="157FB9BF" w14:textId="77777777" w:rsidR="004C22E7" w:rsidRPr="00E30740" w:rsidRDefault="004C22E7" w:rsidP="004C22E7">
      <w:pPr>
        <w:shd w:val="clear" w:color="auto" w:fill="FFFFFF" w:themeFill="background1"/>
        <w:spacing w:after="0"/>
        <w:jc w:val="both"/>
        <w:rPr>
          <w:rFonts w:ascii="Arial" w:eastAsia="Arial" w:hAnsi="Arial" w:cs="Arial"/>
        </w:rPr>
      </w:pPr>
      <w:r w:rsidRPr="00E30740">
        <w:rPr>
          <w:rFonts w:ascii="Arial" w:eastAsia="Arial" w:hAnsi="Arial" w:cs="Arial"/>
        </w:rPr>
        <w:t xml:space="preserve">We offer a wide range of training and development opportunities including structured qualifications, and you will be able to access support, coaching and mentoring by senior members of staff from across the trust. </w:t>
      </w:r>
    </w:p>
    <w:p w14:paraId="60058829" w14:textId="77777777" w:rsidR="004C22E7" w:rsidRPr="00E30740" w:rsidRDefault="004C22E7" w:rsidP="004C22E7">
      <w:pPr>
        <w:shd w:val="clear" w:color="auto" w:fill="FFFFFF" w:themeFill="background1"/>
        <w:spacing w:after="0"/>
        <w:jc w:val="both"/>
        <w:rPr>
          <w:rFonts w:ascii="Arial" w:eastAsia="Arial" w:hAnsi="Arial" w:cs="Arial"/>
        </w:rPr>
      </w:pPr>
    </w:p>
    <w:p w14:paraId="4F457A70" w14:textId="77777777" w:rsidR="004C22E7" w:rsidRPr="00E30740" w:rsidRDefault="004C22E7" w:rsidP="004C22E7">
      <w:pPr>
        <w:pStyle w:val="Heading4"/>
        <w:shd w:val="clear" w:color="auto" w:fill="FFFFFF" w:themeFill="background1"/>
        <w:spacing w:before="0" w:after="0"/>
        <w:rPr>
          <w:rFonts w:ascii="Arial" w:eastAsia="Arial" w:hAnsi="Arial" w:cs="Arial"/>
          <w:b/>
          <w:bCs/>
          <w:i w:val="0"/>
          <w:iCs w:val="0"/>
          <w:color w:val="auto"/>
        </w:rPr>
      </w:pPr>
      <w:r w:rsidRPr="00E30740">
        <w:rPr>
          <w:rFonts w:ascii="Arial" w:eastAsia="Arial" w:hAnsi="Arial" w:cs="Arial"/>
          <w:b/>
          <w:bCs/>
          <w:i w:val="0"/>
          <w:iCs w:val="0"/>
          <w:color w:val="auto"/>
        </w:rPr>
        <w:t>Competitive pension scheme</w:t>
      </w:r>
    </w:p>
    <w:p w14:paraId="377709F5" w14:textId="77777777" w:rsidR="004C22E7" w:rsidRPr="00E30740" w:rsidRDefault="004C22E7" w:rsidP="004C22E7">
      <w:pPr>
        <w:shd w:val="clear" w:color="auto" w:fill="FFFFFF" w:themeFill="background1"/>
        <w:tabs>
          <w:tab w:val="num" w:pos="720"/>
        </w:tabs>
        <w:spacing w:after="0"/>
        <w:rPr>
          <w:rFonts w:ascii="Arial" w:eastAsia="Arial" w:hAnsi="Arial" w:cs="Arial"/>
        </w:rPr>
      </w:pPr>
      <w:r w:rsidRPr="00E30740">
        <w:rPr>
          <w:rFonts w:ascii="Arial" w:eastAsia="Arial" w:hAnsi="Arial" w:cs="Arial"/>
        </w:rPr>
        <w:t>Teaching and School leadership staff are part of the Teachers' Pension Scheme (TPS).  You receive a guaranteed pension through the Teachers’ Pension Scheme.  This is a defined benefit scheme, via a career average arrangement; benefits are accrued each year based on 1/57th of your pensionable salary including overtime.</w:t>
      </w:r>
    </w:p>
    <w:p w14:paraId="6CC5CBBA" w14:textId="77777777" w:rsidR="004C22E7" w:rsidRPr="00E30740" w:rsidRDefault="004C22E7" w:rsidP="004C22E7">
      <w:pPr>
        <w:shd w:val="clear" w:color="auto" w:fill="FFFFFF" w:themeFill="background1"/>
        <w:spacing w:after="0"/>
        <w:rPr>
          <w:rFonts w:ascii="Arial" w:eastAsia="Arial" w:hAnsi="Arial" w:cs="Arial"/>
        </w:rPr>
      </w:pPr>
    </w:p>
    <w:p w14:paraId="7B258299" w14:textId="6F0A964F" w:rsidR="004C22E7" w:rsidRPr="00E30740" w:rsidRDefault="004C22E7" w:rsidP="1A69727C">
      <w:pPr>
        <w:pStyle w:val="Heading4"/>
        <w:shd w:val="clear" w:color="auto" w:fill="FFFFFF" w:themeFill="background1"/>
        <w:spacing w:before="0" w:after="0"/>
        <w:rPr>
          <w:rFonts w:ascii="Arial" w:eastAsia="Arial" w:hAnsi="Arial" w:cs="Arial"/>
          <w:b/>
          <w:bCs/>
          <w:i w:val="0"/>
          <w:iCs w:val="0"/>
          <w:color w:val="auto"/>
        </w:rPr>
      </w:pPr>
      <w:r w:rsidRPr="1A69727C">
        <w:rPr>
          <w:rFonts w:ascii="Arial" w:eastAsia="Arial" w:hAnsi="Arial" w:cs="Arial"/>
          <w:b/>
          <w:bCs/>
          <w:i w:val="0"/>
          <w:iCs w:val="0"/>
          <w:color w:val="auto"/>
        </w:rPr>
        <w:t xml:space="preserve">Employee Assistance Programme </w:t>
      </w:r>
      <w:r w:rsidR="39547F1A" w:rsidRPr="1A69727C">
        <w:rPr>
          <w:rFonts w:ascii="Arial" w:eastAsia="Arial" w:hAnsi="Arial" w:cs="Arial"/>
          <w:b/>
          <w:bCs/>
          <w:i w:val="0"/>
          <w:iCs w:val="0"/>
          <w:color w:val="auto"/>
        </w:rPr>
        <w:t>(EAP)</w:t>
      </w:r>
    </w:p>
    <w:p w14:paraId="6910144D" w14:textId="77777777" w:rsidR="004C22E7" w:rsidRPr="00E30740" w:rsidRDefault="004C22E7" w:rsidP="004C22E7">
      <w:pPr>
        <w:shd w:val="clear" w:color="auto" w:fill="FFFFFF" w:themeFill="background1"/>
        <w:spacing w:after="0"/>
        <w:rPr>
          <w:rFonts w:ascii="Arial" w:eastAsia="Arial" w:hAnsi="Arial" w:cs="Arial"/>
        </w:rPr>
      </w:pPr>
      <w:r w:rsidRPr="00E30740">
        <w:rPr>
          <w:rFonts w:ascii="Arial" w:eastAsia="Arial" w:hAnsi="Arial" w:cs="Arial"/>
        </w:rPr>
        <w:t>We have partnered with Legal and General to offer free and confidential to advice to our staff. This is available 24 hours, 7 days per week for you and your immediate family. Some of the services include support with family, financial information, legal advice, stress and anxiety, and bereavement. You will also have access to structured counselling sessions.</w:t>
      </w:r>
    </w:p>
    <w:p w14:paraId="28E7BD65" w14:textId="77777777" w:rsidR="004C22E7" w:rsidRPr="00E30740" w:rsidRDefault="004C22E7" w:rsidP="004C22E7">
      <w:pPr>
        <w:shd w:val="clear" w:color="auto" w:fill="FFFFFF" w:themeFill="background1"/>
        <w:spacing w:after="0"/>
        <w:rPr>
          <w:rFonts w:ascii="Arial" w:eastAsia="Arial" w:hAnsi="Arial" w:cs="Arial"/>
        </w:rPr>
      </w:pPr>
    </w:p>
    <w:p w14:paraId="5D5982FD" w14:textId="77777777" w:rsidR="004C22E7" w:rsidRPr="00E30740" w:rsidRDefault="004C22E7" w:rsidP="004C22E7">
      <w:pPr>
        <w:pStyle w:val="Heading4"/>
        <w:shd w:val="clear" w:color="auto" w:fill="FFFFFF" w:themeFill="background1"/>
        <w:spacing w:before="0" w:after="0"/>
        <w:rPr>
          <w:rFonts w:ascii="Arial" w:eastAsia="Arial" w:hAnsi="Arial" w:cs="Arial"/>
          <w:b/>
          <w:bCs/>
          <w:i w:val="0"/>
          <w:iCs w:val="0"/>
          <w:color w:val="auto"/>
        </w:rPr>
      </w:pPr>
      <w:r w:rsidRPr="00E30740">
        <w:rPr>
          <w:rFonts w:ascii="Arial" w:eastAsia="Arial" w:hAnsi="Arial" w:cs="Arial"/>
          <w:b/>
          <w:bCs/>
          <w:i w:val="0"/>
          <w:iCs w:val="0"/>
          <w:color w:val="auto"/>
        </w:rPr>
        <w:t xml:space="preserve">Flexible working </w:t>
      </w:r>
    </w:p>
    <w:p w14:paraId="4E02FFB2" w14:textId="77777777" w:rsidR="004C22E7" w:rsidRPr="00E30740" w:rsidRDefault="004C22E7" w:rsidP="004C22E7">
      <w:pPr>
        <w:shd w:val="clear" w:color="auto" w:fill="FFFFFF" w:themeFill="background1"/>
        <w:spacing w:after="0"/>
        <w:rPr>
          <w:rFonts w:ascii="Arial" w:eastAsia="Arial" w:hAnsi="Arial" w:cs="Arial"/>
        </w:rPr>
      </w:pPr>
      <w:r w:rsidRPr="00E30740">
        <w:rPr>
          <w:rFonts w:ascii="Arial" w:eastAsia="Arial" w:hAnsi="Arial" w:cs="Arial"/>
        </w:rPr>
        <w:t>We offer various flexible working arrangements, and all staff are encouraged to submit applications for flexible working to suit their individual circumstances.</w:t>
      </w:r>
    </w:p>
    <w:p w14:paraId="64183D0F" w14:textId="77777777" w:rsidR="004C22E7" w:rsidRPr="00E30740" w:rsidRDefault="004C22E7" w:rsidP="004C22E7">
      <w:pPr>
        <w:shd w:val="clear" w:color="auto" w:fill="FFFFFF" w:themeFill="background1"/>
        <w:spacing w:after="0"/>
        <w:rPr>
          <w:rFonts w:ascii="Arial" w:eastAsia="Arial" w:hAnsi="Arial" w:cs="Arial"/>
        </w:rPr>
      </w:pPr>
    </w:p>
    <w:p w14:paraId="10EB49C9" w14:textId="77777777" w:rsidR="004C22E7" w:rsidRPr="00E30740" w:rsidRDefault="004C22E7" w:rsidP="004C22E7">
      <w:pPr>
        <w:pStyle w:val="Heading4"/>
        <w:shd w:val="clear" w:color="auto" w:fill="FFFFFF" w:themeFill="background1"/>
        <w:spacing w:before="0" w:after="0"/>
        <w:rPr>
          <w:rFonts w:ascii="Arial" w:eastAsia="Arial" w:hAnsi="Arial" w:cs="Arial"/>
          <w:b/>
          <w:bCs/>
          <w:i w:val="0"/>
          <w:iCs w:val="0"/>
          <w:color w:val="auto"/>
        </w:rPr>
      </w:pPr>
      <w:r w:rsidRPr="00E30740">
        <w:rPr>
          <w:rFonts w:ascii="Arial" w:eastAsia="Arial" w:hAnsi="Arial" w:cs="Arial"/>
          <w:b/>
          <w:bCs/>
          <w:i w:val="0"/>
          <w:iCs w:val="0"/>
          <w:color w:val="auto"/>
        </w:rPr>
        <w:t>Discounts on shopping, leisure, and travel</w:t>
      </w:r>
    </w:p>
    <w:p w14:paraId="2D7A55A0" w14:textId="77777777" w:rsidR="004C22E7" w:rsidRPr="00E30740" w:rsidRDefault="004C22E7" w:rsidP="004C22E7">
      <w:pPr>
        <w:shd w:val="clear" w:color="auto" w:fill="FFFFFF" w:themeFill="background1"/>
        <w:spacing w:after="0"/>
        <w:rPr>
          <w:rFonts w:ascii="Arial" w:eastAsia="Arial" w:hAnsi="Arial" w:cs="Arial"/>
        </w:rPr>
      </w:pPr>
      <w:r w:rsidRPr="00E30740">
        <w:rPr>
          <w:rFonts w:ascii="Arial" w:eastAsia="Arial" w:hAnsi="Arial" w:cs="Arial"/>
        </w:rPr>
        <w:t>Through our Legal and General EAP our staff have access to a wide range of offers and discounts on high street and supermarket shopping, leisure facilities such as cinema and gym, and travel options such as holidays and hotel stays.</w:t>
      </w:r>
    </w:p>
    <w:p w14:paraId="4933980B" w14:textId="77777777" w:rsidR="004C22E7" w:rsidRPr="00E30740" w:rsidRDefault="004C22E7" w:rsidP="004C22E7">
      <w:pPr>
        <w:shd w:val="clear" w:color="auto" w:fill="FFFFFF" w:themeFill="background1"/>
        <w:spacing w:after="0"/>
        <w:rPr>
          <w:rFonts w:ascii="Arial" w:eastAsia="Arial" w:hAnsi="Arial" w:cs="Arial"/>
        </w:rPr>
      </w:pPr>
    </w:p>
    <w:p w14:paraId="5B5CAB52" w14:textId="77777777" w:rsidR="004C22E7" w:rsidRPr="00E30740" w:rsidRDefault="004C22E7" w:rsidP="004C22E7">
      <w:pPr>
        <w:shd w:val="clear" w:color="auto" w:fill="FFFFFF" w:themeFill="background1"/>
        <w:spacing w:after="0"/>
        <w:rPr>
          <w:rFonts w:ascii="Arial" w:eastAsia="Arial" w:hAnsi="Arial" w:cs="Arial"/>
        </w:rPr>
      </w:pPr>
      <w:r w:rsidRPr="00E30740">
        <w:rPr>
          <w:rFonts w:ascii="Arial" w:eastAsia="Arial" w:hAnsi="Arial" w:cs="Arial"/>
        </w:rPr>
        <w:t>Reduced gym membership at ‘The Barony’ fitness centre in Nantwich.</w:t>
      </w:r>
    </w:p>
    <w:p w14:paraId="0D255404" w14:textId="77777777" w:rsidR="004C22E7" w:rsidRPr="00E30740" w:rsidRDefault="004C22E7" w:rsidP="004C22E7">
      <w:pPr>
        <w:shd w:val="clear" w:color="auto" w:fill="FFFFFF" w:themeFill="background1"/>
        <w:spacing w:after="0"/>
        <w:rPr>
          <w:rFonts w:ascii="Arial" w:eastAsia="Arial" w:hAnsi="Arial" w:cs="Arial"/>
          <w:b/>
          <w:bCs/>
        </w:rPr>
      </w:pPr>
    </w:p>
    <w:p w14:paraId="6C14CE27" w14:textId="77777777" w:rsidR="004C22E7" w:rsidRPr="00E30740" w:rsidRDefault="004C22E7" w:rsidP="004C22E7">
      <w:pPr>
        <w:shd w:val="clear" w:color="auto" w:fill="FFFFFF" w:themeFill="background1"/>
        <w:spacing w:after="0"/>
        <w:rPr>
          <w:rFonts w:ascii="Arial" w:eastAsia="Arial" w:hAnsi="Arial" w:cs="Arial"/>
          <w:b/>
          <w:bCs/>
        </w:rPr>
      </w:pPr>
      <w:r w:rsidRPr="00E30740">
        <w:rPr>
          <w:rFonts w:ascii="Arial" w:eastAsia="Arial" w:hAnsi="Arial" w:cs="Arial"/>
          <w:b/>
          <w:bCs/>
        </w:rPr>
        <w:t>Flu vaccinations</w:t>
      </w:r>
    </w:p>
    <w:p w14:paraId="17F488B2" w14:textId="3E7CF729" w:rsidR="004C22E7" w:rsidRPr="004C22E7" w:rsidRDefault="004C22E7" w:rsidP="1A69727C">
      <w:pPr>
        <w:shd w:val="clear" w:color="auto" w:fill="FFFFFF" w:themeFill="background1"/>
        <w:spacing w:after="0" w:line="240" w:lineRule="auto"/>
        <w:rPr>
          <w:rFonts w:ascii="Arial" w:eastAsia="Arial" w:hAnsi="Arial" w:cs="Arial"/>
        </w:rPr>
      </w:pPr>
      <w:r w:rsidRPr="1A69727C">
        <w:rPr>
          <w:rFonts w:ascii="Arial" w:eastAsia="Arial" w:hAnsi="Arial" w:cs="Arial"/>
        </w:rPr>
        <w:t xml:space="preserve">All staff have the option to access </w:t>
      </w:r>
      <w:r w:rsidR="7767D620" w:rsidRPr="1A69727C">
        <w:rPr>
          <w:rFonts w:ascii="Arial" w:eastAsia="Arial" w:hAnsi="Arial" w:cs="Arial"/>
        </w:rPr>
        <w:t>a free</w:t>
      </w:r>
      <w:r w:rsidRPr="1A69727C">
        <w:rPr>
          <w:rFonts w:ascii="Arial" w:eastAsia="Arial" w:hAnsi="Arial" w:cs="Arial"/>
        </w:rPr>
        <w:t xml:space="preserve"> annual flu vaccination via a local pharmacy.</w:t>
      </w:r>
    </w:p>
    <w:p w14:paraId="63445515" w14:textId="2BE08FBC" w:rsidR="3028C309" w:rsidRPr="004C22E7" w:rsidRDefault="3028C309" w:rsidP="3028C309">
      <w:pPr>
        <w:jc w:val="both"/>
        <w:rPr>
          <w:rFonts w:ascii="Arial" w:eastAsia="Arial" w:hAnsi="Arial" w:cs="Arial"/>
          <w:color w:val="007BB8"/>
        </w:rPr>
      </w:pPr>
    </w:p>
    <w:sectPr w:rsidR="3028C309" w:rsidRPr="004C22E7" w:rsidSect="00553260">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5C7F" w14:textId="77777777" w:rsidR="00A35D06" w:rsidRDefault="00A35D06">
      <w:pPr>
        <w:spacing w:after="0" w:line="240" w:lineRule="auto"/>
      </w:pPr>
      <w:r>
        <w:separator/>
      </w:r>
    </w:p>
  </w:endnote>
  <w:endnote w:type="continuationSeparator" w:id="0">
    <w:p w14:paraId="7C3780B6" w14:textId="77777777" w:rsidR="00A35D06" w:rsidRDefault="00A3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666773CE" w14:paraId="4E8E7507" w14:textId="77777777" w:rsidTr="666773CE">
      <w:trPr>
        <w:trHeight w:val="300"/>
      </w:trPr>
      <w:tc>
        <w:tcPr>
          <w:tcW w:w="3485" w:type="dxa"/>
        </w:tcPr>
        <w:p w14:paraId="73CC35D5" w14:textId="4546B1F0" w:rsidR="666773CE" w:rsidRDefault="666773CE" w:rsidP="666773CE">
          <w:pPr>
            <w:pStyle w:val="Header"/>
            <w:ind w:left="-115"/>
          </w:pPr>
        </w:p>
      </w:tc>
      <w:tc>
        <w:tcPr>
          <w:tcW w:w="3485" w:type="dxa"/>
        </w:tcPr>
        <w:p w14:paraId="454F52F8" w14:textId="4F2C1699" w:rsidR="666773CE" w:rsidRDefault="00364759" w:rsidP="666773CE">
          <w:pPr>
            <w:pStyle w:val="Header"/>
            <w:jc w:val="center"/>
          </w:pPr>
          <w:r>
            <w:rPr>
              <w:noProof/>
              <w:lang w:eastAsia="en-GB"/>
            </w:rPr>
            <w:drawing>
              <wp:anchor distT="0" distB="0" distL="114300" distR="114300" simplePos="0" relativeHeight="251661312" behindDoc="1" locked="0" layoutInCell="1" allowOverlap="1" wp14:anchorId="045EA1EB" wp14:editId="15070003">
                <wp:simplePos x="0" y="0"/>
                <wp:positionH relativeFrom="column">
                  <wp:posOffset>-671830</wp:posOffset>
                </wp:positionH>
                <wp:positionV relativeFrom="paragraph">
                  <wp:posOffset>-104775</wp:posOffset>
                </wp:positionV>
                <wp:extent cx="3081867" cy="974636"/>
                <wp:effectExtent l="0" t="0" r="4445" b="3810"/>
                <wp:wrapNone/>
                <wp:docPr id="1477915230" name="Picture 14779152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941" r="47070"/>
                        <a:stretch/>
                      </pic:blipFill>
                      <pic:spPr bwMode="auto">
                        <a:xfrm>
                          <a:off x="0" y="0"/>
                          <a:ext cx="3081867" cy="9746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5" w:type="dxa"/>
        </w:tcPr>
        <w:p w14:paraId="15E53C66" w14:textId="4B768CE8" w:rsidR="666773CE" w:rsidRDefault="666773CE" w:rsidP="666773CE">
          <w:pPr>
            <w:pStyle w:val="Header"/>
            <w:ind w:right="-115"/>
            <w:jc w:val="right"/>
          </w:pPr>
        </w:p>
      </w:tc>
    </w:tr>
  </w:tbl>
  <w:p w14:paraId="76976E81" w14:textId="6AA4CBD2" w:rsidR="666773CE" w:rsidRDefault="666773CE" w:rsidP="0036475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666773CE" w14:paraId="4099D6EA" w14:textId="77777777" w:rsidTr="666773CE">
      <w:trPr>
        <w:trHeight w:val="300"/>
      </w:trPr>
      <w:tc>
        <w:tcPr>
          <w:tcW w:w="3485" w:type="dxa"/>
        </w:tcPr>
        <w:p w14:paraId="4ECF08D5" w14:textId="2A427848" w:rsidR="666773CE" w:rsidRDefault="666773CE" w:rsidP="666773CE">
          <w:pPr>
            <w:pStyle w:val="Header"/>
            <w:ind w:left="-115"/>
          </w:pPr>
        </w:p>
      </w:tc>
      <w:tc>
        <w:tcPr>
          <w:tcW w:w="3485" w:type="dxa"/>
        </w:tcPr>
        <w:p w14:paraId="253318FF" w14:textId="1932ED99" w:rsidR="666773CE" w:rsidRDefault="666773CE" w:rsidP="666773CE">
          <w:pPr>
            <w:pStyle w:val="Header"/>
            <w:jc w:val="center"/>
          </w:pPr>
        </w:p>
      </w:tc>
      <w:tc>
        <w:tcPr>
          <w:tcW w:w="3485" w:type="dxa"/>
        </w:tcPr>
        <w:p w14:paraId="4B68E865" w14:textId="5B0F50E1" w:rsidR="666773CE" w:rsidRDefault="666773CE" w:rsidP="666773CE">
          <w:pPr>
            <w:pStyle w:val="Header"/>
            <w:ind w:right="-115"/>
            <w:jc w:val="right"/>
          </w:pPr>
        </w:p>
      </w:tc>
    </w:tr>
  </w:tbl>
  <w:p w14:paraId="05D24C28" w14:textId="2D9BDCCB" w:rsidR="666773CE" w:rsidRDefault="666773CE" w:rsidP="6667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06E70" w14:textId="77777777" w:rsidR="00A35D06" w:rsidRDefault="00A35D06">
      <w:pPr>
        <w:spacing w:after="0" w:line="240" w:lineRule="auto"/>
      </w:pPr>
      <w:r>
        <w:separator/>
      </w:r>
    </w:p>
  </w:footnote>
  <w:footnote w:type="continuationSeparator" w:id="0">
    <w:p w14:paraId="1492AD84" w14:textId="77777777" w:rsidR="00A35D06" w:rsidRDefault="00A3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666773CE" w14:paraId="7164A5C8" w14:textId="77777777" w:rsidTr="666773CE">
      <w:trPr>
        <w:trHeight w:val="300"/>
      </w:trPr>
      <w:tc>
        <w:tcPr>
          <w:tcW w:w="3485" w:type="dxa"/>
        </w:tcPr>
        <w:p w14:paraId="3E837702" w14:textId="64CCEE56" w:rsidR="666773CE" w:rsidRDefault="666773CE" w:rsidP="666773CE">
          <w:pPr>
            <w:pStyle w:val="Header"/>
            <w:ind w:left="-115"/>
          </w:pPr>
        </w:p>
      </w:tc>
      <w:tc>
        <w:tcPr>
          <w:tcW w:w="3485" w:type="dxa"/>
        </w:tcPr>
        <w:p w14:paraId="71DBCD39" w14:textId="0F4BA4EF" w:rsidR="666773CE" w:rsidRDefault="666773CE" w:rsidP="666773CE">
          <w:pPr>
            <w:pStyle w:val="Header"/>
            <w:jc w:val="center"/>
          </w:pPr>
        </w:p>
      </w:tc>
      <w:tc>
        <w:tcPr>
          <w:tcW w:w="3485" w:type="dxa"/>
        </w:tcPr>
        <w:p w14:paraId="373C6A9D" w14:textId="3A1C84F6" w:rsidR="666773CE" w:rsidRDefault="666773CE" w:rsidP="666773CE">
          <w:pPr>
            <w:pStyle w:val="Header"/>
            <w:ind w:right="-115"/>
            <w:jc w:val="right"/>
          </w:pPr>
        </w:p>
      </w:tc>
    </w:tr>
  </w:tbl>
  <w:p w14:paraId="451938AA" w14:textId="11C754FE" w:rsidR="666773CE" w:rsidRDefault="666773CE" w:rsidP="6667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5" w:type="dxa"/>
      <w:tblLayout w:type="fixed"/>
      <w:tblLook w:val="06A0" w:firstRow="1" w:lastRow="0" w:firstColumn="1" w:lastColumn="0" w:noHBand="1" w:noVBand="1"/>
    </w:tblPr>
    <w:tblGrid>
      <w:gridCol w:w="3485"/>
      <w:gridCol w:w="1345"/>
      <w:gridCol w:w="5625"/>
    </w:tblGrid>
    <w:tr w:rsidR="666773CE" w14:paraId="1E52D031" w14:textId="77777777" w:rsidTr="742DE133">
      <w:trPr>
        <w:trHeight w:val="1845"/>
      </w:trPr>
      <w:tc>
        <w:tcPr>
          <w:tcW w:w="3485" w:type="dxa"/>
        </w:tcPr>
        <w:p w14:paraId="2393B376" w14:textId="46828D2C" w:rsidR="666773CE" w:rsidRDefault="666773CE" w:rsidP="666773CE">
          <w:pPr>
            <w:pStyle w:val="Header"/>
            <w:ind w:left="-115"/>
          </w:pPr>
        </w:p>
      </w:tc>
      <w:tc>
        <w:tcPr>
          <w:tcW w:w="1345" w:type="dxa"/>
        </w:tcPr>
        <w:p w14:paraId="6DD88BC6" w14:textId="196EBB9C" w:rsidR="666773CE" w:rsidRDefault="004719AD" w:rsidP="666773CE">
          <w:pPr>
            <w:pStyle w:val="Header"/>
            <w:jc w:val="center"/>
          </w:pPr>
          <w:r>
            <w:rPr>
              <w:noProof/>
              <w:lang w:eastAsia="en-GB"/>
              <w14:ligatures w14:val="standardContextual"/>
            </w:rPr>
            <w:drawing>
              <wp:anchor distT="0" distB="0" distL="114300" distR="114300" simplePos="0" relativeHeight="251666432" behindDoc="0" locked="0" layoutInCell="1" allowOverlap="1" wp14:anchorId="2D45093D" wp14:editId="2B8D1F50">
                <wp:simplePos x="0" y="0"/>
                <wp:positionH relativeFrom="column">
                  <wp:posOffset>450215</wp:posOffset>
                </wp:positionH>
                <wp:positionV relativeFrom="paragraph">
                  <wp:posOffset>-9525</wp:posOffset>
                </wp:positionV>
                <wp:extent cx="1275715" cy="1275715"/>
                <wp:effectExtent l="0" t="0" r="635" b="635"/>
                <wp:wrapNone/>
                <wp:docPr id="348634499" name="Picture 5"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25" w:type="dxa"/>
        </w:tcPr>
        <w:p w14:paraId="70114ECE" w14:textId="2B5AF20F" w:rsidR="666773CE" w:rsidRDefault="00C93325" w:rsidP="666773CE">
          <w:pPr>
            <w:pStyle w:val="Header"/>
            <w:ind w:right="-115"/>
            <w:jc w:val="right"/>
          </w:pPr>
          <w:r>
            <w:rPr>
              <w:noProof/>
              <w:lang w:eastAsia="en-GB"/>
              <w14:ligatures w14:val="standardContextual"/>
            </w:rPr>
            <w:drawing>
              <wp:anchor distT="0" distB="0" distL="114300" distR="114300" simplePos="0" relativeHeight="251665408" behindDoc="0" locked="0" layoutInCell="1" allowOverlap="1" wp14:anchorId="2D45093D" wp14:editId="72350E28">
                <wp:simplePos x="0" y="0"/>
                <wp:positionH relativeFrom="column">
                  <wp:posOffset>5558790</wp:posOffset>
                </wp:positionH>
                <wp:positionV relativeFrom="paragraph">
                  <wp:posOffset>704850</wp:posOffset>
                </wp:positionV>
                <wp:extent cx="1275715" cy="1275715"/>
                <wp:effectExtent l="0" t="0" r="635" b="635"/>
                <wp:wrapNone/>
                <wp:docPr id="1634915684" name="Picture 4"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14:ligatures w14:val="standardContextual"/>
            </w:rPr>
            <w:drawing>
              <wp:anchor distT="0" distB="0" distL="114300" distR="114300" simplePos="0" relativeHeight="251664384" behindDoc="0" locked="0" layoutInCell="1" allowOverlap="1" wp14:anchorId="2D45093D" wp14:editId="3EC517FA">
                <wp:simplePos x="0" y="0"/>
                <wp:positionH relativeFrom="column">
                  <wp:posOffset>5558790</wp:posOffset>
                </wp:positionH>
                <wp:positionV relativeFrom="paragraph">
                  <wp:posOffset>704850</wp:posOffset>
                </wp:positionV>
                <wp:extent cx="1275715" cy="1275715"/>
                <wp:effectExtent l="0" t="0" r="635" b="635"/>
                <wp:wrapNone/>
                <wp:docPr id="1979952826" name="Picture 3"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14:ligatures w14:val="standardContextual"/>
            </w:rPr>
            <w:drawing>
              <wp:anchor distT="0" distB="0" distL="114300" distR="114300" simplePos="0" relativeHeight="251663360" behindDoc="0" locked="0" layoutInCell="1" allowOverlap="1" wp14:anchorId="2D45093D" wp14:editId="7E9F5B56">
                <wp:simplePos x="0" y="0"/>
                <wp:positionH relativeFrom="column">
                  <wp:posOffset>5558790</wp:posOffset>
                </wp:positionH>
                <wp:positionV relativeFrom="paragraph">
                  <wp:posOffset>704850</wp:posOffset>
                </wp:positionV>
                <wp:extent cx="1275715" cy="1275715"/>
                <wp:effectExtent l="0" t="0" r="635" b="635"/>
                <wp:wrapNone/>
                <wp:docPr id="1809365456" name="Picture 2"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7E7">
            <w:rPr>
              <w:noProof/>
              <w:lang w:eastAsia="en-GB"/>
              <w14:ligatures w14:val="standardContextual"/>
            </w:rPr>
            <w:drawing>
              <wp:anchor distT="0" distB="0" distL="114300" distR="114300" simplePos="0" relativeHeight="251662336" behindDoc="0" locked="0" layoutInCell="1" allowOverlap="1" wp14:anchorId="2D45093D" wp14:editId="718BD437">
                <wp:simplePos x="0" y="0"/>
                <wp:positionH relativeFrom="column">
                  <wp:posOffset>5558790</wp:posOffset>
                </wp:positionH>
                <wp:positionV relativeFrom="paragraph">
                  <wp:posOffset>704850</wp:posOffset>
                </wp:positionV>
                <wp:extent cx="1275715" cy="1275715"/>
                <wp:effectExtent l="0" t="0" r="635" b="635"/>
                <wp:wrapNone/>
                <wp:docPr id="1339207342" name="Picture 1"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AAC75" w14:textId="12CD9349" w:rsidR="666773CE" w:rsidRDefault="666773CE" w:rsidP="666773CE">
          <w:pPr>
            <w:pStyle w:val="Header"/>
            <w:ind w:right="-115"/>
            <w:jc w:val="right"/>
          </w:pPr>
        </w:p>
      </w:tc>
    </w:tr>
  </w:tbl>
  <w:p w14:paraId="4C33621F" w14:textId="73000CA2" w:rsidR="666773CE" w:rsidRDefault="666773CE" w:rsidP="666773CE">
    <w:pPr>
      <w:pStyle w:val="Header"/>
    </w:pPr>
  </w:p>
</w:hdr>
</file>

<file path=word/intelligence2.xml><?xml version="1.0" encoding="utf-8"?>
<int2:intelligence xmlns:int2="http://schemas.microsoft.com/office/intelligence/2020/intelligence" xmlns:oel="http://schemas.microsoft.com/office/2019/extlst">
  <int2:observations>
    <int2:textHash int2:hashCode="A8XzyyCed/pniD" int2:id="dzcWUHQ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BFB"/>
    <w:multiLevelType w:val="multilevel"/>
    <w:tmpl w:val="398C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C4B9F"/>
    <w:multiLevelType w:val="hybridMultilevel"/>
    <w:tmpl w:val="8BFCE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2DE68"/>
    <w:multiLevelType w:val="hybridMultilevel"/>
    <w:tmpl w:val="BD749834"/>
    <w:lvl w:ilvl="0" w:tplc="6C265666">
      <w:start w:val="1"/>
      <w:numFmt w:val="bullet"/>
      <w:lvlText w:val=""/>
      <w:lvlJc w:val="left"/>
      <w:pPr>
        <w:ind w:left="720" w:hanging="360"/>
      </w:pPr>
      <w:rPr>
        <w:rFonts w:ascii="Symbol" w:hAnsi="Symbol" w:hint="default"/>
      </w:rPr>
    </w:lvl>
    <w:lvl w:ilvl="1" w:tplc="E62A88C4">
      <w:start w:val="1"/>
      <w:numFmt w:val="bullet"/>
      <w:lvlText w:val="o"/>
      <w:lvlJc w:val="left"/>
      <w:pPr>
        <w:ind w:left="1440" w:hanging="360"/>
      </w:pPr>
      <w:rPr>
        <w:rFonts w:ascii="Courier New" w:hAnsi="Courier New" w:hint="default"/>
      </w:rPr>
    </w:lvl>
    <w:lvl w:ilvl="2" w:tplc="3766CDB2">
      <w:start w:val="1"/>
      <w:numFmt w:val="bullet"/>
      <w:lvlText w:val=""/>
      <w:lvlJc w:val="left"/>
      <w:pPr>
        <w:ind w:left="2160" w:hanging="360"/>
      </w:pPr>
      <w:rPr>
        <w:rFonts w:ascii="Wingdings" w:hAnsi="Wingdings" w:hint="default"/>
      </w:rPr>
    </w:lvl>
    <w:lvl w:ilvl="3" w:tplc="CD7C8642">
      <w:start w:val="1"/>
      <w:numFmt w:val="bullet"/>
      <w:lvlText w:val=""/>
      <w:lvlJc w:val="left"/>
      <w:pPr>
        <w:ind w:left="2880" w:hanging="360"/>
      </w:pPr>
      <w:rPr>
        <w:rFonts w:ascii="Symbol" w:hAnsi="Symbol" w:hint="default"/>
      </w:rPr>
    </w:lvl>
    <w:lvl w:ilvl="4" w:tplc="F154EE3E">
      <w:start w:val="1"/>
      <w:numFmt w:val="bullet"/>
      <w:lvlText w:val="o"/>
      <w:lvlJc w:val="left"/>
      <w:pPr>
        <w:ind w:left="3600" w:hanging="360"/>
      </w:pPr>
      <w:rPr>
        <w:rFonts w:ascii="Courier New" w:hAnsi="Courier New" w:hint="default"/>
      </w:rPr>
    </w:lvl>
    <w:lvl w:ilvl="5" w:tplc="7DF6AB24">
      <w:start w:val="1"/>
      <w:numFmt w:val="bullet"/>
      <w:lvlText w:val=""/>
      <w:lvlJc w:val="left"/>
      <w:pPr>
        <w:ind w:left="4320" w:hanging="360"/>
      </w:pPr>
      <w:rPr>
        <w:rFonts w:ascii="Wingdings" w:hAnsi="Wingdings" w:hint="default"/>
      </w:rPr>
    </w:lvl>
    <w:lvl w:ilvl="6" w:tplc="387A0A42">
      <w:start w:val="1"/>
      <w:numFmt w:val="bullet"/>
      <w:lvlText w:val=""/>
      <w:lvlJc w:val="left"/>
      <w:pPr>
        <w:ind w:left="5040" w:hanging="360"/>
      </w:pPr>
      <w:rPr>
        <w:rFonts w:ascii="Symbol" w:hAnsi="Symbol" w:hint="default"/>
      </w:rPr>
    </w:lvl>
    <w:lvl w:ilvl="7" w:tplc="EC841D58">
      <w:start w:val="1"/>
      <w:numFmt w:val="bullet"/>
      <w:lvlText w:val="o"/>
      <w:lvlJc w:val="left"/>
      <w:pPr>
        <w:ind w:left="5760" w:hanging="360"/>
      </w:pPr>
      <w:rPr>
        <w:rFonts w:ascii="Courier New" w:hAnsi="Courier New" w:hint="default"/>
      </w:rPr>
    </w:lvl>
    <w:lvl w:ilvl="8" w:tplc="1BD29E86">
      <w:start w:val="1"/>
      <w:numFmt w:val="bullet"/>
      <w:lvlText w:val=""/>
      <w:lvlJc w:val="left"/>
      <w:pPr>
        <w:ind w:left="6480" w:hanging="360"/>
      </w:pPr>
      <w:rPr>
        <w:rFonts w:ascii="Wingdings" w:hAnsi="Wingdings" w:hint="default"/>
      </w:rPr>
    </w:lvl>
  </w:abstractNum>
  <w:abstractNum w:abstractNumId="3" w15:restartNumberingAfterBreak="0">
    <w:nsid w:val="42197475"/>
    <w:multiLevelType w:val="multilevel"/>
    <w:tmpl w:val="1080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C8B0EC"/>
    <w:multiLevelType w:val="hybridMultilevel"/>
    <w:tmpl w:val="6C8A44BE"/>
    <w:lvl w:ilvl="0" w:tplc="AFC48D00">
      <w:start w:val="1"/>
      <w:numFmt w:val="bullet"/>
      <w:lvlText w:val="o"/>
      <w:lvlJc w:val="left"/>
      <w:pPr>
        <w:ind w:left="720" w:hanging="360"/>
      </w:pPr>
      <w:rPr>
        <w:rFonts w:ascii="Courier New" w:hAnsi="Courier New" w:hint="default"/>
      </w:rPr>
    </w:lvl>
    <w:lvl w:ilvl="1" w:tplc="B8A2BCE6">
      <w:start w:val="1"/>
      <w:numFmt w:val="bullet"/>
      <w:lvlText w:val="o"/>
      <w:lvlJc w:val="left"/>
      <w:pPr>
        <w:ind w:left="1440" w:hanging="360"/>
      </w:pPr>
      <w:rPr>
        <w:rFonts w:ascii="Courier New" w:hAnsi="Courier New" w:hint="default"/>
      </w:rPr>
    </w:lvl>
    <w:lvl w:ilvl="2" w:tplc="72FCB192">
      <w:start w:val="1"/>
      <w:numFmt w:val="bullet"/>
      <w:lvlText w:val=""/>
      <w:lvlJc w:val="left"/>
      <w:pPr>
        <w:ind w:left="2160" w:hanging="360"/>
      </w:pPr>
      <w:rPr>
        <w:rFonts w:ascii="Wingdings" w:hAnsi="Wingdings" w:hint="default"/>
      </w:rPr>
    </w:lvl>
    <w:lvl w:ilvl="3" w:tplc="C6264F2C">
      <w:start w:val="1"/>
      <w:numFmt w:val="bullet"/>
      <w:lvlText w:val=""/>
      <w:lvlJc w:val="left"/>
      <w:pPr>
        <w:ind w:left="2880" w:hanging="360"/>
      </w:pPr>
      <w:rPr>
        <w:rFonts w:ascii="Symbol" w:hAnsi="Symbol" w:hint="default"/>
      </w:rPr>
    </w:lvl>
    <w:lvl w:ilvl="4" w:tplc="D9320E18">
      <w:start w:val="1"/>
      <w:numFmt w:val="bullet"/>
      <w:lvlText w:val="o"/>
      <w:lvlJc w:val="left"/>
      <w:pPr>
        <w:ind w:left="3600" w:hanging="360"/>
      </w:pPr>
      <w:rPr>
        <w:rFonts w:ascii="Courier New" w:hAnsi="Courier New" w:hint="default"/>
      </w:rPr>
    </w:lvl>
    <w:lvl w:ilvl="5" w:tplc="093C8610">
      <w:start w:val="1"/>
      <w:numFmt w:val="bullet"/>
      <w:lvlText w:val=""/>
      <w:lvlJc w:val="left"/>
      <w:pPr>
        <w:ind w:left="4320" w:hanging="360"/>
      </w:pPr>
      <w:rPr>
        <w:rFonts w:ascii="Wingdings" w:hAnsi="Wingdings" w:hint="default"/>
      </w:rPr>
    </w:lvl>
    <w:lvl w:ilvl="6" w:tplc="7FCE829C">
      <w:start w:val="1"/>
      <w:numFmt w:val="bullet"/>
      <w:lvlText w:val=""/>
      <w:lvlJc w:val="left"/>
      <w:pPr>
        <w:ind w:left="5040" w:hanging="360"/>
      </w:pPr>
      <w:rPr>
        <w:rFonts w:ascii="Symbol" w:hAnsi="Symbol" w:hint="default"/>
      </w:rPr>
    </w:lvl>
    <w:lvl w:ilvl="7" w:tplc="1ED2B486">
      <w:start w:val="1"/>
      <w:numFmt w:val="bullet"/>
      <w:lvlText w:val="o"/>
      <w:lvlJc w:val="left"/>
      <w:pPr>
        <w:ind w:left="5760" w:hanging="360"/>
      </w:pPr>
      <w:rPr>
        <w:rFonts w:ascii="Courier New" w:hAnsi="Courier New" w:hint="default"/>
      </w:rPr>
    </w:lvl>
    <w:lvl w:ilvl="8" w:tplc="F768ED52">
      <w:start w:val="1"/>
      <w:numFmt w:val="bullet"/>
      <w:lvlText w:val=""/>
      <w:lvlJc w:val="left"/>
      <w:pPr>
        <w:ind w:left="6480" w:hanging="360"/>
      </w:pPr>
      <w:rPr>
        <w:rFonts w:ascii="Wingdings" w:hAnsi="Wingdings" w:hint="default"/>
      </w:rPr>
    </w:lvl>
  </w:abstractNum>
  <w:abstractNum w:abstractNumId="5" w15:restartNumberingAfterBreak="0">
    <w:nsid w:val="6DB22132"/>
    <w:multiLevelType w:val="hybridMultilevel"/>
    <w:tmpl w:val="47085B22"/>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Aria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Arial"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Arial"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EF56E5"/>
    <w:multiLevelType w:val="hybridMultilevel"/>
    <w:tmpl w:val="E1C4D7FC"/>
    <w:lvl w:ilvl="0" w:tplc="83F608B6">
      <w:start w:val="1"/>
      <w:numFmt w:val="bullet"/>
      <w:lvlText w:val=""/>
      <w:lvlJc w:val="left"/>
      <w:pPr>
        <w:ind w:left="720" w:hanging="360"/>
      </w:pPr>
      <w:rPr>
        <w:rFonts w:ascii="Symbol" w:hAnsi="Symbol" w:hint="default"/>
      </w:rPr>
    </w:lvl>
    <w:lvl w:ilvl="1" w:tplc="B1D6EFC4">
      <w:start w:val="1"/>
      <w:numFmt w:val="bullet"/>
      <w:lvlText w:val="o"/>
      <w:lvlJc w:val="left"/>
      <w:pPr>
        <w:ind w:left="1440" w:hanging="360"/>
      </w:pPr>
      <w:rPr>
        <w:rFonts w:ascii="Courier New" w:hAnsi="Courier New" w:hint="default"/>
      </w:rPr>
    </w:lvl>
    <w:lvl w:ilvl="2" w:tplc="D5EC7C1E">
      <w:start w:val="1"/>
      <w:numFmt w:val="bullet"/>
      <w:lvlText w:val=""/>
      <w:lvlJc w:val="left"/>
      <w:pPr>
        <w:ind w:left="2160" w:hanging="360"/>
      </w:pPr>
      <w:rPr>
        <w:rFonts w:ascii="Wingdings" w:hAnsi="Wingdings" w:hint="default"/>
      </w:rPr>
    </w:lvl>
    <w:lvl w:ilvl="3" w:tplc="E7B0C6B0">
      <w:start w:val="1"/>
      <w:numFmt w:val="bullet"/>
      <w:lvlText w:val=""/>
      <w:lvlJc w:val="left"/>
      <w:pPr>
        <w:ind w:left="2880" w:hanging="360"/>
      </w:pPr>
      <w:rPr>
        <w:rFonts w:ascii="Symbol" w:hAnsi="Symbol" w:hint="default"/>
      </w:rPr>
    </w:lvl>
    <w:lvl w:ilvl="4" w:tplc="CA664D20">
      <w:start w:val="1"/>
      <w:numFmt w:val="bullet"/>
      <w:lvlText w:val="o"/>
      <w:lvlJc w:val="left"/>
      <w:pPr>
        <w:ind w:left="3600" w:hanging="360"/>
      </w:pPr>
      <w:rPr>
        <w:rFonts w:ascii="Courier New" w:hAnsi="Courier New" w:hint="default"/>
      </w:rPr>
    </w:lvl>
    <w:lvl w:ilvl="5" w:tplc="17209D72">
      <w:start w:val="1"/>
      <w:numFmt w:val="bullet"/>
      <w:lvlText w:val=""/>
      <w:lvlJc w:val="left"/>
      <w:pPr>
        <w:ind w:left="4320" w:hanging="360"/>
      </w:pPr>
      <w:rPr>
        <w:rFonts w:ascii="Wingdings" w:hAnsi="Wingdings" w:hint="default"/>
      </w:rPr>
    </w:lvl>
    <w:lvl w:ilvl="6" w:tplc="C0FCFEE2">
      <w:start w:val="1"/>
      <w:numFmt w:val="bullet"/>
      <w:lvlText w:val=""/>
      <w:lvlJc w:val="left"/>
      <w:pPr>
        <w:ind w:left="5040" w:hanging="360"/>
      </w:pPr>
      <w:rPr>
        <w:rFonts w:ascii="Symbol" w:hAnsi="Symbol" w:hint="default"/>
      </w:rPr>
    </w:lvl>
    <w:lvl w:ilvl="7" w:tplc="C0B8E204">
      <w:start w:val="1"/>
      <w:numFmt w:val="bullet"/>
      <w:lvlText w:val="o"/>
      <w:lvlJc w:val="left"/>
      <w:pPr>
        <w:ind w:left="5760" w:hanging="360"/>
      </w:pPr>
      <w:rPr>
        <w:rFonts w:ascii="Courier New" w:hAnsi="Courier New" w:hint="default"/>
      </w:rPr>
    </w:lvl>
    <w:lvl w:ilvl="8" w:tplc="77649B6C">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2E"/>
    <w:rsid w:val="0002162F"/>
    <w:rsid w:val="000235FC"/>
    <w:rsid w:val="0006713F"/>
    <w:rsid w:val="00075E76"/>
    <w:rsid w:val="000777B9"/>
    <w:rsid w:val="000D0072"/>
    <w:rsid w:val="00134ADA"/>
    <w:rsid w:val="001933AC"/>
    <w:rsid w:val="001B1E2E"/>
    <w:rsid w:val="001C3429"/>
    <w:rsid w:val="002024DF"/>
    <w:rsid w:val="0027718C"/>
    <w:rsid w:val="00364759"/>
    <w:rsid w:val="00390024"/>
    <w:rsid w:val="00410AD1"/>
    <w:rsid w:val="004719AD"/>
    <w:rsid w:val="00471BE9"/>
    <w:rsid w:val="004C22E7"/>
    <w:rsid w:val="004D477D"/>
    <w:rsid w:val="004E21F6"/>
    <w:rsid w:val="00516151"/>
    <w:rsid w:val="00547AC3"/>
    <w:rsid w:val="00553260"/>
    <w:rsid w:val="005762FC"/>
    <w:rsid w:val="005C1D0E"/>
    <w:rsid w:val="005D294A"/>
    <w:rsid w:val="00607256"/>
    <w:rsid w:val="00673D27"/>
    <w:rsid w:val="00678DF8"/>
    <w:rsid w:val="006A3B4D"/>
    <w:rsid w:val="006C2F78"/>
    <w:rsid w:val="007129A9"/>
    <w:rsid w:val="007437E7"/>
    <w:rsid w:val="00795381"/>
    <w:rsid w:val="007B264D"/>
    <w:rsid w:val="008E1DD5"/>
    <w:rsid w:val="008F548D"/>
    <w:rsid w:val="00961499"/>
    <w:rsid w:val="009644A5"/>
    <w:rsid w:val="00965F27"/>
    <w:rsid w:val="0099399F"/>
    <w:rsid w:val="00A22268"/>
    <w:rsid w:val="00A35D06"/>
    <w:rsid w:val="00AA5846"/>
    <w:rsid w:val="00B04D9B"/>
    <w:rsid w:val="00B62BB5"/>
    <w:rsid w:val="00B73706"/>
    <w:rsid w:val="00BB06E4"/>
    <w:rsid w:val="00BE2A51"/>
    <w:rsid w:val="00BF56C6"/>
    <w:rsid w:val="00C34868"/>
    <w:rsid w:val="00C47720"/>
    <w:rsid w:val="00C542BF"/>
    <w:rsid w:val="00C72B61"/>
    <w:rsid w:val="00C9196A"/>
    <w:rsid w:val="00C93325"/>
    <w:rsid w:val="00CE556A"/>
    <w:rsid w:val="00D715AC"/>
    <w:rsid w:val="00D96574"/>
    <w:rsid w:val="00DA5EBC"/>
    <w:rsid w:val="00DF03E1"/>
    <w:rsid w:val="00E30740"/>
    <w:rsid w:val="00E37DCF"/>
    <w:rsid w:val="00EE6F13"/>
    <w:rsid w:val="00F01F4F"/>
    <w:rsid w:val="00F27BD6"/>
    <w:rsid w:val="00FA0F77"/>
    <w:rsid w:val="010C58B2"/>
    <w:rsid w:val="0163D1C0"/>
    <w:rsid w:val="018155E1"/>
    <w:rsid w:val="0189A3CC"/>
    <w:rsid w:val="019490EC"/>
    <w:rsid w:val="02338A53"/>
    <w:rsid w:val="02F7D8D5"/>
    <w:rsid w:val="03991D9D"/>
    <w:rsid w:val="03D87CD4"/>
    <w:rsid w:val="03E927E8"/>
    <w:rsid w:val="04B6AAAC"/>
    <w:rsid w:val="04E19566"/>
    <w:rsid w:val="05CB1AE6"/>
    <w:rsid w:val="060A0E8C"/>
    <w:rsid w:val="0687C0CB"/>
    <w:rsid w:val="06C4531F"/>
    <w:rsid w:val="077AACA3"/>
    <w:rsid w:val="078AA09F"/>
    <w:rsid w:val="08D189E9"/>
    <w:rsid w:val="09072A63"/>
    <w:rsid w:val="09B8E830"/>
    <w:rsid w:val="0A506898"/>
    <w:rsid w:val="0ADE851F"/>
    <w:rsid w:val="0BB43CD0"/>
    <w:rsid w:val="0CF8E26F"/>
    <w:rsid w:val="0E52E0FB"/>
    <w:rsid w:val="0EB6F298"/>
    <w:rsid w:val="0EDF01E2"/>
    <w:rsid w:val="0F89AD76"/>
    <w:rsid w:val="10DDC1FB"/>
    <w:rsid w:val="1106EC0C"/>
    <w:rsid w:val="1151F270"/>
    <w:rsid w:val="139D538F"/>
    <w:rsid w:val="13F51907"/>
    <w:rsid w:val="144796EB"/>
    <w:rsid w:val="149D9C86"/>
    <w:rsid w:val="14CCE253"/>
    <w:rsid w:val="153ED3C9"/>
    <w:rsid w:val="15CE268F"/>
    <w:rsid w:val="160FED01"/>
    <w:rsid w:val="164F45A0"/>
    <w:rsid w:val="17EB38C3"/>
    <w:rsid w:val="190ADD5A"/>
    <w:rsid w:val="195DCCCF"/>
    <w:rsid w:val="19CE3F15"/>
    <w:rsid w:val="1A69727C"/>
    <w:rsid w:val="1A86C9F5"/>
    <w:rsid w:val="1AB392C6"/>
    <w:rsid w:val="1ADFFC0F"/>
    <w:rsid w:val="1BA84DCF"/>
    <w:rsid w:val="1CEB48A8"/>
    <w:rsid w:val="1D45EDDC"/>
    <w:rsid w:val="1EB227E7"/>
    <w:rsid w:val="1EF24694"/>
    <w:rsid w:val="1F5F647D"/>
    <w:rsid w:val="2077E46A"/>
    <w:rsid w:val="21BA39BB"/>
    <w:rsid w:val="21E40684"/>
    <w:rsid w:val="22068E7A"/>
    <w:rsid w:val="227ABEF4"/>
    <w:rsid w:val="239208FF"/>
    <w:rsid w:val="23A12FA5"/>
    <w:rsid w:val="23AEF513"/>
    <w:rsid w:val="23B17412"/>
    <w:rsid w:val="240A9A80"/>
    <w:rsid w:val="241F67CB"/>
    <w:rsid w:val="25FB1DF5"/>
    <w:rsid w:val="261CADE5"/>
    <w:rsid w:val="262E7475"/>
    <w:rsid w:val="276AA7CD"/>
    <w:rsid w:val="27F10F82"/>
    <w:rsid w:val="282C6F5E"/>
    <w:rsid w:val="293455CB"/>
    <w:rsid w:val="29E6040A"/>
    <w:rsid w:val="2A06051F"/>
    <w:rsid w:val="2A3910C5"/>
    <w:rsid w:val="2B91FCC3"/>
    <w:rsid w:val="2B9CEB42"/>
    <w:rsid w:val="2CBAD2A3"/>
    <w:rsid w:val="2CFE53F1"/>
    <w:rsid w:val="2D01AC62"/>
    <w:rsid w:val="2D786614"/>
    <w:rsid w:val="2EFD51FE"/>
    <w:rsid w:val="2FACCF2E"/>
    <w:rsid w:val="2FF456B8"/>
    <w:rsid w:val="3028C309"/>
    <w:rsid w:val="3058501D"/>
    <w:rsid w:val="308F25D6"/>
    <w:rsid w:val="31593DDF"/>
    <w:rsid w:val="3184B3FF"/>
    <w:rsid w:val="31CCFC0E"/>
    <w:rsid w:val="31E1500E"/>
    <w:rsid w:val="33899CFE"/>
    <w:rsid w:val="34AA11FF"/>
    <w:rsid w:val="34AB7CF6"/>
    <w:rsid w:val="352F5323"/>
    <w:rsid w:val="36B9E9DA"/>
    <w:rsid w:val="3841B6FF"/>
    <w:rsid w:val="38BDD91B"/>
    <w:rsid w:val="39547F1A"/>
    <w:rsid w:val="39AA46CF"/>
    <w:rsid w:val="39B48FB9"/>
    <w:rsid w:val="3A283E27"/>
    <w:rsid w:val="3AFF18F6"/>
    <w:rsid w:val="3B7A86D2"/>
    <w:rsid w:val="3B9E3C85"/>
    <w:rsid w:val="3BBFB1B6"/>
    <w:rsid w:val="3C7AE0D1"/>
    <w:rsid w:val="3C93C67F"/>
    <w:rsid w:val="3C96C193"/>
    <w:rsid w:val="3CC40257"/>
    <w:rsid w:val="3D534BEC"/>
    <w:rsid w:val="3D6BE21C"/>
    <w:rsid w:val="3DB07E19"/>
    <w:rsid w:val="3F252A12"/>
    <w:rsid w:val="3FEDA621"/>
    <w:rsid w:val="4015D5DC"/>
    <w:rsid w:val="40F71D03"/>
    <w:rsid w:val="41347E2B"/>
    <w:rsid w:val="42EFAFA2"/>
    <w:rsid w:val="431494B3"/>
    <w:rsid w:val="43414680"/>
    <w:rsid w:val="437A5BFE"/>
    <w:rsid w:val="438462F9"/>
    <w:rsid w:val="43B3900C"/>
    <w:rsid w:val="43C09EE9"/>
    <w:rsid w:val="43C93FB0"/>
    <w:rsid w:val="43FE34FF"/>
    <w:rsid w:val="45B8B877"/>
    <w:rsid w:val="462B5705"/>
    <w:rsid w:val="471AB288"/>
    <w:rsid w:val="47DF6CFD"/>
    <w:rsid w:val="492D7D96"/>
    <w:rsid w:val="49EE06A2"/>
    <w:rsid w:val="4A132A0A"/>
    <w:rsid w:val="4A133714"/>
    <w:rsid w:val="4A21A45A"/>
    <w:rsid w:val="4AC09D76"/>
    <w:rsid w:val="4AFD27B0"/>
    <w:rsid w:val="4B7448B4"/>
    <w:rsid w:val="4BDF0C99"/>
    <w:rsid w:val="4C60E622"/>
    <w:rsid w:val="4D8C2075"/>
    <w:rsid w:val="4E51A597"/>
    <w:rsid w:val="4EA0AADB"/>
    <w:rsid w:val="4F110BFB"/>
    <w:rsid w:val="4FB18CEE"/>
    <w:rsid w:val="5089F37C"/>
    <w:rsid w:val="5262F33C"/>
    <w:rsid w:val="52A46D57"/>
    <w:rsid w:val="52A6C6C0"/>
    <w:rsid w:val="52E6DA4F"/>
    <w:rsid w:val="548C0811"/>
    <w:rsid w:val="54D10705"/>
    <w:rsid w:val="559D1DE6"/>
    <w:rsid w:val="56A7BA34"/>
    <w:rsid w:val="58A58F77"/>
    <w:rsid w:val="599B36C5"/>
    <w:rsid w:val="5ADA5792"/>
    <w:rsid w:val="5AE056D7"/>
    <w:rsid w:val="5BBA338B"/>
    <w:rsid w:val="5C11925F"/>
    <w:rsid w:val="5C1D39E9"/>
    <w:rsid w:val="5C9F8061"/>
    <w:rsid w:val="5D1224FA"/>
    <w:rsid w:val="5D96C24B"/>
    <w:rsid w:val="5DC13A02"/>
    <w:rsid w:val="5DD8EE4F"/>
    <w:rsid w:val="5E751BD3"/>
    <w:rsid w:val="5ED14DF3"/>
    <w:rsid w:val="5FBC90DB"/>
    <w:rsid w:val="601AD61D"/>
    <w:rsid w:val="608C7365"/>
    <w:rsid w:val="60A6CD80"/>
    <w:rsid w:val="622D8CF8"/>
    <w:rsid w:val="6440F37E"/>
    <w:rsid w:val="648BCBBB"/>
    <w:rsid w:val="64A98DA8"/>
    <w:rsid w:val="65337E2A"/>
    <w:rsid w:val="65BBB6EF"/>
    <w:rsid w:val="664AF7A7"/>
    <w:rsid w:val="666773CE"/>
    <w:rsid w:val="67A8F5DF"/>
    <w:rsid w:val="67FA4132"/>
    <w:rsid w:val="6852A1C1"/>
    <w:rsid w:val="68D2D1C0"/>
    <w:rsid w:val="692101ED"/>
    <w:rsid w:val="69402A5B"/>
    <w:rsid w:val="697834B4"/>
    <w:rsid w:val="6A4F19BC"/>
    <w:rsid w:val="6B7F1662"/>
    <w:rsid w:val="6BD236D7"/>
    <w:rsid w:val="6C411729"/>
    <w:rsid w:val="6C7158EB"/>
    <w:rsid w:val="6D463D52"/>
    <w:rsid w:val="6E52FF76"/>
    <w:rsid w:val="6E983541"/>
    <w:rsid w:val="6FAAD99F"/>
    <w:rsid w:val="6FB42420"/>
    <w:rsid w:val="6FD07590"/>
    <w:rsid w:val="6FFE3BD1"/>
    <w:rsid w:val="70BAED55"/>
    <w:rsid w:val="715B22EC"/>
    <w:rsid w:val="72138A3D"/>
    <w:rsid w:val="72CEDCC5"/>
    <w:rsid w:val="72F4369D"/>
    <w:rsid w:val="742DE133"/>
    <w:rsid w:val="7469E0D4"/>
    <w:rsid w:val="74D40C75"/>
    <w:rsid w:val="74F553D0"/>
    <w:rsid w:val="760C3A68"/>
    <w:rsid w:val="7767D620"/>
    <w:rsid w:val="78457177"/>
    <w:rsid w:val="784930F1"/>
    <w:rsid w:val="79692185"/>
    <w:rsid w:val="796D7666"/>
    <w:rsid w:val="79D4749D"/>
    <w:rsid w:val="7A912C53"/>
    <w:rsid w:val="7AAB5EC6"/>
    <w:rsid w:val="7AE5AB19"/>
    <w:rsid w:val="7B4F38D9"/>
    <w:rsid w:val="7B4F793D"/>
    <w:rsid w:val="7D4AD981"/>
    <w:rsid w:val="7D5B2430"/>
    <w:rsid w:val="7D6CAD12"/>
    <w:rsid w:val="7DE3FE40"/>
    <w:rsid w:val="7EE44CEA"/>
    <w:rsid w:val="7F27DC4A"/>
    <w:rsid w:val="7FF05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D449"/>
  <w15:chartTrackingRefBased/>
  <w15:docId w15:val="{2CA379C6-6959-48FA-9BBE-25A79D70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2E7"/>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B1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E2E"/>
    <w:rPr>
      <w:rFonts w:eastAsiaTheme="majorEastAsia" w:cstheme="majorBidi"/>
      <w:color w:val="272727" w:themeColor="text1" w:themeTint="D8"/>
    </w:rPr>
  </w:style>
  <w:style w:type="paragraph" w:styleId="Title">
    <w:name w:val="Title"/>
    <w:basedOn w:val="Normal"/>
    <w:next w:val="Normal"/>
    <w:link w:val="TitleChar"/>
    <w:uiPriority w:val="10"/>
    <w:qFormat/>
    <w:rsid w:val="001B1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E2E"/>
    <w:pPr>
      <w:spacing w:before="160"/>
      <w:jc w:val="center"/>
    </w:pPr>
    <w:rPr>
      <w:i/>
      <w:iCs/>
      <w:color w:val="404040" w:themeColor="text1" w:themeTint="BF"/>
    </w:rPr>
  </w:style>
  <w:style w:type="character" w:customStyle="1" w:styleId="QuoteChar">
    <w:name w:val="Quote Char"/>
    <w:basedOn w:val="DefaultParagraphFont"/>
    <w:link w:val="Quote"/>
    <w:uiPriority w:val="29"/>
    <w:rsid w:val="001B1E2E"/>
    <w:rPr>
      <w:i/>
      <w:iCs/>
      <w:color w:val="404040" w:themeColor="text1" w:themeTint="BF"/>
    </w:rPr>
  </w:style>
  <w:style w:type="paragraph" w:styleId="ListParagraph">
    <w:name w:val="List Paragraph"/>
    <w:basedOn w:val="Normal"/>
    <w:uiPriority w:val="34"/>
    <w:qFormat/>
    <w:rsid w:val="001B1E2E"/>
    <w:pPr>
      <w:ind w:left="720"/>
      <w:contextualSpacing/>
    </w:pPr>
  </w:style>
  <w:style w:type="character" w:styleId="IntenseEmphasis">
    <w:name w:val="Intense Emphasis"/>
    <w:basedOn w:val="DefaultParagraphFont"/>
    <w:uiPriority w:val="21"/>
    <w:qFormat/>
    <w:rsid w:val="001B1E2E"/>
    <w:rPr>
      <w:i/>
      <w:iCs/>
      <w:color w:val="0F4761" w:themeColor="accent1" w:themeShade="BF"/>
    </w:rPr>
  </w:style>
  <w:style w:type="paragraph" w:styleId="IntenseQuote">
    <w:name w:val="Intense Quote"/>
    <w:basedOn w:val="Normal"/>
    <w:next w:val="Normal"/>
    <w:link w:val="IntenseQuoteChar"/>
    <w:uiPriority w:val="30"/>
    <w:qFormat/>
    <w:rsid w:val="001B1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E2E"/>
    <w:rPr>
      <w:i/>
      <w:iCs/>
      <w:color w:val="0F4761" w:themeColor="accent1" w:themeShade="BF"/>
    </w:rPr>
  </w:style>
  <w:style w:type="character" w:styleId="IntenseReference">
    <w:name w:val="Intense Reference"/>
    <w:basedOn w:val="DefaultParagraphFont"/>
    <w:uiPriority w:val="32"/>
    <w:qFormat/>
    <w:rsid w:val="001B1E2E"/>
    <w:rPr>
      <w:b/>
      <w:bCs/>
      <w:smallCaps/>
      <w:color w:val="0F4761" w:themeColor="accent1" w:themeShade="BF"/>
      <w:spacing w:val="5"/>
    </w:rPr>
  </w:style>
  <w:style w:type="paragraph" w:styleId="NormalWeb">
    <w:name w:val="Normal (Web)"/>
    <w:basedOn w:val="Normal"/>
    <w:uiPriority w:val="99"/>
    <w:semiHidden/>
    <w:unhideWhenUsed/>
    <w:rsid w:val="001B1E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1B1E2E"/>
    <w:rPr>
      <w:color w:val="0000FF"/>
      <w:u w:val="single"/>
    </w:rPr>
  </w:style>
  <w:style w:type="paragraph" w:styleId="Header">
    <w:name w:val="header"/>
    <w:basedOn w:val="Normal"/>
    <w:uiPriority w:val="99"/>
    <w:unhideWhenUsed/>
    <w:rsid w:val="666773CE"/>
    <w:pPr>
      <w:tabs>
        <w:tab w:val="center" w:pos="4680"/>
        <w:tab w:val="right" w:pos="9360"/>
      </w:tabs>
      <w:spacing w:after="0" w:line="240" w:lineRule="auto"/>
    </w:pPr>
  </w:style>
  <w:style w:type="paragraph" w:styleId="Footer">
    <w:name w:val="footer"/>
    <w:basedOn w:val="Normal"/>
    <w:uiPriority w:val="99"/>
    <w:unhideWhenUsed/>
    <w:rsid w:val="666773C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5D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7943">
      <w:bodyDiv w:val="1"/>
      <w:marLeft w:val="0"/>
      <w:marRight w:val="0"/>
      <w:marTop w:val="0"/>
      <w:marBottom w:val="0"/>
      <w:divBdr>
        <w:top w:val="none" w:sz="0" w:space="0" w:color="auto"/>
        <w:left w:val="none" w:sz="0" w:space="0" w:color="auto"/>
        <w:bottom w:val="none" w:sz="0" w:space="0" w:color="auto"/>
        <w:right w:val="none" w:sz="0" w:space="0" w:color="auto"/>
      </w:divBdr>
    </w:div>
    <w:div w:id="694965927">
      <w:bodyDiv w:val="1"/>
      <w:marLeft w:val="0"/>
      <w:marRight w:val="0"/>
      <w:marTop w:val="0"/>
      <w:marBottom w:val="0"/>
      <w:divBdr>
        <w:top w:val="none" w:sz="0" w:space="0" w:color="auto"/>
        <w:left w:val="none" w:sz="0" w:space="0" w:color="auto"/>
        <w:bottom w:val="none" w:sz="0" w:space="0" w:color="auto"/>
        <w:right w:val="none" w:sz="0" w:space="0" w:color="auto"/>
      </w:divBdr>
      <w:divsChild>
        <w:div w:id="1246497960">
          <w:marLeft w:val="0"/>
          <w:marRight w:val="0"/>
          <w:marTop w:val="0"/>
          <w:marBottom w:val="0"/>
          <w:divBdr>
            <w:top w:val="none" w:sz="0" w:space="0" w:color="auto"/>
            <w:left w:val="none" w:sz="0" w:space="0" w:color="auto"/>
            <w:bottom w:val="none" w:sz="0" w:space="0" w:color="auto"/>
            <w:right w:val="none" w:sz="0" w:space="0" w:color="auto"/>
          </w:divBdr>
          <w:divsChild>
            <w:div w:id="863329979">
              <w:marLeft w:val="0"/>
              <w:marRight w:val="0"/>
              <w:marTop w:val="0"/>
              <w:marBottom w:val="0"/>
              <w:divBdr>
                <w:top w:val="none" w:sz="0" w:space="0" w:color="auto"/>
                <w:left w:val="none" w:sz="0" w:space="0" w:color="auto"/>
                <w:bottom w:val="none" w:sz="0" w:space="0" w:color="auto"/>
                <w:right w:val="none" w:sz="0" w:space="0" w:color="auto"/>
              </w:divBdr>
            </w:div>
            <w:div w:id="1230000737">
              <w:marLeft w:val="0"/>
              <w:marRight w:val="0"/>
              <w:marTop w:val="0"/>
              <w:marBottom w:val="0"/>
              <w:divBdr>
                <w:top w:val="none" w:sz="0" w:space="0" w:color="auto"/>
                <w:left w:val="none" w:sz="0" w:space="0" w:color="auto"/>
                <w:bottom w:val="none" w:sz="0" w:space="0" w:color="auto"/>
                <w:right w:val="none" w:sz="0" w:space="0" w:color="auto"/>
              </w:divBdr>
            </w:div>
            <w:div w:id="1945649970">
              <w:marLeft w:val="0"/>
              <w:marRight w:val="0"/>
              <w:marTop w:val="0"/>
              <w:marBottom w:val="0"/>
              <w:divBdr>
                <w:top w:val="none" w:sz="0" w:space="0" w:color="auto"/>
                <w:left w:val="none" w:sz="0" w:space="0" w:color="auto"/>
                <w:bottom w:val="none" w:sz="0" w:space="0" w:color="auto"/>
                <w:right w:val="none" w:sz="0" w:space="0" w:color="auto"/>
              </w:divBdr>
            </w:div>
            <w:div w:id="1827168450">
              <w:marLeft w:val="0"/>
              <w:marRight w:val="0"/>
              <w:marTop w:val="0"/>
              <w:marBottom w:val="0"/>
              <w:divBdr>
                <w:top w:val="none" w:sz="0" w:space="0" w:color="auto"/>
                <w:left w:val="none" w:sz="0" w:space="0" w:color="auto"/>
                <w:bottom w:val="none" w:sz="0" w:space="0" w:color="auto"/>
                <w:right w:val="none" w:sz="0" w:space="0" w:color="auto"/>
              </w:divBdr>
            </w:div>
            <w:div w:id="489098332">
              <w:marLeft w:val="0"/>
              <w:marRight w:val="0"/>
              <w:marTop w:val="0"/>
              <w:marBottom w:val="0"/>
              <w:divBdr>
                <w:top w:val="none" w:sz="0" w:space="0" w:color="auto"/>
                <w:left w:val="none" w:sz="0" w:space="0" w:color="auto"/>
                <w:bottom w:val="none" w:sz="0" w:space="0" w:color="auto"/>
                <w:right w:val="none" w:sz="0" w:space="0" w:color="auto"/>
              </w:divBdr>
            </w:div>
            <w:div w:id="699014734">
              <w:marLeft w:val="0"/>
              <w:marRight w:val="0"/>
              <w:marTop w:val="0"/>
              <w:marBottom w:val="0"/>
              <w:divBdr>
                <w:top w:val="none" w:sz="0" w:space="0" w:color="auto"/>
                <w:left w:val="none" w:sz="0" w:space="0" w:color="auto"/>
                <w:bottom w:val="none" w:sz="0" w:space="0" w:color="auto"/>
                <w:right w:val="none" w:sz="0" w:space="0" w:color="auto"/>
              </w:divBdr>
            </w:div>
            <w:div w:id="382948067">
              <w:marLeft w:val="0"/>
              <w:marRight w:val="0"/>
              <w:marTop w:val="0"/>
              <w:marBottom w:val="0"/>
              <w:divBdr>
                <w:top w:val="none" w:sz="0" w:space="0" w:color="auto"/>
                <w:left w:val="none" w:sz="0" w:space="0" w:color="auto"/>
                <w:bottom w:val="none" w:sz="0" w:space="0" w:color="auto"/>
                <w:right w:val="none" w:sz="0" w:space="0" w:color="auto"/>
              </w:divBdr>
            </w:div>
            <w:div w:id="1871844033">
              <w:marLeft w:val="0"/>
              <w:marRight w:val="0"/>
              <w:marTop w:val="0"/>
              <w:marBottom w:val="0"/>
              <w:divBdr>
                <w:top w:val="none" w:sz="0" w:space="0" w:color="auto"/>
                <w:left w:val="none" w:sz="0" w:space="0" w:color="auto"/>
                <w:bottom w:val="none" w:sz="0" w:space="0" w:color="auto"/>
                <w:right w:val="none" w:sz="0" w:space="0" w:color="auto"/>
              </w:divBdr>
            </w:div>
            <w:div w:id="304622915">
              <w:marLeft w:val="0"/>
              <w:marRight w:val="0"/>
              <w:marTop w:val="0"/>
              <w:marBottom w:val="0"/>
              <w:divBdr>
                <w:top w:val="none" w:sz="0" w:space="0" w:color="auto"/>
                <w:left w:val="none" w:sz="0" w:space="0" w:color="auto"/>
                <w:bottom w:val="none" w:sz="0" w:space="0" w:color="auto"/>
                <w:right w:val="none" w:sz="0" w:space="0" w:color="auto"/>
              </w:divBdr>
            </w:div>
            <w:div w:id="149711433">
              <w:marLeft w:val="0"/>
              <w:marRight w:val="0"/>
              <w:marTop w:val="0"/>
              <w:marBottom w:val="0"/>
              <w:divBdr>
                <w:top w:val="none" w:sz="0" w:space="0" w:color="auto"/>
                <w:left w:val="none" w:sz="0" w:space="0" w:color="auto"/>
                <w:bottom w:val="none" w:sz="0" w:space="0" w:color="auto"/>
                <w:right w:val="none" w:sz="0" w:space="0" w:color="auto"/>
              </w:divBdr>
            </w:div>
            <w:div w:id="325519532">
              <w:marLeft w:val="0"/>
              <w:marRight w:val="0"/>
              <w:marTop w:val="0"/>
              <w:marBottom w:val="0"/>
              <w:divBdr>
                <w:top w:val="none" w:sz="0" w:space="0" w:color="auto"/>
                <w:left w:val="none" w:sz="0" w:space="0" w:color="auto"/>
                <w:bottom w:val="none" w:sz="0" w:space="0" w:color="auto"/>
                <w:right w:val="none" w:sz="0" w:space="0" w:color="auto"/>
              </w:divBdr>
            </w:div>
            <w:div w:id="1013537156">
              <w:marLeft w:val="0"/>
              <w:marRight w:val="0"/>
              <w:marTop w:val="0"/>
              <w:marBottom w:val="0"/>
              <w:divBdr>
                <w:top w:val="none" w:sz="0" w:space="0" w:color="auto"/>
                <w:left w:val="none" w:sz="0" w:space="0" w:color="auto"/>
                <w:bottom w:val="none" w:sz="0" w:space="0" w:color="auto"/>
                <w:right w:val="none" w:sz="0" w:space="0" w:color="auto"/>
              </w:divBdr>
            </w:div>
            <w:div w:id="189732697">
              <w:marLeft w:val="0"/>
              <w:marRight w:val="0"/>
              <w:marTop w:val="0"/>
              <w:marBottom w:val="0"/>
              <w:divBdr>
                <w:top w:val="none" w:sz="0" w:space="0" w:color="auto"/>
                <w:left w:val="none" w:sz="0" w:space="0" w:color="auto"/>
                <w:bottom w:val="none" w:sz="0" w:space="0" w:color="auto"/>
                <w:right w:val="none" w:sz="0" w:space="0" w:color="auto"/>
              </w:divBdr>
            </w:div>
          </w:divsChild>
        </w:div>
        <w:div w:id="566689957">
          <w:marLeft w:val="0"/>
          <w:marRight w:val="0"/>
          <w:marTop w:val="0"/>
          <w:marBottom w:val="0"/>
          <w:divBdr>
            <w:top w:val="none" w:sz="0" w:space="0" w:color="auto"/>
            <w:left w:val="none" w:sz="0" w:space="0" w:color="auto"/>
            <w:bottom w:val="none" w:sz="0" w:space="0" w:color="auto"/>
            <w:right w:val="none" w:sz="0" w:space="0" w:color="auto"/>
          </w:divBdr>
        </w:div>
        <w:div w:id="989477368">
          <w:marLeft w:val="0"/>
          <w:marRight w:val="0"/>
          <w:marTop w:val="0"/>
          <w:marBottom w:val="0"/>
          <w:divBdr>
            <w:top w:val="none" w:sz="0" w:space="0" w:color="auto"/>
            <w:left w:val="none" w:sz="0" w:space="0" w:color="auto"/>
            <w:bottom w:val="none" w:sz="0" w:space="0" w:color="auto"/>
            <w:right w:val="none" w:sz="0" w:space="0" w:color="auto"/>
          </w:divBdr>
        </w:div>
        <w:div w:id="1967153221">
          <w:marLeft w:val="0"/>
          <w:marRight w:val="0"/>
          <w:marTop w:val="0"/>
          <w:marBottom w:val="0"/>
          <w:divBdr>
            <w:top w:val="none" w:sz="0" w:space="0" w:color="auto"/>
            <w:left w:val="none" w:sz="0" w:space="0" w:color="auto"/>
            <w:bottom w:val="none" w:sz="0" w:space="0" w:color="auto"/>
            <w:right w:val="none" w:sz="0" w:space="0" w:color="auto"/>
          </w:divBdr>
        </w:div>
        <w:div w:id="1385255413">
          <w:marLeft w:val="0"/>
          <w:marRight w:val="0"/>
          <w:marTop w:val="0"/>
          <w:marBottom w:val="0"/>
          <w:divBdr>
            <w:top w:val="none" w:sz="0" w:space="0" w:color="auto"/>
            <w:left w:val="none" w:sz="0" w:space="0" w:color="auto"/>
            <w:bottom w:val="none" w:sz="0" w:space="0" w:color="auto"/>
            <w:right w:val="none" w:sz="0" w:space="0" w:color="auto"/>
          </w:divBdr>
        </w:div>
        <w:div w:id="1291715144">
          <w:marLeft w:val="0"/>
          <w:marRight w:val="0"/>
          <w:marTop w:val="0"/>
          <w:marBottom w:val="0"/>
          <w:divBdr>
            <w:top w:val="none" w:sz="0" w:space="0" w:color="auto"/>
            <w:left w:val="none" w:sz="0" w:space="0" w:color="auto"/>
            <w:bottom w:val="none" w:sz="0" w:space="0" w:color="auto"/>
            <w:right w:val="none" w:sz="0" w:space="0" w:color="auto"/>
          </w:divBdr>
        </w:div>
        <w:div w:id="432894824">
          <w:marLeft w:val="0"/>
          <w:marRight w:val="0"/>
          <w:marTop w:val="0"/>
          <w:marBottom w:val="0"/>
          <w:divBdr>
            <w:top w:val="none" w:sz="0" w:space="0" w:color="auto"/>
            <w:left w:val="none" w:sz="0" w:space="0" w:color="auto"/>
            <w:bottom w:val="none" w:sz="0" w:space="0" w:color="auto"/>
            <w:right w:val="none" w:sz="0" w:space="0" w:color="auto"/>
          </w:divBdr>
        </w:div>
        <w:div w:id="442581611">
          <w:marLeft w:val="0"/>
          <w:marRight w:val="0"/>
          <w:marTop w:val="0"/>
          <w:marBottom w:val="0"/>
          <w:divBdr>
            <w:top w:val="none" w:sz="0" w:space="0" w:color="auto"/>
            <w:left w:val="none" w:sz="0" w:space="0" w:color="auto"/>
            <w:bottom w:val="none" w:sz="0" w:space="0" w:color="auto"/>
            <w:right w:val="none" w:sz="0" w:space="0" w:color="auto"/>
          </w:divBdr>
        </w:div>
      </w:divsChild>
    </w:div>
    <w:div w:id="1225070769">
      <w:bodyDiv w:val="1"/>
      <w:marLeft w:val="0"/>
      <w:marRight w:val="0"/>
      <w:marTop w:val="0"/>
      <w:marBottom w:val="0"/>
      <w:divBdr>
        <w:top w:val="none" w:sz="0" w:space="0" w:color="auto"/>
        <w:left w:val="none" w:sz="0" w:space="0" w:color="auto"/>
        <w:bottom w:val="none" w:sz="0" w:space="0" w:color="auto"/>
        <w:right w:val="none" w:sz="0" w:space="0" w:color="auto"/>
      </w:divBdr>
    </w:div>
    <w:div w:id="137947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cornoviitrust.org/vacanc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peartree.cheshire.sch.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Props1.xml><?xml version="1.0" encoding="utf-8"?>
<ds:datastoreItem xmlns:ds="http://schemas.openxmlformats.org/officeDocument/2006/customXml" ds:itemID="{581EB08D-8E2E-453B-AE46-1165E5F6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48F54-8B90-45BB-92D3-CE0C1377E87C}">
  <ds:schemaRefs>
    <ds:schemaRef ds:uri="http://schemas.microsoft.com/sharepoint/v3/contenttype/forms"/>
  </ds:schemaRefs>
</ds:datastoreItem>
</file>

<file path=customXml/itemProps3.xml><?xml version="1.0" encoding="utf-8"?>
<ds:datastoreItem xmlns:ds="http://schemas.openxmlformats.org/officeDocument/2006/customXml" ds:itemID="{3CD2C6C9-C137-4B97-A092-771989B7DD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4a1744f5-1315-4492-bca4-be2c35793a91"/>
    <ds:schemaRef ds:uri="ec17a639-3ae3-437d-83aa-0859239375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Quarterman</dc:creator>
  <cp:keywords/>
  <dc:description/>
  <cp:lastModifiedBy>Jill Taylor</cp:lastModifiedBy>
  <cp:revision>2</cp:revision>
  <dcterms:created xsi:type="dcterms:W3CDTF">2026-01-16T10:49:00Z</dcterms:created>
  <dcterms:modified xsi:type="dcterms:W3CDTF">2026-01-16T10:49:00Z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