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8D65" w14:textId="77777777" w:rsidR="00EC5818" w:rsidRDefault="00EC5818" w:rsidP="00EC5818">
      <w:pPr>
        <w:jc w:val="center"/>
        <w:rPr>
          <w:rFonts w:ascii="Arial" w:hAnsi="Arial" w:cs="Arial"/>
          <w:b/>
          <w:sz w:val="40"/>
          <w:szCs w:val="40"/>
        </w:rPr>
      </w:pPr>
      <w:r w:rsidRPr="00A60E13">
        <w:rPr>
          <w:rFonts w:ascii="Arial" w:hAnsi="Arial" w:cs="Arial"/>
          <w:b/>
          <w:bCs/>
          <w:noProof/>
          <w:sz w:val="32"/>
          <w:szCs w:val="32"/>
          <w:lang w:eastAsia="en-GB"/>
        </w:rPr>
        <w:drawing>
          <wp:inline distT="0" distB="0" distL="0" distR="0" wp14:anchorId="20D8D918" wp14:editId="3A0D320E">
            <wp:extent cx="4267200" cy="3004236"/>
            <wp:effectExtent l="0" t="0" r="0" b="5715"/>
            <wp:docPr id="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4291" cy="3051470"/>
                    </a:xfrm>
                    <a:prstGeom prst="rect">
                      <a:avLst/>
                    </a:prstGeom>
                    <a:noFill/>
                    <a:ln>
                      <a:noFill/>
                    </a:ln>
                  </pic:spPr>
                </pic:pic>
              </a:graphicData>
            </a:graphic>
          </wp:inline>
        </w:drawing>
      </w:r>
    </w:p>
    <w:p w14:paraId="3FE03322" w14:textId="77777777" w:rsidR="00EC5818" w:rsidRDefault="00EC5818" w:rsidP="00EC5818">
      <w:pPr>
        <w:jc w:val="center"/>
        <w:rPr>
          <w:rFonts w:ascii="Arial" w:hAnsi="Arial" w:cs="Arial"/>
          <w:b/>
          <w:sz w:val="40"/>
          <w:szCs w:val="40"/>
        </w:rPr>
      </w:pPr>
    </w:p>
    <w:p w14:paraId="17167838" w14:textId="77777777" w:rsidR="00EC5818" w:rsidRDefault="00EC5818" w:rsidP="00EC5818">
      <w:pPr>
        <w:jc w:val="center"/>
        <w:rPr>
          <w:rFonts w:ascii="Arial" w:hAnsi="Arial" w:cs="Arial"/>
          <w:b/>
          <w:sz w:val="40"/>
          <w:szCs w:val="40"/>
        </w:rPr>
      </w:pPr>
    </w:p>
    <w:p w14:paraId="540EC027" w14:textId="77777777" w:rsidR="00EC5818" w:rsidRDefault="00EC5818" w:rsidP="00EC5818">
      <w:pPr>
        <w:jc w:val="center"/>
        <w:rPr>
          <w:rFonts w:ascii="Arial" w:hAnsi="Arial" w:cs="Arial"/>
          <w:b/>
          <w:sz w:val="40"/>
          <w:szCs w:val="40"/>
        </w:rPr>
      </w:pPr>
    </w:p>
    <w:p w14:paraId="54EE80C4" w14:textId="77777777" w:rsidR="00EC5818" w:rsidRDefault="00EC5818" w:rsidP="00EC5818">
      <w:pPr>
        <w:spacing w:after="0"/>
        <w:jc w:val="center"/>
        <w:rPr>
          <w:rFonts w:ascii="Arial" w:hAnsi="Arial" w:cs="Arial"/>
          <w:b/>
          <w:sz w:val="40"/>
          <w:szCs w:val="40"/>
        </w:rPr>
      </w:pPr>
      <w:r>
        <w:rPr>
          <w:rFonts w:ascii="Arial" w:hAnsi="Arial" w:cs="Arial"/>
          <w:b/>
          <w:sz w:val="40"/>
          <w:szCs w:val="40"/>
        </w:rPr>
        <w:t>Recruitment Information Pack</w:t>
      </w:r>
    </w:p>
    <w:p w14:paraId="5CCECEEB" w14:textId="77777777" w:rsidR="00EC5818" w:rsidRDefault="00EC5818" w:rsidP="00EC5818">
      <w:pPr>
        <w:jc w:val="center"/>
        <w:rPr>
          <w:rFonts w:ascii="Arial" w:hAnsi="Arial" w:cs="Arial"/>
          <w:b/>
          <w:sz w:val="40"/>
          <w:szCs w:val="40"/>
        </w:rPr>
      </w:pPr>
    </w:p>
    <w:p w14:paraId="04E506E9" w14:textId="74A462EB" w:rsidR="00EC5818" w:rsidRDefault="00420982" w:rsidP="00EC5818">
      <w:pPr>
        <w:ind w:right="-567" w:hanging="567"/>
        <w:jc w:val="center"/>
        <w:rPr>
          <w:rFonts w:ascii="Arial" w:hAnsi="Arial" w:cs="Arial"/>
          <w:b/>
          <w:sz w:val="40"/>
          <w:szCs w:val="40"/>
        </w:rPr>
      </w:pPr>
      <w:r>
        <w:rPr>
          <w:rFonts w:ascii="Arial" w:hAnsi="Arial" w:cs="Arial"/>
          <w:b/>
          <w:sz w:val="40"/>
          <w:szCs w:val="40"/>
        </w:rPr>
        <w:t>Ass</w:t>
      </w:r>
      <w:r w:rsidR="005D5EFF">
        <w:rPr>
          <w:rFonts w:ascii="Arial" w:hAnsi="Arial" w:cs="Arial"/>
          <w:b/>
          <w:sz w:val="40"/>
          <w:szCs w:val="40"/>
        </w:rPr>
        <w:t>istant Headteacher</w:t>
      </w:r>
    </w:p>
    <w:p w14:paraId="6146BD95" w14:textId="391A82EE" w:rsidR="00420982" w:rsidRPr="00420982" w:rsidRDefault="00395072" w:rsidP="00EC5818">
      <w:pPr>
        <w:ind w:right="-567" w:hanging="567"/>
        <w:jc w:val="center"/>
        <w:rPr>
          <w:rFonts w:ascii="Arial" w:hAnsi="Arial" w:cs="Arial"/>
          <w:b/>
          <w:sz w:val="32"/>
          <w:szCs w:val="32"/>
        </w:rPr>
      </w:pPr>
      <w:r>
        <w:rPr>
          <w:rFonts w:ascii="Arial" w:hAnsi="Arial" w:cs="Arial"/>
          <w:b/>
          <w:sz w:val="32"/>
          <w:szCs w:val="32"/>
        </w:rPr>
        <w:t xml:space="preserve">Personal Development and Employability </w:t>
      </w:r>
    </w:p>
    <w:p w14:paraId="71E3EC05" w14:textId="77777777" w:rsidR="00EC5818" w:rsidRDefault="00EC5818" w:rsidP="00EC5818">
      <w:pPr>
        <w:ind w:right="-567" w:hanging="567"/>
        <w:jc w:val="center"/>
        <w:rPr>
          <w:rFonts w:ascii="Arial" w:hAnsi="Arial" w:cs="Arial"/>
          <w:b/>
          <w:sz w:val="40"/>
          <w:szCs w:val="40"/>
        </w:rPr>
      </w:pPr>
    </w:p>
    <w:p w14:paraId="4FE2756D" w14:textId="77777777" w:rsidR="00EC5818" w:rsidRDefault="00EC5818" w:rsidP="00EC5818">
      <w:pPr>
        <w:ind w:right="-567" w:hanging="567"/>
        <w:jc w:val="center"/>
        <w:rPr>
          <w:rFonts w:ascii="Arial" w:hAnsi="Arial" w:cs="Arial"/>
          <w:b/>
          <w:sz w:val="40"/>
          <w:szCs w:val="40"/>
        </w:rPr>
      </w:pPr>
    </w:p>
    <w:p w14:paraId="3DBFA8F2" w14:textId="77777777" w:rsidR="00584107" w:rsidRDefault="00584107" w:rsidP="00A10E04">
      <w:pPr>
        <w:ind w:right="-567"/>
        <w:rPr>
          <w:rFonts w:ascii="Arial" w:hAnsi="Arial" w:cs="Arial"/>
          <w:b/>
          <w:sz w:val="40"/>
          <w:szCs w:val="40"/>
        </w:rPr>
      </w:pPr>
    </w:p>
    <w:p w14:paraId="7CC1174A" w14:textId="77777777" w:rsidR="00584107" w:rsidRDefault="00584107" w:rsidP="00EC5818">
      <w:pPr>
        <w:ind w:right="-567" w:hanging="567"/>
        <w:jc w:val="center"/>
        <w:rPr>
          <w:rFonts w:ascii="Arial" w:hAnsi="Arial" w:cs="Arial"/>
          <w:b/>
          <w:sz w:val="40"/>
          <w:szCs w:val="40"/>
        </w:rPr>
      </w:pPr>
    </w:p>
    <w:p w14:paraId="16A767BF" w14:textId="77777777" w:rsidR="00EC5818" w:rsidRDefault="00EC5818" w:rsidP="00EC5818">
      <w:pPr>
        <w:ind w:right="-567" w:hanging="567"/>
        <w:jc w:val="center"/>
        <w:rPr>
          <w:rFonts w:ascii="Arial" w:hAnsi="Arial" w:cs="Arial"/>
          <w:b/>
          <w:sz w:val="40"/>
          <w:szCs w:val="40"/>
        </w:rPr>
      </w:pPr>
    </w:p>
    <w:p w14:paraId="2F43D996"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David Nieper Academy</w:t>
      </w:r>
    </w:p>
    <w:p w14:paraId="58FF291B"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Grange Street</w:t>
      </w:r>
      <w:r w:rsidR="00584107" w:rsidRPr="00584107">
        <w:rPr>
          <w:rFonts w:ascii="Arial" w:hAnsi="Arial" w:cs="Arial"/>
          <w:sz w:val="20"/>
          <w:szCs w:val="20"/>
        </w:rPr>
        <w:t xml:space="preserve">, </w:t>
      </w:r>
      <w:r w:rsidRPr="00584107">
        <w:rPr>
          <w:rFonts w:ascii="Arial" w:hAnsi="Arial" w:cs="Arial"/>
          <w:sz w:val="20"/>
          <w:szCs w:val="20"/>
        </w:rPr>
        <w:t>Alfreton, Derbyshire, DE55 7JA</w:t>
      </w:r>
    </w:p>
    <w:p w14:paraId="4FD8D3F0"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T: 01773 832331</w:t>
      </w:r>
    </w:p>
    <w:p w14:paraId="4C4783F1" w14:textId="17B4222C" w:rsidR="00377A34" w:rsidRDefault="00EC5818" w:rsidP="00F26A26">
      <w:pPr>
        <w:rPr>
          <w:rFonts w:ascii="Arial" w:hAnsi="Arial" w:cs="Arial"/>
          <w:b/>
          <w:sz w:val="20"/>
          <w:szCs w:val="20"/>
        </w:rPr>
      </w:pPr>
      <w:r>
        <w:rPr>
          <w:rFonts w:ascii="Arial" w:hAnsi="Arial" w:cs="Arial"/>
          <w:b/>
          <w:sz w:val="20"/>
          <w:szCs w:val="20"/>
        </w:rPr>
        <w:br w:type="page"/>
      </w:r>
    </w:p>
    <w:p w14:paraId="33E69631" w14:textId="4A755E9B" w:rsidR="00775A99" w:rsidRPr="00775A99" w:rsidRDefault="00775A99" w:rsidP="00775A99">
      <w:pPr>
        <w:jc w:val="both"/>
        <w:outlineLvl w:val="0"/>
        <w:rPr>
          <w:rFonts w:ascii="Arial" w:hAnsi="Arial" w:cs="Arial"/>
          <w:bCs/>
          <w:sz w:val="20"/>
          <w:szCs w:val="20"/>
        </w:rPr>
      </w:pPr>
      <w:r>
        <w:rPr>
          <w:rFonts w:ascii="Arial" w:hAnsi="Arial" w:cs="Arial"/>
          <w:bCs/>
          <w:sz w:val="20"/>
          <w:szCs w:val="20"/>
        </w:rPr>
        <w:lastRenderedPageBreak/>
        <w:t>January 2023</w:t>
      </w:r>
    </w:p>
    <w:p w14:paraId="301C9D6F" w14:textId="77777777" w:rsidR="00775A99" w:rsidRPr="00DA5107" w:rsidRDefault="00775A99" w:rsidP="00775A99">
      <w:pPr>
        <w:jc w:val="both"/>
        <w:outlineLvl w:val="0"/>
        <w:rPr>
          <w:rFonts w:cs="Tahoma"/>
          <w:sz w:val="24"/>
          <w:szCs w:val="24"/>
        </w:rPr>
      </w:pPr>
      <w:r w:rsidRPr="00DA5107">
        <w:rPr>
          <w:rFonts w:cs="Tahoma"/>
          <w:sz w:val="24"/>
          <w:szCs w:val="24"/>
        </w:rPr>
        <w:t>Dear Applicant</w:t>
      </w:r>
    </w:p>
    <w:p w14:paraId="54D077AD" w14:textId="0C69422D" w:rsidR="00775A99" w:rsidRPr="00DA5107" w:rsidRDefault="00775A99" w:rsidP="00775A99">
      <w:pPr>
        <w:jc w:val="both"/>
        <w:rPr>
          <w:rFonts w:cs="Tahoma"/>
          <w:sz w:val="24"/>
          <w:szCs w:val="24"/>
        </w:rPr>
      </w:pPr>
      <w:r w:rsidRPr="00DA5107">
        <w:rPr>
          <w:rFonts w:cs="Tahoma"/>
          <w:sz w:val="24"/>
          <w:szCs w:val="24"/>
        </w:rPr>
        <w:t xml:space="preserve">Thank you for showing an interest in the post of </w:t>
      </w:r>
      <w:r>
        <w:rPr>
          <w:rFonts w:cs="Tahoma"/>
          <w:sz w:val="24"/>
          <w:szCs w:val="24"/>
        </w:rPr>
        <w:t xml:space="preserve">Assistant Headteacher – Personal Development &amp; Employability </w:t>
      </w:r>
      <w:r w:rsidRPr="00DA5107">
        <w:rPr>
          <w:rFonts w:cs="Tahoma"/>
          <w:sz w:val="24"/>
          <w:szCs w:val="24"/>
        </w:rPr>
        <w:t xml:space="preserve">at the David Nieper Academy. </w:t>
      </w:r>
    </w:p>
    <w:p w14:paraId="5C8C0535" w14:textId="6E4273FD" w:rsidR="00775A99" w:rsidRPr="00DA5107" w:rsidRDefault="00775A99" w:rsidP="00775A99">
      <w:pPr>
        <w:jc w:val="both"/>
        <w:rPr>
          <w:rFonts w:cs="Tahoma"/>
          <w:sz w:val="24"/>
          <w:szCs w:val="24"/>
        </w:rPr>
      </w:pPr>
      <w:r w:rsidRPr="00DA5107">
        <w:rPr>
          <w:rFonts w:cs="Tahoma"/>
          <w:sz w:val="24"/>
          <w:szCs w:val="24"/>
        </w:rPr>
        <w:t xml:space="preserve">Our Academy is sponsored by the </w:t>
      </w:r>
      <w:r w:rsidRPr="00CA6F2B">
        <w:rPr>
          <w:rFonts w:cs="Tahoma"/>
          <w:sz w:val="24"/>
          <w:szCs w:val="24"/>
        </w:rPr>
        <w:t>Christopher</w:t>
      </w:r>
      <w:r w:rsidRPr="00DA5107">
        <w:rPr>
          <w:rFonts w:cs="Tahoma"/>
          <w:sz w:val="24"/>
          <w:szCs w:val="24"/>
        </w:rPr>
        <w:t xml:space="preserve"> Nieper Education Trust</w:t>
      </w:r>
      <w:r w:rsidR="00CA6F2B">
        <w:rPr>
          <w:rFonts w:cs="Tahoma"/>
          <w:sz w:val="24"/>
          <w:szCs w:val="24"/>
        </w:rPr>
        <w:t xml:space="preserve"> (previously David Nieper Education Trust)</w:t>
      </w:r>
      <w:r w:rsidRPr="00DA5107">
        <w:rPr>
          <w:rFonts w:cs="Tahoma"/>
          <w:sz w:val="24"/>
          <w:szCs w:val="24"/>
        </w:rPr>
        <w:t xml:space="preserve">, together with local employer partners, who are highly committed in supporting the development and achievements of our students. With a </w:t>
      </w:r>
      <w:r>
        <w:rPr>
          <w:rFonts w:cs="Tahoma"/>
          <w:sz w:val="24"/>
          <w:szCs w:val="24"/>
        </w:rPr>
        <w:t>clearly defined</w:t>
      </w:r>
      <w:r w:rsidRPr="00DA5107">
        <w:rPr>
          <w:rFonts w:cs="Tahoma"/>
          <w:sz w:val="24"/>
          <w:szCs w:val="24"/>
        </w:rPr>
        <w:t xml:space="preserve"> approach to teaching, </w:t>
      </w:r>
      <w:r>
        <w:rPr>
          <w:rFonts w:cs="Tahoma"/>
          <w:sz w:val="24"/>
          <w:szCs w:val="24"/>
        </w:rPr>
        <w:t>applied</w:t>
      </w:r>
      <w:r w:rsidRPr="00DA5107">
        <w:rPr>
          <w:rFonts w:cs="Tahoma"/>
          <w:sz w:val="24"/>
          <w:szCs w:val="24"/>
        </w:rPr>
        <w:t xml:space="preserve"> learning and brand-new purpose-built facilities, which opened in February 2017, we believe that this is a truly exciting time to join the academy. We are a growing </w:t>
      </w:r>
      <w:r>
        <w:rPr>
          <w:rFonts w:cs="Tahoma"/>
          <w:sz w:val="24"/>
          <w:szCs w:val="24"/>
        </w:rPr>
        <w:t>academy</w:t>
      </w:r>
      <w:r w:rsidRPr="00DA5107">
        <w:rPr>
          <w:rFonts w:cs="Tahoma"/>
          <w:sz w:val="24"/>
          <w:szCs w:val="24"/>
        </w:rPr>
        <w:t xml:space="preserve"> now of 780 students 11-18 and will soon </w:t>
      </w:r>
      <w:r w:rsidRPr="00340078">
        <w:rPr>
          <w:rFonts w:cs="Tahoma"/>
          <w:sz w:val="24"/>
          <w:szCs w:val="24"/>
        </w:rPr>
        <w:t>be at our full capacity of 850 students 11-18</w:t>
      </w:r>
      <w:r w:rsidRPr="00B26F0E">
        <w:rPr>
          <w:rFonts w:cs="Tahoma"/>
          <w:sz w:val="24"/>
          <w:szCs w:val="24"/>
        </w:rPr>
        <w:t xml:space="preserve">. </w:t>
      </w:r>
      <w:r w:rsidR="00A01687" w:rsidRPr="00B26F0E">
        <w:rPr>
          <w:rFonts w:cs="Tahoma"/>
          <w:sz w:val="24"/>
          <w:szCs w:val="24"/>
        </w:rPr>
        <w:t>This role is a new post due to our growing pupil numbers.</w:t>
      </w:r>
      <w:r w:rsidR="00A01687">
        <w:rPr>
          <w:rFonts w:cs="Tahoma"/>
          <w:sz w:val="24"/>
          <w:szCs w:val="24"/>
        </w:rPr>
        <w:t xml:space="preserve"> </w:t>
      </w:r>
      <w:r w:rsidRPr="00340078">
        <w:rPr>
          <w:rFonts w:cs="Tahoma"/>
          <w:sz w:val="24"/>
          <w:szCs w:val="24"/>
        </w:rPr>
        <w:t xml:space="preserve">Our September 2022 Ofsted Inspection graded the academy as ‘Good in all areas’, a fantastic improvement from the ‘inadequate’ Ofsted rating when we took over the </w:t>
      </w:r>
      <w:r>
        <w:rPr>
          <w:rFonts w:cs="Tahoma"/>
          <w:sz w:val="24"/>
          <w:szCs w:val="24"/>
        </w:rPr>
        <w:t>academy</w:t>
      </w:r>
      <w:r w:rsidRPr="00340078">
        <w:rPr>
          <w:rFonts w:cs="Tahoma"/>
          <w:sz w:val="24"/>
          <w:szCs w:val="24"/>
        </w:rPr>
        <w:t xml:space="preserve"> - and we endeavour to build on this as we grow and develop further.</w:t>
      </w:r>
      <w:r>
        <w:rPr>
          <w:rFonts w:cs="Tahoma"/>
          <w:sz w:val="24"/>
          <w:szCs w:val="24"/>
        </w:rPr>
        <w:t xml:space="preserve"> We are currently the only academy within the Trust however the Trust is likely to grow in the very near future with a number of other schools actively looking to join.</w:t>
      </w:r>
    </w:p>
    <w:p w14:paraId="02B0A889" w14:textId="7B566964" w:rsidR="00775A99" w:rsidRPr="00DA5107" w:rsidRDefault="00775A99" w:rsidP="00775A99">
      <w:pPr>
        <w:jc w:val="both"/>
        <w:rPr>
          <w:rFonts w:cs="Tahoma"/>
          <w:sz w:val="24"/>
          <w:szCs w:val="24"/>
        </w:rPr>
      </w:pPr>
      <w:r w:rsidRPr="00DA5107">
        <w:rPr>
          <w:rFonts w:cs="Tahoma"/>
          <w:sz w:val="24"/>
          <w:szCs w:val="24"/>
        </w:rPr>
        <w:t xml:space="preserve">Our aim is to raise standards, expectations, </w:t>
      </w:r>
      <w:r>
        <w:rPr>
          <w:rFonts w:cs="Tahoma"/>
          <w:sz w:val="24"/>
          <w:szCs w:val="24"/>
        </w:rPr>
        <w:t xml:space="preserve">aspirations, </w:t>
      </w:r>
      <w:r w:rsidRPr="00DA5107">
        <w:rPr>
          <w:rFonts w:cs="Tahoma"/>
          <w:sz w:val="24"/>
          <w:szCs w:val="24"/>
        </w:rPr>
        <w:t xml:space="preserve">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4E3E40EC" w14:textId="7EBB9023" w:rsidR="00775A99" w:rsidRDefault="00775A99" w:rsidP="00775A99">
      <w:pPr>
        <w:jc w:val="both"/>
        <w:rPr>
          <w:rFonts w:cs="Tahoma"/>
          <w:sz w:val="24"/>
          <w:szCs w:val="24"/>
        </w:rPr>
      </w:pPr>
      <w:r w:rsidRPr="00DA5107">
        <w:rPr>
          <w:rFonts w:cs="Tahoma"/>
          <w:sz w:val="24"/>
          <w:szCs w:val="24"/>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w:t>
      </w:r>
      <w:r w:rsidRPr="00DA5107">
        <w:rPr>
          <w:rFonts w:cs="Tahoma"/>
          <w:sz w:val="24"/>
          <w:szCs w:val="24"/>
          <w:vertAlign w:val="superscript"/>
        </w:rPr>
        <w:t>st</w:t>
      </w:r>
      <w:r w:rsidRPr="00DA5107">
        <w:rPr>
          <w:rFonts w:cs="Tahoma"/>
          <w:sz w:val="24"/>
          <w:szCs w:val="24"/>
        </w:rPr>
        <w:t xml:space="preserve">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454D7D92" w14:textId="09D5FCCF" w:rsidR="00775A99" w:rsidRPr="00DA5107" w:rsidRDefault="00775A99" w:rsidP="00775A99">
      <w:pPr>
        <w:spacing w:after="0" w:line="240" w:lineRule="auto"/>
        <w:rPr>
          <w:rFonts w:cs="Calibri"/>
          <w:sz w:val="24"/>
          <w:szCs w:val="24"/>
          <w:lang w:val="en-US"/>
        </w:rPr>
      </w:pPr>
      <w:r w:rsidRPr="00DA5107">
        <w:rPr>
          <w:rFonts w:cs="Tahoma"/>
          <w:sz w:val="24"/>
          <w:szCs w:val="24"/>
        </w:rPr>
        <w:t xml:space="preserve">If you like the sound of the academy </w:t>
      </w:r>
      <w:r>
        <w:rPr>
          <w:rFonts w:cs="Tahoma"/>
          <w:sz w:val="24"/>
          <w:szCs w:val="24"/>
        </w:rPr>
        <w:t xml:space="preserve">and Trust </w:t>
      </w:r>
      <w:r w:rsidRPr="00DA5107">
        <w:rPr>
          <w:rFonts w:cs="Tahoma"/>
          <w:sz w:val="24"/>
          <w:szCs w:val="24"/>
        </w:rPr>
        <w:t xml:space="preserve">and are keen to be instrumental in its future success, then we would like to hear from you and look forward to receiving your application by </w:t>
      </w:r>
      <w:r w:rsidRPr="00BF3BCD">
        <w:rPr>
          <w:rFonts w:cs="Tahoma"/>
          <w:sz w:val="24"/>
          <w:szCs w:val="24"/>
        </w:rPr>
        <w:t>9.</w:t>
      </w:r>
      <w:r>
        <w:rPr>
          <w:rFonts w:cs="Tahoma"/>
          <w:sz w:val="24"/>
          <w:szCs w:val="24"/>
        </w:rPr>
        <w:t>30</w:t>
      </w:r>
      <w:r w:rsidRPr="00BF3BCD">
        <w:rPr>
          <w:rFonts w:cs="Tahoma"/>
          <w:sz w:val="24"/>
          <w:szCs w:val="24"/>
        </w:rPr>
        <w:t xml:space="preserve">am </w:t>
      </w:r>
      <w:r w:rsidR="00B13869">
        <w:rPr>
          <w:rFonts w:cs="Tahoma"/>
          <w:sz w:val="24"/>
          <w:szCs w:val="24"/>
        </w:rPr>
        <w:t xml:space="preserve">Tuesday </w:t>
      </w:r>
      <w:r w:rsidR="00B26F0E">
        <w:rPr>
          <w:rFonts w:cs="Tahoma"/>
          <w:sz w:val="24"/>
          <w:szCs w:val="24"/>
        </w:rPr>
        <w:t>14</w:t>
      </w:r>
      <w:r w:rsidR="00B13869" w:rsidRPr="00B13869">
        <w:rPr>
          <w:rFonts w:cs="Tahoma"/>
          <w:sz w:val="24"/>
          <w:szCs w:val="24"/>
          <w:vertAlign w:val="superscript"/>
        </w:rPr>
        <w:t>th</w:t>
      </w:r>
      <w:r w:rsidR="00B13869">
        <w:rPr>
          <w:rFonts w:cs="Tahoma"/>
          <w:sz w:val="24"/>
          <w:szCs w:val="24"/>
        </w:rPr>
        <w:t xml:space="preserve"> February</w:t>
      </w:r>
      <w:r>
        <w:rPr>
          <w:rFonts w:cs="Tahoma"/>
          <w:sz w:val="24"/>
          <w:szCs w:val="24"/>
        </w:rPr>
        <w:t xml:space="preserve"> 2023.</w:t>
      </w:r>
      <w:r w:rsidRPr="00DA5107">
        <w:rPr>
          <w:rFonts w:cs="Calibri"/>
          <w:sz w:val="24"/>
          <w:szCs w:val="24"/>
          <w:lang w:val="en-US"/>
        </w:rPr>
        <w:t xml:space="preserve">  </w:t>
      </w:r>
      <w:r w:rsidR="00CA6F2B">
        <w:rPr>
          <w:rFonts w:cs="Calibri"/>
          <w:sz w:val="24"/>
          <w:szCs w:val="24"/>
          <w:lang w:val="en-US"/>
        </w:rPr>
        <w:t xml:space="preserve">If you would like a conversation or tour of the academy </w:t>
      </w:r>
      <w:r w:rsidR="00CA6F2B" w:rsidRPr="00DA5107">
        <w:rPr>
          <w:rFonts w:cs="Calibri"/>
          <w:sz w:val="24"/>
          <w:szCs w:val="24"/>
          <w:lang w:val="en-US"/>
        </w:rPr>
        <w:t>prior</w:t>
      </w:r>
      <w:r w:rsidR="00CA6F2B">
        <w:rPr>
          <w:rFonts w:cs="Calibri"/>
          <w:sz w:val="24"/>
          <w:szCs w:val="24"/>
          <w:lang w:val="en-US"/>
        </w:rPr>
        <w:t xml:space="preserve"> to application these are warmly welcomed.</w:t>
      </w:r>
      <w:r w:rsidRPr="00DA5107">
        <w:rPr>
          <w:rFonts w:cs="Calibri"/>
          <w:sz w:val="24"/>
          <w:szCs w:val="24"/>
          <w:lang w:val="en-US"/>
        </w:rPr>
        <w:t xml:space="preserve">                 </w:t>
      </w:r>
    </w:p>
    <w:p w14:paraId="48D720BB" w14:textId="77777777" w:rsidR="00775A99" w:rsidRPr="00DA5107" w:rsidRDefault="00775A99" w:rsidP="00775A99">
      <w:pPr>
        <w:spacing w:after="0" w:line="240" w:lineRule="auto"/>
        <w:rPr>
          <w:rFonts w:cs="Calibri"/>
          <w:sz w:val="24"/>
          <w:szCs w:val="24"/>
          <w:lang w:val="en-US"/>
        </w:rPr>
      </w:pPr>
    </w:p>
    <w:p w14:paraId="000F85D9" w14:textId="3BF9767F" w:rsidR="00775A99" w:rsidRPr="00DA5107" w:rsidRDefault="00775A99" w:rsidP="00775A99">
      <w:pPr>
        <w:jc w:val="both"/>
        <w:rPr>
          <w:rFonts w:cs="Tahoma"/>
          <w:sz w:val="24"/>
          <w:szCs w:val="24"/>
        </w:rPr>
      </w:pPr>
      <w:r w:rsidRPr="00DA5107">
        <w:rPr>
          <w:rFonts w:cs="Tahoma"/>
          <w:sz w:val="24"/>
          <w:szCs w:val="24"/>
        </w:rPr>
        <w:t>If you have any queries</w:t>
      </w:r>
      <w:r w:rsidR="00CA6F2B">
        <w:rPr>
          <w:rFonts w:cs="Tahoma"/>
          <w:sz w:val="24"/>
          <w:szCs w:val="24"/>
        </w:rPr>
        <w:t xml:space="preserve"> or would like a conversation or tour of the academy</w:t>
      </w:r>
      <w:r w:rsidRPr="00DA5107">
        <w:rPr>
          <w:rFonts w:cs="Tahoma"/>
          <w:sz w:val="24"/>
          <w:szCs w:val="24"/>
        </w:rPr>
        <w:t xml:space="preserve"> please contact Mrs Maria Barnes, HR Assistant, via email at </w:t>
      </w:r>
      <w:hyperlink r:id="rId9" w:history="1">
        <w:r w:rsidRPr="00DA5107">
          <w:rPr>
            <w:rFonts w:cs="Tahoma"/>
            <w:color w:val="0563C1"/>
            <w:sz w:val="24"/>
            <w:szCs w:val="24"/>
            <w:u w:val="single"/>
          </w:rPr>
          <w:t>mbarnes@davidnieper.academy</w:t>
        </w:r>
      </w:hyperlink>
      <w:r w:rsidRPr="00DA5107">
        <w:rPr>
          <w:rFonts w:cs="Tahoma"/>
          <w:sz w:val="24"/>
          <w:szCs w:val="24"/>
        </w:rPr>
        <w:t xml:space="preserve"> </w:t>
      </w:r>
    </w:p>
    <w:p w14:paraId="6E8E7620" w14:textId="77777777" w:rsidR="00775A99" w:rsidRPr="00DA5107" w:rsidRDefault="00775A99" w:rsidP="00775A99">
      <w:pPr>
        <w:jc w:val="both"/>
        <w:rPr>
          <w:rFonts w:cs="Tahoma"/>
        </w:rPr>
      </w:pPr>
      <w:r w:rsidRPr="00DA5107">
        <w:rPr>
          <w:rFonts w:cs="Tahoma"/>
        </w:rPr>
        <w:t xml:space="preserve">Yours faithfully </w:t>
      </w:r>
    </w:p>
    <w:p w14:paraId="6A568E7A" w14:textId="4655C559" w:rsidR="00775A99" w:rsidRPr="00DA5107" w:rsidRDefault="00775A99" w:rsidP="00775A99">
      <w:pPr>
        <w:jc w:val="both"/>
        <w:rPr>
          <w:rFonts w:cs="Tahoma"/>
        </w:rPr>
      </w:pPr>
      <w:r w:rsidRPr="00340078">
        <w:rPr>
          <w:rFonts w:cs="Arial"/>
          <w:noProof/>
          <w:lang w:eastAsia="en-GB"/>
        </w:rPr>
        <w:drawing>
          <wp:inline distT="0" distB="0" distL="0" distR="0" wp14:anchorId="7AF481B4" wp14:editId="3725F5DC">
            <wp:extent cx="1196340" cy="6019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6340" cy="601980"/>
                    </a:xfrm>
                    <a:prstGeom prst="rect">
                      <a:avLst/>
                    </a:prstGeom>
                    <a:noFill/>
                    <a:ln>
                      <a:noFill/>
                    </a:ln>
                  </pic:spPr>
                </pic:pic>
              </a:graphicData>
            </a:graphic>
          </wp:inline>
        </w:drawing>
      </w:r>
    </w:p>
    <w:p w14:paraId="15A4D8AE" w14:textId="77777777" w:rsidR="00775A99" w:rsidRPr="00DA5107" w:rsidRDefault="00775A99" w:rsidP="00775A99">
      <w:pPr>
        <w:spacing w:after="0"/>
        <w:jc w:val="both"/>
        <w:rPr>
          <w:rFonts w:cs="Tahoma"/>
        </w:rPr>
      </w:pPr>
      <w:r w:rsidRPr="00DA5107">
        <w:rPr>
          <w:rFonts w:cs="Tahoma"/>
        </w:rPr>
        <w:t>Dr Kathryn Hobbs</w:t>
      </w:r>
    </w:p>
    <w:p w14:paraId="70195670" w14:textId="2B99E866" w:rsidR="00775A99" w:rsidRDefault="00775A99" w:rsidP="00775A99">
      <w:pPr>
        <w:spacing w:after="0"/>
        <w:jc w:val="both"/>
        <w:rPr>
          <w:rFonts w:cs="Tahoma"/>
        </w:rPr>
      </w:pPr>
      <w:r w:rsidRPr="00DA5107">
        <w:rPr>
          <w:rFonts w:cs="Tahoma"/>
        </w:rPr>
        <w:t>Headteacher</w:t>
      </w:r>
      <w:r>
        <w:rPr>
          <w:rFonts w:cs="Tahoma"/>
        </w:rPr>
        <w:t>/ CEO</w:t>
      </w:r>
    </w:p>
    <w:p w14:paraId="149388D1" w14:textId="77777777" w:rsidR="00775A99" w:rsidRPr="00F26A26" w:rsidRDefault="00775A99" w:rsidP="00F26A26">
      <w:pPr>
        <w:rPr>
          <w:rFonts w:ascii="Arial" w:hAnsi="Arial" w:cs="Arial"/>
          <w:b/>
          <w:sz w:val="20"/>
          <w:szCs w:val="20"/>
        </w:rPr>
      </w:pPr>
    </w:p>
    <w:p w14:paraId="6E9D81A6" w14:textId="77777777" w:rsidR="00EE1029" w:rsidRDefault="00A60E13" w:rsidP="00A60E13">
      <w:pPr>
        <w:autoSpaceDE w:val="0"/>
        <w:autoSpaceDN w:val="0"/>
        <w:adjustRightInd w:val="0"/>
        <w:spacing w:after="0" w:line="240" w:lineRule="auto"/>
        <w:jc w:val="center"/>
        <w:rPr>
          <w:rFonts w:ascii="Arial" w:hAnsi="Arial" w:cs="Arial"/>
          <w:b/>
          <w:bCs/>
          <w:sz w:val="32"/>
          <w:szCs w:val="32"/>
        </w:rPr>
      </w:pPr>
      <w:r w:rsidRPr="00A60E13">
        <w:rPr>
          <w:rFonts w:ascii="Arial" w:hAnsi="Arial" w:cs="Arial"/>
          <w:b/>
          <w:bCs/>
          <w:noProof/>
          <w:sz w:val="32"/>
          <w:szCs w:val="32"/>
          <w:lang w:eastAsia="en-GB"/>
        </w:rPr>
        <w:lastRenderedPageBreak/>
        <w:drawing>
          <wp:inline distT="0" distB="0" distL="0" distR="0" wp14:anchorId="27460FBD" wp14:editId="45D69888">
            <wp:extent cx="1533525" cy="1079648"/>
            <wp:effectExtent l="0" t="0" r="0" b="6350"/>
            <wp:docPr id="1" name="Picture 1"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889" cy="1082016"/>
                    </a:xfrm>
                    <a:prstGeom prst="rect">
                      <a:avLst/>
                    </a:prstGeom>
                    <a:noFill/>
                    <a:ln>
                      <a:noFill/>
                    </a:ln>
                  </pic:spPr>
                </pic:pic>
              </a:graphicData>
            </a:graphic>
          </wp:inline>
        </w:drawing>
      </w:r>
    </w:p>
    <w:p w14:paraId="2B83B9FD" w14:textId="77777777" w:rsidR="008528F9" w:rsidRDefault="008528F9" w:rsidP="00A040FF">
      <w:pPr>
        <w:autoSpaceDE w:val="0"/>
        <w:autoSpaceDN w:val="0"/>
        <w:adjustRightInd w:val="0"/>
        <w:spacing w:after="0" w:line="240" w:lineRule="auto"/>
        <w:jc w:val="center"/>
        <w:rPr>
          <w:rFonts w:ascii="Arial" w:hAnsi="Arial" w:cs="Arial"/>
          <w:b/>
          <w:bCs/>
          <w:sz w:val="32"/>
          <w:szCs w:val="32"/>
        </w:rPr>
      </w:pPr>
    </w:p>
    <w:p w14:paraId="7782DBF9" w14:textId="442BC33A" w:rsidR="00B148BD" w:rsidRPr="00A60E13" w:rsidRDefault="00B13869" w:rsidP="00A040FF">
      <w:pPr>
        <w:autoSpaceDE w:val="0"/>
        <w:autoSpaceDN w:val="0"/>
        <w:adjustRightInd w:val="0"/>
        <w:spacing w:after="0" w:line="240" w:lineRule="auto"/>
        <w:jc w:val="center"/>
        <w:rPr>
          <w:rFonts w:cs="Arial"/>
          <w:b/>
          <w:bCs/>
          <w:sz w:val="32"/>
          <w:szCs w:val="32"/>
        </w:rPr>
      </w:pPr>
      <w:r>
        <w:rPr>
          <w:rFonts w:cs="Arial"/>
          <w:b/>
          <w:bCs/>
          <w:sz w:val="32"/>
          <w:szCs w:val="32"/>
        </w:rPr>
        <w:t>Christopher</w:t>
      </w:r>
      <w:r w:rsidR="00B148BD" w:rsidRPr="00A60E13">
        <w:rPr>
          <w:rFonts w:cs="Arial"/>
          <w:b/>
          <w:bCs/>
          <w:sz w:val="32"/>
          <w:szCs w:val="32"/>
        </w:rPr>
        <w:t xml:space="preserve"> Nieper Education Trust</w:t>
      </w:r>
    </w:p>
    <w:p w14:paraId="723DE115" w14:textId="77777777" w:rsidR="00A040FF" w:rsidRPr="00A60E13" w:rsidRDefault="00A040FF" w:rsidP="00B148BD">
      <w:pPr>
        <w:autoSpaceDE w:val="0"/>
        <w:autoSpaceDN w:val="0"/>
        <w:adjustRightInd w:val="0"/>
        <w:spacing w:after="0" w:line="240" w:lineRule="auto"/>
        <w:rPr>
          <w:rFonts w:cs="Arial"/>
          <w:b/>
          <w:bCs/>
          <w:sz w:val="24"/>
          <w:szCs w:val="24"/>
        </w:rPr>
      </w:pPr>
    </w:p>
    <w:p w14:paraId="11DF894F" w14:textId="74C9E0CB" w:rsidR="00420982" w:rsidRPr="00F26A26" w:rsidRDefault="00420982" w:rsidP="00A524AD">
      <w:pPr>
        <w:autoSpaceDE w:val="0"/>
        <w:autoSpaceDN w:val="0"/>
        <w:adjustRightInd w:val="0"/>
        <w:spacing w:after="0" w:line="240" w:lineRule="auto"/>
        <w:jc w:val="center"/>
        <w:rPr>
          <w:rFonts w:cs="Arial"/>
          <w:b/>
          <w:bCs/>
          <w:sz w:val="24"/>
          <w:szCs w:val="24"/>
        </w:rPr>
      </w:pPr>
      <w:r>
        <w:rPr>
          <w:rFonts w:cs="Arial"/>
          <w:b/>
          <w:bCs/>
          <w:sz w:val="24"/>
          <w:szCs w:val="24"/>
        </w:rPr>
        <w:t>Ass</w:t>
      </w:r>
      <w:r w:rsidR="00A524AD">
        <w:rPr>
          <w:rFonts w:cs="Arial"/>
          <w:b/>
          <w:bCs/>
          <w:sz w:val="24"/>
          <w:szCs w:val="24"/>
        </w:rPr>
        <w:t>istant Headteacher –</w:t>
      </w:r>
      <w:r w:rsidR="00687A3B">
        <w:rPr>
          <w:rFonts w:cs="Arial"/>
          <w:b/>
          <w:bCs/>
          <w:sz w:val="24"/>
          <w:szCs w:val="24"/>
        </w:rPr>
        <w:t xml:space="preserve"> </w:t>
      </w:r>
      <w:r w:rsidR="00395072">
        <w:rPr>
          <w:rFonts w:cs="Arial"/>
          <w:b/>
          <w:bCs/>
          <w:sz w:val="24"/>
          <w:szCs w:val="24"/>
        </w:rPr>
        <w:t>Personal Development and Employability</w:t>
      </w:r>
    </w:p>
    <w:p w14:paraId="47A34968" w14:textId="77777777"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David Nieper Academy, Grange Street, Alfreton, Derbyshire, DE55 7JA</w:t>
      </w:r>
    </w:p>
    <w:p w14:paraId="5E43ECFA" w14:textId="77777777"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Age Range – 11-</w:t>
      </w:r>
      <w:r w:rsidR="00EC2899" w:rsidRPr="00A60E13">
        <w:rPr>
          <w:rFonts w:cs="Arial"/>
          <w:bCs/>
          <w:sz w:val="24"/>
          <w:szCs w:val="24"/>
        </w:rPr>
        <w:t>1</w:t>
      </w:r>
      <w:r w:rsidRPr="00A60E13">
        <w:rPr>
          <w:rFonts w:cs="Arial"/>
          <w:bCs/>
          <w:sz w:val="24"/>
          <w:szCs w:val="24"/>
        </w:rPr>
        <w:t>8</w:t>
      </w:r>
    </w:p>
    <w:p w14:paraId="6EE7169F" w14:textId="32966B9A" w:rsidR="00A10E04" w:rsidRDefault="00420982" w:rsidP="00395072">
      <w:pPr>
        <w:autoSpaceDE w:val="0"/>
        <w:autoSpaceDN w:val="0"/>
        <w:adjustRightInd w:val="0"/>
        <w:spacing w:after="0" w:line="240" w:lineRule="auto"/>
        <w:jc w:val="center"/>
        <w:rPr>
          <w:rFonts w:cs="Arial"/>
          <w:bCs/>
          <w:sz w:val="24"/>
          <w:szCs w:val="24"/>
        </w:rPr>
      </w:pPr>
      <w:r>
        <w:rPr>
          <w:rFonts w:cs="Arial"/>
          <w:bCs/>
          <w:sz w:val="24"/>
          <w:szCs w:val="24"/>
        </w:rPr>
        <w:t>Full</w:t>
      </w:r>
      <w:r w:rsidR="00405265">
        <w:rPr>
          <w:rFonts w:cs="Arial"/>
          <w:bCs/>
          <w:sz w:val="24"/>
          <w:szCs w:val="24"/>
        </w:rPr>
        <w:t>-</w:t>
      </w:r>
      <w:r>
        <w:rPr>
          <w:rFonts w:cs="Arial"/>
          <w:bCs/>
          <w:sz w:val="24"/>
          <w:szCs w:val="24"/>
        </w:rPr>
        <w:t>time</w:t>
      </w:r>
      <w:r w:rsidR="00395072">
        <w:rPr>
          <w:rFonts w:cs="Arial"/>
          <w:bCs/>
          <w:sz w:val="24"/>
          <w:szCs w:val="24"/>
        </w:rPr>
        <w:t>, Permanent</w:t>
      </w:r>
    </w:p>
    <w:p w14:paraId="325BCFDE" w14:textId="32BC108B" w:rsidR="00A040FF" w:rsidRPr="00E9351D" w:rsidRDefault="00A040FF" w:rsidP="00A040FF">
      <w:pPr>
        <w:autoSpaceDE w:val="0"/>
        <w:autoSpaceDN w:val="0"/>
        <w:adjustRightInd w:val="0"/>
        <w:spacing w:after="0" w:line="240" w:lineRule="auto"/>
        <w:jc w:val="center"/>
        <w:rPr>
          <w:rFonts w:cs="Arial"/>
          <w:bCs/>
          <w:sz w:val="24"/>
          <w:szCs w:val="24"/>
        </w:rPr>
      </w:pPr>
      <w:r w:rsidRPr="00E9351D">
        <w:rPr>
          <w:rFonts w:cs="Arial"/>
          <w:bCs/>
          <w:sz w:val="24"/>
          <w:szCs w:val="24"/>
        </w:rPr>
        <w:t xml:space="preserve">Responsible to </w:t>
      </w:r>
      <w:r w:rsidR="00A524AD">
        <w:rPr>
          <w:rFonts w:cs="Arial"/>
          <w:bCs/>
          <w:sz w:val="24"/>
          <w:szCs w:val="24"/>
        </w:rPr>
        <w:t>Headteacher</w:t>
      </w:r>
    </w:p>
    <w:p w14:paraId="0742461A" w14:textId="46EE0FB7" w:rsidR="00A040FF" w:rsidRDefault="00420982" w:rsidP="00A040FF">
      <w:pPr>
        <w:autoSpaceDE w:val="0"/>
        <w:autoSpaceDN w:val="0"/>
        <w:adjustRightInd w:val="0"/>
        <w:spacing w:after="0" w:line="240" w:lineRule="auto"/>
        <w:jc w:val="center"/>
        <w:rPr>
          <w:rFonts w:cs="Arial"/>
          <w:bCs/>
          <w:sz w:val="24"/>
          <w:szCs w:val="24"/>
        </w:rPr>
      </w:pPr>
      <w:r>
        <w:rPr>
          <w:rFonts w:cs="Arial"/>
          <w:bCs/>
          <w:sz w:val="24"/>
          <w:szCs w:val="24"/>
        </w:rPr>
        <w:t>1</w:t>
      </w:r>
      <w:r w:rsidRPr="00420982">
        <w:rPr>
          <w:rFonts w:cs="Arial"/>
          <w:bCs/>
          <w:sz w:val="24"/>
          <w:szCs w:val="24"/>
          <w:vertAlign w:val="superscript"/>
        </w:rPr>
        <w:t>st</w:t>
      </w:r>
      <w:r>
        <w:rPr>
          <w:rFonts w:cs="Arial"/>
          <w:bCs/>
          <w:sz w:val="24"/>
          <w:szCs w:val="24"/>
        </w:rPr>
        <w:t xml:space="preserve"> September </w:t>
      </w:r>
      <w:r w:rsidR="00A524AD">
        <w:rPr>
          <w:rFonts w:cs="Arial"/>
          <w:bCs/>
          <w:sz w:val="24"/>
          <w:szCs w:val="24"/>
        </w:rPr>
        <w:t>202</w:t>
      </w:r>
      <w:r w:rsidR="00395072">
        <w:rPr>
          <w:rFonts w:cs="Arial"/>
          <w:bCs/>
          <w:sz w:val="24"/>
          <w:szCs w:val="24"/>
        </w:rPr>
        <w:t>3</w:t>
      </w:r>
    </w:p>
    <w:p w14:paraId="14880DBE" w14:textId="15CE1F12" w:rsidR="009A142D" w:rsidRPr="00E9351D" w:rsidRDefault="00EE1029" w:rsidP="00545A1C">
      <w:pPr>
        <w:autoSpaceDE w:val="0"/>
        <w:autoSpaceDN w:val="0"/>
        <w:adjustRightInd w:val="0"/>
        <w:spacing w:after="0" w:line="240" w:lineRule="auto"/>
        <w:jc w:val="center"/>
        <w:rPr>
          <w:rFonts w:cs="Arial"/>
          <w:bCs/>
          <w:sz w:val="24"/>
          <w:szCs w:val="24"/>
        </w:rPr>
      </w:pPr>
      <w:r w:rsidRPr="00E9351D">
        <w:rPr>
          <w:rFonts w:cs="Arial"/>
          <w:bCs/>
          <w:sz w:val="24"/>
          <w:szCs w:val="24"/>
        </w:rPr>
        <w:t xml:space="preserve">Salary: </w:t>
      </w:r>
      <w:r w:rsidR="00420982" w:rsidRPr="004E357D">
        <w:rPr>
          <w:rFonts w:cs="Arial"/>
          <w:bCs/>
          <w:sz w:val="24"/>
          <w:szCs w:val="24"/>
        </w:rPr>
        <w:t>L</w:t>
      </w:r>
      <w:r w:rsidR="004E357D" w:rsidRPr="004E357D">
        <w:rPr>
          <w:rFonts w:cs="Arial"/>
          <w:bCs/>
          <w:sz w:val="24"/>
          <w:szCs w:val="24"/>
        </w:rPr>
        <w:t>9</w:t>
      </w:r>
      <w:r w:rsidR="004E357D">
        <w:rPr>
          <w:rFonts w:cs="Arial"/>
          <w:bCs/>
          <w:sz w:val="24"/>
          <w:szCs w:val="24"/>
        </w:rPr>
        <w:t xml:space="preserve"> to L13</w:t>
      </w:r>
    </w:p>
    <w:p w14:paraId="4283F1A3" w14:textId="77777777" w:rsidR="00A040FF" w:rsidRPr="00A60E13" w:rsidRDefault="00A040FF" w:rsidP="00B148BD">
      <w:pPr>
        <w:autoSpaceDE w:val="0"/>
        <w:autoSpaceDN w:val="0"/>
        <w:adjustRightInd w:val="0"/>
        <w:spacing w:after="0" w:line="240" w:lineRule="auto"/>
        <w:rPr>
          <w:rFonts w:cs="Arial"/>
          <w:b/>
          <w:bCs/>
          <w:sz w:val="24"/>
          <w:szCs w:val="24"/>
        </w:rPr>
      </w:pPr>
    </w:p>
    <w:p w14:paraId="5AD9DC38" w14:textId="77777777" w:rsidR="002F4C84" w:rsidRPr="00F26A26" w:rsidRDefault="002F4C84" w:rsidP="00F26A26">
      <w:pPr>
        <w:autoSpaceDE w:val="0"/>
        <w:autoSpaceDN w:val="0"/>
        <w:adjustRightInd w:val="0"/>
        <w:spacing w:after="0" w:line="240" w:lineRule="auto"/>
        <w:jc w:val="center"/>
        <w:rPr>
          <w:rFonts w:cs="Arial"/>
          <w:b/>
          <w:i/>
          <w:sz w:val="28"/>
          <w:szCs w:val="28"/>
        </w:rPr>
      </w:pPr>
      <w:r w:rsidRPr="00F26A26">
        <w:rPr>
          <w:rFonts w:cs="Arial"/>
          <w:b/>
          <w:i/>
          <w:sz w:val="28"/>
          <w:szCs w:val="28"/>
        </w:rPr>
        <w:t>Are you a visionary leader who wants to shape the future of young people?</w:t>
      </w:r>
    </w:p>
    <w:p w14:paraId="72E240A9" w14:textId="77777777" w:rsidR="002F4C84" w:rsidRDefault="002F4C84" w:rsidP="00A040FF">
      <w:pPr>
        <w:autoSpaceDE w:val="0"/>
        <w:autoSpaceDN w:val="0"/>
        <w:adjustRightInd w:val="0"/>
        <w:spacing w:after="0" w:line="240" w:lineRule="auto"/>
        <w:rPr>
          <w:rFonts w:cs="Arial"/>
          <w:sz w:val="24"/>
          <w:szCs w:val="24"/>
        </w:rPr>
      </w:pPr>
    </w:p>
    <w:p w14:paraId="6CD777F2" w14:textId="77777777"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The David Ni</w:t>
      </w:r>
      <w:r w:rsidR="002F4C84">
        <w:rPr>
          <w:rFonts w:cs="Arial"/>
          <w:sz w:val="24"/>
          <w:szCs w:val="24"/>
        </w:rPr>
        <w:t>eper Academy is a newly formed academy in Alfreton. A n</w:t>
      </w:r>
      <w:r w:rsidRPr="00A60E13">
        <w:rPr>
          <w:rFonts w:cs="Arial"/>
          <w:sz w:val="24"/>
          <w:szCs w:val="24"/>
        </w:rPr>
        <w:t>ew schoo</w:t>
      </w:r>
      <w:r w:rsidR="00760656">
        <w:rPr>
          <w:rFonts w:cs="Arial"/>
          <w:sz w:val="24"/>
          <w:szCs w:val="24"/>
        </w:rPr>
        <w:t xml:space="preserve">l building </w:t>
      </w:r>
      <w:r w:rsidR="002B3219">
        <w:rPr>
          <w:rFonts w:cs="Arial"/>
          <w:sz w:val="24"/>
          <w:szCs w:val="24"/>
        </w:rPr>
        <w:t>opened</w:t>
      </w:r>
      <w:r w:rsidR="00CA794F">
        <w:rPr>
          <w:rFonts w:cs="Arial"/>
          <w:sz w:val="24"/>
          <w:szCs w:val="24"/>
        </w:rPr>
        <w:t xml:space="preserve"> in early</w:t>
      </w:r>
      <w:r w:rsidRPr="00A60E13">
        <w:rPr>
          <w:rFonts w:cs="Arial"/>
          <w:sz w:val="24"/>
          <w:szCs w:val="24"/>
        </w:rPr>
        <w:t xml:space="preserve"> 2017 therefore this is an immensely exciting time to be joining the </w:t>
      </w:r>
      <w:r w:rsidR="00B734CF">
        <w:rPr>
          <w:rFonts w:cs="Arial"/>
          <w:sz w:val="24"/>
          <w:szCs w:val="24"/>
        </w:rPr>
        <w:t>academy</w:t>
      </w:r>
      <w:r w:rsidRPr="00A60E13">
        <w:rPr>
          <w:rFonts w:cs="Arial"/>
          <w:sz w:val="24"/>
          <w:szCs w:val="24"/>
        </w:rPr>
        <w:t xml:space="preserve"> and being a key component in the</w:t>
      </w:r>
      <w:r w:rsidR="002F4C84">
        <w:rPr>
          <w:rFonts w:cs="Arial"/>
          <w:sz w:val="24"/>
          <w:szCs w:val="24"/>
        </w:rPr>
        <w:t xml:space="preserve"> future development</w:t>
      </w:r>
      <w:r w:rsidR="003373C4">
        <w:rPr>
          <w:rFonts w:cs="Arial"/>
          <w:sz w:val="24"/>
          <w:szCs w:val="24"/>
        </w:rPr>
        <w:t>.</w:t>
      </w:r>
    </w:p>
    <w:p w14:paraId="21217621" w14:textId="77777777" w:rsidR="00A040FF" w:rsidRPr="00A60E13" w:rsidRDefault="00A040FF" w:rsidP="00A040FF">
      <w:pPr>
        <w:autoSpaceDE w:val="0"/>
        <w:autoSpaceDN w:val="0"/>
        <w:adjustRightInd w:val="0"/>
        <w:spacing w:after="0" w:line="240" w:lineRule="auto"/>
        <w:rPr>
          <w:rFonts w:cs="Arial"/>
          <w:sz w:val="24"/>
          <w:szCs w:val="24"/>
        </w:rPr>
      </w:pPr>
    </w:p>
    <w:p w14:paraId="1BBD832B" w14:textId="27D9CCB1" w:rsidR="00A040FF" w:rsidRDefault="00A01687" w:rsidP="00A040FF">
      <w:pPr>
        <w:autoSpaceDE w:val="0"/>
        <w:autoSpaceDN w:val="0"/>
        <w:adjustRightInd w:val="0"/>
        <w:spacing w:after="0" w:line="240" w:lineRule="auto"/>
        <w:rPr>
          <w:rFonts w:cs="Arial"/>
          <w:sz w:val="24"/>
          <w:szCs w:val="24"/>
        </w:rPr>
      </w:pPr>
      <w:r w:rsidRPr="00B26F0E">
        <w:rPr>
          <w:rFonts w:cs="Arial"/>
          <w:sz w:val="24"/>
          <w:szCs w:val="24"/>
        </w:rPr>
        <w:t>Due to our growing pupil numbers</w:t>
      </w:r>
      <w:r>
        <w:rPr>
          <w:rFonts w:cs="Arial"/>
          <w:sz w:val="24"/>
          <w:szCs w:val="24"/>
        </w:rPr>
        <w:t xml:space="preserve"> t</w:t>
      </w:r>
      <w:r w:rsidR="00A040FF" w:rsidRPr="00A60E13">
        <w:rPr>
          <w:rFonts w:cs="Arial"/>
          <w:sz w:val="24"/>
          <w:szCs w:val="24"/>
        </w:rPr>
        <w:t>he Governi</w:t>
      </w:r>
      <w:r w:rsidR="00A10E04">
        <w:rPr>
          <w:rFonts w:cs="Arial"/>
          <w:sz w:val="24"/>
          <w:szCs w:val="24"/>
        </w:rPr>
        <w:t>ng Body i</w:t>
      </w:r>
      <w:r w:rsidR="00420982">
        <w:rPr>
          <w:rFonts w:cs="Arial"/>
          <w:sz w:val="24"/>
          <w:szCs w:val="24"/>
        </w:rPr>
        <w:t xml:space="preserve">s seeking to appoint </w:t>
      </w:r>
      <w:r w:rsidR="00A524AD">
        <w:rPr>
          <w:rFonts w:cs="Arial"/>
          <w:sz w:val="24"/>
          <w:szCs w:val="24"/>
        </w:rPr>
        <w:t xml:space="preserve">an additional Assistant Headteacher to lead on the areas of </w:t>
      </w:r>
      <w:r w:rsidR="00A77122">
        <w:rPr>
          <w:rFonts w:cs="Arial"/>
          <w:sz w:val="24"/>
          <w:szCs w:val="24"/>
        </w:rPr>
        <w:t xml:space="preserve">Personal Development and </w:t>
      </w:r>
      <w:r w:rsidR="00A524AD">
        <w:rPr>
          <w:rFonts w:cs="Arial"/>
          <w:sz w:val="24"/>
          <w:szCs w:val="24"/>
        </w:rPr>
        <w:t xml:space="preserve">Employability. </w:t>
      </w:r>
      <w:r w:rsidR="00A77122">
        <w:rPr>
          <w:rFonts w:cs="Arial"/>
          <w:sz w:val="24"/>
          <w:szCs w:val="24"/>
        </w:rPr>
        <w:t xml:space="preserve">We </w:t>
      </w:r>
      <w:r w:rsidR="00763097">
        <w:rPr>
          <w:rFonts w:cs="Arial"/>
          <w:sz w:val="24"/>
          <w:szCs w:val="24"/>
        </w:rPr>
        <w:t>are very</w:t>
      </w:r>
      <w:r w:rsidR="00A77122">
        <w:rPr>
          <w:rFonts w:cs="Arial"/>
          <w:sz w:val="24"/>
          <w:szCs w:val="24"/>
        </w:rPr>
        <w:t xml:space="preserve"> proud of our work on Personal Development which is </w:t>
      </w:r>
      <w:r w:rsidR="00533C37">
        <w:rPr>
          <w:rFonts w:cs="Arial"/>
          <w:sz w:val="24"/>
          <w:szCs w:val="24"/>
        </w:rPr>
        <w:t xml:space="preserve">led by a number of Middle Leaders and </w:t>
      </w:r>
      <w:r w:rsidR="00A77122">
        <w:rPr>
          <w:rFonts w:cs="Arial"/>
          <w:sz w:val="24"/>
          <w:szCs w:val="24"/>
        </w:rPr>
        <w:t>currently overseen by a number of members of the SLT</w:t>
      </w:r>
      <w:r w:rsidR="00B13869">
        <w:rPr>
          <w:rFonts w:cs="Arial"/>
          <w:sz w:val="24"/>
          <w:szCs w:val="24"/>
        </w:rPr>
        <w:t>, w</w:t>
      </w:r>
      <w:r w:rsidR="00A77122">
        <w:rPr>
          <w:rFonts w:cs="Arial"/>
          <w:sz w:val="24"/>
          <w:szCs w:val="24"/>
        </w:rPr>
        <w:t xml:space="preserve">e now seek to bring this </w:t>
      </w:r>
      <w:r w:rsidR="00533C37">
        <w:rPr>
          <w:rFonts w:cs="Arial"/>
          <w:sz w:val="24"/>
          <w:szCs w:val="24"/>
        </w:rPr>
        <w:t>remit</w:t>
      </w:r>
      <w:r w:rsidR="00A77122">
        <w:rPr>
          <w:rFonts w:cs="Arial"/>
          <w:sz w:val="24"/>
          <w:szCs w:val="24"/>
        </w:rPr>
        <w:t xml:space="preserve"> under a single leadership role. In </w:t>
      </w:r>
      <w:r w:rsidR="00763097">
        <w:rPr>
          <w:rFonts w:cs="Arial"/>
          <w:sz w:val="24"/>
          <w:szCs w:val="24"/>
        </w:rPr>
        <w:t>addition,</w:t>
      </w:r>
      <w:r w:rsidR="00A77122">
        <w:rPr>
          <w:rFonts w:cs="Arial"/>
          <w:sz w:val="24"/>
          <w:szCs w:val="24"/>
        </w:rPr>
        <w:t xml:space="preserve"> t</w:t>
      </w:r>
      <w:r w:rsidR="00687A3B">
        <w:rPr>
          <w:rFonts w:cs="Arial"/>
          <w:sz w:val="24"/>
          <w:szCs w:val="24"/>
        </w:rPr>
        <w:t xml:space="preserve">he employability agenda is central to the ethos and vision of our academy </w:t>
      </w:r>
      <w:r w:rsidR="00A77122">
        <w:rPr>
          <w:rFonts w:cs="Arial"/>
          <w:sz w:val="24"/>
          <w:szCs w:val="24"/>
        </w:rPr>
        <w:t xml:space="preserve">and </w:t>
      </w:r>
      <w:r w:rsidR="00B13869">
        <w:rPr>
          <w:rFonts w:cs="Arial"/>
          <w:sz w:val="24"/>
          <w:szCs w:val="24"/>
        </w:rPr>
        <w:t>Trust,</w:t>
      </w:r>
      <w:r w:rsidR="00A77122">
        <w:rPr>
          <w:rFonts w:cs="Arial"/>
          <w:sz w:val="24"/>
          <w:szCs w:val="24"/>
        </w:rPr>
        <w:t xml:space="preserve"> </w:t>
      </w:r>
      <w:r w:rsidR="00687A3B">
        <w:rPr>
          <w:rFonts w:cs="Arial"/>
          <w:sz w:val="24"/>
          <w:szCs w:val="24"/>
        </w:rPr>
        <w:t>and we ar</w:t>
      </w:r>
      <w:r w:rsidR="00A77122">
        <w:rPr>
          <w:rFonts w:cs="Arial"/>
          <w:sz w:val="24"/>
          <w:szCs w:val="24"/>
        </w:rPr>
        <w:t xml:space="preserve">e </w:t>
      </w:r>
      <w:r w:rsidR="00687A3B">
        <w:rPr>
          <w:rFonts w:cs="Arial"/>
          <w:sz w:val="24"/>
          <w:szCs w:val="24"/>
        </w:rPr>
        <w:t xml:space="preserve">looking to ensure that this approach is </w:t>
      </w:r>
      <w:r w:rsidR="00533C37">
        <w:rPr>
          <w:rFonts w:cs="Arial"/>
          <w:sz w:val="24"/>
          <w:szCs w:val="24"/>
        </w:rPr>
        <w:t xml:space="preserve">continued and </w:t>
      </w:r>
      <w:r w:rsidR="00A77122">
        <w:rPr>
          <w:rFonts w:cs="Arial"/>
          <w:sz w:val="24"/>
          <w:szCs w:val="24"/>
        </w:rPr>
        <w:t xml:space="preserve">further </w:t>
      </w:r>
      <w:r w:rsidR="00687A3B">
        <w:rPr>
          <w:rFonts w:cs="Arial"/>
          <w:sz w:val="24"/>
          <w:szCs w:val="24"/>
        </w:rPr>
        <w:t xml:space="preserve">embedded across all aspects of our academy life and work. </w:t>
      </w:r>
    </w:p>
    <w:p w14:paraId="505DBE6B" w14:textId="77777777" w:rsidR="004D510C" w:rsidRPr="00A60E13" w:rsidRDefault="004D510C" w:rsidP="00A040FF">
      <w:pPr>
        <w:autoSpaceDE w:val="0"/>
        <w:autoSpaceDN w:val="0"/>
        <w:adjustRightInd w:val="0"/>
        <w:spacing w:after="0" w:line="240" w:lineRule="auto"/>
        <w:rPr>
          <w:rFonts w:cs="Arial"/>
          <w:sz w:val="24"/>
          <w:szCs w:val="24"/>
        </w:rPr>
      </w:pPr>
    </w:p>
    <w:p w14:paraId="375EF8BF" w14:textId="77777777"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 xml:space="preserve">The successful candidate must </w:t>
      </w:r>
      <w:r w:rsidR="009A142D" w:rsidRPr="00A60E13">
        <w:rPr>
          <w:rFonts w:cs="Arial"/>
          <w:sz w:val="24"/>
          <w:szCs w:val="24"/>
        </w:rPr>
        <w:t xml:space="preserve">be </w:t>
      </w:r>
      <w:r w:rsidR="002F4C84">
        <w:rPr>
          <w:rFonts w:cs="Arial"/>
          <w:sz w:val="24"/>
          <w:szCs w:val="24"/>
        </w:rPr>
        <w:t xml:space="preserve">an inspiring role model, </w:t>
      </w:r>
      <w:r w:rsidR="009A142D" w:rsidRPr="00A60E13">
        <w:rPr>
          <w:rFonts w:cs="Arial"/>
          <w:sz w:val="24"/>
          <w:szCs w:val="24"/>
        </w:rPr>
        <w:t xml:space="preserve">able to </w:t>
      </w:r>
      <w:r w:rsidR="00A10E04">
        <w:rPr>
          <w:rFonts w:cs="Arial"/>
          <w:sz w:val="24"/>
          <w:szCs w:val="24"/>
        </w:rPr>
        <w:t>lead and work</w:t>
      </w:r>
      <w:r w:rsidR="003373C4">
        <w:rPr>
          <w:rFonts w:cs="Arial"/>
          <w:sz w:val="24"/>
          <w:szCs w:val="24"/>
        </w:rPr>
        <w:t xml:space="preserve"> well as part of a </w:t>
      </w:r>
      <w:r w:rsidR="00420982">
        <w:rPr>
          <w:rFonts w:cs="Arial"/>
          <w:sz w:val="24"/>
          <w:szCs w:val="24"/>
        </w:rPr>
        <w:t xml:space="preserve">flexible </w:t>
      </w:r>
      <w:r w:rsidR="003373C4">
        <w:rPr>
          <w:rFonts w:cs="Arial"/>
          <w:sz w:val="24"/>
          <w:szCs w:val="24"/>
        </w:rPr>
        <w:t>team, have</w:t>
      </w:r>
      <w:r w:rsidRPr="00A60E13">
        <w:rPr>
          <w:rFonts w:cs="Arial"/>
          <w:sz w:val="24"/>
          <w:szCs w:val="24"/>
        </w:rPr>
        <w:t xml:space="preserve"> excellent communication and interpersonal skills, have a ‘can-do’ attitude, be highly organised and have the ability to work</w:t>
      </w:r>
      <w:r w:rsidR="009A142D" w:rsidRPr="00A60E13">
        <w:rPr>
          <w:rFonts w:cs="Arial"/>
          <w:sz w:val="24"/>
          <w:szCs w:val="24"/>
        </w:rPr>
        <w:t xml:space="preserve"> under pressure</w:t>
      </w:r>
      <w:r w:rsidRPr="00A60E13">
        <w:rPr>
          <w:rFonts w:cs="Arial"/>
          <w:sz w:val="24"/>
          <w:szCs w:val="24"/>
        </w:rPr>
        <w:t>.</w:t>
      </w:r>
    </w:p>
    <w:p w14:paraId="5179841D" w14:textId="1313D540" w:rsidR="00A040FF" w:rsidRDefault="00A040FF" w:rsidP="00A040FF">
      <w:pPr>
        <w:autoSpaceDE w:val="0"/>
        <w:autoSpaceDN w:val="0"/>
        <w:adjustRightInd w:val="0"/>
        <w:spacing w:after="0" w:line="240" w:lineRule="auto"/>
        <w:rPr>
          <w:rFonts w:cs="Arial"/>
          <w:sz w:val="24"/>
          <w:szCs w:val="24"/>
        </w:rPr>
      </w:pPr>
    </w:p>
    <w:p w14:paraId="4CF69A63" w14:textId="77777777" w:rsidR="00A77122" w:rsidRDefault="00A77122" w:rsidP="00A77122">
      <w:pPr>
        <w:autoSpaceDE w:val="0"/>
        <w:autoSpaceDN w:val="0"/>
        <w:adjustRightInd w:val="0"/>
        <w:spacing w:after="0" w:line="240" w:lineRule="auto"/>
        <w:rPr>
          <w:rFonts w:cs="Arial"/>
          <w:sz w:val="24"/>
          <w:szCs w:val="24"/>
        </w:rPr>
      </w:pPr>
      <w:r w:rsidRPr="00A60E13">
        <w:rPr>
          <w:rFonts w:cs="Arial"/>
          <w:sz w:val="24"/>
          <w:szCs w:val="24"/>
        </w:rPr>
        <w:t>The Governing Body is committed to the safeguarding of children and young people, so all staff appointments are subject to employment checks and a satisfactory enhanced DBS check.</w:t>
      </w:r>
    </w:p>
    <w:p w14:paraId="2B8D9B83" w14:textId="77777777" w:rsidR="00A77122" w:rsidRDefault="00A77122" w:rsidP="00A77122">
      <w:pPr>
        <w:spacing w:after="0" w:line="240" w:lineRule="auto"/>
        <w:rPr>
          <w:rFonts w:eastAsia="Times New Roman" w:cs="Calibri"/>
          <w:sz w:val="24"/>
          <w:szCs w:val="24"/>
        </w:rPr>
      </w:pPr>
    </w:p>
    <w:p w14:paraId="7293B85E" w14:textId="77777777" w:rsidR="00A77122" w:rsidRPr="009A4373" w:rsidRDefault="00A77122" w:rsidP="00A77122">
      <w:pPr>
        <w:spacing w:after="0" w:line="240" w:lineRule="auto"/>
        <w:rPr>
          <w:rFonts w:eastAsia="Times New Roman" w:cs="Calibri"/>
          <w:sz w:val="24"/>
          <w:szCs w:val="24"/>
        </w:rPr>
      </w:pPr>
      <w:r w:rsidRPr="009A4373">
        <w:rPr>
          <w:rFonts w:eastAsia="Times New Roman" w:cs="Calibri"/>
          <w:sz w:val="24"/>
          <w:szCs w:val="24"/>
        </w:rPr>
        <w:t>Candidates should indicate an acceptance of, and a commitment to, the Academy’s policies in relation to equality and safeguarding and promoting the welfare of children.</w:t>
      </w:r>
    </w:p>
    <w:p w14:paraId="2814EECD" w14:textId="77777777" w:rsidR="00A77122" w:rsidRPr="009A4373" w:rsidRDefault="00A77122" w:rsidP="00A77122">
      <w:pPr>
        <w:spacing w:after="0" w:line="240" w:lineRule="auto"/>
        <w:rPr>
          <w:rFonts w:eastAsia="Times New Roman" w:cs="Calibri"/>
          <w:sz w:val="24"/>
          <w:szCs w:val="24"/>
        </w:rPr>
      </w:pPr>
    </w:p>
    <w:p w14:paraId="461A03AB" w14:textId="77777777" w:rsidR="00A77122" w:rsidRPr="009A4373" w:rsidRDefault="00A77122" w:rsidP="00A77122">
      <w:pPr>
        <w:spacing w:after="0" w:line="240" w:lineRule="auto"/>
        <w:rPr>
          <w:rFonts w:eastAsia="Times New Roman" w:cs="Calibri"/>
          <w:sz w:val="24"/>
          <w:szCs w:val="24"/>
        </w:rPr>
      </w:pPr>
      <w:r w:rsidRPr="009A4373">
        <w:rPr>
          <w:rFonts w:eastAsia="Times New Roman" w:cs="Calibri"/>
          <w:sz w:val="24"/>
          <w:szCs w:val="24"/>
        </w:rPr>
        <w:t xml:space="preserve">It is an offence to apply for this role if an applicant is barred from engaging in regulated activity relevant to children. </w:t>
      </w:r>
    </w:p>
    <w:p w14:paraId="6F0B7EC0" w14:textId="77777777" w:rsidR="00A77122" w:rsidRPr="009A4373" w:rsidRDefault="00A77122" w:rsidP="00A77122">
      <w:pPr>
        <w:spacing w:after="0" w:line="240" w:lineRule="auto"/>
        <w:rPr>
          <w:rFonts w:eastAsia="Times New Roman" w:cs="Calibri"/>
          <w:sz w:val="24"/>
          <w:szCs w:val="24"/>
        </w:rPr>
      </w:pPr>
    </w:p>
    <w:p w14:paraId="270A7E78" w14:textId="38E64235" w:rsidR="00A77122" w:rsidRPr="009A4373" w:rsidRDefault="00A77122" w:rsidP="00A77122">
      <w:pPr>
        <w:spacing w:after="0" w:line="240" w:lineRule="auto"/>
        <w:rPr>
          <w:rFonts w:eastAsia="Times New Roman" w:cs="Calibri"/>
          <w:sz w:val="24"/>
          <w:szCs w:val="24"/>
        </w:rPr>
      </w:pPr>
      <w:r w:rsidRPr="009A4373">
        <w:rPr>
          <w:rFonts w:eastAsia="Times New Roman" w:cs="Calibri"/>
          <w:sz w:val="24"/>
          <w:szCs w:val="24"/>
        </w:rPr>
        <w:t xml:space="preserve">Please follow the below link to view the </w:t>
      </w:r>
      <w:r w:rsidR="00B13869">
        <w:rPr>
          <w:rFonts w:eastAsia="Times New Roman" w:cs="Calibri"/>
          <w:sz w:val="24"/>
          <w:szCs w:val="24"/>
        </w:rPr>
        <w:t>Christopher</w:t>
      </w:r>
      <w:r w:rsidRPr="009A4373">
        <w:rPr>
          <w:rFonts w:eastAsia="Times New Roman" w:cs="Calibri"/>
          <w:sz w:val="24"/>
          <w:szCs w:val="24"/>
        </w:rPr>
        <w:t xml:space="preserve"> Nieper Education Trust Safeguarding/Child Protection Policy  </w:t>
      </w:r>
      <w:hyperlink r:id="rId11" w:history="1">
        <w:r w:rsidRPr="009A4373">
          <w:rPr>
            <w:rFonts w:eastAsia="Times New Roman" w:cs="Calibri"/>
            <w:color w:val="0563C1"/>
            <w:sz w:val="24"/>
            <w:szCs w:val="24"/>
            <w:u w:val="single"/>
          </w:rPr>
          <w:t>https://davidnieper.academy/about-us/academy-policies/</w:t>
        </w:r>
      </w:hyperlink>
      <w:r w:rsidRPr="009A4373">
        <w:rPr>
          <w:rFonts w:eastAsia="Times New Roman" w:cs="Calibri"/>
          <w:sz w:val="24"/>
          <w:szCs w:val="24"/>
        </w:rPr>
        <w:t xml:space="preserve"> </w:t>
      </w:r>
    </w:p>
    <w:p w14:paraId="4A04791C" w14:textId="2A3FC71A" w:rsidR="00A77122" w:rsidRDefault="00A77122" w:rsidP="00A77122">
      <w:pPr>
        <w:rPr>
          <w:b/>
          <w:sz w:val="24"/>
          <w:szCs w:val="24"/>
        </w:rPr>
      </w:pPr>
    </w:p>
    <w:p w14:paraId="6BC5F0BB" w14:textId="3CF2D91B" w:rsidR="00405265" w:rsidRDefault="00405265">
      <w:pPr>
        <w:rPr>
          <w:b/>
          <w:sz w:val="24"/>
          <w:szCs w:val="24"/>
        </w:rPr>
      </w:pPr>
      <w:r>
        <w:rPr>
          <w:b/>
          <w:sz w:val="24"/>
          <w:szCs w:val="24"/>
        </w:rPr>
        <w:br w:type="page"/>
      </w:r>
    </w:p>
    <w:p w14:paraId="58A278AA" w14:textId="217CC0FD" w:rsidR="00A77122" w:rsidRPr="00A60E13" w:rsidRDefault="00A77122" w:rsidP="00A77122">
      <w:pPr>
        <w:rPr>
          <w:b/>
          <w:sz w:val="24"/>
          <w:szCs w:val="24"/>
        </w:rPr>
      </w:pPr>
      <w:r w:rsidRPr="00A60E13">
        <w:rPr>
          <w:b/>
          <w:sz w:val="24"/>
          <w:szCs w:val="24"/>
        </w:rPr>
        <w:lastRenderedPageBreak/>
        <w:t xml:space="preserve">How to Apply </w:t>
      </w:r>
    </w:p>
    <w:p w14:paraId="6BFBFF00" w14:textId="77777777" w:rsidR="00A77122" w:rsidRDefault="00A77122" w:rsidP="00A77122">
      <w:pPr>
        <w:rPr>
          <w:sz w:val="24"/>
          <w:szCs w:val="24"/>
        </w:rPr>
      </w:pPr>
      <w:r w:rsidRPr="00A60E13">
        <w:rPr>
          <w:sz w:val="24"/>
          <w:szCs w:val="24"/>
        </w:rPr>
        <w:t xml:space="preserve">To apply please complete and return an application form along with your covering letter, clearly demonstrating your suitability for this post. </w:t>
      </w:r>
      <w:r>
        <w:rPr>
          <w:sz w:val="24"/>
          <w:szCs w:val="24"/>
        </w:rPr>
        <w:t xml:space="preserve">CV’s will not be accepted. </w:t>
      </w:r>
      <w:r w:rsidRPr="00A60E13">
        <w:rPr>
          <w:sz w:val="24"/>
          <w:szCs w:val="24"/>
        </w:rPr>
        <w:t xml:space="preserve">Send via email for the attention of the </w:t>
      </w:r>
      <w:r>
        <w:rPr>
          <w:sz w:val="24"/>
          <w:szCs w:val="24"/>
        </w:rPr>
        <w:t xml:space="preserve">HR Assistant, </w:t>
      </w:r>
      <w:r w:rsidRPr="00A60E13">
        <w:rPr>
          <w:sz w:val="24"/>
          <w:szCs w:val="24"/>
        </w:rPr>
        <w:t xml:space="preserve">Mrs </w:t>
      </w:r>
      <w:r>
        <w:rPr>
          <w:sz w:val="24"/>
          <w:szCs w:val="24"/>
        </w:rPr>
        <w:t>Maria Barnes</w:t>
      </w:r>
      <w:r w:rsidRPr="00A60E13">
        <w:rPr>
          <w:sz w:val="24"/>
          <w:szCs w:val="24"/>
        </w:rPr>
        <w:t xml:space="preserve">, </w:t>
      </w:r>
      <w:hyperlink r:id="rId12" w:history="1">
        <w:r w:rsidRPr="00952CDD">
          <w:rPr>
            <w:rStyle w:val="Hyperlink"/>
            <w:sz w:val="24"/>
            <w:szCs w:val="24"/>
          </w:rPr>
          <w:t>mbarnes@davidnieper.academy</w:t>
        </w:r>
      </w:hyperlink>
      <w:r w:rsidRPr="00A60E13">
        <w:rPr>
          <w:sz w:val="24"/>
          <w:szCs w:val="24"/>
        </w:rPr>
        <w:t xml:space="preserve"> </w:t>
      </w:r>
    </w:p>
    <w:p w14:paraId="3D729CC2" w14:textId="442F1957" w:rsidR="00A77122" w:rsidRDefault="00A77122" w:rsidP="00A77122">
      <w:pPr>
        <w:autoSpaceDE w:val="0"/>
        <w:autoSpaceDN w:val="0"/>
        <w:adjustRightInd w:val="0"/>
        <w:spacing w:after="0" w:line="240" w:lineRule="auto"/>
        <w:rPr>
          <w:rFonts w:cs="Arial"/>
          <w:b/>
          <w:bCs/>
          <w:iCs/>
          <w:sz w:val="24"/>
          <w:szCs w:val="24"/>
        </w:rPr>
      </w:pPr>
      <w:r w:rsidRPr="00E9351D">
        <w:rPr>
          <w:rFonts w:cs="Arial"/>
          <w:b/>
          <w:bCs/>
          <w:iCs/>
          <w:sz w:val="24"/>
          <w:szCs w:val="24"/>
        </w:rPr>
        <w:t>Closing date for applications:</w:t>
      </w:r>
      <w:r>
        <w:rPr>
          <w:rFonts w:cs="Arial"/>
          <w:b/>
          <w:bCs/>
          <w:iCs/>
          <w:sz w:val="24"/>
          <w:szCs w:val="24"/>
        </w:rPr>
        <w:t xml:space="preserve"> 9.</w:t>
      </w:r>
      <w:r w:rsidRPr="00B26F0E">
        <w:rPr>
          <w:rFonts w:cs="Arial"/>
          <w:b/>
          <w:bCs/>
          <w:iCs/>
          <w:sz w:val="24"/>
          <w:szCs w:val="24"/>
        </w:rPr>
        <w:t xml:space="preserve">30am </w:t>
      </w:r>
      <w:r w:rsidR="004E357D" w:rsidRPr="00B26F0E">
        <w:rPr>
          <w:rFonts w:cs="Arial"/>
          <w:b/>
          <w:bCs/>
          <w:iCs/>
          <w:sz w:val="24"/>
          <w:szCs w:val="24"/>
        </w:rPr>
        <w:t>Tues</w:t>
      </w:r>
      <w:r w:rsidRPr="00B26F0E">
        <w:rPr>
          <w:rFonts w:cs="Arial"/>
          <w:b/>
          <w:bCs/>
          <w:iCs/>
          <w:sz w:val="24"/>
          <w:szCs w:val="24"/>
        </w:rPr>
        <w:t xml:space="preserve">day </w:t>
      </w:r>
      <w:r w:rsidR="00B26F0E" w:rsidRPr="00B26F0E">
        <w:rPr>
          <w:rFonts w:cs="Arial"/>
          <w:b/>
          <w:bCs/>
          <w:iCs/>
          <w:sz w:val="24"/>
          <w:szCs w:val="24"/>
        </w:rPr>
        <w:t>14</w:t>
      </w:r>
      <w:r w:rsidR="004E357D" w:rsidRPr="00B26F0E">
        <w:rPr>
          <w:rFonts w:cs="Arial"/>
          <w:b/>
          <w:bCs/>
          <w:iCs/>
          <w:sz w:val="24"/>
          <w:szCs w:val="24"/>
          <w:vertAlign w:val="superscript"/>
        </w:rPr>
        <w:t>th</w:t>
      </w:r>
      <w:r w:rsidR="00B13869" w:rsidRPr="00B26F0E">
        <w:rPr>
          <w:rFonts w:cs="Arial"/>
          <w:b/>
          <w:bCs/>
          <w:iCs/>
          <w:sz w:val="24"/>
          <w:szCs w:val="24"/>
        </w:rPr>
        <w:t xml:space="preserve"> </w:t>
      </w:r>
      <w:r w:rsidR="004E357D" w:rsidRPr="00B26F0E">
        <w:rPr>
          <w:rFonts w:cs="Arial"/>
          <w:b/>
          <w:bCs/>
          <w:iCs/>
          <w:sz w:val="24"/>
          <w:szCs w:val="24"/>
        </w:rPr>
        <w:t>February</w:t>
      </w:r>
      <w:r w:rsidRPr="00B26F0E">
        <w:rPr>
          <w:rFonts w:cs="Arial"/>
          <w:b/>
          <w:bCs/>
          <w:iCs/>
          <w:sz w:val="24"/>
          <w:szCs w:val="24"/>
        </w:rPr>
        <w:t xml:space="preserve"> 2023.</w:t>
      </w:r>
    </w:p>
    <w:p w14:paraId="1E48089B" w14:textId="77777777" w:rsidR="00A77122" w:rsidRDefault="00A77122" w:rsidP="00A77122">
      <w:pPr>
        <w:autoSpaceDE w:val="0"/>
        <w:autoSpaceDN w:val="0"/>
        <w:adjustRightInd w:val="0"/>
        <w:spacing w:after="0" w:line="240" w:lineRule="auto"/>
        <w:rPr>
          <w:rFonts w:cs="Arial"/>
          <w:b/>
          <w:bCs/>
          <w:iCs/>
          <w:sz w:val="24"/>
          <w:szCs w:val="24"/>
        </w:rPr>
      </w:pPr>
    </w:p>
    <w:p w14:paraId="70F49EC2" w14:textId="44720BBC" w:rsidR="00A77122" w:rsidRPr="004E357D" w:rsidRDefault="00A77122" w:rsidP="00A77122">
      <w:pPr>
        <w:autoSpaceDE w:val="0"/>
        <w:autoSpaceDN w:val="0"/>
        <w:adjustRightInd w:val="0"/>
        <w:spacing w:after="0" w:line="240" w:lineRule="auto"/>
        <w:rPr>
          <w:rFonts w:cs="Arial"/>
          <w:iCs/>
          <w:sz w:val="24"/>
          <w:szCs w:val="24"/>
        </w:rPr>
      </w:pPr>
      <w:r w:rsidRPr="004E357D">
        <w:rPr>
          <w:rFonts w:cs="Arial"/>
          <w:iCs/>
          <w:sz w:val="24"/>
          <w:szCs w:val="24"/>
        </w:rPr>
        <w:t xml:space="preserve">Interviews are likely to </w:t>
      </w:r>
      <w:r w:rsidRPr="00B26F0E">
        <w:rPr>
          <w:rFonts w:cs="Arial"/>
          <w:iCs/>
          <w:sz w:val="24"/>
          <w:szCs w:val="24"/>
        </w:rPr>
        <w:t xml:space="preserve">be </w:t>
      </w:r>
      <w:r w:rsidR="004E357D" w:rsidRPr="00B26F0E">
        <w:rPr>
          <w:rFonts w:cs="Arial"/>
          <w:iCs/>
          <w:sz w:val="24"/>
          <w:szCs w:val="24"/>
        </w:rPr>
        <w:t>2</w:t>
      </w:r>
      <w:r w:rsidR="004E357D" w:rsidRPr="00B26F0E">
        <w:rPr>
          <w:rFonts w:cs="Arial"/>
          <w:iCs/>
          <w:sz w:val="24"/>
          <w:szCs w:val="24"/>
          <w:vertAlign w:val="superscript"/>
        </w:rPr>
        <w:t>nd</w:t>
      </w:r>
      <w:r w:rsidR="004E357D" w:rsidRPr="00B26F0E">
        <w:rPr>
          <w:rFonts w:cs="Arial"/>
          <w:iCs/>
          <w:sz w:val="24"/>
          <w:szCs w:val="24"/>
        </w:rPr>
        <w:t xml:space="preserve"> and 3</w:t>
      </w:r>
      <w:r w:rsidR="004E357D" w:rsidRPr="00B26F0E">
        <w:rPr>
          <w:rFonts w:cs="Arial"/>
          <w:iCs/>
          <w:sz w:val="24"/>
          <w:szCs w:val="24"/>
          <w:vertAlign w:val="superscript"/>
        </w:rPr>
        <w:t>rd</w:t>
      </w:r>
      <w:r w:rsidR="004E357D" w:rsidRPr="00B26F0E">
        <w:rPr>
          <w:rFonts w:cs="Arial"/>
          <w:iCs/>
          <w:sz w:val="24"/>
          <w:szCs w:val="24"/>
        </w:rPr>
        <w:t xml:space="preserve"> March</w:t>
      </w:r>
      <w:r w:rsidRPr="00B26F0E">
        <w:rPr>
          <w:rFonts w:cs="Arial"/>
          <w:iCs/>
          <w:sz w:val="24"/>
          <w:szCs w:val="24"/>
        </w:rPr>
        <w:t xml:space="preserve"> </w:t>
      </w:r>
      <w:r w:rsidR="00E5665D" w:rsidRPr="00B26F0E">
        <w:rPr>
          <w:rFonts w:cs="Arial"/>
          <w:iCs/>
          <w:sz w:val="24"/>
          <w:szCs w:val="24"/>
        </w:rPr>
        <w:t>2023;</w:t>
      </w:r>
      <w:r w:rsidRPr="004E357D">
        <w:rPr>
          <w:rFonts w:cs="Arial"/>
          <w:iCs/>
          <w:sz w:val="24"/>
          <w:szCs w:val="24"/>
        </w:rPr>
        <w:t xml:space="preserve"> however</w:t>
      </w:r>
      <w:r w:rsidR="009D7137">
        <w:rPr>
          <w:rFonts w:cs="Arial"/>
          <w:iCs/>
          <w:sz w:val="24"/>
          <w:szCs w:val="24"/>
        </w:rPr>
        <w:t xml:space="preserve">, </w:t>
      </w:r>
      <w:r w:rsidRPr="004E357D">
        <w:rPr>
          <w:rFonts w:cs="Arial"/>
          <w:iCs/>
          <w:sz w:val="24"/>
          <w:szCs w:val="24"/>
        </w:rPr>
        <w:t>this is subject to change.</w:t>
      </w:r>
    </w:p>
    <w:p w14:paraId="737B61F9" w14:textId="77777777" w:rsidR="00A77122" w:rsidRPr="00E9351D" w:rsidRDefault="00A77122" w:rsidP="00A77122">
      <w:pPr>
        <w:autoSpaceDE w:val="0"/>
        <w:autoSpaceDN w:val="0"/>
        <w:adjustRightInd w:val="0"/>
        <w:spacing w:after="0" w:line="240" w:lineRule="auto"/>
        <w:rPr>
          <w:rFonts w:cs="Arial"/>
          <w:b/>
          <w:bCs/>
          <w:iCs/>
          <w:sz w:val="24"/>
          <w:szCs w:val="24"/>
        </w:rPr>
      </w:pPr>
    </w:p>
    <w:p w14:paraId="5F6A8411" w14:textId="77777777" w:rsidR="00A77122" w:rsidRDefault="00A77122" w:rsidP="00A77122">
      <w:pPr>
        <w:autoSpaceDE w:val="0"/>
        <w:autoSpaceDN w:val="0"/>
        <w:adjustRightInd w:val="0"/>
        <w:spacing w:after="0" w:line="240" w:lineRule="auto"/>
        <w:rPr>
          <w:rFonts w:cs="Arial"/>
          <w:bCs/>
          <w:iCs/>
          <w:sz w:val="24"/>
          <w:szCs w:val="24"/>
        </w:rPr>
      </w:pPr>
      <w:r w:rsidRPr="00E9351D">
        <w:rPr>
          <w:rFonts w:cs="Arial"/>
          <w:bCs/>
          <w:iCs/>
          <w:sz w:val="24"/>
          <w:szCs w:val="24"/>
        </w:rPr>
        <w:t xml:space="preserve">If you have not heard from us within 2 weeks of the closing date, please assume that unfortunately, on this occasion, your application has not been successful. </w:t>
      </w:r>
    </w:p>
    <w:p w14:paraId="7AE8B863" w14:textId="77777777" w:rsidR="00A77122" w:rsidRPr="00A60E13" w:rsidRDefault="00A77122" w:rsidP="00A040FF">
      <w:pPr>
        <w:autoSpaceDE w:val="0"/>
        <w:autoSpaceDN w:val="0"/>
        <w:adjustRightInd w:val="0"/>
        <w:spacing w:after="0" w:line="240" w:lineRule="auto"/>
        <w:rPr>
          <w:rFonts w:cs="Arial"/>
          <w:sz w:val="24"/>
          <w:szCs w:val="24"/>
        </w:rPr>
      </w:pPr>
    </w:p>
    <w:p w14:paraId="2402C7A0" w14:textId="1356F811" w:rsidR="003373C4" w:rsidRPr="002E5729" w:rsidRDefault="003373C4" w:rsidP="005A26F6">
      <w:pPr>
        <w:spacing w:after="0" w:line="360" w:lineRule="auto"/>
        <w:rPr>
          <w:rFonts w:cstheme="minorHAnsi"/>
          <w:b/>
          <w:sz w:val="28"/>
          <w:szCs w:val="28"/>
        </w:rPr>
      </w:pPr>
      <w:r w:rsidRPr="002E5729">
        <w:rPr>
          <w:rFonts w:cstheme="minorHAnsi"/>
          <w:b/>
          <w:sz w:val="28"/>
          <w:szCs w:val="28"/>
        </w:rPr>
        <w:t xml:space="preserve">Job description </w:t>
      </w:r>
      <w:r w:rsidR="002B3219" w:rsidRPr="002E5729">
        <w:rPr>
          <w:rFonts w:cstheme="minorHAnsi"/>
          <w:b/>
          <w:sz w:val="28"/>
          <w:szCs w:val="28"/>
        </w:rPr>
        <w:t xml:space="preserve">– </w:t>
      </w:r>
      <w:r w:rsidR="00687A3B" w:rsidRPr="002E5729">
        <w:rPr>
          <w:rFonts w:cstheme="minorHAnsi"/>
          <w:b/>
          <w:sz w:val="28"/>
          <w:szCs w:val="28"/>
        </w:rPr>
        <w:t xml:space="preserve">Assistant Headteacher – </w:t>
      </w:r>
      <w:r w:rsidR="00A77122" w:rsidRPr="00405265">
        <w:rPr>
          <w:rFonts w:cstheme="minorHAnsi"/>
          <w:b/>
          <w:sz w:val="24"/>
          <w:szCs w:val="24"/>
        </w:rPr>
        <w:t>Personal Development &amp;</w:t>
      </w:r>
      <w:r w:rsidR="002E5729" w:rsidRPr="00405265">
        <w:rPr>
          <w:rFonts w:cstheme="minorHAnsi"/>
          <w:b/>
          <w:sz w:val="24"/>
          <w:szCs w:val="24"/>
        </w:rPr>
        <w:t xml:space="preserve"> </w:t>
      </w:r>
      <w:r w:rsidR="00687A3B" w:rsidRPr="00405265">
        <w:rPr>
          <w:rFonts w:cstheme="minorHAnsi"/>
          <w:b/>
          <w:sz w:val="24"/>
          <w:szCs w:val="24"/>
        </w:rPr>
        <w:t>Employability</w:t>
      </w:r>
      <w:r w:rsidR="00687A3B" w:rsidRPr="002E5729">
        <w:rPr>
          <w:rFonts w:cstheme="minorHAnsi"/>
          <w:b/>
          <w:sz w:val="28"/>
          <w:szCs w:val="28"/>
        </w:rPr>
        <w:t xml:space="preserve"> </w:t>
      </w:r>
    </w:p>
    <w:p w14:paraId="19B10A49" w14:textId="6B48837C" w:rsidR="003373C4" w:rsidRPr="00C44458" w:rsidRDefault="003373C4" w:rsidP="003373C4">
      <w:pPr>
        <w:pStyle w:val="NoSpacing"/>
        <w:rPr>
          <w:b/>
          <w:sz w:val="24"/>
          <w:szCs w:val="24"/>
        </w:rPr>
      </w:pPr>
      <w:r>
        <w:rPr>
          <w:b/>
          <w:sz w:val="24"/>
          <w:szCs w:val="24"/>
        </w:rPr>
        <w:t xml:space="preserve">As a member of the </w:t>
      </w:r>
      <w:r w:rsidR="00B13869">
        <w:rPr>
          <w:b/>
          <w:sz w:val="24"/>
          <w:szCs w:val="24"/>
        </w:rPr>
        <w:t>David</w:t>
      </w:r>
      <w:r>
        <w:rPr>
          <w:b/>
          <w:sz w:val="24"/>
          <w:szCs w:val="24"/>
        </w:rPr>
        <w:t xml:space="preserve"> Nieper Academy</w:t>
      </w:r>
      <w:r w:rsidR="00C44458">
        <w:rPr>
          <w:b/>
          <w:sz w:val="24"/>
          <w:szCs w:val="24"/>
        </w:rPr>
        <w:t xml:space="preserve"> leadership </w:t>
      </w:r>
      <w:r w:rsidR="00E5665D">
        <w:rPr>
          <w:b/>
          <w:sz w:val="24"/>
          <w:szCs w:val="24"/>
        </w:rPr>
        <w:t>team,</w:t>
      </w:r>
      <w:r w:rsidR="00C44458">
        <w:rPr>
          <w:b/>
          <w:sz w:val="24"/>
          <w:szCs w:val="24"/>
        </w:rPr>
        <w:t xml:space="preserve"> you will:</w:t>
      </w:r>
    </w:p>
    <w:p w14:paraId="37E45F19" w14:textId="77777777" w:rsidR="003373C4" w:rsidRPr="004F79E6" w:rsidRDefault="003373C4" w:rsidP="00332E2F">
      <w:pPr>
        <w:pStyle w:val="NoSpacing"/>
        <w:numPr>
          <w:ilvl w:val="0"/>
          <w:numId w:val="16"/>
        </w:numPr>
        <w:rPr>
          <w:sz w:val="24"/>
          <w:szCs w:val="24"/>
        </w:rPr>
      </w:pPr>
      <w:r w:rsidRPr="004F79E6">
        <w:rPr>
          <w:sz w:val="24"/>
          <w:szCs w:val="24"/>
        </w:rPr>
        <w:t>Think strategically while being able to deal with immediate challenges</w:t>
      </w:r>
    </w:p>
    <w:p w14:paraId="4F210DFC" w14:textId="77777777" w:rsidR="003373C4" w:rsidRPr="004F79E6" w:rsidRDefault="003373C4" w:rsidP="00332E2F">
      <w:pPr>
        <w:pStyle w:val="NoSpacing"/>
        <w:numPr>
          <w:ilvl w:val="0"/>
          <w:numId w:val="16"/>
        </w:numPr>
        <w:rPr>
          <w:sz w:val="24"/>
          <w:szCs w:val="24"/>
        </w:rPr>
      </w:pPr>
      <w:r w:rsidRPr="004F79E6">
        <w:rPr>
          <w:sz w:val="24"/>
          <w:szCs w:val="24"/>
        </w:rPr>
        <w:t>Provide opportunities for staff to grow and develop</w:t>
      </w:r>
    </w:p>
    <w:p w14:paraId="42225676" w14:textId="77777777" w:rsidR="003373C4" w:rsidRPr="004F79E6" w:rsidRDefault="003373C4" w:rsidP="00332E2F">
      <w:pPr>
        <w:pStyle w:val="NoSpacing"/>
        <w:numPr>
          <w:ilvl w:val="0"/>
          <w:numId w:val="16"/>
        </w:numPr>
        <w:rPr>
          <w:sz w:val="24"/>
          <w:szCs w:val="24"/>
        </w:rPr>
      </w:pPr>
      <w:r w:rsidRPr="004F79E6">
        <w:rPr>
          <w:sz w:val="24"/>
          <w:szCs w:val="24"/>
        </w:rPr>
        <w:t>Set a high standard through personal example</w:t>
      </w:r>
    </w:p>
    <w:p w14:paraId="3A5BC582" w14:textId="77777777" w:rsidR="003373C4" w:rsidRDefault="003373C4" w:rsidP="00332E2F">
      <w:pPr>
        <w:pStyle w:val="NoSpacing"/>
        <w:numPr>
          <w:ilvl w:val="0"/>
          <w:numId w:val="16"/>
        </w:numPr>
        <w:rPr>
          <w:sz w:val="24"/>
          <w:szCs w:val="24"/>
        </w:rPr>
      </w:pPr>
      <w:r w:rsidRPr="00641771">
        <w:rPr>
          <w:sz w:val="24"/>
          <w:szCs w:val="24"/>
        </w:rPr>
        <w:t xml:space="preserve">Contribute in a variety of ways to the </w:t>
      </w:r>
      <w:r w:rsidR="00641771">
        <w:rPr>
          <w:sz w:val="24"/>
          <w:szCs w:val="24"/>
        </w:rPr>
        <w:t>day to day running of the academy</w:t>
      </w:r>
    </w:p>
    <w:p w14:paraId="6DB4E17E" w14:textId="77777777" w:rsidR="002B3219" w:rsidRDefault="002B3219" w:rsidP="00332E2F">
      <w:pPr>
        <w:pStyle w:val="NoSpacing"/>
        <w:numPr>
          <w:ilvl w:val="0"/>
          <w:numId w:val="16"/>
        </w:numPr>
        <w:rPr>
          <w:sz w:val="24"/>
          <w:szCs w:val="24"/>
        </w:rPr>
      </w:pPr>
      <w:r>
        <w:rPr>
          <w:sz w:val="24"/>
          <w:szCs w:val="24"/>
        </w:rPr>
        <w:t>Support all academy events</w:t>
      </w:r>
    </w:p>
    <w:p w14:paraId="4F3B93BC" w14:textId="77777777" w:rsidR="00641771" w:rsidRPr="00641771" w:rsidRDefault="00641771" w:rsidP="00641771">
      <w:pPr>
        <w:pStyle w:val="NoSpacing"/>
        <w:ind w:left="720"/>
        <w:rPr>
          <w:sz w:val="24"/>
          <w:szCs w:val="24"/>
        </w:rPr>
      </w:pPr>
    </w:p>
    <w:p w14:paraId="3B9F81F7" w14:textId="77777777" w:rsidR="003373C4" w:rsidRPr="003373C4" w:rsidRDefault="003373C4" w:rsidP="003373C4">
      <w:pPr>
        <w:rPr>
          <w:rFonts w:ascii="Calibri" w:hAnsi="Calibri"/>
          <w:b/>
          <w:sz w:val="24"/>
          <w:szCs w:val="24"/>
        </w:rPr>
      </w:pPr>
      <w:r w:rsidRPr="003373C4">
        <w:rPr>
          <w:rFonts w:ascii="Calibri" w:hAnsi="Calibri"/>
          <w:b/>
          <w:sz w:val="24"/>
          <w:szCs w:val="24"/>
        </w:rPr>
        <w:t>General role responsibilities</w:t>
      </w:r>
    </w:p>
    <w:p w14:paraId="169D48AB" w14:textId="6819D24B" w:rsidR="00834DE4" w:rsidRPr="00F477ED" w:rsidRDefault="003373C4" w:rsidP="00F477ED">
      <w:pPr>
        <w:pStyle w:val="ListParagraph"/>
        <w:numPr>
          <w:ilvl w:val="0"/>
          <w:numId w:val="14"/>
        </w:numPr>
        <w:spacing w:after="0" w:line="240" w:lineRule="auto"/>
        <w:rPr>
          <w:sz w:val="24"/>
          <w:szCs w:val="24"/>
        </w:rPr>
      </w:pPr>
      <w:r w:rsidRPr="003373C4">
        <w:rPr>
          <w:sz w:val="24"/>
          <w:szCs w:val="24"/>
        </w:rPr>
        <w:t>To strategically lead all aspects</w:t>
      </w:r>
      <w:r w:rsidR="00E90FBC">
        <w:rPr>
          <w:sz w:val="24"/>
          <w:szCs w:val="24"/>
        </w:rPr>
        <w:t xml:space="preserve"> of</w:t>
      </w:r>
      <w:r w:rsidR="00F477ED">
        <w:rPr>
          <w:sz w:val="24"/>
          <w:szCs w:val="24"/>
        </w:rPr>
        <w:t xml:space="preserve"> </w:t>
      </w:r>
      <w:r w:rsidR="002115C4" w:rsidRPr="00F477ED">
        <w:rPr>
          <w:rFonts w:cstheme="minorHAnsi"/>
          <w:sz w:val="24"/>
          <w:szCs w:val="24"/>
        </w:rPr>
        <w:t xml:space="preserve">Personal Development </w:t>
      </w:r>
      <w:r w:rsidR="00F477ED">
        <w:rPr>
          <w:rFonts w:cstheme="minorHAnsi"/>
          <w:sz w:val="24"/>
          <w:szCs w:val="24"/>
        </w:rPr>
        <w:t xml:space="preserve">including: </w:t>
      </w:r>
    </w:p>
    <w:p w14:paraId="59F8AA99" w14:textId="7CB0ED20" w:rsidR="00834DE4" w:rsidRDefault="00D870C7" w:rsidP="00834DE4">
      <w:pPr>
        <w:pStyle w:val="ListParagraph"/>
        <w:numPr>
          <w:ilvl w:val="1"/>
          <w:numId w:val="14"/>
        </w:numPr>
        <w:spacing w:after="0" w:line="240" w:lineRule="auto"/>
        <w:rPr>
          <w:rFonts w:cstheme="minorHAnsi"/>
          <w:sz w:val="24"/>
          <w:szCs w:val="24"/>
        </w:rPr>
      </w:pPr>
      <w:r>
        <w:rPr>
          <w:rFonts w:cstheme="minorHAnsi"/>
          <w:sz w:val="24"/>
          <w:szCs w:val="24"/>
        </w:rPr>
        <w:t xml:space="preserve">DNA </w:t>
      </w:r>
      <w:r w:rsidR="00B13869">
        <w:rPr>
          <w:rFonts w:cstheme="minorHAnsi"/>
          <w:sz w:val="24"/>
          <w:szCs w:val="24"/>
        </w:rPr>
        <w:t>W</w:t>
      </w:r>
      <w:r>
        <w:rPr>
          <w:rFonts w:cstheme="minorHAnsi"/>
          <w:sz w:val="24"/>
          <w:szCs w:val="24"/>
        </w:rPr>
        <w:t xml:space="preserve">ay </w:t>
      </w:r>
      <w:r w:rsidR="00050CD5">
        <w:rPr>
          <w:rFonts w:cstheme="minorHAnsi"/>
          <w:sz w:val="24"/>
          <w:szCs w:val="24"/>
        </w:rPr>
        <w:t xml:space="preserve">and assembly elements of the </w:t>
      </w:r>
      <w:r w:rsidR="00834DE4">
        <w:rPr>
          <w:rFonts w:cstheme="minorHAnsi"/>
          <w:sz w:val="24"/>
          <w:szCs w:val="24"/>
        </w:rPr>
        <w:t>Tutor Programme</w:t>
      </w:r>
    </w:p>
    <w:p w14:paraId="6C57D305" w14:textId="76225945" w:rsidR="00F477ED" w:rsidRDefault="00F477ED" w:rsidP="00834DE4">
      <w:pPr>
        <w:pStyle w:val="ListParagraph"/>
        <w:numPr>
          <w:ilvl w:val="1"/>
          <w:numId w:val="14"/>
        </w:numPr>
        <w:spacing w:after="0" w:line="240" w:lineRule="auto"/>
        <w:rPr>
          <w:rFonts w:cstheme="minorHAnsi"/>
          <w:sz w:val="24"/>
          <w:szCs w:val="24"/>
        </w:rPr>
      </w:pPr>
      <w:r>
        <w:rPr>
          <w:rFonts w:cstheme="minorHAnsi"/>
          <w:sz w:val="24"/>
          <w:szCs w:val="24"/>
        </w:rPr>
        <w:t xml:space="preserve">Personal, Social, Health and Careers Education </w:t>
      </w:r>
    </w:p>
    <w:p w14:paraId="1EC79365" w14:textId="5D255D4D" w:rsidR="00533C37" w:rsidRDefault="00533C37" w:rsidP="00834DE4">
      <w:pPr>
        <w:pStyle w:val="ListParagraph"/>
        <w:numPr>
          <w:ilvl w:val="1"/>
          <w:numId w:val="14"/>
        </w:numPr>
        <w:spacing w:after="0" w:line="240" w:lineRule="auto"/>
        <w:rPr>
          <w:rFonts w:cstheme="minorHAnsi"/>
          <w:sz w:val="24"/>
          <w:szCs w:val="24"/>
        </w:rPr>
      </w:pPr>
      <w:r>
        <w:rPr>
          <w:rFonts w:cstheme="minorHAnsi"/>
          <w:sz w:val="24"/>
          <w:szCs w:val="24"/>
        </w:rPr>
        <w:t xml:space="preserve">Pupil voice </w:t>
      </w:r>
    </w:p>
    <w:p w14:paraId="581A5D82" w14:textId="778513C3" w:rsidR="00533C37" w:rsidRDefault="00533C37" w:rsidP="00834DE4">
      <w:pPr>
        <w:pStyle w:val="ListParagraph"/>
        <w:numPr>
          <w:ilvl w:val="1"/>
          <w:numId w:val="14"/>
        </w:numPr>
        <w:spacing w:after="0" w:line="240" w:lineRule="auto"/>
        <w:rPr>
          <w:rFonts w:cstheme="minorHAnsi"/>
          <w:sz w:val="24"/>
          <w:szCs w:val="24"/>
        </w:rPr>
      </w:pPr>
      <w:r>
        <w:rPr>
          <w:rFonts w:cstheme="minorHAnsi"/>
          <w:sz w:val="24"/>
          <w:szCs w:val="24"/>
        </w:rPr>
        <w:t xml:space="preserve">Pupil wellbeing </w:t>
      </w:r>
    </w:p>
    <w:p w14:paraId="47541EC5" w14:textId="0C346D78" w:rsidR="00050CD5" w:rsidRPr="00050CD5" w:rsidRDefault="00050CD5" w:rsidP="00050CD5">
      <w:pPr>
        <w:pStyle w:val="ListParagraph"/>
        <w:numPr>
          <w:ilvl w:val="1"/>
          <w:numId w:val="14"/>
        </w:numPr>
        <w:spacing w:after="0" w:line="240" w:lineRule="auto"/>
        <w:rPr>
          <w:rFonts w:cstheme="minorHAnsi"/>
          <w:sz w:val="24"/>
          <w:szCs w:val="24"/>
        </w:rPr>
      </w:pPr>
      <w:r>
        <w:rPr>
          <w:rFonts w:cstheme="minorHAnsi"/>
          <w:sz w:val="24"/>
          <w:szCs w:val="24"/>
        </w:rPr>
        <w:t>Equality &amp; Diversity</w:t>
      </w:r>
    </w:p>
    <w:p w14:paraId="17511B95" w14:textId="33A1DF29" w:rsidR="00050CD5" w:rsidRPr="00050CD5" w:rsidRDefault="00050CD5" w:rsidP="00050CD5">
      <w:pPr>
        <w:pStyle w:val="ListParagraph"/>
        <w:numPr>
          <w:ilvl w:val="1"/>
          <w:numId w:val="14"/>
        </w:numPr>
        <w:spacing w:after="0" w:line="240" w:lineRule="auto"/>
        <w:rPr>
          <w:rFonts w:cstheme="minorHAnsi"/>
          <w:sz w:val="24"/>
          <w:szCs w:val="24"/>
        </w:rPr>
      </w:pPr>
      <w:r>
        <w:rPr>
          <w:rFonts w:cstheme="minorHAnsi"/>
          <w:sz w:val="24"/>
          <w:szCs w:val="24"/>
        </w:rPr>
        <w:t xml:space="preserve">Safeguarding – Deputy DSL </w:t>
      </w:r>
    </w:p>
    <w:p w14:paraId="1D262F2E" w14:textId="1EA7CCF8" w:rsidR="00834DE4" w:rsidRPr="00E90FBC" w:rsidRDefault="00834DE4" w:rsidP="00834DE4">
      <w:pPr>
        <w:pStyle w:val="ListParagraph"/>
        <w:numPr>
          <w:ilvl w:val="1"/>
          <w:numId w:val="14"/>
        </w:numPr>
        <w:spacing w:after="0" w:line="240" w:lineRule="auto"/>
        <w:rPr>
          <w:rFonts w:cstheme="minorHAnsi"/>
          <w:sz w:val="24"/>
          <w:szCs w:val="24"/>
        </w:rPr>
      </w:pPr>
      <w:r w:rsidRPr="00E90FBC">
        <w:rPr>
          <w:rFonts w:eastAsia="Times New Roman" w:cstheme="minorHAnsi"/>
          <w:sz w:val="24"/>
          <w:szCs w:val="24"/>
          <w:lang w:eastAsia="en-GB"/>
        </w:rPr>
        <w:t>Extra</w:t>
      </w:r>
      <w:r w:rsidR="00B13869">
        <w:rPr>
          <w:rFonts w:eastAsia="Times New Roman" w:cstheme="minorHAnsi"/>
          <w:sz w:val="24"/>
          <w:szCs w:val="24"/>
          <w:lang w:eastAsia="en-GB"/>
        </w:rPr>
        <w:t>-</w:t>
      </w:r>
      <w:r w:rsidRPr="00E90FBC">
        <w:rPr>
          <w:rFonts w:eastAsia="Times New Roman" w:cstheme="minorHAnsi"/>
          <w:sz w:val="24"/>
          <w:szCs w:val="24"/>
          <w:lang w:eastAsia="en-GB"/>
        </w:rPr>
        <w:t>Curricula</w:t>
      </w:r>
      <w:r w:rsidR="00B13869">
        <w:rPr>
          <w:rFonts w:eastAsia="Times New Roman" w:cstheme="minorHAnsi"/>
          <w:sz w:val="24"/>
          <w:szCs w:val="24"/>
          <w:lang w:eastAsia="en-GB"/>
        </w:rPr>
        <w:t>r</w:t>
      </w:r>
      <w:r w:rsidRPr="00E90FBC">
        <w:rPr>
          <w:rFonts w:eastAsia="Times New Roman" w:cstheme="minorHAnsi"/>
          <w:sz w:val="24"/>
          <w:szCs w:val="24"/>
          <w:lang w:eastAsia="en-GB"/>
        </w:rPr>
        <w:t xml:space="preserve"> activities</w:t>
      </w:r>
    </w:p>
    <w:p w14:paraId="06DB4A67" w14:textId="74B73FF3" w:rsidR="00834DE4" w:rsidRPr="00834DE4" w:rsidRDefault="00F477ED" w:rsidP="00834DE4">
      <w:pPr>
        <w:pStyle w:val="ListParagraph"/>
        <w:numPr>
          <w:ilvl w:val="1"/>
          <w:numId w:val="14"/>
        </w:numPr>
        <w:spacing w:after="0" w:line="240" w:lineRule="auto"/>
        <w:rPr>
          <w:rFonts w:cstheme="minorHAnsi"/>
          <w:sz w:val="24"/>
          <w:szCs w:val="24"/>
        </w:rPr>
      </w:pPr>
      <w:r>
        <w:rPr>
          <w:rFonts w:cstheme="minorHAnsi"/>
          <w:sz w:val="24"/>
          <w:szCs w:val="24"/>
        </w:rPr>
        <w:t xml:space="preserve">House activities </w:t>
      </w:r>
    </w:p>
    <w:p w14:paraId="601414E4" w14:textId="40AE6F7A" w:rsidR="00687A3B" w:rsidRDefault="00687A3B" w:rsidP="00687A3B">
      <w:pPr>
        <w:pStyle w:val="ListParagraph"/>
        <w:numPr>
          <w:ilvl w:val="1"/>
          <w:numId w:val="14"/>
        </w:numPr>
        <w:spacing w:after="0" w:line="240" w:lineRule="auto"/>
        <w:rPr>
          <w:rFonts w:cstheme="minorHAnsi"/>
          <w:sz w:val="24"/>
          <w:szCs w:val="24"/>
        </w:rPr>
      </w:pPr>
      <w:r>
        <w:rPr>
          <w:rFonts w:cstheme="minorHAnsi"/>
          <w:sz w:val="24"/>
          <w:szCs w:val="24"/>
        </w:rPr>
        <w:t>Employability agenda and links with our Employer Partners</w:t>
      </w:r>
    </w:p>
    <w:p w14:paraId="0597D723" w14:textId="77777777" w:rsidR="00763097" w:rsidRDefault="00687A3B" w:rsidP="00763097">
      <w:pPr>
        <w:pStyle w:val="ListParagraph"/>
        <w:numPr>
          <w:ilvl w:val="1"/>
          <w:numId w:val="14"/>
        </w:numPr>
        <w:spacing w:after="0" w:line="240" w:lineRule="auto"/>
        <w:rPr>
          <w:rFonts w:cstheme="minorHAnsi"/>
          <w:sz w:val="24"/>
          <w:szCs w:val="24"/>
        </w:rPr>
      </w:pPr>
      <w:r>
        <w:rPr>
          <w:rFonts w:cstheme="minorHAnsi"/>
          <w:sz w:val="24"/>
          <w:szCs w:val="24"/>
        </w:rPr>
        <w:t xml:space="preserve">Employability Curriculum </w:t>
      </w:r>
    </w:p>
    <w:p w14:paraId="4B08E25A" w14:textId="7392BD0B" w:rsidR="00763097" w:rsidRPr="00405265" w:rsidRDefault="00763097" w:rsidP="00476A34">
      <w:pPr>
        <w:pStyle w:val="ListParagraph"/>
        <w:numPr>
          <w:ilvl w:val="1"/>
          <w:numId w:val="14"/>
        </w:numPr>
        <w:spacing w:after="0" w:line="240" w:lineRule="auto"/>
        <w:rPr>
          <w:rFonts w:eastAsia="Times New Roman" w:cstheme="minorHAnsi"/>
          <w:sz w:val="24"/>
          <w:szCs w:val="24"/>
          <w:lang w:eastAsia="en-GB"/>
        </w:rPr>
      </w:pPr>
      <w:r w:rsidRPr="00405265">
        <w:rPr>
          <w:rFonts w:eastAsia="Times New Roman"/>
          <w:color w:val="000000"/>
          <w:sz w:val="24"/>
          <w:szCs w:val="24"/>
          <w:shd w:val="clear" w:color="auto" w:fill="FFFFFF"/>
        </w:rPr>
        <w:t>Careers Education, Information, Advice and Guidance (CEIAG)</w:t>
      </w:r>
    </w:p>
    <w:p w14:paraId="4A151BCE" w14:textId="5EA069D4" w:rsidR="00E90FBC" w:rsidRPr="00763097" w:rsidRDefault="00E90FBC" w:rsidP="00763097">
      <w:pPr>
        <w:spacing w:after="0" w:line="240" w:lineRule="auto"/>
        <w:ind w:firstLine="720"/>
        <w:rPr>
          <w:rFonts w:cstheme="minorHAnsi"/>
          <w:sz w:val="24"/>
          <w:szCs w:val="24"/>
        </w:rPr>
      </w:pPr>
      <w:r w:rsidRPr="00763097">
        <w:rPr>
          <w:rFonts w:eastAsia="Times New Roman" w:cstheme="minorHAnsi"/>
          <w:sz w:val="24"/>
          <w:szCs w:val="24"/>
          <w:lang w:eastAsia="en-GB"/>
        </w:rPr>
        <w:t>To line manage:</w:t>
      </w:r>
    </w:p>
    <w:p w14:paraId="26D88E45" w14:textId="599F6599" w:rsidR="00E90FBC" w:rsidRPr="00533C37" w:rsidRDefault="00763097" w:rsidP="00E90FBC">
      <w:pPr>
        <w:pStyle w:val="ListParagraph"/>
        <w:numPr>
          <w:ilvl w:val="1"/>
          <w:numId w:val="14"/>
        </w:numPr>
        <w:spacing w:after="0" w:line="240" w:lineRule="auto"/>
        <w:rPr>
          <w:rFonts w:cstheme="minorHAnsi"/>
          <w:sz w:val="24"/>
          <w:szCs w:val="24"/>
        </w:rPr>
      </w:pPr>
      <w:r w:rsidRPr="00E90FBC">
        <w:rPr>
          <w:rFonts w:eastAsia="Times New Roman" w:cstheme="minorHAnsi"/>
          <w:sz w:val="24"/>
          <w:szCs w:val="24"/>
          <w:lang w:eastAsia="en-GB"/>
        </w:rPr>
        <w:t>Extra-Curricula</w:t>
      </w:r>
      <w:r>
        <w:rPr>
          <w:rFonts w:eastAsia="Times New Roman" w:cstheme="minorHAnsi"/>
          <w:sz w:val="24"/>
          <w:szCs w:val="24"/>
          <w:lang w:eastAsia="en-GB"/>
        </w:rPr>
        <w:t>r and House coordinators</w:t>
      </w:r>
    </w:p>
    <w:p w14:paraId="5F96788C" w14:textId="7371F71F" w:rsidR="00533C37" w:rsidRPr="00E90FBC" w:rsidRDefault="00533C37" w:rsidP="00E90FBC">
      <w:pPr>
        <w:pStyle w:val="ListParagraph"/>
        <w:numPr>
          <w:ilvl w:val="1"/>
          <w:numId w:val="14"/>
        </w:numPr>
        <w:spacing w:after="0" w:line="240" w:lineRule="auto"/>
        <w:rPr>
          <w:rFonts w:cstheme="minorHAnsi"/>
          <w:sz w:val="24"/>
          <w:szCs w:val="24"/>
        </w:rPr>
      </w:pPr>
      <w:r>
        <w:rPr>
          <w:rFonts w:eastAsia="Times New Roman" w:cstheme="minorHAnsi"/>
          <w:sz w:val="24"/>
          <w:szCs w:val="24"/>
          <w:lang w:eastAsia="en-GB"/>
        </w:rPr>
        <w:t>Head of PSHCE</w:t>
      </w:r>
    </w:p>
    <w:p w14:paraId="5CD6BE23" w14:textId="5B1D4883" w:rsidR="00E90FBC" w:rsidRPr="00763097" w:rsidRDefault="00763097" w:rsidP="00763097">
      <w:pPr>
        <w:pStyle w:val="ListParagraph"/>
        <w:numPr>
          <w:ilvl w:val="1"/>
          <w:numId w:val="14"/>
        </w:numPr>
        <w:spacing w:after="0" w:line="240" w:lineRule="auto"/>
        <w:rPr>
          <w:rFonts w:cstheme="minorHAnsi"/>
          <w:sz w:val="24"/>
          <w:szCs w:val="24"/>
        </w:rPr>
      </w:pPr>
      <w:r>
        <w:rPr>
          <w:rFonts w:eastAsia="Times New Roman" w:cstheme="minorHAnsi"/>
          <w:sz w:val="24"/>
          <w:szCs w:val="24"/>
          <w:lang w:eastAsia="en-GB"/>
        </w:rPr>
        <w:t xml:space="preserve">Careers Education, Information, Advice and Guidance </w:t>
      </w:r>
      <w:r w:rsidR="00687A3B" w:rsidRPr="00763097">
        <w:rPr>
          <w:rFonts w:eastAsia="Times New Roman" w:cstheme="minorHAnsi"/>
          <w:sz w:val="24"/>
          <w:szCs w:val="24"/>
          <w:lang w:eastAsia="en-GB"/>
        </w:rPr>
        <w:t>assistant</w:t>
      </w:r>
      <w:r w:rsidR="00834DE4" w:rsidRPr="00763097">
        <w:rPr>
          <w:rFonts w:eastAsia="Times New Roman" w:cstheme="minorHAnsi"/>
          <w:sz w:val="24"/>
          <w:szCs w:val="24"/>
          <w:lang w:eastAsia="en-GB"/>
        </w:rPr>
        <w:t>s</w:t>
      </w:r>
    </w:p>
    <w:p w14:paraId="35493316" w14:textId="77777777" w:rsidR="00E90FBC" w:rsidRPr="00E90FBC" w:rsidRDefault="00E90FBC" w:rsidP="00E90FBC">
      <w:pPr>
        <w:spacing w:after="0" w:line="240" w:lineRule="auto"/>
        <w:ind w:left="1080"/>
        <w:rPr>
          <w:rFonts w:cstheme="minorHAnsi"/>
          <w:sz w:val="24"/>
          <w:szCs w:val="24"/>
        </w:rPr>
      </w:pPr>
    </w:p>
    <w:p w14:paraId="74226CA3" w14:textId="385AF41B" w:rsidR="00F477ED" w:rsidRDefault="00F477ED" w:rsidP="00332E2F">
      <w:pPr>
        <w:pStyle w:val="ListParagraph"/>
        <w:numPr>
          <w:ilvl w:val="0"/>
          <w:numId w:val="14"/>
        </w:numPr>
        <w:spacing w:after="0" w:line="240" w:lineRule="auto"/>
        <w:rPr>
          <w:sz w:val="24"/>
          <w:szCs w:val="24"/>
        </w:rPr>
      </w:pPr>
      <w:r>
        <w:rPr>
          <w:sz w:val="24"/>
          <w:szCs w:val="24"/>
        </w:rPr>
        <w:t>To strategically lead and develop, bringing together all aspects of Personal Development across the academy</w:t>
      </w:r>
      <w:r w:rsidR="00050CD5">
        <w:rPr>
          <w:sz w:val="24"/>
          <w:szCs w:val="24"/>
        </w:rPr>
        <w:t xml:space="preserve"> working with and through the leads in each area</w:t>
      </w:r>
    </w:p>
    <w:p w14:paraId="2009FA65" w14:textId="0D296808" w:rsidR="00F477ED" w:rsidRDefault="00F477ED" w:rsidP="00332E2F">
      <w:pPr>
        <w:pStyle w:val="ListParagraph"/>
        <w:numPr>
          <w:ilvl w:val="0"/>
          <w:numId w:val="14"/>
        </w:numPr>
        <w:spacing w:after="0" w:line="240" w:lineRule="auto"/>
        <w:rPr>
          <w:sz w:val="24"/>
          <w:szCs w:val="24"/>
        </w:rPr>
      </w:pPr>
      <w:r>
        <w:rPr>
          <w:sz w:val="24"/>
          <w:szCs w:val="24"/>
        </w:rPr>
        <w:t xml:space="preserve">To lead and oversee in conjunction with the Progress and Achievement </w:t>
      </w:r>
      <w:r w:rsidR="00B13869">
        <w:rPr>
          <w:sz w:val="24"/>
          <w:szCs w:val="24"/>
        </w:rPr>
        <w:t>L</w:t>
      </w:r>
      <w:r>
        <w:rPr>
          <w:sz w:val="24"/>
          <w:szCs w:val="24"/>
        </w:rPr>
        <w:t xml:space="preserve">eaders the </w:t>
      </w:r>
      <w:r w:rsidR="00050CD5">
        <w:rPr>
          <w:sz w:val="24"/>
          <w:szCs w:val="24"/>
        </w:rPr>
        <w:t xml:space="preserve">DNA Way and assembly programme elements of the </w:t>
      </w:r>
      <w:r>
        <w:rPr>
          <w:sz w:val="24"/>
          <w:szCs w:val="24"/>
        </w:rPr>
        <w:t>Tutor programme</w:t>
      </w:r>
    </w:p>
    <w:p w14:paraId="76A7FF07" w14:textId="0C2ECDA6" w:rsidR="00687A3B" w:rsidRDefault="00687A3B" w:rsidP="00332E2F">
      <w:pPr>
        <w:pStyle w:val="ListParagraph"/>
        <w:numPr>
          <w:ilvl w:val="0"/>
          <w:numId w:val="14"/>
        </w:numPr>
        <w:spacing w:after="0" w:line="240" w:lineRule="auto"/>
        <w:rPr>
          <w:sz w:val="24"/>
          <w:szCs w:val="24"/>
        </w:rPr>
      </w:pPr>
      <w:r>
        <w:rPr>
          <w:sz w:val="24"/>
          <w:szCs w:val="24"/>
        </w:rPr>
        <w:t xml:space="preserve">To </w:t>
      </w:r>
      <w:r w:rsidR="00691ACF">
        <w:rPr>
          <w:sz w:val="24"/>
          <w:szCs w:val="24"/>
        </w:rPr>
        <w:t xml:space="preserve">strategically </w:t>
      </w:r>
      <w:r>
        <w:rPr>
          <w:sz w:val="24"/>
          <w:szCs w:val="24"/>
        </w:rPr>
        <w:t xml:space="preserve">lead, develop, </w:t>
      </w:r>
      <w:proofErr w:type="gramStart"/>
      <w:r>
        <w:rPr>
          <w:sz w:val="24"/>
          <w:szCs w:val="24"/>
        </w:rPr>
        <w:t>monitor</w:t>
      </w:r>
      <w:proofErr w:type="gramEnd"/>
      <w:r>
        <w:rPr>
          <w:sz w:val="24"/>
          <w:szCs w:val="24"/>
        </w:rPr>
        <w:t xml:space="preserve"> and review the development of </w:t>
      </w:r>
      <w:r w:rsidR="00691ACF">
        <w:rPr>
          <w:sz w:val="24"/>
          <w:szCs w:val="24"/>
        </w:rPr>
        <w:t xml:space="preserve">the </w:t>
      </w:r>
      <w:r>
        <w:rPr>
          <w:sz w:val="24"/>
          <w:szCs w:val="24"/>
        </w:rPr>
        <w:t xml:space="preserve">employability </w:t>
      </w:r>
      <w:r w:rsidR="00691ACF">
        <w:rPr>
          <w:sz w:val="24"/>
          <w:szCs w:val="24"/>
        </w:rPr>
        <w:t>agenda, incorporating all aspects of the Gatsby Principles into excellent practice across the academy.</w:t>
      </w:r>
    </w:p>
    <w:p w14:paraId="7A941A6A" w14:textId="33DF6D3E" w:rsidR="00763097" w:rsidRPr="00D3451A" w:rsidRDefault="00763097" w:rsidP="00D3451A">
      <w:pPr>
        <w:pStyle w:val="ListParagraph"/>
        <w:numPr>
          <w:ilvl w:val="0"/>
          <w:numId w:val="14"/>
        </w:numPr>
        <w:spacing w:after="0" w:line="240" w:lineRule="auto"/>
        <w:rPr>
          <w:sz w:val="24"/>
          <w:szCs w:val="24"/>
        </w:rPr>
      </w:pPr>
      <w:r>
        <w:rPr>
          <w:sz w:val="24"/>
          <w:szCs w:val="24"/>
        </w:rPr>
        <w:t xml:space="preserve">To strategically lead, develop, monitor and review the development of the </w:t>
      </w:r>
      <w:r w:rsidR="00D3451A">
        <w:rPr>
          <w:sz w:val="24"/>
          <w:szCs w:val="24"/>
        </w:rPr>
        <w:t xml:space="preserve">Nieper </w:t>
      </w:r>
      <w:r>
        <w:rPr>
          <w:sz w:val="24"/>
          <w:szCs w:val="24"/>
        </w:rPr>
        <w:t xml:space="preserve">employability </w:t>
      </w:r>
      <w:r w:rsidR="00D3451A">
        <w:rPr>
          <w:sz w:val="24"/>
          <w:szCs w:val="24"/>
        </w:rPr>
        <w:t>benchmarks</w:t>
      </w:r>
      <w:r>
        <w:rPr>
          <w:sz w:val="24"/>
          <w:szCs w:val="24"/>
        </w:rPr>
        <w:t xml:space="preserve">, incorporating all aspects of the </w:t>
      </w:r>
      <w:r w:rsidR="00D3451A">
        <w:rPr>
          <w:sz w:val="24"/>
          <w:szCs w:val="24"/>
        </w:rPr>
        <w:t>p</w:t>
      </w:r>
      <w:r>
        <w:rPr>
          <w:sz w:val="24"/>
          <w:szCs w:val="24"/>
        </w:rPr>
        <w:t>rinciples into excellent practice across the academy</w:t>
      </w:r>
      <w:r w:rsidR="00D3451A">
        <w:rPr>
          <w:sz w:val="24"/>
          <w:szCs w:val="24"/>
        </w:rPr>
        <w:t xml:space="preserve"> and sharing across the Trust and other schools</w:t>
      </w:r>
      <w:r>
        <w:rPr>
          <w:sz w:val="24"/>
          <w:szCs w:val="24"/>
        </w:rPr>
        <w:t>.</w:t>
      </w:r>
    </w:p>
    <w:p w14:paraId="7669ED3D" w14:textId="07D3E522" w:rsidR="00687A3B" w:rsidRDefault="00691ACF" w:rsidP="00332E2F">
      <w:pPr>
        <w:pStyle w:val="ListParagraph"/>
        <w:numPr>
          <w:ilvl w:val="0"/>
          <w:numId w:val="14"/>
        </w:numPr>
        <w:spacing w:after="0" w:line="240" w:lineRule="auto"/>
        <w:rPr>
          <w:sz w:val="24"/>
          <w:szCs w:val="24"/>
        </w:rPr>
      </w:pPr>
      <w:r>
        <w:rPr>
          <w:sz w:val="24"/>
          <w:szCs w:val="24"/>
        </w:rPr>
        <w:lastRenderedPageBreak/>
        <w:t xml:space="preserve">To lead, develop, monitor and review the work with the academy employer partners, seeking to develop strong and sustainable relationships </w:t>
      </w:r>
    </w:p>
    <w:p w14:paraId="670A0345" w14:textId="77B98085" w:rsidR="00691ACF" w:rsidRDefault="00691ACF" w:rsidP="00332E2F">
      <w:pPr>
        <w:pStyle w:val="ListParagraph"/>
        <w:numPr>
          <w:ilvl w:val="0"/>
          <w:numId w:val="14"/>
        </w:numPr>
        <w:spacing w:after="0" w:line="240" w:lineRule="auto"/>
        <w:rPr>
          <w:sz w:val="24"/>
          <w:szCs w:val="24"/>
        </w:rPr>
      </w:pPr>
      <w:r>
        <w:rPr>
          <w:sz w:val="24"/>
          <w:szCs w:val="24"/>
        </w:rPr>
        <w:t xml:space="preserve">To lead, develop, monitor and review the employability curriculum including the Employer challenges and the Year </w:t>
      </w:r>
      <w:r w:rsidR="00834DE4">
        <w:rPr>
          <w:sz w:val="24"/>
          <w:szCs w:val="24"/>
        </w:rPr>
        <w:t xml:space="preserve">7 &amp; </w:t>
      </w:r>
      <w:r>
        <w:rPr>
          <w:sz w:val="24"/>
          <w:szCs w:val="24"/>
        </w:rPr>
        <w:t xml:space="preserve">8 Enterprise curriculum. </w:t>
      </w:r>
    </w:p>
    <w:p w14:paraId="7182A72C" w14:textId="36B1388C" w:rsidR="00687A3B" w:rsidRPr="00E90FBC" w:rsidRDefault="00687A3B" w:rsidP="00687A3B">
      <w:pPr>
        <w:pStyle w:val="ListParagraph"/>
        <w:numPr>
          <w:ilvl w:val="0"/>
          <w:numId w:val="14"/>
        </w:numPr>
        <w:spacing w:after="0" w:line="240" w:lineRule="auto"/>
        <w:rPr>
          <w:rFonts w:cstheme="minorHAnsi"/>
          <w:sz w:val="24"/>
          <w:szCs w:val="24"/>
        </w:rPr>
      </w:pPr>
      <w:r w:rsidRPr="00E90FBC">
        <w:rPr>
          <w:sz w:val="24"/>
          <w:szCs w:val="24"/>
        </w:rPr>
        <w:t xml:space="preserve">To lead, </w:t>
      </w:r>
      <w:r>
        <w:rPr>
          <w:sz w:val="24"/>
          <w:szCs w:val="24"/>
        </w:rPr>
        <w:t xml:space="preserve">develop, </w:t>
      </w:r>
      <w:r w:rsidRPr="00E90FBC">
        <w:rPr>
          <w:sz w:val="24"/>
          <w:szCs w:val="24"/>
        </w:rPr>
        <w:t xml:space="preserve">monitor and review </w:t>
      </w:r>
      <w:r w:rsidR="00763097">
        <w:rPr>
          <w:rFonts w:eastAsia="Times New Roman"/>
          <w:color w:val="000000"/>
          <w:sz w:val="24"/>
          <w:szCs w:val="24"/>
          <w:shd w:val="clear" w:color="auto" w:fill="FFFFFF"/>
        </w:rPr>
        <w:t>Careers Education, Information, Advice and Guidance (CEIAG)</w:t>
      </w:r>
      <w:r w:rsidRPr="00E90FBC">
        <w:rPr>
          <w:rFonts w:eastAsia="Times New Roman" w:cstheme="minorHAnsi"/>
          <w:sz w:val="24"/>
          <w:szCs w:val="24"/>
          <w:lang w:eastAsia="en-GB"/>
        </w:rPr>
        <w:t xml:space="preserve"> </w:t>
      </w:r>
      <w:r>
        <w:rPr>
          <w:rFonts w:eastAsia="Times New Roman" w:cstheme="minorHAnsi"/>
          <w:sz w:val="24"/>
          <w:szCs w:val="24"/>
          <w:lang w:eastAsia="en-GB"/>
        </w:rPr>
        <w:t>working alongside the assistant</w:t>
      </w:r>
    </w:p>
    <w:p w14:paraId="396BA416" w14:textId="22846528" w:rsidR="00687A3B" w:rsidRDefault="00687A3B" w:rsidP="00691ACF">
      <w:pPr>
        <w:pStyle w:val="ListParagraph"/>
        <w:numPr>
          <w:ilvl w:val="0"/>
          <w:numId w:val="14"/>
        </w:numPr>
        <w:spacing w:after="0" w:line="240" w:lineRule="auto"/>
        <w:rPr>
          <w:sz w:val="24"/>
          <w:szCs w:val="24"/>
        </w:rPr>
      </w:pPr>
      <w:r>
        <w:rPr>
          <w:sz w:val="24"/>
          <w:szCs w:val="24"/>
        </w:rPr>
        <w:t>To monitor and evaluate impact on pupil progress</w:t>
      </w:r>
      <w:r w:rsidR="00691ACF">
        <w:rPr>
          <w:sz w:val="24"/>
          <w:szCs w:val="24"/>
        </w:rPr>
        <w:t xml:space="preserve"> and skill development</w:t>
      </w:r>
    </w:p>
    <w:p w14:paraId="4C29664E" w14:textId="211493FB" w:rsidR="00834DE4" w:rsidRPr="00691ACF" w:rsidRDefault="00834DE4" w:rsidP="00691ACF">
      <w:pPr>
        <w:pStyle w:val="ListParagraph"/>
        <w:numPr>
          <w:ilvl w:val="0"/>
          <w:numId w:val="14"/>
        </w:numPr>
        <w:spacing w:after="0" w:line="240" w:lineRule="auto"/>
        <w:rPr>
          <w:sz w:val="24"/>
          <w:szCs w:val="24"/>
        </w:rPr>
      </w:pPr>
      <w:r>
        <w:rPr>
          <w:sz w:val="24"/>
          <w:szCs w:val="24"/>
        </w:rPr>
        <w:t>To lead, develop and support the development of the Nieper Employability benchmarks</w:t>
      </w:r>
    </w:p>
    <w:p w14:paraId="5F319BEE" w14:textId="40DC86C2" w:rsidR="00E90FBC" w:rsidRPr="00E90FBC" w:rsidRDefault="00286022" w:rsidP="00E90FBC">
      <w:pPr>
        <w:pStyle w:val="ListParagraph"/>
        <w:numPr>
          <w:ilvl w:val="0"/>
          <w:numId w:val="14"/>
        </w:numPr>
        <w:spacing w:after="0" w:line="240" w:lineRule="auto"/>
        <w:rPr>
          <w:rFonts w:cstheme="minorHAnsi"/>
          <w:sz w:val="24"/>
          <w:szCs w:val="24"/>
        </w:rPr>
      </w:pPr>
      <w:r w:rsidRPr="00E90FBC">
        <w:rPr>
          <w:sz w:val="24"/>
          <w:szCs w:val="24"/>
        </w:rPr>
        <w:t xml:space="preserve">To lead, </w:t>
      </w:r>
      <w:r w:rsidR="00E60BE9">
        <w:rPr>
          <w:sz w:val="24"/>
          <w:szCs w:val="24"/>
        </w:rPr>
        <w:t xml:space="preserve">develop, </w:t>
      </w:r>
      <w:proofErr w:type="gramStart"/>
      <w:r w:rsidRPr="00E90FBC">
        <w:rPr>
          <w:sz w:val="24"/>
          <w:szCs w:val="24"/>
        </w:rPr>
        <w:t>m</w:t>
      </w:r>
      <w:r w:rsidR="00C74FB2" w:rsidRPr="00E90FBC">
        <w:rPr>
          <w:sz w:val="24"/>
          <w:szCs w:val="24"/>
        </w:rPr>
        <w:t>onitor</w:t>
      </w:r>
      <w:proofErr w:type="gramEnd"/>
      <w:r w:rsidR="00C74FB2" w:rsidRPr="00E90FBC">
        <w:rPr>
          <w:sz w:val="24"/>
          <w:szCs w:val="24"/>
        </w:rPr>
        <w:t xml:space="preserve"> and review the </w:t>
      </w:r>
      <w:r w:rsidR="00E90FBC" w:rsidRPr="00E90FBC">
        <w:rPr>
          <w:sz w:val="24"/>
          <w:szCs w:val="24"/>
        </w:rPr>
        <w:t>extra</w:t>
      </w:r>
      <w:r w:rsidR="002E5729">
        <w:rPr>
          <w:sz w:val="24"/>
          <w:szCs w:val="24"/>
        </w:rPr>
        <w:t>-</w:t>
      </w:r>
      <w:r w:rsidR="00E90FBC" w:rsidRPr="00E90FBC">
        <w:rPr>
          <w:sz w:val="24"/>
          <w:szCs w:val="24"/>
        </w:rPr>
        <w:t>curricula</w:t>
      </w:r>
      <w:r w:rsidR="002E5729">
        <w:rPr>
          <w:sz w:val="24"/>
          <w:szCs w:val="24"/>
        </w:rPr>
        <w:t>r</w:t>
      </w:r>
      <w:r w:rsidR="00E90FBC" w:rsidRPr="00E90FBC">
        <w:rPr>
          <w:sz w:val="24"/>
          <w:szCs w:val="24"/>
        </w:rPr>
        <w:t xml:space="preserve"> activities working with and through the </w:t>
      </w:r>
      <w:r w:rsidR="00E90FBC" w:rsidRPr="00E90FBC">
        <w:rPr>
          <w:rFonts w:eastAsia="Times New Roman" w:cstheme="minorHAnsi"/>
          <w:sz w:val="24"/>
          <w:szCs w:val="24"/>
          <w:lang w:eastAsia="en-GB"/>
        </w:rPr>
        <w:t>Extra</w:t>
      </w:r>
      <w:r w:rsidR="002E5729">
        <w:rPr>
          <w:rFonts w:eastAsia="Times New Roman" w:cstheme="minorHAnsi"/>
          <w:sz w:val="24"/>
          <w:szCs w:val="24"/>
          <w:lang w:eastAsia="en-GB"/>
        </w:rPr>
        <w:t>-</w:t>
      </w:r>
      <w:r w:rsidR="00E90FBC" w:rsidRPr="00E90FBC">
        <w:rPr>
          <w:rFonts w:eastAsia="Times New Roman" w:cstheme="minorHAnsi"/>
          <w:sz w:val="24"/>
          <w:szCs w:val="24"/>
          <w:lang w:eastAsia="en-GB"/>
        </w:rPr>
        <w:t>Curricula</w:t>
      </w:r>
      <w:r w:rsidR="002E5729">
        <w:rPr>
          <w:rFonts w:eastAsia="Times New Roman" w:cstheme="minorHAnsi"/>
          <w:sz w:val="24"/>
          <w:szCs w:val="24"/>
          <w:lang w:eastAsia="en-GB"/>
        </w:rPr>
        <w:t>r</w:t>
      </w:r>
      <w:r w:rsidR="00E90FBC" w:rsidRPr="00E90FBC">
        <w:rPr>
          <w:rFonts w:eastAsia="Times New Roman" w:cstheme="minorHAnsi"/>
          <w:sz w:val="24"/>
          <w:szCs w:val="24"/>
          <w:lang w:eastAsia="en-GB"/>
        </w:rPr>
        <w:t xml:space="preserve"> </w:t>
      </w:r>
      <w:r w:rsidR="00F477ED">
        <w:rPr>
          <w:rFonts w:eastAsia="Times New Roman" w:cstheme="minorHAnsi"/>
          <w:sz w:val="24"/>
          <w:szCs w:val="24"/>
          <w:lang w:eastAsia="en-GB"/>
        </w:rPr>
        <w:t xml:space="preserve">and House </w:t>
      </w:r>
      <w:r w:rsidR="00E90FBC" w:rsidRPr="00E90FBC">
        <w:rPr>
          <w:rFonts w:eastAsia="Times New Roman" w:cstheme="minorHAnsi"/>
          <w:sz w:val="24"/>
          <w:szCs w:val="24"/>
          <w:lang w:eastAsia="en-GB"/>
        </w:rPr>
        <w:t>coordinator</w:t>
      </w:r>
      <w:r w:rsidR="00F477ED">
        <w:rPr>
          <w:rFonts w:eastAsia="Times New Roman" w:cstheme="minorHAnsi"/>
          <w:sz w:val="24"/>
          <w:szCs w:val="24"/>
          <w:lang w:eastAsia="en-GB"/>
        </w:rPr>
        <w:t>s</w:t>
      </w:r>
    </w:p>
    <w:p w14:paraId="0CC60E70" w14:textId="59247942" w:rsidR="00C74FB2" w:rsidRDefault="00C74FB2" w:rsidP="00C74FB2">
      <w:pPr>
        <w:pStyle w:val="ListParagraph"/>
        <w:numPr>
          <w:ilvl w:val="0"/>
          <w:numId w:val="14"/>
        </w:numPr>
        <w:spacing w:after="0" w:line="240" w:lineRule="auto"/>
        <w:rPr>
          <w:sz w:val="24"/>
          <w:szCs w:val="24"/>
        </w:rPr>
      </w:pPr>
      <w:r w:rsidRPr="00C74FB2">
        <w:rPr>
          <w:sz w:val="24"/>
          <w:szCs w:val="24"/>
        </w:rPr>
        <w:t>To support</w:t>
      </w:r>
      <w:r w:rsidR="00D70126" w:rsidRPr="00C74FB2">
        <w:rPr>
          <w:sz w:val="24"/>
          <w:szCs w:val="24"/>
        </w:rPr>
        <w:t xml:space="preserve"> all aspects of Safeguarding across the academy</w:t>
      </w:r>
      <w:r w:rsidR="00050CD5">
        <w:rPr>
          <w:sz w:val="24"/>
          <w:szCs w:val="24"/>
        </w:rPr>
        <w:t>, leading on the staff training and policy oversight</w:t>
      </w:r>
    </w:p>
    <w:p w14:paraId="252495FD" w14:textId="77777777" w:rsidR="00845F70" w:rsidRDefault="00845F70" w:rsidP="00332E2F">
      <w:pPr>
        <w:pStyle w:val="ListParagraph"/>
        <w:numPr>
          <w:ilvl w:val="0"/>
          <w:numId w:val="14"/>
        </w:numPr>
        <w:spacing w:after="0" w:line="240" w:lineRule="auto"/>
        <w:rPr>
          <w:sz w:val="24"/>
          <w:szCs w:val="24"/>
        </w:rPr>
      </w:pPr>
      <w:r>
        <w:rPr>
          <w:sz w:val="24"/>
          <w:szCs w:val="24"/>
        </w:rPr>
        <w:t>To contribute to the academy development plan and academy self-evaluation, providing regular reports to governors</w:t>
      </w:r>
    </w:p>
    <w:p w14:paraId="079AC056" w14:textId="77777777" w:rsidR="00845F70" w:rsidRDefault="00E60BE9" w:rsidP="00332E2F">
      <w:pPr>
        <w:pStyle w:val="ListParagraph"/>
        <w:numPr>
          <w:ilvl w:val="0"/>
          <w:numId w:val="14"/>
        </w:numPr>
        <w:spacing w:after="0" w:line="240" w:lineRule="auto"/>
        <w:rPr>
          <w:sz w:val="24"/>
          <w:szCs w:val="24"/>
        </w:rPr>
      </w:pPr>
      <w:r>
        <w:rPr>
          <w:sz w:val="24"/>
          <w:szCs w:val="24"/>
        </w:rPr>
        <w:t xml:space="preserve">To make a full </w:t>
      </w:r>
      <w:r w:rsidR="00845F70">
        <w:rPr>
          <w:sz w:val="24"/>
          <w:szCs w:val="24"/>
        </w:rPr>
        <w:t xml:space="preserve">contribution to the wider leadership and management of the academy </w:t>
      </w:r>
    </w:p>
    <w:p w14:paraId="56D16A46" w14:textId="1B999405" w:rsidR="00E60BE9" w:rsidRDefault="00E60BE9" w:rsidP="00332E2F">
      <w:pPr>
        <w:pStyle w:val="ListParagraph"/>
        <w:numPr>
          <w:ilvl w:val="0"/>
          <w:numId w:val="14"/>
        </w:numPr>
        <w:spacing w:after="0" w:line="240" w:lineRule="auto"/>
        <w:rPr>
          <w:sz w:val="24"/>
          <w:szCs w:val="24"/>
        </w:rPr>
      </w:pPr>
      <w:r>
        <w:rPr>
          <w:sz w:val="24"/>
          <w:szCs w:val="24"/>
        </w:rPr>
        <w:t xml:space="preserve">To lead a duty team </w:t>
      </w:r>
      <w:r w:rsidR="00691ACF">
        <w:rPr>
          <w:sz w:val="24"/>
          <w:szCs w:val="24"/>
        </w:rPr>
        <w:t>as part of the leadership team</w:t>
      </w:r>
    </w:p>
    <w:p w14:paraId="76C46C12" w14:textId="715047AF" w:rsidR="00871260" w:rsidRPr="00594F5F" w:rsidRDefault="00E60BE9" w:rsidP="00C17A17">
      <w:pPr>
        <w:pStyle w:val="ListParagraph"/>
        <w:numPr>
          <w:ilvl w:val="0"/>
          <w:numId w:val="14"/>
        </w:numPr>
        <w:spacing w:after="0" w:line="240" w:lineRule="auto"/>
        <w:rPr>
          <w:sz w:val="24"/>
          <w:szCs w:val="24"/>
        </w:rPr>
      </w:pPr>
      <w:r w:rsidRPr="00594F5F">
        <w:rPr>
          <w:sz w:val="24"/>
          <w:szCs w:val="24"/>
        </w:rPr>
        <w:t>To attend SLT operational meetings each day 8am and strategic meeting 4pm- 6pm each Tuesday</w:t>
      </w:r>
    </w:p>
    <w:p w14:paraId="0FAFC29C" w14:textId="075F1C5A" w:rsidR="00A01687" w:rsidRDefault="00A01687" w:rsidP="00A01687">
      <w:pPr>
        <w:pStyle w:val="ListParagraph"/>
        <w:numPr>
          <w:ilvl w:val="0"/>
          <w:numId w:val="14"/>
        </w:numPr>
        <w:spacing w:after="0" w:line="240" w:lineRule="auto"/>
        <w:rPr>
          <w:sz w:val="24"/>
          <w:szCs w:val="24"/>
        </w:rPr>
      </w:pPr>
      <w:bookmarkStart w:id="0" w:name="_Hlk124926052"/>
      <w:r w:rsidRPr="00B26F0E">
        <w:rPr>
          <w:sz w:val="24"/>
          <w:szCs w:val="24"/>
        </w:rPr>
        <w:t xml:space="preserve">To have a teaching commitment of approximately 45% - any subject area will be considered however </w:t>
      </w:r>
      <w:r w:rsidR="00F65874" w:rsidRPr="00B26F0E">
        <w:rPr>
          <w:sz w:val="24"/>
          <w:szCs w:val="24"/>
        </w:rPr>
        <w:t>the following subjects are</w:t>
      </w:r>
      <w:r w:rsidRPr="00B26F0E">
        <w:rPr>
          <w:sz w:val="24"/>
          <w:szCs w:val="24"/>
        </w:rPr>
        <w:t xml:space="preserve"> particularly welcome</w:t>
      </w:r>
      <w:r w:rsidR="00F65874" w:rsidRPr="00B26F0E">
        <w:rPr>
          <w:sz w:val="24"/>
          <w:szCs w:val="24"/>
        </w:rPr>
        <w:t xml:space="preserve">: French, Psychology, Health &amp; Social Care, </w:t>
      </w:r>
      <w:r w:rsidR="008D3DF1" w:rsidRPr="00B26F0E">
        <w:rPr>
          <w:sz w:val="24"/>
          <w:szCs w:val="24"/>
        </w:rPr>
        <w:t xml:space="preserve">PE, </w:t>
      </w:r>
      <w:r w:rsidR="00F65874" w:rsidRPr="00B26F0E">
        <w:rPr>
          <w:sz w:val="24"/>
          <w:szCs w:val="24"/>
        </w:rPr>
        <w:t>Science</w:t>
      </w:r>
      <w:r w:rsidR="008D3DF1" w:rsidRPr="00B26F0E">
        <w:rPr>
          <w:sz w:val="24"/>
          <w:szCs w:val="24"/>
        </w:rPr>
        <w:t xml:space="preserve"> or Maths.</w:t>
      </w:r>
    </w:p>
    <w:p w14:paraId="7E64AE48" w14:textId="77777777" w:rsidR="00594F5F" w:rsidRPr="00B26F0E" w:rsidRDefault="00594F5F" w:rsidP="00594F5F">
      <w:pPr>
        <w:pStyle w:val="ListParagraph"/>
        <w:spacing w:after="0" w:line="240" w:lineRule="auto"/>
        <w:rPr>
          <w:sz w:val="24"/>
          <w:szCs w:val="24"/>
        </w:rPr>
      </w:pPr>
    </w:p>
    <w:bookmarkEnd w:id="0"/>
    <w:p w14:paraId="0A79721F" w14:textId="77777777" w:rsidR="00B57909" w:rsidRPr="00E60BE9" w:rsidRDefault="00E60BE9" w:rsidP="00871260">
      <w:pPr>
        <w:spacing w:after="0" w:line="240" w:lineRule="auto"/>
        <w:rPr>
          <w:sz w:val="24"/>
          <w:szCs w:val="24"/>
        </w:rPr>
      </w:pPr>
      <w:r>
        <w:rPr>
          <w:sz w:val="24"/>
          <w:szCs w:val="24"/>
        </w:rPr>
        <w:t>A reduction in teaching commitment will be provided to ensure the time to carry out the roles.</w:t>
      </w:r>
    </w:p>
    <w:p w14:paraId="722A93ED" w14:textId="77777777" w:rsidR="003373C4" w:rsidRPr="00641771" w:rsidRDefault="003373C4" w:rsidP="003373C4">
      <w:pPr>
        <w:pStyle w:val="NoSpacing"/>
        <w:rPr>
          <w:sz w:val="24"/>
          <w:szCs w:val="24"/>
        </w:rPr>
      </w:pPr>
    </w:p>
    <w:p w14:paraId="6DDD3F5F" w14:textId="672A8E66" w:rsidR="003373C4" w:rsidRPr="004F79E6" w:rsidRDefault="003373C4" w:rsidP="003373C4">
      <w:pPr>
        <w:pStyle w:val="NoSpacing"/>
        <w:rPr>
          <w:sz w:val="24"/>
          <w:szCs w:val="24"/>
        </w:rPr>
      </w:pPr>
      <w:r w:rsidRPr="004F79E6">
        <w:rPr>
          <w:b/>
          <w:sz w:val="24"/>
          <w:szCs w:val="24"/>
        </w:rPr>
        <w:t>Accountability</w:t>
      </w:r>
    </w:p>
    <w:p w14:paraId="5BD52123" w14:textId="4A2DA183" w:rsidR="00427858" w:rsidRDefault="003373C4" w:rsidP="00332E2F">
      <w:pPr>
        <w:pStyle w:val="NoSpacing"/>
        <w:numPr>
          <w:ilvl w:val="0"/>
          <w:numId w:val="15"/>
        </w:numPr>
        <w:rPr>
          <w:sz w:val="24"/>
          <w:szCs w:val="24"/>
        </w:rPr>
      </w:pPr>
      <w:r w:rsidRPr="004F79E6">
        <w:rPr>
          <w:sz w:val="24"/>
          <w:szCs w:val="24"/>
        </w:rPr>
        <w:t>Be responsi</w:t>
      </w:r>
      <w:r w:rsidR="00427858">
        <w:rPr>
          <w:sz w:val="24"/>
          <w:szCs w:val="24"/>
        </w:rPr>
        <w:t>ble for p</w:t>
      </w:r>
      <w:r w:rsidR="00E60BE9">
        <w:rPr>
          <w:sz w:val="24"/>
          <w:szCs w:val="24"/>
        </w:rPr>
        <w:t xml:space="preserve">roducing </w:t>
      </w:r>
      <w:r w:rsidR="00427858">
        <w:rPr>
          <w:sz w:val="24"/>
          <w:szCs w:val="24"/>
        </w:rPr>
        <w:t>development plan</w:t>
      </w:r>
      <w:r w:rsidR="00E60BE9">
        <w:rPr>
          <w:sz w:val="24"/>
          <w:szCs w:val="24"/>
        </w:rPr>
        <w:t>s</w:t>
      </w:r>
      <w:r w:rsidR="00427858">
        <w:rPr>
          <w:sz w:val="24"/>
          <w:szCs w:val="24"/>
        </w:rPr>
        <w:t xml:space="preserve"> and relevant sections of the SEF</w:t>
      </w:r>
      <w:r w:rsidR="00691ACF">
        <w:rPr>
          <w:sz w:val="24"/>
          <w:szCs w:val="24"/>
        </w:rPr>
        <w:t xml:space="preserve"> for all areas of responsibility</w:t>
      </w:r>
    </w:p>
    <w:p w14:paraId="1A651ED9" w14:textId="39CE486D" w:rsidR="00E60BE9" w:rsidRPr="00427858" w:rsidRDefault="00E60BE9" w:rsidP="00332E2F">
      <w:pPr>
        <w:pStyle w:val="NoSpacing"/>
        <w:numPr>
          <w:ilvl w:val="0"/>
          <w:numId w:val="15"/>
        </w:numPr>
        <w:rPr>
          <w:sz w:val="24"/>
          <w:szCs w:val="24"/>
        </w:rPr>
      </w:pPr>
      <w:r>
        <w:rPr>
          <w:sz w:val="24"/>
          <w:szCs w:val="24"/>
        </w:rPr>
        <w:t>Be a full and contributing member of Senior Leadership Team</w:t>
      </w:r>
    </w:p>
    <w:p w14:paraId="345D2A39" w14:textId="3D1EB484" w:rsidR="003373C4" w:rsidRDefault="00E60BE9" w:rsidP="00332E2F">
      <w:pPr>
        <w:pStyle w:val="NoSpacing"/>
        <w:numPr>
          <w:ilvl w:val="0"/>
          <w:numId w:val="15"/>
        </w:numPr>
        <w:rPr>
          <w:sz w:val="24"/>
          <w:szCs w:val="24"/>
        </w:rPr>
      </w:pPr>
      <w:r>
        <w:rPr>
          <w:sz w:val="24"/>
          <w:szCs w:val="24"/>
        </w:rPr>
        <w:t>Attend relevant</w:t>
      </w:r>
      <w:r w:rsidR="003373C4" w:rsidRPr="004F79E6">
        <w:rPr>
          <w:sz w:val="24"/>
          <w:szCs w:val="24"/>
        </w:rPr>
        <w:t xml:space="preserve"> </w:t>
      </w:r>
      <w:r>
        <w:rPr>
          <w:sz w:val="24"/>
          <w:szCs w:val="24"/>
        </w:rPr>
        <w:t xml:space="preserve">governor </w:t>
      </w:r>
      <w:r w:rsidR="00427858">
        <w:rPr>
          <w:sz w:val="24"/>
          <w:szCs w:val="24"/>
        </w:rPr>
        <w:t>meetings</w:t>
      </w:r>
      <w:r>
        <w:rPr>
          <w:sz w:val="24"/>
          <w:szCs w:val="24"/>
        </w:rPr>
        <w:t xml:space="preserve"> as required</w:t>
      </w:r>
      <w:r w:rsidR="00691ACF">
        <w:rPr>
          <w:sz w:val="24"/>
          <w:szCs w:val="24"/>
        </w:rPr>
        <w:t xml:space="preserve"> </w:t>
      </w:r>
    </w:p>
    <w:p w14:paraId="5E0005DE" w14:textId="0CFE6F29" w:rsidR="00EA69EF" w:rsidRDefault="00EA69EF" w:rsidP="00332E2F">
      <w:pPr>
        <w:pStyle w:val="NoSpacing"/>
        <w:numPr>
          <w:ilvl w:val="0"/>
          <w:numId w:val="15"/>
        </w:numPr>
        <w:rPr>
          <w:sz w:val="24"/>
          <w:szCs w:val="24"/>
        </w:rPr>
      </w:pPr>
      <w:r>
        <w:rPr>
          <w:sz w:val="24"/>
          <w:szCs w:val="24"/>
        </w:rPr>
        <w:t xml:space="preserve">Lead and coordinate the employability Steering group </w:t>
      </w:r>
    </w:p>
    <w:p w14:paraId="752999CE" w14:textId="77777777" w:rsidR="003373C4" w:rsidRPr="004F79E6" w:rsidRDefault="003373C4" w:rsidP="00332E2F">
      <w:pPr>
        <w:pStyle w:val="NoSpacing"/>
        <w:numPr>
          <w:ilvl w:val="0"/>
          <w:numId w:val="15"/>
        </w:numPr>
        <w:rPr>
          <w:sz w:val="24"/>
          <w:szCs w:val="24"/>
        </w:rPr>
      </w:pPr>
      <w:r w:rsidRPr="004F79E6">
        <w:rPr>
          <w:sz w:val="24"/>
          <w:szCs w:val="24"/>
        </w:rPr>
        <w:t>Prepare</w:t>
      </w:r>
      <w:r>
        <w:rPr>
          <w:sz w:val="24"/>
          <w:szCs w:val="24"/>
        </w:rPr>
        <w:t xml:space="preserve"> and present</w:t>
      </w:r>
      <w:r w:rsidRPr="004F79E6">
        <w:rPr>
          <w:sz w:val="24"/>
          <w:szCs w:val="24"/>
        </w:rPr>
        <w:t xml:space="preserve"> re</w:t>
      </w:r>
      <w:r w:rsidR="00E60BE9">
        <w:rPr>
          <w:sz w:val="24"/>
          <w:szCs w:val="24"/>
        </w:rPr>
        <w:t xml:space="preserve">ports on areas of responsibility </w:t>
      </w:r>
      <w:r w:rsidRPr="004F79E6">
        <w:rPr>
          <w:sz w:val="24"/>
          <w:szCs w:val="24"/>
        </w:rPr>
        <w:t>for governors as required</w:t>
      </w:r>
    </w:p>
    <w:p w14:paraId="57FE7084" w14:textId="77777777" w:rsidR="003373C4" w:rsidRDefault="003373C4" w:rsidP="003373C4">
      <w:pPr>
        <w:pStyle w:val="NoSpacing"/>
        <w:rPr>
          <w:sz w:val="24"/>
          <w:szCs w:val="24"/>
        </w:rPr>
      </w:pPr>
    </w:p>
    <w:p w14:paraId="572F5B62" w14:textId="5A0623DD" w:rsidR="003373C4" w:rsidRPr="00405265" w:rsidRDefault="003373C4" w:rsidP="00405265">
      <w:pPr>
        <w:pStyle w:val="NoSpacing"/>
        <w:rPr>
          <w:b/>
          <w:sz w:val="24"/>
          <w:szCs w:val="24"/>
        </w:rPr>
      </w:pPr>
      <w:r w:rsidRPr="00405265">
        <w:rPr>
          <w:b/>
          <w:sz w:val="24"/>
          <w:szCs w:val="24"/>
        </w:rPr>
        <w:t>Personal characteristics</w:t>
      </w:r>
    </w:p>
    <w:p w14:paraId="67557B95" w14:textId="77777777" w:rsidR="00594F5F" w:rsidRPr="00594F5F" w:rsidRDefault="003373C4" w:rsidP="00594F5F">
      <w:pPr>
        <w:pStyle w:val="NoSpacing"/>
        <w:numPr>
          <w:ilvl w:val="0"/>
          <w:numId w:val="15"/>
        </w:numPr>
        <w:rPr>
          <w:sz w:val="24"/>
          <w:szCs w:val="24"/>
        </w:rPr>
      </w:pPr>
      <w:r w:rsidRPr="00594F5F">
        <w:rPr>
          <w:sz w:val="24"/>
          <w:szCs w:val="24"/>
        </w:rPr>
        <w:t>Outstanding classroom practitioner</w:t>
      </w:r>
    </w:p>
    <w:p w14:paraId="5A089644" w14:textId="71586632" w:rsidR="003373C4" w:rsidRPr="00594F5F" w:rsidRDefault="003373C4" w:rsidP="00594F5F">
      <w:pPr>
        <w:pStyle w:val="NoSpacing"/>
        <w:numPr>
          <w:ilvl w:val="0"/>
          <w:numId w:val="15"/>
        </w:numPr>
        <w:rPr>
          <w:sz w:val="24"/>
          <w:szCs w:val="24"/>
        </w:rPr>
      </w:pPr>
      <w:r w:rsidRPr="00594F5F">
        <w:rPr>
          <w:sz w:val="24"/>
          <w:szCs w:val="24"/>
        </w:rPr>
        <w:t>Hardworking</w:t>
      </w:r>
    </w:p>
    <w:p w14:paraId="16798686" w14:textId="77777777" w:rsidR="003373C4" w:rsidRPr="00594F5F" w:rsidRDefault="003373C4" w:rsidP="00594F5F">
      <w:pPr>
        <w:pStyle w:val="NoSpacing"/>
        <w:numPr>
          <w:ilvl w:val="0"/>
          <w:numId w:val="15"/>
        </w:numPr>
        <w:rPr>
          <w:sz w:val="24"/>
          <w:szCs w:val="24"/>
        </w:rPr>
      </w:pPr>
      <w:r w:rsidRPr="00594F5F">
        <w:rPr>
          <w:sz w:val="24"/>
          <w:szCs w:val="24"/>
        </w:rPr>
        <w:t>Enthusiastic</w:t>
      </w:r>
    </w:p>
    <w:p w14:paraId="4F2A71A9" w14:textId="77777777" w:rsidR="003373C4" w:rsidRPr="00594F5F" w:rsidRDefault="003373C4" w:rsidP="00594F5F">
      <w:pPr>
        <w:pStyle w:val="NoSpacing"/>
        <w:numPr>
          <w:ilvl w:val="0"/>
          <w:numId w:val="15"/>
        </w:numPr>
        <w:rPr>
          <w:sz w:val="24"/>
          <w:szCs w:val="24"/>
        </w:rPr>
      </w:pPr>
      <w:r w:rsidRPr="00594F5F">
        <w:rPr>
          <w:sz w:val="24"/>
          <w:szCs w:val="24"/>
        </w:rPr>
        <w:t>Resilient</w:t>
      </w:r>
    </w:p>
    <w:p w14:paraId="2A5735F7" w14:textId="77777777" w:rsidR="003373C4" w:rsidRPr="00594F5F" w:rsidRDefault="003373C4" w:rsidP="00594F5F">
      <w:pPr>
        <w:pStyle w:val="NoSpacing"/>
        <w:numPr>
          <w:ilvl w:val="0"/>
          <w:numId w:val="15"/>
        </w:numPr>
        <w:rPr>
          <w:sz w:val="24"/>
          <w:szCs w:val="24"/>
        </w:rPr>
      </w:pPr>
      <w:r w:rsidRPr="00594F5F">
        <w:rPr>
          <w:sz w:val="24"/>
          <w:szCs w:val="24"/>
        </w:rPr>
        <w:t>Ability to inspire and lead others</w:t>
      </w:r>
    </w:p>
    <w:p w14:paraId="6EBE08D6" w14:textId="77777777" w:rsidR="003373C4" w:rsidRPr="00594F5F" w:rsidRDefault="003373C4" w:rsidP="00594F5F">
      <w:pPr>
        <w:pStyle w:val="NoSpacing"/>
        <w:numPr>
          <w:ilvl w:val="0"/>
          <w:numId w:val="15"/>
        </w:numPr>
        <w:rPr>
          <w:sz w:val="24"/>
          <w:szCs w:val="24"/>
        </w:rPr>
      </w:pPr>
      <w:r w:rsidRPr="00594F5F">
        <w:rPr>
          <w:sz w:val="24"/>
          <w:szCs w:val="24"/>
        </w:rPr>
        <w:t>A strong team player</w:t>
      </w:r>
    </w:p>
    <w:p w14:paraId="0B65FE38" w14:textId="77777777" w:rsidR="003373C4" w:rsidRPr="00594F5F" w:rsidRDefault="003373C4" w:rsidP="00594F5F">
      <w:pPr>
        <w:pStyle w:val="NoSpacing"/>
        <w:numPr>
          <w:ilvl w:val="0"/>
          <w:numId w:val="15"/>
        </w:numPr>
        <w:rPr>
          <w:sz w:val="24"/>
          <w:szCs w:val="24"/>
        </w:rPr>
      </w:pPr>
      <w:r w:rsidRPr="00594F5F">
        <w:rPr>
          <w:sz w:val="24"/>
          <w:szCs w:val="24"/>
        </w:rPr>
        <w:t>Solution focused, looking for positive outcomes</w:t>
      </w:r>
    </w:p>
    <w:p w14:paraId="2AD6B20C" w14:textId="782C42ED" w:rsidR="00585F91" w:rsidRDefault="00D73712" w:rsidP="00594F5F">
      <w:pPr>
        <w:pStyle w:val="NoSpacing"/>
        <w:numPr>
          <w:ilvl w:val="0"/>
          <w:numId w:val="15"/>
        </w:numPr>
        <w:rPr>
          <w:sz w:val="24"/>
          <w:szCs w:val="24"/>
        </w:rPr>
      </w:pPr>
      <w:r w:rsidRPr="00594F5F">
        <w:rPr>
          <w:sz w:val="24"/>
          <w:szCs w:val="24"/>
        </w:rPr>
        <w:t>Good sense of humou</w:t>
      </w:r>
      <w:r w:rsidR="002B3C39" w:rsidRPr="00594F5F">
        <w:rPr>
          <w:sz w:val="24"/>
          <w:szCs w:val="24"/>
        </w:rPr>
        <w:t>r</w:t>
      </w:r>
    </w:p>
    <w:p w14:paraId="5510857E" w14:textId="77777777" w:rsidR="00405265" w:rsidRPr="00594F5F" w:rsidRDefault="00405265" w:rsidP="00405265">
      <w:pPr>
        <w:pStyle w:val="NoSpacing"/>
        <w:ind w:left="720"/>
        <w:rPr>
          <w:sz w:val="24"/>
          <w:szCs w:val="24"/>
        </w:rPr>
      </w:pPr>
    </w:p>
    <w:p w14:paraId="3C915434" w14:textId="37955D62" w:rsidR="00585F91" w:rsidRPr="00585F91" w:rsidRDefault="00585F91" w:rsidP="00585F91">
      <w:pPr>
        <w:autoSpaceDE w:val="0"/>
        <w:autoSpaceDN w:val="0"/>
        <w:adjustRightInd w:val="0"/>
        <w:spacing w:after="0" w:line="240" w:lineRule="auto"/>
        <w:rPr>
          <w:rFonts w:eastAsia="Times New Roman" w:cstheme="minorHAnsi"/>
          <w:b/>
          <w:sz w:val="24"/>
          <w:szCs w:val="24"/>
          <w:lang w:eastAsia="en-GB"/>
        </w:rPr>
      </w:pPr>
      <w:r w:rsidRPr="008C2DF9">
        <w:rPr>
          <w:rFonts w:eastAsia="Times New Roman" w:cstheme="minorHAnsi"/>
          <w:b/>
          <w:sz w:val="24"/>
          <w:szCs w:val="24"/>
          <w:lang w:eastAsia="en-GB"/>
        </w:rPr>
        <w:t>Benefits</w:t>
      </w:r>
    </w:p>
    <w:p w14:paraId="54B64E62" w14:textId="5A8AAD72" w:rsidR="00585F91" w:rsidRPr="00585F91" w:rsidRDefault="00585F91" w:rsidP="00585F91">
      <w:pPr>
        <w:pStyle w:val="ListParagraph"/>
        <w:widowControl w:val="0"/>
        <w:numPr>
          <w:ilvl w:val="0"/>
          <w:numId w:val="38"/>
        </w:numPr>
        <w:tabs>
          <w:tab w:val="left" w:pos="284"/>
        </w:tabs>
        <w:autoSpaceDE w:val="0"/>
        <w:autoSpaceDN w:val="0"/>
        <w:spacing w:before="6" w:after="0"/>
        <w:ind w:right="1022"/>
        <w:jc w:val="both"/>
        <w:rPr>
          <w:rFonts w:cs="Calibri"/>
          <w:color w:val="212121"/>
          <w:sz w:val="24"/>
          <w:szCs w:val="24"/>
          <w:lang w:eastAsia="en-GB"/>
        </w:rPr>
      </w:pPr>
      <w:r w:rsidRPr="00585F91">
        <w:rPr>
          <w:rFonts w:cs="Calibri"/>
          <w:color w:val="212121"/>
          <w:sz w:val="24"/>
          <w:szCs w:val="24"/>
          <w:lang w:eastAsia="en-GB"/>
        </w:rPr>
        <w:t>Ongoing training, support and mentoring will be provided</w:t>
      </w:r>
    </w:p>
    <w:p w14:paraId="0B5A64FB" w14:textId="77777777" w:rsidR="00585F91" w:rsidRPr="00585F91" w:rsidRDefault="00585F91" w:rsidP="00585F91">
      <w:pPr>
        <w:pStyle w:val="ListParagraph"/>
        <w:numPr>
          <w:ilvl w:val="0"/>
          <w:numId w:val="36"/>
        </w:numPr>
        <w:autoSpaceDE w:val="0"/>
        <w:autoSpaceDN w:val="0"/>
        <w:adjustRightInd w:val="0"/>
        <w:spacing w:after="0" w:line="240" w:lineRule="auto"/>
        <w:rPr>
          <w:rFonts w:eastAsia="Times New Roman" w:cstheme="minorHAnsi"/>
          <w:b/>
          <w:sz w:val="24"/>
          <w:szCs w:val="24"/>
          <w:lang w:eastAsia="en-GB"/>
        </w:rPr>
      </w:pPr>
      <w:r w:rsidRPr="00585F91">
        <w:rPr>
          <w:rFonts w:eastAsia="Times New Roman" w:cstheme="minorHAnsi"/>
          <w:sz w:val="24"/>
          <w:szCs w:val="24"/>
          <w:lang w:eastAsia="en-GB"/>
        </w:rPr>
        <w:t>Free access to BUPA Employee Assistance Programme</w:t>
      </w:r>
    </w:p>
    <w:p w14:paraId="25E0B9F1" w14:textId="77777777" w:rsidR="00585F91" w:rsidRPr="00585F91" w:rsidRDefault="00585F91" w:rsidP="00585F91">
      <w:pPr>
        <w:pStyle w:val="ListParagraph"/>
        <w:numPr>
          <w:ilvl w:val="0"/>
          <w:numId w:val="36"/>
        </w:numPr>
        <w:autoSpaceDE w:val="0"/>
        <w:autoSpaceDN w:val="0"/>
        <w:adjustRightInd w:val="0"/>
        <w:spacing w:after="0" w:line="240" w:lineRule="auto"/>
        <w:rPr>
          <w:rFonts w:eastAsia="Times New Roman" w:cstheme="minorHAnsi"/>
          <w:b/>
          <w:sz w:val="24"/>
          <w:szCs w:val="24"/>
          <w:lang w:eastAsia="en-GB"/>
        </w:rPr>
      </w:pPr>
      <w:r w:rsidRPr="00585F91">
        <w:rPr>
          <w:rFonts w:eastAsia="Times New Roman" w:cstheme="minorHAnsi"/>
          <w:sz w:val="24"/>
          <w:szCs w:val="24"/>
          <w:lang w:eastAsia="en-GB"/>
        </w:rPr>
        <w:t>Free onsite Parking</w:t>
      </w:r>
    </w:p>
    <w:p w14:paraId="394A1457" w14:textId="77777777" w:rsidR="00585F91" w:rsidRPr="00585F91" w:rsidRDefault="00585F91" w:rsidP="00585F91">
      <w:pPr>
        <w:pStyle w:val="ListParagraph"/>
        <w:numPr>
          <w:ilvl w:val="0"/>
          <w:numId w:val="36"/>
        </w:numPr>
        <w:autoSpaceDE w:val="0"/>
        <w:autoSpaceDN w:val="0"/>
        <w:adjustRightInd w:val="0"/>
        <w:spacing w:after="0" w:line="240" w:lineRule="auto"/>
        <w:rPr>
          <w:rFonts w:eastAsia="Times New Roman" w:cstheme="minorHAnsi"/>
          <w:b/>
          <w:sz w:val="24"/>
          <w:szCs w:val="24"/>
          <w:lang w:eastAsia="en-GB"/>
        </w:rPr>
      </w:pPr>
      <w:r w:rsidRPr="00585F91">
        <w:rPr>
          <w:rFonts w:eastAsia="Times New Roman" w:cstheme="minorHAnsi"/>
          <w:sz w:val="24"/>
          <w:szCs w:val="24"/>
          <w:lang w:eastAsia="en-GB"/>
        </w:rPr>
        <w:t xml:space="preserve">Generous discount at the David Nieper Ltd factory shop </w:t>
      </w:r>
    </w:p>
    <w:p w14:paraId="62D66336" w14:textId="5944434C" w:rsidR="00585F91" w:rsidRPr="00585F91" w:rsidRDefault="00585F91" w:rsidP="00585F91">
      <w:pPr>
        <w:spacing w:after="0" w:line="360" w:lineRule="auto"/>
        <w:rPr>
          <w:rFonts w:cstheme="minorHAnsi"/>
          <w:sz w:val="24"/>
          <w:szCs w:val="24"/>
        </w:rPr>
        <w:sectPr w:rsidR="00585F91" w:rsidRPr="00585F91" w:rsidSect="00405265">
          <w:headerReference w:type="default" r:id="rId13"/>
          <w:footerReference w:type="default" r:id="rId14"/>
          <w:pgSz w:w="11906" w:h="16838" w:code="9"/>
          <w:pgMar w:top="993" w:right="1134" w:bottom="851" w:left="1418" w:header="181" w:footer="284" w:gutter="0"/>
          <w:cols w:space="708"/>
          <w:docGrid w:linePitch="360"/>
        </w:sectPr>
      </w:pPr>
    </w:p>
    <w:p w14:paraId="50E408E2" w14:textId="0A774FCA" w:rsidR="003373C4" w:rsidRPr="003373C4" w:rsidRDefault="00E60BE9" w:rsidP="003373C4">
      <w:pPr>
        <w:rPr>
          <w:rFonts w:cstheme="minorHAnsi"/>
          <w:sz w:val="24"/>
          <w:szCs w:val="24"/>
        </w:rPr>
      </w:pPr>
      <w:r>
        <w:rPr>
          <w:rFonts w:cstheme="minorHAnsi"/>
          <w:b/>
          <w:sz w:val="24"/>
          <w:szCs w:val="24"/>
        </w:rPr>
        <w:lastRenderedPageBreak/>
        <w:t>Person Specification: Ass</w:t>
      </w:r>
      <w:r w:rsidR="00691ACF">
        <w:rPr>
          <w:rFonts w:cstheme="minorHAnsi"/>
          <w:b/>
          <w:sz w:val="24"/>
          <w:szCs w:val="24"/>
        </w:rPr>
        <w:t>istant Headteacher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66"/>
        <w:gridCol w:w="3702"/>
      </w:tblGrid>
      <w:tr w:rsidR="003373C4" w:rsidRPr="003373C4" w14:paraId="32ECDCE0" w14:textId="77777777" w:rsidTr="001B5BCC">
        <w:tc>
          <w:tcPr>
            <w:tcW w:w="1838" w:type="dxa"/>
          </w:tcPr>
          <w:p w14:paraId="5735AF4D" w14:textId="77777777" w:rsidR="003373C4" w:rsidRPr="003373C4" w:rsidRDefault="003373C4" w:rsidP="00C74FB2">
            <w:pPr>
              <w:rPr>
                <w:rFonts w:cstheme="minorHAnsi"/>
                <w:b/>
                <w:sz w:val="24"/>
                <w:szCs w:val="24"/>
              </w:rPr>
            </w:pPr>
            <w:r w:rsidRPr="003373C4">
              <w:rPr>
                <w:rFonts w:cstheme="minorHAnsi"/>
                <w:b/>
                <w:sz w:val="24"/>
                <w:szCs w:val="24"/>
              </w:rPr>
              <w:t>Criteria</w:t>
            </w:r>
          </w:p>
        </w:tc>
        <w:tc>
          <w:tcPr>
            <w:tcW w:w="4066" w:type="dxa"/>
          </w:tcPr>
          <w:p w14:paraId="4192F7B6" w14:textId="77777777" w:rsidR="003373C4" w:rsidRPr="003373C4" w:rsidRDefault="003373C4" w:rsidP="00C74FB2">
            <w:pPr>
              <w:rPr>
                <w:rFonts w:cstheme="minorHAnsi"/>
                <w:b/>
                <w:sz w:val="24"/>
                <w:szCs w:val="24"/>
              </w:rPr>
            </w:pPr>
            <w:r w:rsidRPr="003373C4">
              <w:rPr>
                <w:rFonts w:cstheme="minorHAnsi"/>
                <w:b/>
                <w:sz w:val="24"/>
                <w:szCs w:val="24"/>
              </w:rPr>
              <w:t>Essential</w:t>
            </w:r>
          </w:p>
        </w:tc>
        <w:tc>
          <w:tcPr>
            <w:tcW w:w="3702" w:type="dxa"/>
          </w:tcPr>
          <w:p w14:paraId="3E35D9AF" w14:textId="77777777" w:rsidR="003373C4" w:rsidRPr="003373C4" w:rsidRDefault="003373C4" w:rsidP="00C74FB2">
            <w:pPr>
              <w:rPr>
                <w:rFonts w:cstheme="minorHAnsi"/>
                <w:b/>
                <w:sz w:val="24"/>
                <w:szCs w:val="24"/>
              </w:rPr>
            </w:pPr>
            <w:r w:rsidRPr="003373C4">
              <w:rPr>
                <w:rFonts w:cstheme="minorHAnsi"/>
                <w:b/>
                <w:sz w:val="24"/>
                <w:szCs w:val="24"/>
              </w:rPr>
              <w:t>Desirable</w:t>
            </w:r>
          </w:p>
        </w:tc>
      </w:tr>
      <w:tr w:rsidR="003373C4" w:rsidRPr="003373C4" w14:paraId="10409698" w14:textId="77777777" w:rsidTr="001B5BCC">
        <w:tc>
          <w:tcPr>
            <w:tcW w:w="1838" w:type="dxa"/>
          </w:tcPr>
          <w:p w14:paraId="43E25019" w14:textId="77777777" w:rsidR="003373C4" w:rsidRPr="003373C4" w:rsidRDefault="003373C4" w:rsidP="00C74FB2">
            <w:pPr>
              <w:rPr>
                <w:rFonts w:cstheme="minorHAnsi"/>
                <w:b/>
                <w:sz w:val="24"/>
                <w:szCs w:val="24"/>
              </w:rPr>
            </w:pPr>
            <w:r w:rsidRPr="003373C4">
              <w:rPr>
                <w:rFonts w:cstheme="minorHAnsi"/>
                <w:b/>
                <w:sz w:val="24"/>
                <w:szCs w:val="24"/>
              </w:rPr>
              <w:t>Qualifications</w:t>
            </w:r>
          </w:p>
        </w:tc>
        <w:tc>
          <w:tcPr>
            <w:tcW w:w="4066" w:type="dxa"/>
          </w:tcPr>
          <w:p w14:paraId="5C2796F0" w14:textId="77777777" w:rsidR="003373C4" w:rsidRPr="00C917ED" w:rsidRDefault="003373C4" w:rsidP="00C917ED">
            <w:pPr>
              <w:pStyle w:val="ListParagraph"/>
              <w:numPr>
                <w:ilvl w:val="0"/>
                <w:numId w:val="30"/>
              </w:numPr>
              <w:spacing w:after="0" w:line="240" w:lineRule="auto"/>
              <w:rPr>
                <w:rFonts w:cstheme="minorHAnsi"/>
                <w:sz w:val="24"/>
                <w:szCs w:val="24"/>
              </w:rPr>
            </w:pPr>
            <w:r w:rsidRPr="00C917ED">
              <w:rPr>
                <w:rFonts w:cstheme="minorHAnsi"/>
                <w:sz w:val="24"/>
                <w:szCs w:val="24"/>
              </w:rPr>
              <w:t>Good Honours degree</w:t>
            </w:r>
            <w:r w:rsidR="00427858" w:rsidRPr="00C917ED">
              <w:rPr>
                <w:rFonts w:cstheme="minorHAnsi"/>
                <w:sz w:val="24"/>
                <w:szCs w:val="24"/>
              </w:rPr>
              <w:t xml:space="preserve"> </w:t>
            </w:r>
          </w:p>
          <w:p w14:paraId="75D65671" w14:textId="77777777" w:rsidR="003373C4" w:rsidRPr="003373C4" w:rsidRDefault="003373C4" w:rsidP="00332E2F">
            <w:pPr>
              <w:numPr>
                <w:ilvl w:val="0"/>
                <w:numId w:val="7"/>
              </w:numPr>
              <w:spacing w:after="0" w:line="240" w:lineRule="auto"/>
              <w:rPr>
                <w:rFonts w:cstheme="minorHAnsi"/>
                <w:sz w:val="24"/>
                <w:szCs w:val="24"/>
              </w:rPr>
            </w:pPr>
            <w:r w:rsidRPr="003373C4">
              <w:rPr>
                <w:rFonts w:cstheme="minorHAnsi"/>
                <w:sz w:val="24"/>
                <w:szCs w:val="24"/>
              </w:rPr>
              <w:t>Recognised Teaching Qualification</w:t>
            </w:r>
          </w:p>
        </w:tc>
        <w:tc>
          <w:tcPr>
            <w:tcW w:w="3702" w:type="dxa"/>
          </w:tcPr>
          <w:p w14:paraId="3ABF246A" w14:textId="77777777" w:rsidR="003373C4" w:rsidRPr="00C917ED" w:rsidRDefault="003373C4" w:rsidP="00C917ED">
            <w:pPr>
              <w:pStyle w:val="ListParagraph"/>
              <w:numPr>
                <w:ilvl w:val="0"/>
                <w:numId w:val="7"/>
              </w:numPr>
              <w:spacing w:after="0" w:line="240" w:lineRule="auto"/>
              <w:rPr>
                <w:rFonts w:cstheme="minorHAnsi"/>
                <w:sz w:val="24"/>
                <w:szCs w:val="24"/>
              </w:rPr>
            </w:pPr>
            <w:r w:rsidRPr="00C917ED">
              <w:rPr>
                <w:rFonts w:cstheme="minorHAnsi"/>
                <w:sz w:val="24"/>
                <w:szCs w:val="24"/>
              </w:rPr>
              <w:t>Post Graduate Qualification</w:t>
            </w:r>
          </w:p>
          <w:p w14:paraId="51E4B79F" w14:textId="77777777" w:rsidR="003373C4" w:rsidRPr="003373C4" w:rsidRDefault="003373C4" w:rsidP="00332E2F">
            <w:pPr>
              <w:numPr>
                <w:ilvl w:val="0"/>
                <w:numId w:val="7"/>
              </w:numPr>
              <w:spacing w:after="0" w:line="240" w:lineRule="auto"/>
              <w:rPr>
                <w:rFonts w:cstheme="minorHAnsi"/>
                <w:sz w:val="24"/>
                <w:szCs w:val="24"/>
              </w:rPr>
            </w:pPr>
            <w:r w:rsidRPr="003373C4">
              <w:rPr>
                <w:rFonts w:cstheme="minorHAnsi"/>
                <w:sz w:val="24"/>
                <w:szCs w:val="24"/>
              </w:rPr>
              <w:t>Evidence of further advanced study or research</w:t>
            </w:r>
          </w:p>
          <w:p w14:paraId="4E6522AE" w14:textId="77777777" w:rsidR="003373C4" w:rsidRDefault="003373C4" w:rsidP="00332E2F">
            <w:pPr>
              <w:numPr>
                <w:ilvl w:val="0"/>
                <w:numId w:val="7"/>
              </w:numPr>
              <w:spacing w:after="0" w:line="240" w:lineRule="auto"/>
              <w:rPr>
                <w:rFonts w:cstheme="minorHAnsi"/>
                <w:sz w:val="24"/>
                <w:szCs w:val="24"/>
              </w:rPr>
            </w:pPr>
            <w:r w:rsidRPr="003373C4">
              <w:rPr>
                <w:rFonts w:cstheme="minorHAnsi"/>
                <w:sz w:val="24"/>
                <w:szCs w:val="24"/>
              </w:rPr>
              <w:t>Evidence of recent professional development</w:t>
            </w:r>
          </w:p>
          <w:p w14:paraId="18F057D6" w14:textId="77777777" w:rsidR="00434883" w:rsidRDefault="00434883" w:rsidP="00332E2F">
            <w:pPr>
              <w:numPr>
                <w:ilvl w:val="0"/>
                <w:numId w:val="7"/>
              </w:numPr>
              <w:spacing w:after="0" w:line="240" w:lineRule="auto"/>
              <w:rPr>
                <w:rFonts w:cstheme="minorHAnsi"/>
                <w:sz w:val="24"/>
                <w:szCs w:val="24"/>
              </w:rPr>
            </w:pPr>
            <w:r>
              <w:rPr>
                <w:rFonts w:cstheme="minorHAnsi"/>
                <w:sz w:val="24"/>
                <w:szCs w:val="24"/>
              </w:rPr>
              <w:t>Leadership qualifications</w:t>
            </w:r>
          </w:p>
          <w:p w14:paraId="5766726D" w14:textId="04FD62B0" w:rsidR="003373C4" w:rsidRPr="00CE2C82" w:rsidRDefault="00CF7BD9" w:rsidP="00427858">
            <w:pPr>
              <w:numPr>
                <w:ilvl w:val="0"/>
                <w:numId w:val="7"/>
              </w:numPr>
              <w:spacing w:after="0" w:line="240" w:lineRule="auto"/>
              <w:rPr>
                <w:rFonts w:cstheme="minorHAnsi"/>
                <w:sz w:val="24"/>
                <w:szCs w:val="24"/>
              </w:rPr>
            </w:pPr>
            <w:r>
              <w:rPr>
                <w:rFonts w:cstheme="minorHAnsi"/>
                <w:sz w:val="24"/>
                <w:szCs w:val="24"/>
              </w:rPr>
              <w:t>NPQ</w:t>
            </w:r>
          </w:p>
        </w:tc>
      </w:tr>
      <w:tr w:rsidR="003373C4" w:rsidRPr="003373C4" w14:paraId="1ACC5C07" w14:textId="77777777" w:rsidTr="001B5BCC">
        <w:tc>
          <w:tcPr>
            <w:tcW w:w="1838" w:type="dxa"/>
          </w:tcPr>
          <w:p w14:paraId="18DDF447" w14:textId="77777777" w:rsidR="003373C4" w:rsidRPr="003373C4" w:rsidRDefault="003373C4" w:rsidP="00C74FB2">
            <w:pPr>
              <w:rPr>
                <w:rFonts w:cstheme="minorHAnsi"/>
                <w:b/>
                <w:sz w:val="24"/>
                <w:szCs w:val="24"/>
              </w:rPr>
            </w:pPr>
            <w:r w:rsidRPr="003373C4">
              <w:rPr>
                <w:rFonts w:cstheme="minorHAnsi"/>
                <w:b/>
                <w:sz w:val="24"/>
                <w:szCs w:val="24"/>
              </w:rPr>
              <w:t>Experience</w:t>
            </w:r>
          </w:p>
        </w:tc>
        <w:tc>
          <w:tcPr>
            <w:tcW w:w="4066" w:type="dxa"/>
          </w:tcPr>
          <w:p w14:paraId="15F0FDF8" w14:textId="07BFB908" w:rsidR="00D70126" w:rsidRDefault="00D70126" w:rsidP="00C917ED">
            <w:pPr>
              <w:pStyle w:val="ListParagraph"/>
              <w:numPr>
                <w:ilvl w:val="0"/>
                <w:numId w:val="31"/>
              </w:numPr>
              <w:spacing w:after="0" w:line="240" w:lineRule="auto"/>
              <w:rPr>
                <w:rFonts w:cstheme="minorHAnsi"/>
                <w:sz w:val="24"/>
                <w:szCs w:val="24"/>
              </w:rPr>
            </w:pPr>
            <w:r w:rsidRPr="00C917ED">
              <w:rPr>
                <w:rFonts w:cstheme="minorHAnsi"/>
                <w:sz w:val="24"/>
                <w:szCs w:val="24"/>
              </w:rPr>
              <w:t>Proven successful experi</w:t>
            </w:r>
            <w:r w:rsidR="00CF7BD9" w:rsidRPr="00C917ED">
              <w:rPr>
                <w:rFonts w:cstheme="minorHAnsi"/>
                <w:sz w:val="24"/>
                <w:szCs w:val="24"/>
              </w:rPr>
              <w:t>ence as a Middle Leader</w:t>
            </w:r>
          </w:p>
          <w:p w14:paraId="612A1922" w14:textId="5CCDB95C" w:rsidR="00EA69EF" w:rsidRDefault="00EA69EF" w:rsidP="00C917ED">
            <w:pPr>
              <w:pStyle w:val="ListParagraph"/>
              <w:numPr>
                <w:ilvl w:val="0"/>
                <w:numId w:val="31"/>
              </w:numPr>
              <w:spacing w:after="0" w:line="240" w:lineRule="auto"/>
              <w:rPr>
                <w:rFonts w:cstheme="minorHAnsi"/>
                <w:sz w:val="24"/>
                <w:szCs w:val="24"/>
              </w:rPr>
            </w:pPr>
            <w:r>
              <w:rPr>
                <w:rFonts w:cstheme="minorHAnsi"/>
                <w:sz w:val="24"/>
                <w:szCs w:val="24"/>
              </w:rPr>
              <w:t xml:space="preserve">Experience of developing areas of Personal Development </w:t>
            </w:r>
          </w:p>
          <w:p w14:paraId="78EBFE28" w14:textId="6E39B16E" w:rsidR="00691ACF" w:rsidRPr="00C917ED" w:rsidRDefault="00691ACF" w:rsidP="00C917ED">
            <w:pPr>
              <w:pStyle w:val="ListParagraph"/>
              <w:numPr>
                <w:ilvl w:val="0"/>
                <w:numId w:val="31"/>
              </w:numPr>
              <w:spacing w:after="0" w:line="240" w:lineRule="auto"/>
              <w:rPr>
                <w:rFonts w:cstheme="minorHAnsi"/>
                <w:sz w:val="24"/>
                <w:szCs w:val="24"/>
              </w:rPr>
            </w:pPr>
            <w:r>
              <w:rPr>
                <w:rFonts w:cstheme="minorHAnsi"/>
                <w:sz w:val="24"/>
                <w:szCs w:val="24"/>
              </w:rPr>
              <w:t xml:space="preserve">Experience of working with Employers to support and enhance curriculum provision </w:t>
            </w:r>
          </w:p>
          <w:p w14:paraId="54CA533F" w14:textId="77777777" w:rsidR="003373C4" w:rsidRPr="00D70126" w:rsidRDefault="003373C4" w:rsidP="00C74FB2">
            <w:pPr>
              <w:numPr>
                <w:ilvl w:val="0"/>
                <w:numId w:val="8"/>
              </w:numPr>
              <w:spacing w:after="0" w:line="240" w:lineRule="auto"/>
              <w:rPr>
                <w:rFonts w:cstheme="minorHAnsi"/>
                <w:sz w:val="24"/>
                <w:szCs w:val="24"/>
              </w:rPr>
            </w:pPr>
            <w:r w:rsidRPr="00D70126">
              <w:rPr>
                <w:rFonts w:cstheme="minorHAnsi"/>
                <w:sz w:val="24"/>
                <w:szCs w:val="24"/>
              </w:rPr>
              <w:t xml:space="preserve">Excellent classroom practitioner  </w:t>
            </w:r>
          </w:p>
          <w:p w14:paraId="70E87E50" w14:textId="77777777" w:rsidR="003373C4" w:rsidRDefault="003373C4" w:rsidP="00332E2F">
            <w:pPr>
              <w:numPr>
                <w:ilvl w:val="0"/>
                <w:numId w:val="8"/>
              </w:numPr>
              <w:spacing w:after="0" w:line="240" w:lineRule="auto"/>
              <w:rPr>
                <w:rFonts w:cstheme="minorHAnsi"/>
                <w:sz w:val="24"/>
                <w:szCs w:val="24"/>
              </w:rPr>
            </w:pPr>
            <w:r w:rsidRPr="003373C4">
              <w:rPr>
                <w:rFonts w:cstheme="minorHAnsi"/>
                <w:sz w:val="24"/>
                <w:szCs w:val="24"/>
              </w:rPr>
              <w:t>Practical experience of self-evaluation</w:t>
            </w:r>
          </w:p>
          <w:p w14:paraId="2242A884" w14:textId="77777777" w:rsidR="003373C4" w:rsidRDefault="003373C4" w:rsidP="00C74FB2">
            <w:pPr>
              <w:numPr>
                <w:ilvl w:val="0"/>
                <w:numId w:val="8"/>
              </w:numPr>
              <w:spacing w:after="0" w:line="240" w:lineRule="auto"/>
              <w:rPr>
                <w:rFonts w:cstheme="minorHAnsi"/>
                <w:sz w:val="24"/>
                <w:szCs w:val="24"/>
              </w:rPr>
            </w:pPr>
            <w:r w:rsidRPr="00D70126">
              <w:rPr>
                <w:rFonts w:cstheme="minorHAnsi"/>
                <w:sz w:val="24"/>
                <w:szCs w:val="24"/>
              </w:rPr>
              <w:t>Evidence of</w:t>
            </w:r>
            <w:r w:rsidR="00427858" w:rsidRPr="00D70126">
              <w:rPr>
                <w:rFonts w:cstheme="minorHAnsi"/>
                <w:sz w:val="24"/>
                <w:szCs w:val="24"/>
              </w:rPr>
              <w:t xml:space="preserve"> developing coherent </w:t>
            </w:r>
            <w:r w:rsidRPr="00D70126">
              <w:rPr>
                <w:rFonts w:cstheme="minorHAnsi"/>
                <w:sz w:val="24"/>
                <w:szCs w:val="24"/>
              </w:rPr>
              <w:t>systems to allow evaluation of impact</w:t>
            </w:r>
          </w:p>
          <w:p w14:paraId="7247A7B1" w14:textId="77777777" w:rsidR="00D70126" w:rsidRDefault="00D70126" w:rsidP="00C74FB2">
            <w:pPr>
              <w:numPr>
                <w:ilvl w:val="0"/>
                <w:numId w:val="8"/>
              </w:numPr>
              <w:spacing w:after="0" w:line="240" w:lineRule="auto"/>
              <w:rPr>
                <w:rFonts w:cstheme="minorHAnsi"/>
                <w:sz w:val="24"/>
                <w:szCs w:val="24"/>
              </w:rPr>
            </w:pPr>
            <w:r>
              <w:rPr>
                <w:rFonts w:cstheme="minorHAnsi"/>
                <w:sz w:val="24"/>
                <w:szCs w:val="24"/>
              </w:rPr>
              <w:t>Evidence of successful pupil progress and outcomes</w:t>
            </w:r>
          </w:p>
          <w:p w14:paraId="41F9260A" w14:textId="77777777" w:rsidR="00CF7BD9" w:rsidRPr="00D70126" w:rsidRDefault="00CF7BD9" w:rsidP="00C74FB2">
            <w:pPr>
              <w:numPr>
                <w:ilvl w:val="0"/>
                <w:numId w:val="8"/>
              </w:numPr>
              <w:spacing w:after="0" w:line="240" w:lineRule="auto"/>
              <w:rPr>
                <w:rFonts w:cstheme="minorHAnsi"/>
                <w:sz w:val="24"/>
                <w:szCs w:val="24"/>
              </w:rPr>
            </w:pPr>
            <w:r>
              <w:rPr>
                <w:rFonts w:cstheme="minorHAnsi"/>
                <w:sz w:val="24"/>
                <w:szCs w:val="24"/>
              </w:rPr>
              <w:t>Evidence of keeping up to</w:t>
            </w:r>
            <w:r w:rsidR="00D73712">
              <w:rPr>
                <w:rFonts w:cstheme="minorHAnsi"/>
                <w:sz w:val="24"/>
                <w:szCs w:val="24"/>
              </w:rPr>
              <w:t xml:space="preserve"> date with national developments</w:t>
            </w:r>
          </w:p>
          <w:p w14:paraId="0E35277A" w14:textId="77777777" w:rsidR="002A040F" w:rsidRPr="003373C4" w:rsidRDefault="002A040F" w:rsidP="00332E2F">
            <w:pPr>
              <w:numPr>
                <w:ilvl w:val="0"/>
                <w:numId w:val="8"/>
              </w:numPr>
              <w:spacing w:after="0" w:line="240" w:lineRule="auto"/>
              <w:rPr>
                <w:rFonts w:cstheme="minorHAnsi"/>
                <w:sz w:val="24"/>
                <w:szCs w:val="24"/>
              </w:rPr>
            </w:pPr>
            <w:r>
              <w:rPr>
                <w:rFonts w:cstheme="minorHAnsi"/>
                <w:sz w:val="24"/>
                <w:szCs w:val="24"/>
              </w:rPr>
              <w:t xml:space="preserve">Experience working </w:t>
            </w:r>
            <w:r w:rsidR="00427858">
              <w:rPr>
                <w:rFonts w:cstheme="minorHAnsi"/>
                <w:sz w:val="24"/>
                <w:szCs w:val="24"/>
              </w:rPr>
              <w:t xml:space="preserve">effectively </w:t>
            </w:r>
            <w:r>
              <w:rPr>
                <w:rFonts w:cstheme="minorHAnsi"/>
                <w:sz w:val="24"/>
                <w:szCs w:val="24"/>
              </w:rPr>
              <w:t xml:space="preserve">with a range of professionals </w:t>
            </w:r>
            <w:r w:rsidR="00427858">
              <w:rPr>
                <w:rFonts w:cstheme="minorHAnsi"/>
                <w:sz w:val="24"/>
                <w:szCs w:val="24"/>
              </w:rPr>
              <w:t>and stakeholders</w:t>
            </w:r>
          </w:p>
        </w:tc>
        <w:tc>
          <w:tcPr>
            <w:tcW w:w="3702" w:type="dxa"/>
          </w:tcPr>
          <w:p w14:paraId="0AA525DE" w14:textId="05432847" w:rsidR="00691ACF" w:rsidRDefault="00691ACF" w:rsidP="00332E2F">
            <w:pPr>
              <w:numPr>
                <w:ilvl w:val="0"/>
                <w:numId w:val="8"/>
              </w:numPr>
              <w:spacing w:after="0" w:line="240" w:lineRule="auto"/>
              <w:rPr>
                <w:rFonts w:cstheme="minorHAnsi"/>
                <w:sz w:val="24"/>
                <w:szCs w:val="24"/>
              </w:rPr>
            </w:pPr>
            <w:r>
              <w:rPr>
                <w:rFonts w:cstheme="minorHAnsi"/>
                <w:sz w:val="24"/>
                <w:szCs w:val="24"/>
              </w:rPr>
              <w:t xml:space="preserve">Senior Leadership Team experience </w:t>
            </w:r>
          </w:p>
          <w:p w14:paraId="28381EA1" w14:textId="4F1AFB60" w:rsidR="003373C4" w:rsidRPr="003373C4" w:rsidRDefault="003373C4" w:rsidP="00332E2F">
            <w:pPr>
              <w:numPr>
                <w:ilvl w:val="0"/>
                <w:numId w:val="8"/>
              </w:numPr>
              <w:spacing w:after="0" w:line="240" w:lineRule="auto"/>
              <w:rPr>
                <w:rFonts w:cstheme="minorHAnsi"/>
                <w:sz w:val="24"/>
                <w:szCs w:val="24"/>
              </w:rPr>
            </w:pPr>
            <w:r w:rsidRPr="003373C4">
              <w:rPr>
                <w:rFonts w:cstheme="minorHAnsi"/>
                <w:sz w:val="24"/>
                <w:szCs w:val="24"/>
              </w:rPr>
              <w:t>The capacity and desire t</w:t>
            </w:r>
            <w:r w:rsidR="00D73712">
              <w:rPr>
                <w:rFonts w:cstheme="minorHAnsi"/>
                <w:sz w:val="24"/>
                <w:szCs w:val="24"/>
              </w:rPr>
              <w:t xml:space="preserve">o move onto </w:t>
            </w:r>
            <w:r w:rsidR="002B3C39">
              <w:rPr>
                <w:rFonts w:cstheme="minorHAnsi"/>
                <w:sz w:val="24"/>
                <w:szCs w:val="24"/>
              </w:rPr>
              <w:t>Deputy</w:t>
            </w:r>
            <w:r w:rsidR="00D73712">
              <w:rPr>
                <w:rFonts w:cstheme="minorHAnsi"/>
                <w:sz w:val="24"/>
                <w:szCs w:val="24"/>
              </w:rPr>
              <w:t xml:space="preserve"> Headship in the future</w:t>
            </w:r>
          </w:p>
          <w:p w14:paraId="0BFBDFE2" w14:textId="77777777" w:rsidR="003373C4" w:rsidRDefault="003373C4" w:rsidP="00332E2F">
            <w:pPr>
              <w:numPr>
                <w:ilvl w:val="0"/>
                <w:numId w:val="8"/>
              </w:numPr>
              <w:spacing w:after="0" w:line="240" w:lineRule="auto"/>
              <w:rPr>
                <w:rFonts w:cstheme="minorHAnsi"/>
                <w:sz w:val="24"/>
                <w:szCs w:val="24"/>
              </w:rPr>
            </w:pPr>
            <w:r w:rsidRPr="003373C4">
              <w:rPr>
                <w:rFonts w:cstheme="minorHAnsi"/>
                <w:sz w:val="24"/>
                <w:szCs w:val="24"/>
              </w:rPr>
              <w:t>Other management experience</w:t>
            </w:r>
          </w:p>
          <w:p w14:paraId="58C888F6" w14:textId="77777777" w:rsidR="003373C4" w:rsidRDefault="002A040F" w:rsidP="00332E2F">
            <w:pPr>
              <w:numPr>
                <w:ilvl w:val="0"/>
                <w:numId w:val="8"/>
              </w:numPr>
              <w:spacing w:after="0" w:line="240" w:lineRule="auto"/>
              <w:rPr>
                <w:rFonts w:cstheme="minorHAnsi"/>
                <w:sz w:val="24"/>
                <w:szCs w:val="24"/>
              </w:rPr>
            </w:pPr>
            <w:r>
              <w:rPr>
                <w:rFonts w:cstheme="minorHAnsi"/>
                <w:sz w:val="24"/>
                <w:szCs w:val="24"/>
              </w:rPr>
              <w:t>Experience of</w:t>
            </w:r>
            <w:r w:rsidR="00427858">
              <w:rPr>
                <w:rFonts w:cstheme="minorHAnsi"/>
                <w:sz w:val="24"/>
                <w:szCs w:val="24"/>
              </w:rPr>
              <w:t xml:space="preserve"> working directly with employers</w:t>
            </w:r>
          </w:p>
          <w:p w14:paraId="203B377C" w14:textId="77777777" w:rsidR="00D70126" w:rsidRPr="002A040F" w:rsidRDefault="00D70126" w:rsidP="00CF7BD9">
            <w:pPr>
              <w:spacing w:after="0" w:line="240" w:lineRule="auto"/>
              <w:ind w:left="360"/>
              <w:rPr>
                <w:rFonts w:cstheme="minorHAnsi"/>
                <w:sz w:val="24"/>
                <w:szCs w:val="24"/>
              </w:rPr>
            </w:pPr>
          </w:p>
        </w:tc>
      </w:tr>
      <w:tr w:rsidR="003373C4" w:rsidRPr="003373C4" w14:paraId="060E5B0E" w14:textId="77777777" w:rsidTr="001B5BCC">
        <w:tc>
          <w:tcPr>
            <w:tcW w:w="1838" w:type="dxa"/>
          </w:tcPr>
          <w:p w14:paraId="2CF33310" w14:textId="77777777" w:rsidR="003373C4" w:rsidRPr="003373C4" w:rsidRDefault="003373C4" w:rsidP="00C74FB2">
            <w:pPr>
              <w:rPr>
                <w:rFonts w:cstheme="minorHAnsi"/>
                <w:b/>
                <w:sz w:val="24"/>
                <w:szCs w:val="24"/>
              </w:rPr>
            </w:pPr>
            <w:r w:rsidRPr="003373C4">
              <w:rPr>
                <w:rFonts w:cstheme="minorHAnsi"/>
                <w:b/>
                <w:sz w:val="24"/>
                <w:szCs w:val="24"/>
              </w:rPr>
              <w:t>Knowledge</w:t>
            </w:r>
          </w:p>
        </w:tc>
        <w:tc>
          <w:tcPr>
            <w:tcW w:w="4066" w:type="dxa"/>
          </w:tcPr>
          <w:p w14:paraId="68959FA7" w14:textId="50E3BC76" w:rsidR="00EA69EF" w:rsidRDefault="00EA69EF" w:rsidP="00C917ED">
            <w:pPr>
              <w:pStyle w:val="ListParagraph"/>
              <w:numPr>
                <w:ilvl w:val="0"/>
                <w:numId w:val="32"/>
              </w:numPr>
              <w:spacing w:after="0" w:line="240" w:lineRule="auto"/>
              <w:rPr>
                <w:rFonts w:cstheme="minorHAnsi"/>
                <w:sz w:val="24"/>
                <w:szCs w:val="24"/>
              </w:rPr>
            </w:pPr>
            <w:r>
              <w:rPr>
                <w:rFonts w:cstheme="minorHAnsi"/>
                <w:sz w:val="24"/>
                <w:szCs w:val="24"/>
              </w:rPr>
              <w:t>Detailed knowledge and understanding of the importance and impactful ways to implement an effective Personal Development programme</w:t>
            </w:r>
          </w:p>
          <w:p w14:paraId="06B16771" w14:textId="1E95817F" w:rsidR="00691ACF" w:rsidRDefault="00691ACF" w:rsidP="00C917ED">
            <w:pPr>
              <w:pStyle w:val="ListParagraph"/>
              <w:numPr>
                <w:ilvl w:val="0"/>
                <w:numId w:val="32"/>
              </w:numPr>
              <w:spacing w:after="0" w:line="240" w:lineRule="auto"/>
              <w:rPr>
                <w:rFonts w:cstheme="minorHAnsi"/>
                <w:sz w:val="24"/>
                <w:szCs w:val="24"/>
              </w:rPr>
            </w:pPr>
            <w:r>
              <w:rPr>
                <w:rFonts w:cstheme="minorHAnsi"/>
                <w:sz w:val="24"/>
                <w:szCs w:val="24"/>
              </w:rPr>
              <w:t>Detailed knowledge and understanding of the Gatsby Principles and their central importance</w:t>
            </w:r>
          </w:p>
          <w:p w14:paraId="3AA437B5" w14:textId="5368859A" w:rsidR="00691ACF" w:rsidRDefault="00691ACF" w:rsidP="00C917ED">
            <w:pPr>
              <w:pStyle w:val="ListParagraph"/>
              <w:numPr>
                <w:ilvl w:val="0"/>
                <w:numId w:val="32"/>
              </w:numPr>
              <w:spacing w:after="0" w:line="240" w:lineRule="auto"/>
              <w:rPr>
                <w:rFonts w:cstheme="minorHAnsi"/>
                <w:sz w:val="24"/>
                <w:szCs w:val="24"/>
              </w:rPr>
            </w:pPr>
            <w:r>
              <w:rPr>
                <w:rFonts w:cstheme="minorHAnsi"/>
                <w:sz w:val="24"/>
                <w:szCs w:val="24"/>
              </w:rPr>
              <w:t xml:space="preserve">Detailed knowledge of how to create a coherent curriculum programme based around applied learning principles </w:t>
            </w:r>
          </w:p>
          <w:p w14:paraId="6B7572C1" w14:textId="77777777" w:rsidR="003373C4" w:rsidRPr="003373C4" w:rsidRDefault="003373C4" w:rsidP="00332E2F">
            <w:pPr>
              <w:numPr>
                <w:ilvl w:val="0"/>
                <w:numId w:val="9"/>
              </w:numPr>
              <w:spacing w:after="0" w:line="240" w:lineRule="auto"/>
              <w:rPr>
                <w:rFonts w:cstheme="minorHAnsi"/>
                <w:sz w:val="24"/>
                <w:szCs w:val="24"/>
              </w:rPr>
            </w:pPr>
            <w:r w:rsidRPr="003373C4">
              <w:rPr>
                <w:rFonts w:cstheme="minorHAnsi"/>
                <w:sz w:val="24"/>
                <w:szCs w:val="24"/>
              </w:rPr>
              <w:t>Knowledge of key educational issues and priorities</w:t>
            </w:r>
          </w:p>
          <w:p w14:paraId="13C05678" w14:textId="77777777" w:rsidR="00D70126" w:rsidRPr="001E658A" w:rsidRDefault="00D70126" w:rsidP="001E658A">
            <w:pPr>
              <w:numPr>
                <w:ilvl w:val="0"/>
                <w:numId w:val="9"/>
              </w:numPr>
              <w:spacing w:after="0" w:line="240" w:lineRule="auto"/>
              <w:rPr>
                <w:rFonts w:cstheme="minorHAnsi"/>
                <w:sz w:val="24"/>
                <w:szCs w:val="24"/>
              </w:rPr>
            </w:pPr>
            <w:r w:rsidRPr="003373C4">
              <w:rPr>
                <w:rFonts w:cstheme="minorHAnsi"/>
                <w:sz w:val="24"/>
                <w:szCs w:val="24"/>
              </w:rPr>
              <w:t xml:space="preserve">Clear understanding </w:t>
            </w:r>
            <w:r>
              <w:rPr>
                <w:rFonts w:cstheme="minorHAnsi"/>
                <w:sz w:val="24"/>
                <w:szCs w:val="24"/>
              </w:rPr>
              <w:t>about strategies to support pupil progress and outcomes</w:t>
            </w:r>
          </w:p>
          <w:p w14:paraId="54C1F2EA" w14:textId="77777777" w:rsidR="00C917ED" w:rsidRPr="00C917ED" w:rsidRDefault="003373C4" w:rsidP="00C917ED">
            <w:pPr>
              <w:numPr>
                <w:ilvl w:val="0"/>
                <w:numId w:val="9"/>
              </w:numPr>
              <w:spacing w:after="0" w:line="240" w:lineRule="auto"/>
              <w:rPr>
                <w:rFonts w:cstheme="minorHAnsi"/>
                <w:sz w:val="24"/>
                <w:szCs w:val="24"/>
              </w:rPr>
            </w:pPr>
            <w:r w:rsidRPr="003373C4">
              <w:rPr>
                <w:rFonts w:cstheme="minorHAnsi"/>
                <w:sz w:val="24"/>
                <w:szCs w:val="24"/>
              </w:rPr>
              <w:lastRenderedPageBreak/>
              <w:t xml:space="preserve">High </w:t>
            </w:r>
            <w:r w:rsidR="002A040F">
              <w:rPr>
                <w:rFonts w:cstheme="minorHAnsi"/>
                <w:sz w:val="24"/>
                <w:szCs w:val="24"/>
              </w:rPr>
              <w:t>level</w:t>
            </w:r>
            <w:r w:rsidRPr="003373C4">
              <w:rPr>
                <w:rFonts w:cstheme="minorHAnsi"/>
                <w:sz w:val="24"/>
                <w:szCs w:val="24"/>
              </w:rPr>
              <w:t xml:space="preserve"> of IT skills</w:t>
            </w:r>
            <w:r w:rsidR="002A040F">
              <w:rPr>
                <w:rFonts w:cstheme="minorHAnsi"/>
                <w:sz w:val="24"/>
                <w:szCs w:val="24"/>
              </w:rPr>
              <w:t xml:space="preserve"> including social media</w:t>
            </w:r>
          </w:p>
        </w:tc>
        <w:tc>
          <w:tcPr>
            <w:tcW w:w="3702" w:type="dxa"/>
          </w:tcPr>
          <w:p w14:paraId="5E3B394A" w14:textId="77777777" w:rsidR="005A26F6" w:rsidRDefault="00C917ED" w:rsidP="00B30C70">
            <w:pPr>
              <w:pStyle w:val="ListParagraph"/>
              <w:numPr>
                <w:ilvl w:val="0"/>
                <w:numId w:val="9"/>
              </w:numPr>
              <w:spacing w:after="0" w:line="240" w:lineRule="auto"/>
              <w:rPr>
                <w:rFonts w:cstheme="minorHAnsi"/>
                <w:sz w:val="24"/>
                <w:szCs w:val="24"/>
              </w:rPr>
            </w:pPr>
            <w:r w:rsidRPr="005A26F6">
              <w:rPr>
                <w:rFonts w:cstheme="minorHAnsi"/>
                <w:sz w:val="24"/>
                <w:szCs w:val="24"/>
              </w:rPr>
              <w:lastRenderedPageBreak/>
              <w:t xml:space="preserve">High level of knowledge and expertise with </w:t>
            </w:r>
            <w:r w:rsidR="00423F5C" w:rsidRPr="005A26F6">
              <w:rPr>
                <w:rFonts w:cstheme="minorHAnsi"/>
                <w:sz w:val="24"/>
                <w:szCs w:val="24"/>
              </w:rPr>
              <w:t>SIMS</w:t>
            </w:r>
          </w:p>
          <w:p w14:paraId="62003D7A" w14:textId="43849C1D" w:rsidR="00D73712" w:rsidRPr="005A26F6" w:rsidRDefault="00D73712" w:rsidP="00B30C70">
            <w:pPr>
              <w:pStyle w:val="ListParagraph"/>
              <w:numPr>
                <w:ilvl w:val="0"/>
                <w:numId w:val="9"/>
              </w:numPr>
              <w:spacing w:after="0" w:line="240" w:lineRule="auto"/>
              <w:rPr>
                <w:rFonts w:cstheme="minorHAnsi"/>
                <w:sz w:val="24"/>
                <w:szCs w:val="24"/>
              </w:rPr>
            </w:pPr>
            <w:r w:rsidRPr="005A26F6">
              <w:rPr>
                <w:rFonts w:cstheme="minorHAnsi"/>
                <w:sz w:val="24"/>
                <w:szCs w:val="24"/>
              </w:rPr>
              <w:t>Clear understanding about strategies to develop an innovative extra</w:t>
            </w:r>
            <w:r w:rsidR="002E5729">
              <w:rPr>
                <w:rFonts w:cstheme="minorHAnsi"/>
                <w:sz w:val="24"/>
                <w:szCs w:val="24"/>
              </w:rPr>
              <w:t>-</w:t>
            </w:r>
            <w:r w:rsidRPr="005A26F6">
              <w:rPr>
                <w:rFonts w:cstheme="minorHAnsi"/>
                <w:sz w:val="24"/>
                <w:szCs w:val="24"/>
              </w:rPr>
              <w:t>curricula</w:t>
            </w:r>
            <w:r w:rsidR="002E5729">
              <w:rPr>
                <w:rFonts w:cstheme="minorHAnsi"/>
                <w:sz w:val="24"/>
                <w:szCs w:val="24"/>
              </w:rPr>
              <w:t>r</w:t>
            </w:r>
            <w:r w:rsidRPr="005A26F6">
              <w:rPr>
                <w:rFonts w:cstheme="minorHAnsi"/>
                <w:sz w:val="24"/>
                <w:szCs w:val="24"/>
              </w:rPr>
              <w:t xml:space="preserve"> programme to support and inspire pupils</w:t>
            </w:r>
          </w:p>
          <w:p w14:paraId="3E435CC5" w14:textId="77777777" w:rsidR="00D73712" w:rsidRDefault="00D73712" w:rsidP="00D73712">
            <w:pPr>
              <w:numPr>
                <w:ilvl w:val="0"/>
                <w:numId w:val="9"/>
              </w:numPr>
              <w:spacing w:after="0" w:line="240" w:lineRule="auto"/>
              <w:rPr>
                <w:rFonts w:cstheme="minorHAnsi"/>
                <w:sz w:val="24"/>
                <w:szCs w:val="24"/>
              </w:rPr>
            </w:pPr>
            <w:r w:rsidRPr="003373C4">
              <w:rPr>
                <w:rFonts w:cstheme="minorHAnsi"/>
                <w:sz w:val="24"/>
                <w:szCs w:val="24"/>
              </w:rPr>
              <w:t>Clear understanding about str</w:t>
            </w:r>
            <w:r>
              <w:rPr>
                <w:rFonts w:cstheme="minorHAnsi"/>
                <w:sz w:val="24"/>
                <w:szCs w:val="24"/>
              </w:rPr>
              <w:t>ategies to develop an innovative IAG/WRL programme to support and inspire pupils</w:t>
            </w:r>
          </w:p>
          <w:p w14:paraId="394AB72D" w14:textId="77777777" w:rsidR="00D73712" w:rsidRPr="00C917ED" w:rsidRDefault="00D73712" w:rsidP="00D73712">
            <w:pPr>
              <w:pStyle w:val="ListParagraph"/>
              <w:ind w:left="360"/>
              <w:rPr>
                <w:rFonts w:cstheme="minorHAnsi"/>
                <w:sz w:val="24"/>
                <w:szCs w:val="24"/>
              </w:rPr>
            </w:pPr>
          </w:p>
          <w:p w14:paraId="02620960" w14:textId="77777777" w:rsidR="003373C4" w:rsidRPr="003373C4" w:rsidRDefault="003373C4" w:rsidP="00C74FB2">
            <w:pPr>
              <w:rPr>
                <w:rFonts w:cstheme="minorHAnsi"/>
                <w:sz w:val="24"/>
                <w:szCs w:val="24"/>
              </w:rPr>
            </w:pPr>
          </w:p>
        </w:tc>
      </w:tr>
      <w:tr w:rsidR="003373C4" w:rsidRPr="003373C4" w14:paraId="13D5C4D0" w14:textId="77777777" w:rsidTr="001B5BCC">
        <w:tc>
          <w:tcPr>
            <w:tcW w:w="1838" w:type="dxa"/>
          </w:tcPr>
          <w:p w14:paraId="6FC7DDE2" w14:textId="77777777" w:rsidR="003373C4" w:rsidRPr="003373C4" w:rsidRDefault="003373C4" w:rsidP="00C74FB2">
            <w:pPr>
              <w:rPr>
                <w:rFonts w:cstheme="minorHAnsi"/>
                <w:b/>
                <w:sz w:val="24"/>
                <w:szCs w:val="24"/>
              </w:rPr>
            </w:pPr>
            <w:r w:rsidRPr="003373C4">
              <w:rPr>
                <w:rFonts w:cstheme="minorHAnsi"/>
                <w:b/>
                <w:sz w:val="24"/>
                <w:szCs w:val="24"/>
              </w:rPr>
              <w:t>Leadership and Management</w:t>
            </w:r>
          </w:p>
        </w:tc>
        <w:tc>
          <w:tcPr>
            <w:tcW w:w="4066" w:type="dxa"/>
          </w:tcPr>
          <w:p w14:paraId="619827F8" w14:textId="77777777" w:rsidR="003373C4" w:rsidRPr="00C917ED" w:rsidRDefault="003373C4" w:rsidP="00C917ED">
            <w:pPr>
              <w:pStyle w:val="ListParagraph"/>
              <w:numPr>
                <w:ilvl w:val="0"/>
                <w:numId w:val="33"/>
              </w:numPr>
              <w:spacing w:after="0" w:line="240" w:lineRule="auto"/>
              <w:rPr>
                <w:rFonts w:cstheme="minorHAnsi"/>
                <w:sz w:val="24"/>
                <w:szCs w:val="24"/>
              </w:rPr>
            </w:pPr>
            <w:r w:rsidRPr="00C917ED">
              <w:rPr>
                <w:rFonts w:cstheme="minorHAnsi"/>
                <w:sz w:val="24"/>
                <w:szCs w:val="24"/>
              </w:rPr>
              <w:t>Ability to contribute to str</w:t>
            </w:r>
            <w:r w:rsidR="00427858" w:rsidRPr="00C917ED">
              <w:rPr>
                <w:rFonts w:cstheme="minorHAnsi"/>
                <w:sz w:val="24"/>
                <w:szCs w:val="24"/>
              </w:rPr>
              <w:t>ategic planning for whole academy</w:t>
            </w:r>
            <w:r w:rsidRPr="00C917ED">
              <w:rPr>
                <w:rFonts w:cstheme="minorHAnsi"/>
                <w:sz w:val="24"/>
                <w:szCs w:val="24"/>
              </w:rPr>
              <w:t xml:space="preserve"> development</w:t>
            </w:r>
          </w:p>
          <w:p w14:paraId="25422FFC" w14:textId="77777777" w:rsidR="003373C4" w:rsidRPr="003373C4" w:rsidRDefault="003373C4" w:rsidP="00332E2F">
            <w:pPr>
              <w:numPr>
                <w:ilvl w:val="0"/>
                <w:numId w:val="6"/>
              </w:numPr>
              <w:spacing w:after="0" w:line="240" w:lineRule="auto"/>
              <w:ind w:left="360"/>
              <w:rPr>
                <w:rFonts w:cstheme="minorHAnsi"/>
                <w:sz w:val="24"/>
                <w:szCs w:val="24"/>
              </w:rPr>
            </w:pPr>
            <w:r w:rsidRPr="003373C4">
              <w:rPr>
                <w:rFonts w:cstheme="minorHAnsi"/>
                <w:sz w:val="24"/>
                <w:szCs w:val="24"/>
              </w:rPr>
              <w:t>Ability to establish excellent working relati</w:t>
            </w:r>
            <w:r w:rsidR="00427858">
              <w:rPr>
                <w:rFonts w:cstheme="minorHAnsi"/>
                <w:sz w:val="24"/>
                <w:szCs w:val="24"/>
              </w:rPr>
              <w:t xml:space="preserve">onships across the whole academy </w:t>
            </w:r>
            <w:r w:rsidRPr="003373C4">
              <w:rPr>
                <w:rFonts w:cstheme="minorHAnsi"/>
                <w:sz w:val="24"/>
                <w:szCs w:val="24"/>
              </w:rPr>
              <w:t xml:space="preserve">community </w:t>
            </w:r>
          </w:p>
          <w:p w14:paraId="773796AF" w14:textId="77777777" w:rsidR="003373C4" w:rsidRPr="003373C4" w:rsidRDefault="003373C4" w:rsidP="00332E2F">
            <w:pPr>
              <w:numPr>
                <w:ilvl w:val="0"/>
                <w:numId w:val="6"/>
              </w:numPr>
              <w:spacing w:after="0" w:line="240" w:lineRule="auto"/>
              <w:ind w:left="360"/>
              <w:rPr>
                <w:rFonts w:cstheme="minorHAnsi"/>
                <w:sz w:val="24"/>
                <w:szCs w:val="24"/>
              </w:rPr>
            </w:pPr>
            <w:r w:rsidRPr="003373C4">
              <w:rPr>
                <w:rFonts w:cstheme="minorHAnsi"/>
                <w:sz w:val="24"/>
                <w:szCs w:val="24"/>
              </w:rPr>
              <w:t xml:space="preserve">Ability to </w:t>
            </w:r>
            <w:r w:rsidR="00CE2C82">
              <w:rPr>
                <w:rFonts w:cstheme="minorHAnsi"/>
                <w:sz w:val="24"/>
                <w:szCs w:val="24"/>
              </w:rPr>
              <w:t xml:space="preserve">lead and </w:t>
            </w:r>
            <w:r w:rsidRPr="003373C4">
              <w:rPr>
                <w:rFonts w:cstheme="minorHAnsi"/>
                <w:sz w:val="24"/>
                <w:szCs w:val="24"/>
              </w:rPr>
              <w:t>manage change</w:t>
            </w:r>
          </w:p>
          <w:p w14:paraId="2A9CA3FF" w14:textId="03520AB9" w:rsidR="003373C4" w:rsidRPr="003373C4" w:rsidRDefault="003373C4" w:rsidP="00332E2F">
            <w:pPr>
              <w:numPr>
                <w:ilvl w:val="0"/>
                <w:numId w:val="6"/>
              </w:numPr>
              <w:spacing w:after="0" w:line="240" w:lineRule="auto"/>
              <w:ind w:left="360"/>
              <w:rPr>
                <w:rFonts w:cstheme="minorHAnsi"/>
                <w:sz w:val="24"/>
                <w:szCs w:val="24"/>
              </w:rPr>
            </w:pPr>
            <w:r w:rsidRPr="003373C4">
              <w:rPr>
                <w:rFonts w:cstheme="minorHAnsi"/>
                <w:sz w:val="24"/>
                <w:szCs w:val="24"/>
              </w:rPr>
              <w:t xml:space="preserve">Ability to draw data from a variety of sources, analyse, </w:t>
            </w:r>
            <w:r w:rsidR="001B5BCC" w:rsidRPr="003373C4">
              <w:rPr>
                <w:rFonts w:cstheme="minorHAnsi"/>
                <w:sz w:val="24"/>
                <w:szCs w:val="24"/>
              </w:rPr>
              <w:t>synthesise,</w:t>
            </w:r>
            <w:r w:rsidRPr="003373C4">
              <w:rPr>
                <w:rFonts w:cstheme="minorHAnsi"/>
                <w:sz w:val="24"/>
                <w:szCs w:val="24"/>
              </w:rPr>
              <w:t xml:space="preserve"> and present this to inform Self Review and Assessment evaluation</w:t>
            </w:r>
          </w:p>
          <w:p w14:paraId="564C412E" w14:textId="77777777" w:rsidR="003373C4" w:rsidRPr="003373C4" w:rsidRDefault="003373C4" w:rsidP="00332E2F">
            <w:pPr>
              <w:numPr>
                <w:ilvl w:val="0"/>
                <w:numId w:val="6"/>
              </w:numPr>
              <w:spacing w:after="0" w:line="240" w:lineRule="auto"/>
              <w:ind w:left="360"/>
              <w:rPr>
                <w:rFonts w:cstheme="minorHAnsi"/>
                <w:sz w:val="24"/>
                <w:szCs w:val="24"/>
              </w:rPr>
            </w:pPr>
            <w:r w:rsidRPr="003373C4">
              <w:rPr>
                <w:rFonts w:cstheme="minorHAnsi"/>
                <w:sz w:val="24"/>
                <w:szCs w:val="24"/>
              </w:rPr>
              <w:t>Ability to enable others to achieve success</w:t>
            </w:r>
          </w:p>
          <w:p w14:paraId="466D6FDB" w14:textId="77777777" w:rsidR="003373C4" w:rsidRPr="003373C4" w:rsidRDefault="003373C4" w:rsidP="00332E2F">
            <w:pPr>
              <w:numPr>
                <w:ilvl w:val="0"/>
                <w:numId w:val="6"/>
              </w:numPr>
              <w:spacing w:after="0" w:line="240" w:lineRule="auto"/>
              <w:ind w:left="360"/>
              <w:rPr>
                <w:rFonts w:cstheme="minorHAnsi"/>
                <w:sz w:val="24"/>
                <w:szCs w:val="24"/>
              </w:rPr>
            </w:pPr>
            <w:r w:rsidRPr="003373C4">
              <w:rPr>
                <w:rFonts w:cstheme="minorHAnsi"/>
                <w:sz w:val="24"/>
                <w:szCs w:val="24"/>
              </w:rPr>
              <w:t>Evidence of successful leadership and management</w:t>
            </w:r>
          </w:p>
          <w:p w14:paraId="6F68FED8" w14:textId="77777777" w:rsidR="003373C4" w:rsidRPr="00CE2C82" w:rsidRDefault="003373C4" w:rsidP="00C74FB2">
            <w:pPr>
              <w:numPr>
                <w:ilvl w:val="0"/>
                <w:numId w:val="6"/>
              </w:numPr>
              <w:spacing w:after="0" w:line="240" w:lineRule="auto"/>
              <w:ind w:left="360"/>
              <w:rPr>
                <w:rFonts w:cstheme="minorHAnsi"/>
                <w:sz w:val="24"/>
                <w:szCs w:val="24"/>
              </w:rPr>
            </w:pPr>
            <w:r w:rsidRPr="003373C4">
              <w:rPr>
                <w:rFonts w:cstheme="minorHAnsi"/>
                <w:sz w:val="24"/>
                <w:szCs w:val="24"/>
              </w:rPr>
              <w:t>Ability to delegate effectively</w:t>
            </w:r>
          </w:p>
        </w:tc>
        <w:tc>
          <w:tcPr>
            <w:tcW w:w="3702" w:type="dxa"/>
          </w:tcPr>
          <w:p w14:paraId="2A059FF4" w14:textId="77777777" w:rsidR="003373C4" w:rsidRPr="00C917ED" w:rsidRDefault="003373C4" w:rsidP="001B5BCC">
            <w:pPr>
              <w:numPr>
                <w:ilvl w:val="0"/>
                <w:numId w:val="10"/>
              </w:numPr>
              <w:spacing w:after="0" w:line="240" w:lineRule="auto"/>
              <w:rPr>
                <w:rFonts w:cstheme="minorHAnsi"/>
                <w:sz w:val="24"/>
                <w:szCs w:val="24"/>
              </w:rPr>
            </w:pPr>
            <w:r w:rsidRPr="00C917ED">
              <w:rPr>
                <w:rFonts w:cstheme="minorHAnsi"/>
                <w:sz w:val="24"/>
                <w:szCs w:val="24"/>
              </w:rPr>
              <w:t>Experience of mana</w:t>
            </w:r>
            <w:r w:rsidR="00D73712">
              <w:rPr>
                <w:rFonts w:cstheme="minorHAnsi"/>
                <w:sz w:val="24"/>
                <w:szCs w:val="24"/>
              </w:rPr>
              <w:t xml:space="preserve">ging a </w:t>
            </w:r>
            <w:r w:rsidRPr="00C917ED">
              <w:rPr>
                <w:rFonts w:cstheme="minorHAnsi"/>
                <w:sz w:val="24"/>
                <w:szCs w:val="24"/>
              </w:rPr>
              <w:t>budget</w:t>
            </w:r>
          </w:p>
          <w:p w14:paraId="34D6144E" w14:textId="77777777" w:rsidR="003373C4" w:rsidRPr="003373C4" w:rsidRDefault="003373C4" w:rsidP="001B5BCC">
            <w:pPr>
              <w:numPr>
                <w:ilvl w:val="0"/>
                <w:numId w:val="10"/>
              </w:numPr>
              <w:spacing w:after="0" w:line="240" w:lineRule="auto"/>
              <w:rPr>
                <w:rFonts w:cstheme="minorHAnsi"/>
                <w:sz w:val="24"/>
                <w:szCs w:val="24"/>
              </w:rPr>
            </w:pPr>
            <w:r w:rsidRPr="003373C4">
              <w:rPr>
                <w:rFonts w:cstheme="minorHAnsi"/>
                <w:sz w:val="24"/>
                <w:szCs w:val="24"/>
              </w:rPr>
              <w:t>Undertaken nationally recognised leadership training</w:t>
            </w:r>
          </w:p>
        </w:tc>
      </w:tr>
      <w:tr w:rsidR="003373C4" w:rsidRPr="003373C4" w14:paraId="19F28AB6" w14:textId="77777777" w:rsidTr="001B5BCC">
        <w:tc>
          <w:tcPr>
            <w:tcW w:w="1838" w:type="dxa"/>
          </w:tcPr>
          <w:p w14:paraId="0AEC1630" w14:textId="77777777" w:rsidR="003373C4" w:rsidRPr="003373C4" w:rsidRDefault="003373C4" w:rsidP="00C74FB2">
            <w:pPr>
              <w:rPr>
                <w:rFonts w:cstheme="minorHAnsi"/>
                <w:b/>
                <w:sz w:val="24"/>
                <w:szCs w:val="24"/>
              </w:rPr>
            </w:pPr>
            <w:r w:rsidRPr="003373C4">
              <w:rPr>
                <w:rFonts w:cstheme="minorHAnsi"/>
                <w:b/>
                <w:sz w:val="24"/>
                <w:szCs w:val="24"/>
              </w:rPr>
              <w:t>Organisation</w:t>
            </w:r>
          </w:p>
        </w:tc>
        <w:tc>
          <w:tcPr>
            <w:tcW w:w="4066" w:type="dxa"/>
          </w:tcPr>
          <w:p w14:paraId="1E1BF2E0" w14:textId="77777777" w:rsidR="003373C4" w:rsidRPr="00C917ED" w:rsidRDefault="003373C4" w:rsidP="00C917ED">
            <w:pPr>
              <w:pStyle w:val="ListParagraph"/>
              <w:numPr>
                <w:ilvl w:val="0"/>
                <w:numId w:val="34"/>
              </w:numPr>
              <w:spacing w:after="0" w:line="240" w:lineRule="auto"/>
              <w:rPr>
                <w:rFonts w:cstheme="minorHAnsi"/>
                <w:sz w:val="24"/>
                <w:szCs w:val="24"/>
              </w:rPr>
            </w:pPr>
            <w:r w:rsidRPr="00C917ED">
              <w:rPr>
                <w:rFonts w:cstheme="minorHAnsi"/>
                <w:sz w:val="24"/>
                <w:szCs w:val="24"/>
              </w:rPr>
              <w:t>Evidence of effective organisation of self</w:t>
            </w:r>
          </w:p>
          <w:p w14:paraId="31414122" w14:textId="77777777" w:rsidR="003373C4" w:rsidRPr="003373C4" w:rsidRDefault="003373C4" w:rsidP="00332E2F">
            <w:pPr>
              <w:numPr>
                <w:ilvl w:val="0"/>
                <w:numId w:val="10"/>
              </w:numPr>
              <w:spacing w:after="0" w:line="240" w:lineRule="auto"/>
              <w:rPr>
                <w:rFonts w:cstheme="minorHAnsi"/>
                <w:sz w:val="24"/>
                <w:szCs w:val="24"/>
              </w:rPr>
            </w:pPr>
            <w:r w:rsidRPr="003373C4">
              <w:rPr>
                <w:rFonts w:cstheme="minorHAnsi"/>
                <w:sz w:val="24"/>
                <w:szCs w:val="24"/>
              </w:rPr>
              <w:t>Evidence of effective organisation of teams/ others</w:t>
            </w:r>
          </w:p>
          <w:p w14:paraId="2F6C9350" w14:textId="77777777" w:rsidR="003373C4" w:rsidRPr="00CE2C82" w:rsidRDefault="003373C4" w:rsidP="00CE2C82">
            <w:pPr>
              <w:numPr>
                <w:ilvl w:val="0"/>
                <w:numId w:val="10"/>
              </w:numPr>
              <w:spacing w:after="0" w:line="240" w:lineRule="auto"/>
              <w:rPr>
                <w:rFonts w:cstheme="minorHAnsi"/>
                <w:sz w:val="24"/>
                <w:szCs w:val="24"/>
              </w:rPr>
            </w:pPr>
            <w:r w:rsidRPr="003373C4">
              <w:rPr>
                <w:rFonts w:cstheme="minorHAnsi"/>
                <w:sz w:val="24"/>
                <w:szCs w:val="24"/>
              </w:rPr>
              <w:t>High standard of administrative skills</w:t>
            </w:r>
          </w:p>
        </w:tc>
        <w:tc>
          <w:tcPr>
            <w:tcW w:w="3702" w:type="dxa"/>
          </w:tcPr>
          <w:p w14:paraId="735C355B" w14:textId="77777777" w:rsidR="00D73712" w:rsidRPr="003373C4" w:rsidRDefault="00D73712" w:rsidP="00D73712">
            <w:pPr>
              <w:numPr>
                <w:ilvl w:val="0"/>
                <w:numId w:val="10"/>
              </w:numPr>
              <w:spacing w:after="0" w:line="240" w:lineRule="auto"/>
              <w:rPr>
                <w:rFonts w:cstheme="minorHAnsi"/>
                <w:sz w:val="24"/>
                <w:szCs w:val="24"/>
              </w:rPr>
            </w:pPr>
            <w:r w:rsidRPr="003373C4">
              <w:rPr>
                <w:rFonts w:cstheme="minorHAnsi"/>
                <w:sz w:val="24"/>
                <w:szCs w:val="24"/>
              </w:rPr>
              <w:t>Evidence of effective project management</w:t>
            </w:r>
          </w:p>
          <w:p w14:paraId="3377E756" w14:textId="77777777" w:rsidR="003373C4" w:rsidRPr="00D73712" w:rsidRDefault="003373C4" w:rsidP="00D73712">
            <w:pPr>
              <w:spacing w:after="0" w:line="240" w:lineRule="auto"/>
              <w:rPr>
                <w:rFonts w:cstheme="minorHAnsi"/>
                <w:sz w:val="24"/>
                <w:szCs w:val="24"/>
              </w:rPr>
            </w:pPr>
          </w:p>
        </w:tc>
      </w:tr>
      <w:tr w:rsidR="003373C4" w:rsidRPr="003373C4" w14:paraId="743945BF" w14:textId="77777777" w:rsidTr="001B5BCC">
        <w:tc>
          <w:tcPr>
            <w:tcW w:w="1838" w:type="dxa"/>
          </w:tcPr>
          <w:p w14:paraId="08C03200" w14:textId="77777777" w:rsidR="003373C4" w:rsidRPr="003373C4" w:rsidRDefault="003373C4" w:rsidP="00C74FB2">
            <w:pPr>
              <w:rPr>
                <w:rFonts w:cstheme="minorHAnsi"/>
                <w:b/>
                <w:sz w:val="24"/>
                <w:szCs w:val="24"/>
              </w:rPr>
            </w:pPr>
            <w:r w:rsidRPr="003373C4">
              <w:rPr>
                <w:rFonts w:cstheme="minorHAnsi"/>
                <w:b/>
                <w:sz w:val="24"/>
                <w:szCs w:val="24"/>
              </w:rPr>
              <w:t>Communication</w:t>
            </w:r>
          </w:p>
        </w:tc>
        <w:tc>
          <w:tcPr>
            <w:tcW w:w="4066" w:type="dxa"/>
          </w:tcPr>
          <w:p w14:paraId="504AE139" w14:textId="77777777" w:rsidR="003373C4" w:rsidRPr="003373C4" w:rsidRDefault="003373C4" w:rsidP="00D73712">
            <w:pPr>
              <w:numPr>
                <w:ilvl w:val="0"/>
                <w:numId w:val="11"/>
              </w:numPr>
              <w:spacing w:after="0" w:line="240" w:lineRule="auto"/>
              <w:rPr>
                <w:rFonts w:cstheme="minorHAnsi"/>
                <w:sz w:val="24"/>
                <w:szCs w:val="24"/>
              </w:rPr>
            </w:pPr>
            <w:r w:rsidRPr="003373C4">
              <w:rPr>
                <w:rFonts w:cstheme="minorHAnsi"/>
                <w:sz w:val="24"/>
                <w:szCs w:val="24"/>
              </w:rPr>
              <w:t>Demonstrate excellent presentational skills</w:t>
            </w:r>
          </w:p>
          <w:p w14:paraId="63AF1C86" w14:textId="77777777" w:rsidR="003373C4" w:rsidRPr="001E658A" w:rsidRDefault="003373C4" w:rsidP="00D73712">
            <w:pPr>
              <w:numPr>
                <w:ilvl w:val="0"/>
                <w:numId w:val="11"/>
              </w:numPr>
              <w:spacing w:after="0" w:line="240" w:lineRule="auto"/>
              <w:rPr>
                <w:rFonts w:cstheme="minorHAnsi"/>
                <w:sz w:val="24"/>
                <w:szCs w:val="24"/>
              </w:rPr>
            </w:pPr>
            <w:r w:rsidRPr="003373C4">
              <w:rPr>
                <w:rFonts w:cstheme="minorHAnsi"/>
                <w:sz w:val="24"/>
                <w:szCs w:val="24"/>
              </w:rPr>
              <w:t>Be able to build professional relationships and work sensitively with a wide range of people</w:t>
            </w:r>
          </w:p>
        </w:tc>
        <w:tc>
          <w:tcPr>
            <w:tcW w:w="3702" w:type="dxa"/>
          </w:tcPr>
          <w:p w14:paraId="4FE63232" w14:textId="77777777" w:rsidR="00D73712" w:rsidRPr="00C917ED" w:rsidRDefault="00D73712" w:rsidP="00D73712">
            <w:pPr>
              <w:pStyle w:val="ListParagraph"/>
              <w:numPr>
                <w:ilvl w:val="0"/>
                <w:numId w:val="11"/>
              </w:numPr>
              <w:spacing w:after="0" w:line="240" w:lineRule="auto"/>
              <w:rPr>
                <w:rFonts w:cstheme="minorHAnsi"/>
                <w:sz w:val="24"/>
                <w:szCs w:val="24"/>
              </w:rPr>
            </w:pPr>
            <w:r w:rsidRPr="00C917ED">
              <w:rPr>
                <w:rFonts w:cstheme="minorHAnsi"/>
                <w:sz w:val="24"/>
                <w:szCs w:val="24"/>
              </w:rPr>
              <w:t>Ability to communicate a vision to key stakeholders both internal and external</w:t>
            </w:r>
          </w:p>
          <w:p w14:paraId="4D20891F" w14:textId="77777777" w:rsidR="003373C4" w:rsidRPr="00C917ED" w:rsidRDefault="003373C4" w:rsidP="00D73712">
            <w:pPr>
              <w:pStyle w:val="ListParagraph"/>
              <w:spacing w:after="0" w:line="240" w:lineRule="auto"/>
              <w:ind w:left="360"/>
              <w:rPr>
                <w:rFonts w:cstheme="minorHAnsi"/>
                <w:sz w:val="24"/>
                <w:szCs w:val="24"/>
              </w:rPr>
            </w:pPr>
          </w:p>
        </w:tc>
      </w:tr>
    </w:tbl>
    <w:p w14:paraId="5435A845" w14:textId="77777777" w:rsidR="00A60E13" w:rsidRDefault="00A60E13" w:rsidP="00A60E13">
      <w:pPr>
        <w:autoSpaceDE w:val="0"/>
        <w:autoSpaceDN w:val="0"/>
        <w:adjustRightInd w:val="0"/>
        <w:spacing w:after="0" w:line="240" w:lineRule="auto"/>
        <w:rPr>
          <w:rFonts w:cstheme="minorHAnsi"/>
          <w:b/>
          <w:sz w:val="24"/>
          <w:szCs w:val="24"/>
        </w:rPr>
      </w:pPr>
    </w:p>
    <w:p w14:paraId="3B62C631" w14:textId="77777777" w:rsidR="00585F91" w:rsidRDefault="00585F91" w:rsidP="00B148BD">
      <w:pPr>
        <w:autoSpaceDE w:val="0"/>
        <w:autoSpaceDN w:val="0"/>
        <w:adjustRightInd w:val="0"/>
        <w:spacing w:after="0" w:line="240" w:lineRule="auto"/>
        <w:rPr>
          <w:rFonts w:cs="Arial"/>
          <w:bCs/>
          <w:sz w:val="24"/>
          <w:szCs w:val="24"/>
        </w:rPr>
      </w:pPr>
    </w:p>
    <w:p w14:paraId="379966F5" w14:textId="77777777" w:rsidR="00585F91" w:rsidRDefault="00585F91" w:rsidP="00B148BD">
      <w:pPr>
        <w:autoSpaceDE w:val="0"/>
        <w:autoSpaceDN w:val="0"/>
        <w:adjustRightInd w:val="0"/>
        <w:spacing w:after="0" w:line="240" w:lineRule="auto"/>
        <w:rPr>
          <w:rFonts w:cs="Arial"/>
          <w:bCs/>
          <w:sz w:val="24"/>
          <w:szCs w:val="24"/>
        </w:rPr>
      </w:pPr>
    </w:p>
    <w:p w14:paraId="58CF1BD4" w14:textId="77777777" w:rsidR="00585F91" w:rsidRDefault="00585F91" w:rsidP="00B148BD">
      <w:pPr>
        <w:autoSpaceDE w:val="0"/>
        <w:autoSpaceDN w:val="0"/>
        <w:adjustRightInd w:val="0"/>
        <w:spacing w:after="0" w:line="240" w:lineRule="auto"/>
        <w:rPr>
          <w:rFonts w:cs="Arial"/>
          <w:bCs/>
          <w:sz w:val="24"/>
          <w:szCs w:val="24"/>
        </w:rPr>
      </w:pPr>
    </w:p>
    <w:p w14:paraId="647E4CE5" w14:textId="77777777" w:rsidR="00585F91" w:rsidRDefault="00585F91" w:rsidP="00B148BD">
      <w:pPr>
        <w:autoSpaceDE w:val="0"/>
        <w:autoSpaceDN w:val="0"/>
        <w:adjustRightInd w:val="0"/>
        <w:spacing w:after="0" w:line="240" w:lineRule="auto"/>
        <w:rPr>
          <w:rFonts w:cs="Arial"/>
          <w:bCs/>
          <w:sz w:val="24"/>
          <w:szCs w:val="24"/>
        </w:rPr>
      </w:pPr>
    </w:p>
    <w:p w14:paraId="58B52317" w14:textId="77777777" w:rsidR="00585F91" w:rsidRDefault="00585F91" w:rsidP="00B148BD">
      <w:pPr>
        <w:autoSpaceDE w:val="0"/>
        <w:autoSpaceDN w:val="0"/>
        <w:adjustRightInd w:val="0"/>
        <w:spacing w:after="0" w:line="240" w:lineRule="auto"/>
        <w:rPr>
          <w:rFonts w:cs="Arial"/>
          <w:bCs/>
          <w:sz w:val="24"/>
          <w:szCs w:val="24"/>
        </w:rPr>
      </w:pPr>
    </w:p>
    <w:p w14:paraId="598B2482" w14:textId="77777777" w:rsidR="00585F91" w:rsidRDefault="00585F91" w:rsidP="00B148BD">
      <w:pPr>
        <w:autoSpaceDE w:val="0"/>
        <w:autoSpaceDN w:val="0"/>
        <w:adjustRightInd w:val="0"/>
        <w:spacing w:after="0" w:line="240" w:lineRule="auto"/>
        <w:rPr>
          <w:rFonts w:cs="Arial"/>
          <w:bCs/>
          <w:sz w:val="24"/>
          <w:szCs w:val="24"/>
        </w:rPr>
      </w:pPr>
    </w:p>
    <w:p w14:paraId="268FFF3A" w14:textId="77777777" w:rsidR="00585F91" w:rsidRDefault="00585F91" w:rsidP="00B148BD">
      <w:pPr>
        <w:autoSpaceDE w:val="0"/>
        <w:autoSpaceDN w:val="0"/>
        <w:adjustRightInd w:val="0"/>
        <w:spacing w:after="0" w:line="240" w:lineRule="auto"/>
        <w:rPr>
          <w:rFonts w:cs="Arial"/>
          <w:bCs/>
          <w:sz w:val="24"/>
          <w:szCs w:val="24"/>
        </w:rPr>
      </w:pPr>
    </w:p>
    <w:p w14:paraId="7BB4569B" w14:textId="77777777" w:rsidR="00585F91" w:rsidRDefault="00585F91" w:rsidP="00B148BD">
      <w:pPr>
        <w:autoSpaceDE w:val="0"/>
        <w:autoSpaceDN w:val="0"/>
        <w:adjustRightInd w:val="0"/>
        <w:spacing w:after="0" w:line="240" w:lineRule="auto"/>
        <w:rPr>
          <w:rFonts w:cs="Arial"/>
          <w:bCs/>
          <w:sz w:val="24"/>
          <w:szCs w:val="24"/>
        </w:rPr>
      </w:pPr>
    </w:p>
    <w:p w14:paraId="46570733" w14:textId="77777777" w:rsidR="00585F91" w:rsidRDefault="00585F91" w:rsidP="00B148BD">
      <w:pPr>
        <w:autoSpaceDE w:val="0"/>
        <w:autoSpaceDN w:val="0"/>
        <w:adjustRightInd w:val="0"/>
        <w:spacing w:after="0" w:line="240" w:lineRule="auto"/>
        <w:rPr>
          <w:rFonts w:cs="Arial"/>
          <w:bCs/>
          <w:sz w:val="24"/>
          <w:szCs w:val="24"/>
        </w:rPr>
      </w:pPr>
    </w:p>
    <w:p w14:paraId="2E365E8A" w14:textId="77777777" w:rsidR="00585F91" w:rsidRDefault="00585F91" w:rsidP="00B148BD">
      <w:pPr>
        <w:autoSpaceDE w:val="0"/>
        <w:autoSpaceDN w:val="0"/>
        <w:adjustRightInd w:val="0"/>
        <w:spacing w:after="0" w:line="240" w:lineRule="auto"/>
        <w:rPr>
          <w:rFonts w:cs="Arial"/>
          <w:bCs/>
          <w:sz w:val="24"/>
          <w:szCs w:val="24"/>
        </w:rPr>
      </w:pPr>
    </w:p>
    <w:p w14:paraId="7CCDEEA7" w14:textId="77777777" w:rsidR="00585F91" w:rsidRDefault="00585F91" w:rsidP="00B148BD">
      <w:pPr>
        <w:autoSpaceDE w:val="0"/>
        <w:autoSpaceDN w:val="0"/>
        <w:adjustRightInd w:val="0"/>
        <w:spacing w:after="0" w:line="240" w:lineRule="auto"/>
        <w:rPr>
          <w:rFonts w:cs="Arial"/>
          <w:bCs/>
          <w:sz w:val="24"/>
          <w:szCs w:val="24"/>
        </w:rPr>
      </w:pPr>
    </w:p>
    <w:p w14:paraId="367EBACB" w14:textId="77777777" w:rsidR="00585F91" w:rsidRDefault="00585F91" w:rsidP="00B148BD">
      <w:pPr>
        <w:autoSpaceDE w:val="0"/>
        <w:autoSpaceDN w:val="0"/>
        <w:adjustRightInd w:val="0"/>
        <w:spacing w:after="0" w:line="240" w:lineRule="auto"/>
        <w:rPr>
          <w:rFonts w:cs="Arial"/>
          <w:bCs/>
          <w:sz w:val="24"/>
          <w:szCs w:val="24"/>
        </w:rPr>
      </w:pPr>
    </w:p>
    <w:p w14:paraId="02703AC1" w14:textId="77777777" w:rsidR="00585F91" w:rsidRDefault="00585F91" w:rsidP="00B148BD">
      <w:pPr>
        <w:autoSpaceDE w:val="0"/>
        <w:autoSpaceDN w:val="0"/>
        <w:adjustRightInd w:val="0"/>
        <w:spacing w:after="0" w:line="240" w:lineRule="auto"/>
        <w:rPr>
          <w:rFonts w:cs="Arial"/>
          <w:bCs/>
          <w:sz w:val="24"/>
          <w:szCs w:val="24"/>
        </w:rPr>
      </w:pPr>
    </w:p>
    <w:p w14:paraId="2EE06128" w14:textId="77777777" w:rsidR="00585F91" w:rsidRDefault="00585F91" w:rsidP="00B148BD">
      <w:pPr>
        <w:autoSpaceDE w:val="0"/>
        <w:autoSpaceDN w:val="0"/>
        <w:adjustRightInd w:val="0"/>
        <w:spacing w:after="0" w:line="240" w:lineRule="auto"/>
        <w:rPr>
          <w:rFonts w:cs="Arial"/>
          <w:bCs/>
          <w:sz w:val="24"/>
          <w:szCs w:val="24"/>
        </w:rPr>
      </w:pPr>
    </w:p>
    <w:p w14:paraId="0F06AF21" w14:textId="77777777" w:rsidR="00585F91" w:rsidRDefault="00585F91" w:rsidP="00B148BD">
      <w:pPr>
        <w:autoSpaceDE w:val="0"/>
        <w:autoSpaceDN w:val="0"/>
        <w:adjustRightInd w:val="0"/>
        <w:spacing w:after="0" w:line="240" w:lineRule="auto"/>
        <w:rPr>
          <w:rFonts w:cs="Arial"/>
          <w:bCs/>
          <w:sz w:val="24"/>
          <w:szCs w:val="24"/>
        </w:rPr>
      </w:pPr>
    </w:p>
    <w:p w14:paraId="5E7A5C3E" w14:textId="77777777" w:rsidR="00585F91" w:rsidRDefault="00585F91" w:rsidP="00B148BD">
      <w:pPr>
        <w:autoSpaceDE w:val="0"/>
        <w:autoSpaceDN w:val="0"/>
        <w:adjustRightInd w:val="0"/>
        <w:spacing w:after="0" w:line="240" w:lineRule="auto"/>
        <w:rPr>
          <w:rFonts w:cs="Arial"/>
          <w:bCs/>
          <w:sz w:val="24"/>
          <w:szCs w:val="24"/>
        </w:rPr>
      </w:pPr>
    </w:p>
    <w:p w14:paraId="64A14444" w14:textId="77777777" w:rsidR="00585F91" w:rsidRDefault="00585F91" w:rsidP="00B148BD">
      <w:pPr>
        <w:autoSpaceDE w:val="0"/>
        <w:autoSpaceDN w:val="0"/>
        <w:adjustRightInd w:val="0"/>
        <w:spacing w:after="0" w:line="240" w:lineRule="auto"/>
        <w:rPr>
          <w:rFonts w:cs="Arial"/>
          <w:bCs/>
          <w:sz w:val="24"/>
          <w:szCs w:val="24"/>
        </w:rPr>
      </w:pPr>
    </w:p>
    <w:p w14:paraId="2BFCAA1A" w14:textId="77777777" w:rsidR="00585F91" w:rsidRDefault="00585F91" w:rsidP="00B148BD">
      <w:pPr>
        <w:autoSpaceDE w:val="0"/>
        <w:autoSpaceDN w:val="0"/>
        <w:adjustRightInd w:val="0"/>
        <w:spacing w:after="0" w:line="240" w:lineRule="auto"/>
        <w:rPr>
          <w:rFonts w:cs="Arial"/>
          <w:bCs/>
          <w:sz w:val="24"/>
          <w:szCs w:val="24"/>
        </w:rPr>
      </w:pPr>
    </w:p>
    <w:p w14:paraId="51378F8F" w14:textId="77777777" w:rsidR="00585F91" w:rsidRDefault="00585F91" w:rsidP="00B148BD">
      <w:pPr>
        <w:autoSpaceDE w:val="0"/>
        <w:autoSpaceDN w:val="0"/>
        <w:adjustRightInd w:val="0"/>
        <w:spacing w:after="0" w:line="240" w:lineRule="auto"/>
        <w:rPr>
          <w:rFonts w:cs="Arial"/>
          <w:bCs/>
          <w:sz w:val="24"/>
          <w:szCs w:val="24"/>
        </w:rPr>
      </w:pPr>
    </w:p>
    <w:p w14:paraId="084C9E32" w14:textId="77777777" w:rsidR="00585F91" w:rsidRDefault="00585F91" w:rsidP="00B148BD">
      <w:pPr>
        <w:autoSpaceDE w:val="0"/>
        <w:autoSpaceDN w:val="0"/>
        <w:adjustRightInd w:val="0"/>
        <w:spacing w:after="0" w:line="240" w:lineRule="auto"/>
        <w:rPr>
          <w:rFonts w:cs="Arial"/>
          <w:bCs/>
          <w:sz w:val="24"/>
          <w:szCs w:val="24"/>
        </w:rPr>
      </w:pPr>
    </w:p>
    <w:p w14:paraId="3F5045D4" w14:textId="77777777" w:rsidR="00585F91" w:rsidRPr="00331265" w:rsidRDefault="00585F91" w:rsidP="00585F91">
      <w:pPr>
        <w:pStyle w:val="Heading2"/>
        <w:spacing w:before="0"/>
        <w:jc w:val="center"/>
        <w:rPr>
          <w:rFonts w:ascii="Calibri" w:hAnsi="Calibri" w:cs="Calibri"/>
          <w:b/>
          <w:color w:val="auto"/>
          <w:sz w:val="24"/>
          <w:szCs w:val="24"/>
        </w:rPr>
      </w:pPr>
      <w:r w:rsidRPr="00331265">
        <w:rPr>
          <w:rFonts w:ascii="Calibri" w:hAnsi="Calibri" w:cs="Calibri"/>
          <w:b/>
          <w:color w:val="auto"/>
          <w:sz w:val="24"/>
          <w:szCs w:val="24"/>
        </w:rPr>
        <w:t>Method of Application</w:t>
      </w:r>
    </w:p>
    <w:p w14:paraId="5C89BE98" w14:textId="77777777" w:rsidR="00174BAF" w:rsidRPr="00331265" w:rsidRDefault="00174BAF" w:rsidP="00174BAF">
      <w:pPr>
        <w:rPr>
          <w:rFonts w:cs="Calibri"/>
          <w:b/>
          <w:sz w:val="24"/>
          <w:szCs w:val="24"/>
          <w:lang w:val="en-US"/>
        </w:rPr>
      </w:pPr>
    </w:p>
    <w:p w14:paraId="2B61C4F5" w14:textId="77777777" w:rsidR="00174BAF" w:rsidRPr="00331265" w:rsidRDefault="00174BAF" w:rsidP="00174BAF">
      <w:pPr>
        <w:numPr>
          <w:ilvl w:val="0"/>
          <w:numId w:val="1"/>
        </w:numPr>
        <w:spacing w:after="0" w:line="240" w:lineRule="auto"/>
        <w:rPr>
          <w:rFonts w:cs="Calibri"/>
          <w:sz w:val="24"/>
          <w:szCs w:val="24"/>
          <w:lang w:val="en-US"/>
        </w:rPr>
      </w:pPr>
      <w:r w:rsidRPr="00331265">
        <w:rPr>
          <w:rFonts w:cs="Calibri"/>
          <w:sz w:val="24"/>
          <w:szCs w:val="24"/>
          <w:lang w:val="en-US"/>
        </w:rPr>
        <w:t>We will only accept applications on the David Nieper Academy application form.  Curriculum Vitae will not be accepted.</w:t>
      </w:r>
    </w:p>
    <w:p w14:paraId="60CDA885" w14:textId="77777777" w:rsidR="00174BAF" w:rsidRPr="00331265" w:rsidRDefault="00174BAF" w:rsidP="00174BAF">
      <w:pPr>
        <w:spacing w:after="0" w:line="240" w:lineRule="auto"/>
        <w:ind w:left="720"/>
        <w:rPr>
          <w:rFonts w:cs="Calibri"/>
          <w:sz w:val="24"/>
          <w:szCs w:val="24"/>
          <w:lang w:val="en-US"/>
        </w:rPr>
      </w:pPr>
    </w:p>
    <w:p w14:paraId="4CC6D506" w14:textId="77777777" w:rsidR="00174BAF" w:rsidRPr="00331265" w:rsidRDefault="00174BAF" w:rsidP="00174BAF">
      <w:pPr>
        <w:pStyle w:val="ListParagraph"/>
        <w:numPr>
          <w:ilvl w:val="0"/>
          <w:numId w:val="1"/>
        </w:numPr>
        <w:spacing w:after="200" w:line="276" w:lineRule="auto"/>
        <w:rPr>
          <w:rFonts w:cs="Calibri"/>
          <w:sz w:val="24"/>
          <w:szCs w:val="24"/>
          <w:lang w:val="en-US"/>
        </w:rPr>
      </w:pPr>
      <w:r w:rsidRPr="00331265">
        <w:rPr>
          <w:rFonts w:cs="Calibri"/>
          <w:sz w:val="24"/>
          <w:szCs w:val="24"/>
          <w:lang w:val="en-US"/>
        </w:rPr>
        <w:t>The statement in your application should focus on:</w:t>
      </w:r>
    </w:p>
    <w:p w14:paraId="02E737CD" w14:textId="5AD0F51D" w:rsidR="00174BAF" w:rsidRPr="00331265" w:rsidRDefault="00174BAF" w:rsidP="00174BAF">
      <w:pPr>
        <w:numPr>
          <w:ilvl w:val="0"/>
          <w:numId w:val="5"/>
        </w:numPr>
        <w:tabs>
          <w:tab w:val="clear" w:pos="2160"/>
          <w:tab w:val="num" w:pos="1276"/>
        </w:tabs>
        <w:spacing w:after="0" w:line="240" w:lineRule="auto"/>
        <w:ind w:left="1276" w:hanging="425"/>
        <w:rPr>
          <w:rFonts w:cs="Calibri"/>
          <w:sz w:val="24"/>
          <w:szCs w:val="24"/>
          <w:lang w:val="en-US"/>
        </w:rPr>
      </w:pPr>
      <w:r w:rsidRPr="00331265">
        <w:rPr>
          <w:rFonts w:cs="Calibri"/>
          <w:sz w:val="24"/>
          <w:szCs w:val="24"/>
          <w:lang w:val="en-US"/>
        </w:rPr>
        <w:t>Candidate’s previous experience which will help in successfully undertaking the</w:t>
      </w:r>
      <w:r>
        <w:rPr>
          <w:rFonts w:cs="Calibri"/>
          <w:sz w:val="24"/>
          <w:szCs w:val="24"/>
          <w:lang w:val="en-US"/>
        </w:rPr>
        <w:t xml:space="preserve"> </w:t>
      </w:r>
      <w:r w:rsidRPr="00331265">
        <w:rPr>
          <w:rFonts w:cs="Calibri"/>
          <w:sz w:val="24"/>
          <w:szCs w:val="24"/>
          <w:lang w:val="en-US"/>
        </w:rPr>
        <w:t>role</w:t>
      </w:r>
      <w:r>
        <w:rPr>
          <w:rFonts w:cs="Calibri"/>
          <w:sz w:val="24"/>
          <w:szCs w:val="24"/>
          <w:lang w:val="en-US"/>
        </w:rPr>
        <w:t>.</w:t>
      </w:r>
    </w:p>
    <w:p w14:paraId="7B54672B" w14:textId="77777777" w:rsidR="00174BAF" w:rsidRPr="00331265" w:rsidRDefault="00174BAF" w:rsidP="00174BAF">
      <w:pPr>
        <w:tabs>
          <w:tab w:val="num" w:pos="1276"/>
        </w:tabs>
        <w:spacing w:after="0" w:line="240" w:lineRule="auto"/>
        <w:ind w:left="1701" w:hanging="850"/>
        <w:rPr>
          <w:rFonts w:cs="Calibri"/>
          <w:sz w:val="24"/>
          <w:szCs w:val="24"/>
          <w:lang w:val="en-US"/>
        </w:rPr>
      </w:pPr>
    </w:p>
    <w:p w14:paraId="7006E990" w14:textId="77777777" w:rsidR="00174BAF" w:rsidRPr="00331265" w:rsidRDefault="00174BAF" w:rsidP="00174BAF">
      <w:pPr>
        <w:numPr>
          <w:ilvl w:val="0"/>
          <w:numId w:val="5"/>
        </w:numPr>
        <w:tabs>
          <w:tab w:val="clear" w:pos="2160"/>
          <w:tab w:val="num" w:pos="1276"/>
        </w:tabs>
        <w:spacing w:after="0" w:line="240" w:lineRule="auto"/>
        <w:ind w:left="1701" w:hanging="850"/>
        <w:rPr>
          <w:rFonts w:cs="Calibri"/>
          <w:sz w:val="24"/>
          <w:szCs w:val="24"/>
          <w:lang w:val="en-US"/>
        </w:rPr>
      </w:pPr>
      <w:r w:rsidRPr="00331265">
        <w:rPr>
          <w:rFonts w:cs="Calibri"/>
          <w:sz w:val="24"/>
          <w:szCs w:val="24"/>
          <w:lang w:val="en-US"/>
        </w:rPr>
        <w:t>Personal skills to benefit the learning by students at the David Nieper Academy.</w:t>
      </w:r>
    </w:p>
    <w:p w14:paraId="543B1D57" w14:textId="77777777" w:rsidR="00174BAF" w:rsidRPr="00331265" w:rsidRDefault="00174BAF" w:rsidP="00174BAF">
      <w:pPr>
        <w:pStyle w:val="ListParagraph"/>
        <w:rPr>
          <w:rFonts w:cs="Calibri"/>
          <w:sz w:val="24"/>
          <w:szCs w:val="24"/>
          <w:lang w:val="en-US"/>
        </w:rPr>
      </w:pPr>
    </w:p>
    <w:p w14:paraId="7AE17F53" w14:textId="77777777" w:rsidR="00174BAF" w:rsidRPr="00331265" w:rsidRDefault="00174BAF" w:rsidP="00174BAF">
      <w:pPr>
        <w:pStyle w:val="ListParagraph"/>
        <w:numPr>
          <w:ilvl w:val="0"/>
          <w:numId w:val="2"/>
        </w:numPr>
        <w:tabs>
          <w:tab w:val="clear" w:pos="360"/>
          <w:tab w:val="num" w:pos="709"/>
        </w:tabs>
        <w:spacing w:after="0" w:line="240" w:lineRule="auto"/>
        <w:ind w:left="709" w:hanging="709"/>
        <w:rPr>
          <w:rFonts w:cs="Calibri"/>
          <w:sz w:val="24"/>
          <w:szCs w:val="24"/>
          <w:lang w:val="en-US"/>
        </w:rPr>
      </w:pPr>
      <w:r w:rsidRPr="00331265">
        <w:rPr>
          <w:rFonts w:cs="Calibri"/>
          <w:sz w:val="24"/>
          <w:szCs w:val="24"/>
        </w:rPr>
        <w:tab/>
        <w:t xml:space="preserve">For any queries or if you would like to visit, please email </w:t>
      </w:r>
      <w:hyperlink r:id="rId15" w:history="1">
        <w:r w:rsidRPr="00816841">
          <w:rPr>
            <w:rStyle w:val="Hyperlink"/>
            <w:rFonts w:cs="Calibri"/>
            <w:sz w:val="24"/>
            <w:szCs w:val="24"/>
          </w:rPr>
          <w:t>mbarnes@davidnieper.academy</w:t>
        </w:r>
      </w:hyperlink>
    </w:p>
    <w:p w14:paraId="37DE827F" w14:textId="77777777" w:rsidR="00174BAF" w:rsidRPr="00331265" w:rsidRDefault="00174BAF" w:rsidP="00174BAF">
      <w:pPr>
        <w:pStyle w:val="ListParagraph"/>
        <w:spacing w:after="0" w:line="240" w:lineRule="auto"/>
        <w:ind w:left="709"/>
        <w:jc w:val="both"/>
        <w:rPr>
          <w:rFonts w:cs="Calibri"/>
          <w:sz w:val="24"/>
          <w:szCs w:val="24"/>
          <w:lang w:val="en-US"/>
        </w:rPr>
      </w:pPr>
    </w:p>
    <w:p w14:paraId="6E4118FA" w14:textId="77777777" w:rsidR="00174BAF" w:rsidRDefault="00174BAF" w:rsidP="00174BAF">
      <w:pPr>
        <w:numPr>
          <w:ilvl w:val="0"/>
          <w:numId w:val="2"/>
        </w:numPr>
        <w:tabs>
          <w:tab w:val="clear" w:pos="360"/>
          <w:tab w:val="num" w:pos="709"/>
        </w:tabs>
        <w:spacing w:after="0" w:line="240" w:lineRule="auto"/>
        <w:ind w:left="720" w:right="-188" w:hanging="720"/>
        <w:rPr>
          <w:rFonts w:cs="Calibri"/>
          <w:sz w:val="24"/>
          <w:szCs w:val="24"/>
          <w:lang w:val="en-US"/>
        </w:rPr>
      </w:pPr>
      <w:r w:rsidRPr="00AE1709">
        <w:rPr>
          <w:rFonts w:cs="Calibri"/>
          <w:sz w:val="24"/>
          <w:szCs w:val="24"/>
          <w:lang w:val="en-US"/>
        </w:rPr>
        <w:t>Completed application forms to be returned via email for the attention of</w:t>
      </w:r>
      <w:r>
        <w:rPr>
          <w:rFonts w:cs="Calibri"/>
          <w:sz w:val="24"/>
          <w:szCs w:val="24"/>
          <w:lang w:val="en-US"/>
        </w:rPr>
        <w:t xml:space="preserve"> Mrs Maria Barnes, HR Assistant, at</w:t>
      </w:r>
      <w:r w:rsidRPr="00AE1709">
        <w:rPr>
          <w:rFonts w:cs="Calibri"/>
          <w:sz w:val="24"/>
          <w:szCs w:val="24"/>
          <w:lang w:val="en-US"/>
        </w:rPr>
        <w:t xml:space="preserve"> </w:t>
      </w:r>
      <w:hyperlink r:id="rId16" w:history="1">
        <w:r w:rsidRPr="00816841">
          <w:rPr>
            <w:rStyle w:val="Hyperlink"/>
            <w:rFonts w:cs="Calibri"/>
            <w:sz w:val="24"/>
            <w:szCs w:val="24"/>
            <w:lang w:val="en-US"/>
          </w:rPr>
          <w:t>mbarnes@davidnieper.academy</w:t>
        </w:r>
      </w:hyperlink>
      <w:r w:rsidRPr="00AE1709">
        <w:rPr>
          <w:rFonts w:cs="Calibri"/>
          <w:sz w:val="24"/>
          <w:szCs w:val="24"/>
          <w:lang w:val="en-US"/>
        </w:rPr>
        <w:t xml:space="preserve"> </w:t>
      </w:r>
    </w:p>
    <w:p w14:paraId="52681CAA" w14:textId="77777777" w:rsidR="00174BAF" w:rsidRPr="00AE1709" w:rsidRDefault="00174BAF" w:rsidP="00174BAF">
      <w:pPr>
        <w:spacing w:after="0" w:line="240" w:lineRule="auto"/>
        <w:ind w:right="-188"/>
        <w:rPr>
          <w:rFonts w:cs="Calibri"/>
          <w:sz w:val="24"/>
          <w:szCs w:val="24"/>
          <w:lang w:val="en-US"/>
        </w:rPr>
      </w:pPr>
    </w:p>
    <w:p w14:paraId="7F208AAF" w14:textId="77777777" w:rsidR="00174BAF" w:rsidRPr="00331265" w:rsidRDefault="00174BAF" w:rsidP="00174BAF">
      <w:pPr>
        <w:pStyle w:val="BodyText"/>
        <w:numPr>
          <w:ilvl w:val="0"/>
          <w:numId w:val="3"/>
        </w:numPr>
        <w:jc w:val="left"/>
        <w:rPr>
          <w:rFonts w:ascii="Calibri" w:hAnsi="Calibri" w:cs="Calibri"/>
          <w:sz w:val="24"/>
        </w:rPr>
      </w:pPr>
      <w:r w:rsidRPr="00331265">
        <w:rPr>
          <w:rFonts w:ascii="Calibri" w:hAnsi="Calibri" w:cs="Calibri"/>
          <w:sz w:val="24"/>
        </w:rPr>
        <w:t xml:space="preserve">    </w:t>
      </w:r>
      <w:r w:rsidRPr="00331265">
        <w:rPr>
          <w:rFonts w:ascii="Calibri" w:hAnsi="Calibri" w:cs="Calibri"/>
          <w:sz w:val="24"/>
        </w:rPr>
        <w:tab/>
        <w:t xml:space="preserve">The </w:t>
      </w:r>
      <w:r>
        <w:rPr>
          <w:rFonts w:ascii="Calibri" w:hAnsi="Calibri" w:cs="Calibri"/>
          <w:sz w:val="24"/>
        </w:rPr>
        <w:t>academy</w:t>
      </w:r>
      <w:r w:rsidRPr="00331265">
        <w:rPr>
          <w:rFonts w:ascii="Calibri" w:hAnsi="Calibri" w:cs="Calibri"/>
          <w:sz w:val="24"/>
        </w:rPr>
        <w:t xml:space="preserve"> operates a NO SMOKING policy on site.</w:t>
      </w:r>
    </w:p>
    <w:p w14:paraId="63CAE409" w14:textId="77777777" w:rsidR="00E371DE" w:rsidRPr="00E371DE" w:rsidRDefault="00E371DE" w:rsidP="00174BAF">
      <w:pPr>
        <w:pStyle w:val="BodyText"/>
        <w:jc w:val="left"/>
        <w:rPr>
          <w:rFonts w:asciiTheme="minorHAnsi" w:hAnsiTheme="minorHAnsi" w:cstheme="minorHAnsi"/>
          <w:sz w:val="24"/>
        </w:rPr>
      </w:pPr>
    </w:p>
    <w:p w14:paraId="799B2766" w14:textId="01CFDD0C" w:rsidR="00E371DE" w:rsidRPr="00E371DE" w:rsidRDefault="00174BAF" w:rsidP="00174BAF">
      <w:pPr>
        <w:pStyle w:val="BodyText"/>
        <w:tabs>
          <w:tab w:val="left" w:pos="567"/>
        </w:tabs>
        <w:jc w:val="left"/>
        <w:rPr>
          <w:rFonts w:asciiTheme="minorHAnsi" w:hAnsiTheme="minorHAnsi" w:cstheme="minorHAnsi"/>
          <w:sz w:val="24"/>
        </w:rPr>
      </w:pPr>
      <w:r>
        <w:rPr>
          <w:rFonts w:asciiTheme="minorHAnsi" w:hAnsiTheme="minorHAnsi" w:cstheme="minorHAnsi"/>
          <w:sz w:val="24"/>
        </w:rPr>
        <w:t>6.</w:t>
      </w:r>
      <w:r w:rsidR="00E371DE" w:rsidRPr="00E371DE">
        <w:rPr>
          <w:rFonts w:asciiTheme="minorHAnsi" w:hAnsiTheme="minorHAnsi" w:cstheme="minorHAnsi"/>
          <w:sz w:val="24"/>
        </w:rPr>
        <w:t xml:space="preserve"> </w:t>
      </w:r>
      <w:r w:rsidR="00E371DE" w:rsidRPr="00E371DE">
        <w:rPr>
          <w:rFonts w:asciiTheme="minorHAnsi" w:hAnsiTheme="minorHAnsi" w:cstheme="minorHAnsi"/>
          <w:sz w:val="24"/>
        </w:rPr>
        <w:tab/>
      </w:r>
      <w:r w:rsidR="00E371DE" w:rsidRPr="00E371DE">
        <w:rPr>
          <w:rFonts w:asciiTheme="minorHAnsi" w:hAnsiTheme="minorHAnsi" w:cstheme="minorHAnsi"/>
          <w:sz w:val="24"/>
        </w:rPr>
        <w:tab/>
        <w:t>Interviews - Candidates invited to interview will:</w:t>
      </w:r>
    </w:p>
    <w:p w14:paraId="5043771B" w14:textId="77777777" w:rsidR="00E371DE" w:rsidRPr="00E371DE" w:rsidRDefault="00E371DE" w:rsidP="00E371DE">
      <w:pPr>
        <w:pStyle w:val="BodyText"/>
        <w:rPr>
          <w:rFonts w:asciiTheme="minorHAnsi" w:hAnsiTheme="minorHAnsi" w:cstheme="minorHAnsi"/>
          <w:sz w:val="24"/>
        </w:rPr>
      </w:pPr>
    </w:p>
    <w:p w14:paraId="473D14CF" w14:textId="77777777" w:rsidR="00E371DE" w:rsidRPr="00E371DE" w:rsidRDefault="00E371DE" w:rsidP="00E371DE">
      <w:pPr>
        <w:pStyle w:val="BodyText"/>
        <w:numPr>
          <w:ilvl w:val="0"/>
          <w:numId w:val="4"/>
        </w:numPr>
        <w:tabs>
          <w:tab w:val="num" w:pos="1276"/>
        </w:tabs>
        <w:ind w:left="851" w:hanging="142"/>
        <w:jc w:val="left"/>
        <w:rPr>
          <w:rFonts w:asciiTheme="minorHAnsi" w:hAnsiTheme="minorHAnsi" w:cstheme="minorHAnsi"/>
          <w:sz w:val="24"/>
        </w:rPr>
      </w:pPr>
      <w:proofErr w:type="gramStart"/>
      <w:r w:rsidRPr="00E371DE">
        <w:rPr>
          <w:rFonts w:asciiTheme="minorHAnsi" w:hAnsiTheme="minorHAnsi" w:cstheme="minorHAnsi"/>
          <w:sz w:val="24"/>
        </w:rPr>
        <w:t>Have the opportunity to</w:t>
      </w:r>
      <w:proofErr w:type="gramEnd"/>
      <w:r w:rsidRPr="00E371DE">
        <w:rPr>
          <w:rFonts w:asciiTheme="minorHAnsi" w:hAnsiTheme="minorHAnsi" w:cstheme="minorHAnsi"/>
          <w:sz w:val="24"/>
        </w:rPr>
        <w:t xml:space="preserve"> tour the academy</w:t>
      </w:r>
    </w:p>
    <w:p w14:paraId="0D54266A" w14:textId="77777777" w:rsidR="00E371DE" w:rsidRPr="00E371DE" w:rsidRDefault="00E371DE" w:rsidP="00E371DE">
      <w:pPr>
        <w:pStyle w:val="BodyText"/>
        <w:numPr>
          <w:ilvl w:val="0"/>
          <w:numId w:val="4"/>
        </w:numPr>
        <w:tabs>
          <w:tab w:val="num" w:pos="1276"/>
        </w:tabs>
        <w:ind w:left="851" w:hanging="142"/>
        <w:jc w:val="left"/>
        <w:rPr>
          <w:rFonts w:asciiTheme="minorHAnsi" w:hAnsiTheme="minorHAnsi" w:cstheme="minorHAnsi"/>
          <w:sz w:val="24"/>
        </w:rPr>
      </w:pPr>
      <w:r w:rsidRPr="00E371DE">
        <w:rPr>
          <w:rFonts w:asciiTheme="minorHAnsi" w:hAnsiTheme="minorHAnsi" w:cstheme="minorHAnsi"/>
          <w:sz w:val="24"/>
        </w:rPr>
        <w:t xml:space="preserve">Meet Senior Leadership team </w:t>
      </w:r>
    </w:p>
    <w:p w14:paraId="7052627B" w14:textId="77777777" w:rsidR="00E371DE" w:rsidRPr="00E371DE" w:rsidRDefault="00E371DE" w:rsidP="00E371DE">
      <w:pPr>
        <w:pStyle w:val="BodyText"/>
        <w:numPr>
          <w:ilvl w:val="0"/>
          <w:numId w:val="4"/>
        </w:numPr>
        <w:tabs>
          <w:tab w:val="num" w:pos="1276"/>
        </w:tabs>
        <w:ind w:left="851" w:hanging="142"/>
        <w:jc w:val="left"/>
        <w:rPr>
          <w:rFonts w:asciiTheme="minorHAnsi" w:hAnsiTheme="minorHAnsi" w:cstheme="minorHAnsi"/>
          <w:sz w:val="24"/>
        </w:rPr>
      </w:pPr>
      <w:r w:rsidRPr="00E371DE">
        <w:rPr>
          <w:rFonts w:asciiTheme="minorHAnsi" w:hAnsiTheme="minorHAnsi" w:cstheme="minorHAnsi"/>
          <w:sz w:val="24"/>
        </w:rPr>
        <w:t>Complete a set of exercises</w:t>
      </w:r>
    </w:p>
    <w:p w14:paraId="23990ECF" w14:textId="77777777" w:rsidR="00E371DE" w:rsidRPr="00E371DE" w:rsidRDefault="00E371DE" w:rsidP="00E371DE">
      <w:pPr>
        <w:pStyle w:val="BodyText"/>
        <w:numPr>
          <w:ilvl w:val="0"/>
          <w:numId w:val="4"/>
        </w:numPr>
        <w:tabs>
          <w:tab w:val="num" w:pos="1276"/>
        </w:tabs>
        <w:ind w:left="720" w:hanging="11"/>
        <w:jc w:val="left"/>
        <w:rPr>
          <w:rFonts w:asciiTheme="minorHAnsi" w:hAnsiTheme="minorHAnsi" w:cstheme="minorHAnsi"/>
          <w:sz w:val="24"/>
        </w:rPr>
      </w:pPr>
      <w:r w:rsidRPr="00E371DE">
        <w:rPr>
          <w:rFonts w:asciiTheme="minorHAnsi" w:hAnsiTheme="minorHAnsi" w:cstheme="minorHAnsi"/>
          <w:sz w:val="24"/>
        </w:rPr>
        <w:t xml:space="preserve">Have a formal individual interview with the selection panel. </w:t>
      </w:r>
    </w:p>
    <w:p w14:paraId="41D9D412" w14:textId="77777777" w:rsidR="00E371DE" w:rsidRPr="00327788" w:rsidRDefault="00E371DE" w:rsidP="00E371DE">
      <w:pPr>
        <w:tabs>
          <w:tab w:val="num" w:pos="1276"/>
        </w:tabs>
        <w:ind w:hanging="11"/>
        <w:rPr>
          <w:rFonts w:cstheme="minorHAnsi"/>
        </w:rPr>
      </w:pPr>
    </w:p>
    <w:p w14:paraId="19E25199" w14:textId="7CEA98F0" w:rsidR="00585F91" w:rsidRDefault="00585F91" w:rsidP="00585F91">
      <w:pPr>
        <w:autoSpaceDE w:val="0"/>
        <w:autoSpaceDN w:val="0"/>
        <w:adjustRightInd w:val="0"/>
        <w:spacing w:after="0" w:line="240" w:lineRule="auto"/>
        <w:rPr>
          <w:rFonts w:cs="Calibri"/>
          <w:sz w:val="24"/>
        </w:rPr>
      </w:pPr>
      <w:r>
        <w:rPr>
          <w:rFonts w:cs="Calibri"/>
          <w:sz w:val="24"/>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 after accepting our employment offer, then you may be required to pay the DBS check charge.</w:t>
      </w:r>
    </w:p>
    <w:p w14:paraId="1A61243D" w14:textId="77777777" w:rsidR="00585F91" w:rsidRDefault="00585F91" w:rsidP="00585F91">
      <w:pPr>
        <w:autoSpaceDE w:val="0"/>
        <w:autoSpaceDN w:val="0"/>
        <w:adjustRightInd w:val="0"/>
        <w:spacing w:after="0" w:line="240" w:lineRule="auto"/>
        <w:rPr>
          <w:rFonts w:cs="Calibri"/>
          <w:sz w:val="24"/>
        </w:rPr>
      </w:pPr>
    </w:p>
    <w:p w14:paraId="1BB800D8" w14:textId="77777777" w:rsidR="00585F91" w:rsidRDefault="00585F91" w:rsidP="00585F91">
      <w:pPr>
        <w:autoSpaceDE w:val="0"/>
        <w:autoSpaceDN w:val="0"/>
        <w:adjustRightInd w:val="0"/>
        <w:spacing w:after="0" w:line="240" w:lineRule="auto"/>
        <w:rPr>
          <w:rFonts w:cs="Calibri"/>
          <w:sz w:val="24"/>
        </w:rPr>
      </w:pPr>
    </w:p>
    <w:p w14:paraId="7D051949" w14:textId="77777777" w:rsidR="00585F91" w:rsidRPr="00331265" w:rsidRDefault="00585F91" w:rsidP="00585F91">
      <w:pPr>
        <w:autoSpaceDE w:val="0"/>
        <w:autoSpaceDN w:val="0"/>
        <w:adjustRightInd w:val="0"/>
        <w:spacing w:after="0" w:line="240" w:lineRule="auto"/>
        <w:rPr>
          <w:rFonts w:cs="Calibri"/>
          <w:b/>
          <w:bCs/>
          <w:sz w:val="24"/>
          <w:szCs w:val="24"/>
        </w:rPr>
      </w:pPr>
    </w:p>
    <w:p w14:paraId="47A7F5E9" w14:textId="77777777" w:rsidR="00585F91" w:rsidRPr="00331265" w:rsidRDefault="00585F91" w:rsidP="00585F91">
      <w:pPr>
        <w:autoSpaceDE w:val="0"/>
        <w:autoSpaceDN w:val="0"/>
        <w:adjustRightInd w:val="0"/>
        <w:spacing w:after="0" w:line="240" w:lineRule="auto"/>
        <w:rPr>
          <w:rFonts w:cs="Calibri"/>
          <w:b/>
          <w:bCs/>
          <w:sz w:val="24"/>
          <w:szCs w:val="24"/>
        </w:rPr>
      </w:pPr>
    </w:p>
    <w:p w14:paraId="53FC99A7" w14:textId="77777777" w:rsidR="00585F91" w:rsidRDefault="00585F91" w:rsidP="00585F91">
      <w:pPr>
        <w:autoSpaceDE w:val="0"/>
        <w:autoSpaceDN w:val="0"/>
        <w:adjustRightInd w:val="0"/>
        <w:spacing w:after="0" w:line="240" w:lineRule="auto"/>
        <w:rPr>
          <w:rFonts w:cs="Calibri"/>
          <w:bCs/>
          <w:sz w:val="24"/>
          <w:szCs w:val="24"/>
        </w:rPr>
      </w:pPr>
    </w:p>
    <w:p w14:paraId="1C01C2D1" w14:textId="77777777" w:rsidR="00585F91" w:rsidRDefault="00585F91" w:rsidP="00585F91">
      <w:pPr>
        <w:autoSpaceDE w:val="0"/>
        <w:autoSpaceDN w:val="0"/>
        <w:adjustRightInd w:val="0"/>
        <w:spacing w:after="0" w:line="240" w:lineRule="auto"/>
        <w:rPr>
          <w:rFonts w:cs="Calibri"/>
          <w:bCs/>
          <w:sz w:val="24"/>
          <w:szCs w:val="24"/>
        </w:rPr>
      </w:pPr>
    </w:p>
    <w:p w14:paraId="0B173CB9" w14:textId="77777777" w:rsidR="00585F91" w:rsidRDefault="00585F91" w:rsidP="00585F91">
      <w:pPr>
        <w:autoSpaceDE w:val="0"/>
        <w:autoSpaceDN w:val="0"/>
        <w:adjustRightInd w:val="0"/>
        <w:spacing w:after="0" w:line="240" w:lineRule="auto"/>
        <w:rPr>
          <w:rFonts w:cs="Calibri"/>
          <w:bCs/>
          <w:sz w:val="24"/>
          <w:szCs w:val="24"/>
        </w:rPr>
      </w:pPr>
    </w:p>
    <w:p w14:paraId="18A20C2C" w14:textId="77777777" w:rsidR="00585F91" w:rsidRDefault="00585F91" w:rsidP="00585F91">
      <w:pPr>
        <w:autoSpaceDE w:val="0"/>
        <w:autoSpaceDN w:val="0"/>
        <w:adjustRightInd w:val="0"/>
        <w:spacing w:after="0" w:line="240" w:lineRule="auto"/>
        <w:rPr>
          <w:rFonts w:cs="Calibri"/>
          <w:bCs/>
          <w:sz w:val="24"/>
          <w:szCs w:val="24"/>
        </w:rPr>
      </w:pPr>
    </w:p>
    <w:p w14:paraId="1191D72B" w14:textId="1BB9B6D3" w:rsidR="00585F91" w:rsidRPr="00331265" w:rsidRDefault="00585F91" w:rsidP="00585F91">
      <w:pPr>
        <w:autoSpaceDE w:val="0"/>
        <w:autoSpaceDN w:val="0"/>
        <w:adjustRightInd w:val="0"/>
        <w:spacing w:after="0" w:line="240" w:lineRule="auto"/>
        <w:rPr>
          <w:rFonts w:cs="Calibri"/>
          <w:bCs/>
          <w:sz w:val="24"/>
          <w:szCs w:val="24"/>
        </w:rPr>
      </w:pPr>
      <w:r w:rsidRPr="00331265">
        <w:rPr>
          <w:rFonts w:cs="Calibri"/>
          <w:bCs/>
          <w:sz w:val="24"/>
          <w:szCs w:val="24"/>
        </w:rPr>
        <w:t xml:space="preserve">K. Hobbs </w:t>
      </w:r>
    </w:p>
    <w:p w14:paraId="22F85933" w14:textId="49F88DA5" w:rsidR="00585F91" w:rsidRPr="00331265" w:rsidRDefault="00585F91" w:rsidP="00585F91">
      <w:pPr>
        <w:rPr>
          <w:rFonts w:cs="Calibri"/>
          <w:sz w:val="24"/>
          <w:szCs w:val="24"/>
        </w:rPr>
      </w:pPr>
      <w:r>
        <w:rPr>
          <w:rFonts w:cs="Calibri"/>
          <w:bCs/>
          <w:sz w:val="24"/>
          <w:szCs w:val="24"/>
        </w:rPr>
        <w:t>January 2023</w:t>
      </w:r>
    </w:p>
    <w:p w14:paraId="675B8293" w14:textId="77777777" w:rsidR="00585F91" w:rsidRDefault="00585F91" w:rsidP="00B148BD">
      <w:pPr>
        <w:autoSpaceDE w:val="0"/>
        <w:autoSpaceDN w:val="0"/>
        <w:adjustRightInd w:val="0"/>
        <w:spacing w:after="0" w:line="240" w:lineRule="auto"/>
        <w:rPr>
          <w:rFonts w:cs="Arial"/>
          <w:bCs/>
          <w:sz w:val="24"/>
          <w:szCs w:val="24"/>
        </w:rPr>
      </w:pPr>
    </w:p>
    <w:p w14:paraId="5D47AE27" w14:textId="77777777" w:rsidR="00585F91" w:rsidRDefault="00585F91" w:rsidP="00B148BD">
      <w:pPr>
        <w:autoSpaceDE w:val="0"/>
        <w:autoSpaceDN w:val="0"/>
        <w:adjustRightInd w:val="0"/>
        <w:spacing w:after="0" w:line="240" w:lineRule="auto"/>
        <w:rPr>
          <w:rFonts w:cs="Arial"/>
          <w:bCs/>
          <w:sz w:val="24"/>
          <w:szCs w:val="24"/>
        </w:rPr>
      </w:pPr>
    </w:p>
    <w:p w14:paraId="1F8DE00B" w14:textId="77777777" w:rsidR="00C74FB2" w:rsidRPr="00110FB9" w:rsidRDefault="00C74FB2"/>
    <w:sectPr w:rsidR="00C74FB2" w:rsidRPr="00110FB9" w:rsidSect="001B5BCC">
      <w:pgSz w:w="11906" w:h="16838"/>
      <w:pgMar w:top="851" w:right="1416"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5035" w14:textId="77777777" w:rsidR="00D1436C" w:rsidRDefault="00D1436C" w:rsidP="00B3598C">
      <w:pPr>
        <w:spacing w:after="0" w:line="240" w:lineRule="auto"/>
      </w:pPr>
      <w:r>
        <w:separator/>
      </w:r>
    </w:p>
  </w:endnote>
  <w:endnote w:type="continuationSeparator" w:id="0">
    <w:p w14:paraId="4B11F10F" w14:textId="77777777" w:rsidR="00D1436C" w:rsidRDefault="00D1436C"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410931"/>
      <w:docPartObj>
        <w:docPartGallery w:val="Page Numbers (Bottom of Page)"/>
        <w:docPartUnique/>
      </w:docPartObj>
    </w:sdtPr>
    <w:sdtEndPr>
      <w:rPr>
        <w:noProof/>
      </w:rPr>
    </w:sdtEndPr>
    <w:sdtContent>
      <w:p w14:paraId="5C768984" w14:textId="77777777" w:rsidR="00D1436C" w:rsidRDefault="00D1436C">
        <w:pPr>
          <w:pStyle w:val="Footer"/>
          <w:jc w:val="center"/>
        </w:pPr>
        <w:r>
          <w:fldChar w:fldCharType="begin"/>
        </w:r>
        <w:r>
          <w:instrText xml:space="preserve"> PAGE   \* MERGEFORMAT </w:instrText>
        </w:r>
        <w:r>
          <w:fldChar w:fldCharType="separate"/>
        </w:r>
        <w:r w:rsidR="0096331B">
          <w:rPr>
            <w:noProof/>
          </w:rPr>
          <w:t>6</w:t>
        </w:r>
        <w:r>
          <w:rPr>
            <w:noProof/>
          </w:rPr>
          <w:fldChar w:fldCharType="end"/>
        </w:r>
      </w:p>
    </w:sdtContent>
  </w:sdt>
  <w:p w14:paraId="4A866465" w14:textId="77777777" w:rsidR="00D1436C" w:rsidRDefault="00D14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6F33" w14:textId="77777777" w:rsidR="00D1436C" w:rsidRDefault="00D1436C" w:rsidP="00B3598C">
      <w:pPr>
        <w:spacing w:after="0" w:line="240" w:lineRule="auto"/>
      </w:pPr>
      <w:r>
        <w:separator/>
      </w:r>
    </w:p>
  </w:footnote>
  <w:footnote w:type="continuationSeparator" w:id="0">
    <w:p w14:paraId="23C1363F" w14:textId="77777777" w:rsidR="00D1436C" w:rsidRDefault="00D1436C"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9153" w14:textId="77777777" w:rsidR="00D1436C" w:rsidRPr="0055546D" w:rsidRDefault="00D1436C" w:rsidP="00C74FB2">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03E"/>
    <w:multiLevelType w:val="hybridMultilevel"/>
    <w:tmpl w:val="DDCE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749FA"/>
    <w:multiLevelType w:val="hybridMultilevel"/>
    <w:tmpl w:val="77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E3D22"/>
    <w:multiLevelType w:val="hybridMultilevel"/>
    <w:tmpl w:val="77463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B0EF5"/>
    <w:multiLevelType w:val="hybridMultilevel"/>
    <w:tmpl w:val="004A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83D35"/>
    <w:multiLevelType w:val="hybridMultilevel"/>
    <w:tmpl w:val="97E4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9420E"/>
    <w:multiLevelType w:val="hybridMultilevel"/>
    <w:tmpl w:val="CA9C5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218C7"/>
    <w:multiLevelType w:val="hybridMultilevel"/>
    <w:tmpl w:val="7CC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0249F"/>
    <w:multiLevelType w:val="hybridMultilevel"/>
    <w:tmpl w:val="2986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AFC5FCB"/>
    <w:multiLevelType w:val="hybridMultilevel"/>
    <w:tmpl w:val="5D2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037B9"/>
    <w:multiLevelType w:val="hybridMultilevel"/>
    <w:tmpl w:val="D51077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CFC2F3D"/>
    <w:multiLevelType w:val="hybridMultilevel"/>
    <w:tmpl w:val="083A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61780"/>
    <w:multiLevelType w:val="hybridMultilevel"/>
    <w:tmpl w:val="58040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5A7DB8"/>
    <w:multiLevelType w:val="hybridMultilevel"/>
    <w:tmpl w:val="C5DA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A7E16"/>
    <w:multiLevelType w:val="hybridMultilevel"/>
    <w:tmpl w:val="C076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72C68"/>
    <w:multiLevelType w:val="hybridMultilevel"/>
    <w:tmpl w:val="F04A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D3A12"/>
    <w:multiLevelType w:val="hybridMultilevel"/>
    <w:tmpl w:val="2CD67938"/>
    <w:lvl w:ilvl="0" w:tplc="ECCAAB8C">
      <w:numFmt w:val="bullet"/>
      <w:lvlText w:val=""/>
      <w:lvlJc w:val="left"/>
      <w:pPr>
        <w:ind w:left="840" w:hanging="361"/>
      </w:pPr>
      <w:rPr>
        <w:rFonts w:ascii="Symbol" w:eastAsia="Symbol" w:hAnsi="Symbol" w:cs="Symbol" w:hint="default"/>
        <w:w w:val="100"/>
        <w:sz w:val="22"/>
        <w:szCs w:val="22"/>
        <w:lang w:val="en-US" w:eastAsia="en-US" w:bidi="ar-SA"/>
      </w:rPr>
    </w:lvl>
    <w:lvl w:ilvl="1" w:tplc="BE08E21E">
      <w:numFmt w:val="bullet"/>
      <w:lvlText w:val="•"/>
      <w:lvlJc w:val="left"/>
      <w:pPr>
        <w:ind w:left="1738" w:hanging="361"/>
      </w:pPr>
      <w:rPr>
        <w:lang w:val="en-US" w:eastAsia="en-US" w:bidi="ar-SA"/>
      </w:rPr>
    </w:lvl>
    <w:lvl w:ilvl="2" w:tplc="535C5BDE">
      <w:numFmt w:val="bullet"/>
      <w:lvlText w:val="•"/>
      <w:lvlJc w:val="left"/>
      <w:pPr>
        <w:ind w:left="2637" w:hanging="361"/>
      </w:pPr>
      <w:rPr>
        <w:lang w:val="en-US" w:eastAsia="en-US" w:bidi="ar-SA"/>
      </w:rPr>
    </w:lvl>
    <w:lvl w:ilvl="3" w:tplc="B7D027E4">
      <w:numFmt w:val="bullet"/>
      <w:lvlText w:val="•"/>
      <w:lvlJc w:val="left"/>
      <w:pPr>
        <w:ind w:left="3535" w:hanging="361"/>
      </w:pPr>
      <w:rPr>
        <w:lang w:val="en-US" w:eastAsia="en-US" w:bidi="ar-SA"/>
      </w:rPr>
    </w:lvl>
    <w:lvl w:ilvl="4" w:tplc="B834397E">
      <w:numFmt w:val="bullet"/>
      <w:lvlText w:val="•"/>
      <w:lvlJc w:val="left"/>
      <w:pPr>
        <w:ind w:left="4434" w:hanging="361"/>
      </w:pPr>
      <w:rPr>
        <w:lang w:val="en-US" w:eastAsia="en-US" w:bidi="ar-SA"/>
      </w:rPr>
    </w:lvl>
    <w:lvl w:ilvl="5" w:tplc="2162F364">
      <w:numFmt w:val="bullet"/>
      <w:lvlText w:val="•"/>
      <w:lvlJc w:val="left"/>
      <w:pPr>
        <w:ind w:left="5333" w:hanging="361"/>
      </w:pPr>
      <w:rPr>
        <w:lang w:val="en-US" w:eastAsia="en-US" w:bidi="ar-SA"/>
      </w:rPr>
    </w:lvl>
    <w:lvl w:ilvl="6" w:tplc="014C233E">
      <w:numFmt w:val="bullet"/>
      <w:lvlText w:val="•"/>
      <w:lvlJc w:val="left"/>
      <w:pPr>
        <w:ind w:left="6231" w:hanging="361"/>
      </w:pPr>
      <w:rPr>
        <w:lang w:val="en-US" w:eastAsia="en-US" w:bidi="ar-SA"/>
      </w:rPr>
    </w:lvl>
    <w:lvl w:ilvl="7" w:tplc="47167A7C">
      <w:numFmt w:val="bullet"/>
      <w:lvlText w:val="•"/>
      <w:lvlJc w:val="left"/>
      <w:pPr>
        <w:ind w:left="7130" w:hanging="361"/>
      </w:pPr>
      <w:rPr>
        <w:lang w:val="en-US" w:eastAsia="en-US" w:bidi="ar-SA"/>
      </w:rPr>
    </w:lvl>
    <w:lvl w:ilvl="8" w:tplc="6B287E16">
      <w:numFmt w:val="bullet"/>
      <w:lvlText w:val="•"/>
      <w:lvlJc w:val="left"/>
      <w:pPr>
        <w:ind w:left="8029" w:hanging="361"/>
      </w:pPr>
      <w:rPr>
        <w:lang w:val="en-US" w:eastAsia="en-US" w:bidi="ar-SA"/>
      </w:rPr>
    </w:lvl>
  </w:abstractNum>
  <w:abstractNum w:abstractNumId="17" w15:restartNumberingAfterBreak="0">
    <w:nsid w:val="38EE3B11"/>
    <w:multiLevelType w:val="singleLevel"/>
    <w:tmpl w:val="137A6D28"/>
    <w:lvl w:ilvl="0">
      <w:start w:val="3"/>
      <w:numFmt w:val="decimal"/>
      <w:lvlText w:val="%1."/>
      <w:lvlJc w:val="left"/>
      <w:pPr>
        <w:tabs>
          <w:tab w:val="num" w:pos="360"/>
        </w:tabs>
        <w:ind w:left="360" w:hanging="360"/>
      </w:pPr>
      <w:rPr>
        <w:rFonts w:hint="default"/>
      </w:rPr>
    </w:lvl>
  </w:abstractNum>
  <w:abstractNum w:abstractNumId="18" w15:restartNumberingAfterBreak="0">
    <w:nsid w:val="3DAF117E"/>
    <w:multiLevelType w:val="hybridMultilevel"/>
    <w:tmpl w:val="D49E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A44D2"/>
    <w:multiLevelType w:val="hybridMultilevel"/>
    <w:tmpl w:val="1A301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C64B9"/>
    <w:multiLevelType w:val="hybridMultilevel"/>
    <w:tmpl w:val="BF48C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D2D31"/>
    <w:multiLevelType w:val="hybridMultilevel"/>
    <w:tmpl w:val="A1EC4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31F22"/>
    <w:multiLevelType w:val="hybridMultilevel"/>
    <w:tmpl w:val="396A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D6333"/>
    <w:multiLevelType w:val="singleLevel"/>
    <w:tmpl w:val="B7A24142"/>
    <w:lvl w:ilvl="0">
      <w:start w:val="5"/>
      <w:numFmt w:val="decimal"/>
      <w:lvlText w:val="%1."/>
      <w:lvlJc w:val="left"/>
      <w:pPr>
        <w:tabs>
          <w:tab w:val="num" w:pos="360"/>
        </w:tabs>
        <w:ind w:left="360" w:hanging="360"/>
      </w:pPr>
      <w:rPr>
        <w:rFonts w:hint="default"/>
      </w:rPr>
    </w:lvl>
  </w:abstractNum>
  <w:abstractNum w:abstractNumId="24" w15:restartNumberingAfterBreak="0">
    <w:nsid w:val="4964517A"/>
    <w:multiLevelType w:val="hybridMultilevel"/>
    <w:tmpl w:val="F998F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053F7C"/>
    <w:multiLevelType w:val="hybridMultilevel"/>
    <w:tmpl w:val="4F90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E65D7"/>
    <w:multiLevelType w:val="hybridMultilevel"/>
    <w:tmpl w:val="3A903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664A6F"/>
    <w:multiLevelType w:val="hybridMultilevel"/>
    <w:tmpl w:val="4028D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372A79"/>
    <w:multiLevelType w:val="hybridMultilevel"/>
    <w:tmpl w:val="D898E8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97B115B"/>
    <w:multiLevelType w:val="hybridMultilevel"/>
    <w:tmpl w:val="0DC4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3023D"/>
    <w:multiLevelType w:val="hybridMultilevel"/>
    <w:tmpl w:val="174CF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277CBE"/>
    <w:multiLevelType w:val="hybridMultilevel"/>
    <w:tmpl w:val="CC80CA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33" w15:restartNumberingAfterBreak="0">
    <w:nsid w:val="61ED0612"/>
    <w:multiLevelType w:val="hybridMultilevel"/>
    <w:tmpl w:val="3FAE7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C33696"/>
    <w:multiLevelType w:val="hybridMultilevel"/>
    <w:tmpl w:val="D40A1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36" w15:restartNumberingAfterBreak="0">
    <w:nsid w:val="716A322F"/>
    <w:multiLevelType w:val="hybridMultilevel"/>
    <w:tmpl w:val="EF484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A0474E"/>
    <w:multiLevelType w:val="hybridMultilevel"/>
    <w:tmpl w:val="639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9683B"/>
    <w:multiLevelType w:val="hybridMultilevel"/>
    <w:tmpl w:val="D708C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925A31"/>
    <w:multiLevelType w:val="hybridMultilevel"/>
    <w:tmpl w:val="CA7EE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9515240">
    <w:abstractNumId w:val="35"/>
  </w:num>
  <w:num w:numId="2" w16cid:durableId="206648929">
    <w:abstractNumId w:val="17"/>
  </w:num>
  <w:num w:numId="3" w16cid:durableId="1432123541">
    <w:abstractNumId w:val="23"/>
  </w:num>
  <w:num w:numId="4" w16cid:durableId="1813252608">
    <w:abstractNumId w:val="32"/>
  </w:num>
  <w:num w:numId="5" w16cid:durableId="612247818">
    <w:abstractNumId w:val="8"/>
  </w:num>
  <w:num w:numId="6" w16cid:durableId="1103191487">
    <w:abstractNumId w:val="15"/>
  </w:num>
  <w:num w:numId="7" w16cid:durableId="1544488489">
    <w:abstractNumId w:val="27"/>
  </w:num>
  <w:num w:numId="8" w16cid:durableId="449786811">
    <w:abstractNumId w:val="19"/>
  </w:num>
  <w:num w:numId="9" w16cid:durableId="256789765">
    <w:abstractNumId w:val="21"/>
  </w:num>
  <w:num w:numId="10" w16cid:durableId="312636326">
    <w:abstractNumId w:val="26"/>
  </w:num>
  <w:num w:numId="11" w16cid:durableId="1886215471">
    <w:abstractNumId w:val="2"/>
  </w:num>
  <w:num w:numId="12" w16cid:durableId="870532275">
    <w:abstractNumId w:val="31"/>
  </w:num>
  <w:num w:numId="13" w16cid:durableId="232206075">
    <w:abstractNumId w:val="38"/>
  </w:num>
  <w:num w:numId="14" w16cid:durableId="2062484524">
    <w:abstractNumId w:val="18"/>
  </w:num>
  <w:num w:numId="15" w16cid:durableId="296834784">
    <w:abstractNumId w:val="1"/>
  </w:num>
  <w:num w:numId="16" w16cid:durableId="220751770">
    <w:abstractNumId w:val="37"/>
  </w:num>
  <w:num w:numId="17" w16cid:durableId="447814928">
    <w:abstractNumId w:val="9"/>
  </w:num>
  <w:num w:numId="18" w16cid:durableId="353775640">
    <w:abstractNumId w:val="6"/>
  </w:num>
  <w:num w:numId="19" w16cid:durableId="1990088811">
    <w:abstractNumId w:val="25"/>
  </w:num>
  <w:num w:numId="20" w16cid:durableId="344791118">
    <w:abstractNumId w:val="22"/>
  </w:num>
  <w:num w:numId="21" w16cid:durableId="1239250841">
    <w:abstractNumId w:val="3"/>
  </w:num>
  <w:num w:numId="22" w16cid:durableId="873734570">
    <w:abstractNumId w:val="11"/>
  </w:num>
  <w:num w:numId="23" w16cid:durableId="2064056708">
    <w:abstractNumId w:val="13"/>
  </w:num>
  <w:num w:numId="24" w16cid:durableId="1855608732">
    <w:abstractNumId w:val="12"/>
  </w:num>
  <w:num w:numId="25" w16cid:durableId="529496644">
    <w:abstractNumId w:val="36"/>
  </w:num>
  <w:num w:numId="26" w16cid:durableId="1584530549">
    <w:abstractNumId w:val="29"/>
  </w:num>
  <w:num w:numId="27" w16cid:durableId="1598905991">
    <w:abstractNumId w:val="28"/>
  </w:num>
  <w:num w:numId="28" w16cid:durableId="379939040">
    <w:abstractNumId w:val="7"/>
  </w:num>
  <w:num w:numId="29" w16cid:durableId="426387211">
    <w:abstractNumId w:val="14"/>
  </w:num>
  <w:num w:numId="30" w16cid:durableId="409619609">
    <w:abstractNumId w:val="20"/>
  </w:num>
  <w:num w:numId="31" w16cid:durableId="2135635000">
    <w:abstractNumId w:val="39"/>
  </w:num>
  <w:num w:numId="32" w16cid:durableId="305354676">
    <w:abstractNumId w:val="5"/>
  </w:num>
  <w:num w:numId="33" w16cid:durableId="1900021309">
    <w:abstractNumId w:val="33"/>
  </w:num>
  <w:num w:numId="34" w16cid:durableId="1554582352">
    <w:abstractNumId w:val="30"/>
  </w:num>
  <w:num w:numId="35" w16cid:durableId="840849498">
    <w:abstractNumId w:val="24"/>
  </w:num>
  <w:num w:numId="36" w16cid:durableId="1675378074">
    <w:abstractNumId w:val="0"/>
  </w:num>
  <w:num w:numId="37" w16cid:durableId="1477186832">
    <w:abstractNumId w:val="16"/>
  </w:num>
  <w:num w:numId="38" w16cid:durableId="646670159">
    <w:abstractNumId w:val="4"/>
  </w:num>
  <w:num w:numId="39" w16cid:durableId="341981893">
    <w:abstractNumId w:val="34"/>
  </w:num>
  <w:num w:numId="40" w16cid:durableId="78115207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47086"/>
    <w:rsid w:val="00050CD5"/>
    <w:rsid w:val="00110FB9"/>
    <w:rsid w:val="00123D26"/>
    <w:rsid w:val="00125C37"/>
    <w:rsid w:val="00126044"/>
    <w:rsid w:val="00151AC5"/>
    <w:rsid w:val="00165636"/>
    <w:rsid w:val="00174BAF"/>
    <w:rsid w:val="00195E1C"/>
    <w:rsid w:val="001A199C"/>
    <w:rsid w:val="001B5BCC"/>
    <w:rsid w:val="001E1C03"/>
    <w:rsid w:val="001E658A"/>
    <w:rsid w:val="002115C4"/>
    <w:rsid w:val="00230BE4"/>
    <w:rsid w:val="00270B42"/>
    <w:rsid w:val="00286022"/>
    <w:rsid w:val="002A040F"/>
    <w:rsid w:val="002A7900"/>
    <w:rsid w:val="002B10E2"/>
    <w:rsid w:val="002B3219"/>
    <w:rsid w:val="002B3B6B"/>
    <w:rsid w:val="002B3C39"/>
    <w:rsid w:val="002C543C"/>
    <w:rsid w:val="002E241C"/>
    <w:rsid w:val="002E5729"/>
    <w:rsid w:val="002F4C84"/>
    <w:rsid w:val="003238F2"/>
    <w:rsid w:val="00332E2F"/>
    <w:rsid w:val="003373C4"/>
    <w:rsid w:val="00361EFA"/>
    <w:rsid w:val="003730CC"/>
    <w:rsid w:val="00377A34"/>
    <w:rsid w:val="00387979"/>
    <w:rsid w:val="00395072"/>
    <w:rsid w:val="003A400B"/>
    <w:rsid w:val="00405265"/>
    <w:rsid w:val="00420982"/>
    <w:rsid w:val="00423F5C"/>
    <w:rsid w:val="00427858"/>
    <w:rsid w:val="00427D2E"/>
    <w:rsid w:val="00434883"/>
    <w:rsid w:val="0045644F"/>
    <w:rsid w:val="00485F5C"/>
    <w:rsid w:val="004A3E8D"/>
    <w:rsid w:val="004B0D87"/>
    <w:rsid w:val="004B706F"/>
    <w:rsid w:val="004C3B6F"/>
    <w:rsid w:val="004D510C"/>
    <w:rsid w:val="004E357D"/>
    <w:rsid w:val="00504798"/>
    <w:rsid w:val="00530AA8"/>
    <w:rsid w:val="00533C37"/>
    <w:rsid w:val="00542DE5"/>
    <w:rsid w:val="00545A1C"/>
    <w:rsid w:val="005707B7"/>
    <w:rsid w:val="00584107"/>
    <w:rsid w:val="00585F91"/>
    <w:rsid w:val="00594F5F"/>
    <w:rsid w:val="005A26F6"/>
    <w:rsid w:val="005D5EFF"/>
    <w:rsid w:val="00626A37"/>
    <w:rsid w:val="00641771"/>
    <w:rsid w:val="00644A3C"/>
    <w:rsid w:val="00657ECE"/>
    <w:rsid w:val="00687A3B"/>
    <w:rsid w:val="00691ACF"/>
    <w:rsid w:val="006A6C0D"/>
    <w:rsid w:val="006B5B68"/>
    <w:rsid w:val="007412EC"/>
    <w:rsid w:val="00760656"/>
    <w:rsid w:val="00763097"/>
    <w:rsid w:val="00775A99"/>
    <w:rsid w:val="007C19E1"/>
    <w:rsid w:val="007D564A"/>
    <w:rsid w:val="007E6017"/>
    <w:rsid w:val="007F56DA"/>
    <w:rsid w:val="00834DE4"/>
    <w:rsid w:val="00845F70"/>
    <w:rsid w:val="008528F9"/>
    <w:rsid w:val="00863BBD"/>
    <w:rsid w:val="00871260"/>
    <w:rsid w:val="008B16B2"/>
    <w:rsid w:val="008D3DF1"/>
    <w:rsid w:val="00935A2A"/>
    <w:rsid w:val="00960E71"/>
    <w:rsid w:val="0096331B"/>
    <w:rsid w:val="00986FBF"/>
    <w:rsid w:val="00997477"/>
    <w:rsid w:val="009A142D"/>
    <w:rsid w:val="009D6E89"/>
    <w:rsid w:val="009D7137"/>
    <w:rsid w:val="009E29F9"/>
    <w:rsid w:val="00A01687"/>
    <w:rsid w:val="00A040FF"/>
    <w:rsid w:val="00A10E04"/>
    <w:rsid w:val="00A524AD"/>
    <w:rsid w:val="00A60433"/>
    <w:rsid w:val="00A60E13"/>
    <w:rsid w:val="00A77122"/>
    <w:rsid w:val="00A923FC"/>
    <w:rsid w:val="00AB72E5"/>
    <w:rsid w:val="00AC626D"/>
    <w:rsid w:val="00AE25E0"/>
    <w:rsid w:val="00AE7AF9"/>
    <w:rsid w:val="00B13869"/>
    <w:rsid w:val="00B148BD"/>
    <w:rsid w:val="00B26F0E"/>
    <w:rsid w:val="00B3598C"/>
    <w:rsid w:val="00B5066F"/>
    <w:rsid w:val="00B57909"/>
    <w:rsid w:val="00B734CF"/>
    <w:rsid w:val="00B819A5"/>
    <w:rsid w:val="00B819E5"/>
    <w:rsid w:val="00BB2E3C"/>
    <w:rsid w:val="00C16A6B"/>
    <w:rsid w:val="00C43B7B"/>
    <w:rsid w:val="00C44458"/>
    <w:rsid w:val="00C63F33"/>
    <w:rsid w:val="00C7178E"/>
    <w:rsid w:val="00C745CE"/>
    <w:rsid w:val="00C74FB2"/>
    <w:rsid w:val="00C917ED"/>
    <w:rsid w:val="00CA6F2B"/>
    <w:rsid w:val="00CA794F"/>
    <w:rsid w:val="00CE2C82"/>
    <w:rsid w:val="00CF7BD9"/>
    <w:rsid w:val="00D1436C"/>
    <w:rsid w:val="00D22C79"/>
    <w:rsid w:val="00D32F13"/>
    <w:rsid w:val="00D3451A"/>
    <w:rsid w:val="00D70126"/>
    <w:rsid w:val="00D73712"/>
    <w:rsid w:val="00D84D79"/>
    <w:rsid w:val="00D870C7"/>
    <w:rsid w:val="00DB5547"/>
    <w:rsid w:val="00E227AF"/>
    <w:rsid w:val="00E34BB0"/>
    <w:rsid w:val="00E371DE"/>
    <w:rsid w:val="00E5665D"/>
    <w:rsid w:val="00E60BE9"/>
    <w:rsid w:val="00E74658"/>
    <w:rsid w:val="00E8337E"/>
    <w:rsid w:val="00E90FBC"/>
    <w:rsid w:val="00E9351D"/>
    <w:rsid w:val="00EA69EF"/>
    <w:rsid w:val="00EB33BB"/>
    <w:rsid w:val="00EC2899"/>
    <w:rsid w:val="00EC5818"/>
    <w:rsid w:val="00EE1029"/>
    <w:rsid w:val="00F26A26"/>
    <w:rsid w:val="00F43B3D"/>
    <w:rsid w:val="00F477ED"/>
    <w:rsid w:val="00F5214E"/>
    <w:rsid w:val="00F60048"/>
    <w:rsid w:val="00F65874"/>
    <w:rsid w:val="00FE5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FB9E"/>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373C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20060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nes@davidnieper.academ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barnes@davidnieper.acad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vidnieper.academy/about-us/academy-policies/" TargetMode="External"/><Relationship Id="rId5" Type="http://schemas.openxmlformats.org/officeDocument/2006/relationships/webSettings" Target="webSettings.xml"/><Relationship Id="rId15" Type="http://schemas.openxmlformats.org/officeDocument/2006/relationships/hyperlink" Target="mailto:mbarnes@davidnieper.academy"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barnes@davidnieper.academ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FE2D-8DEA-4BF9-8BF0-914FD9EA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Hobbs</dc:creator>
  <cp:keywords/>
  <dc:description/>
  <cp:lastModifiedBy>Michelle Hackett</cp:lastModifiedBy>
  <cp:revision>8</cp:revision>
  <cp:lastPrinted>2017-08-23T11:10:00Z</cp:lastPrinted>
  <dcterms:created xsi:type="dcterms:W3CDTF">2023-01-17T13:53:00Z</dcterms:created>
  <dcterms:modified xsi:type="dcterms:W3CDTF">2023-01-18T14:44:00Z</dcterms:modified>
</cp:coreProperties>
</file>