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4174" w14:textId="466F18D4" w:rsidR="004B6811" w:rsidRDefault="00AF5959" w:rsidP="005A301D">
      <w:pPr>
        <w:pStyle w:val="xxxmsonormal"/>
        <w:shd w:val="clear" w:color="auto" w:fill="FFFFFF"/>
        <w:ind w:right="6"/>
        <w:jc w:val="center"/>
        <w:rPr>
          <w:rFonts w:asciiTheme="minorHAnsi" w:hAnsiTheme="minorHAnsi" w:cstheme="minorHAnsi"/>
          <w:b/>
          <w:bCs/>
          <w:color w:val="000000"/>
          <w:sz w:val="28"/>
          <w:szCs w:val="28"/>
        </w:rPr>
      </w:pPr>
      <w:r w:rsidRPr="00D609F0">
        <w:rPr>
          <w:rFonts w:asciiTheme="minorHAnsi" w:hAnsiTheme="minorHAnsi" w:cstheme="minorHAnsi"/>
          <w:b/>
          <w:bCs/>
          <w:color w:val="000000"/>
          <w:sz w:val="28"/>
          <w:szCs w:val="28"/>
        </w:rPr>
        <w:t>Assistant Headteacher</w:t>
      </w:r>
      <w:r w:rsidR="00903E13">
        <w:rPr>
          <w:rFonts w:asciiTheme="minorHAnsi" w:hAnsiTheme="minorHAnsi" w:cstheme="minorHAnsi"/>
          <w:b/>
          <w:bCs/>
          <w:color w:val="000000"/>
          <w:sz w:val="28"/>
          <w:szCs w:val="28"/>
        </w:rPr>
        <w:t xml:space="preserve"> Full-Time</w:t>
      </w:r>
      <w:r w:rsidR="004B6811">
        <w:rPr>
          <w:rFonts w:asciiTheme="minorHAnsi" w:hAnsiTheme="minorHAnsi" w:cstheme="minorHAnsi"/>
          <w:b/>
          <w:bCs/>
          <w:color w:val="000000"/>
          <w:sz w:val="28"/>
          <w:szCs w:val="28"/>
        </w:rPr>
        <w:t xml:space="preserve"> </w:t>
      </w:r>
    </w:p>
    <w:p w14:paraId="158F6CE8" w14:textId="2F184FBD" w:rsidR="005A301D" w:rsidRPr="00D609F0" w:rsidRDefault="004B6811" w:rsidP="005A301D">
      <w:pPr>
        <w:pStyle w:val="xxxmsonormal"/>
        <w:shd w:val="clear" w:color="auto" w:fill="FFFFFF"/>
        <w:ind w:right="6"/>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Fixed Term 1 year contract likely to be extended</w:t>
      </w:r>
    </w:p>
    <w:p w14:paraId="12A0B78E" w14:textId="75E0F943" w:rsidR="00F43466" w:rsidRDefault="00F43466" w:rsidP="00FD7571">
      <w:pPr>
        <w:pStyle w:val="xxxmsonormal"/>
        <w:shd w:val="clear" w:color="auto" w:fill="FFFFFF"/>
        <w:ind w:right="6"/>
        <w:jc w:val="center"/>
        <w:rPr>
          <w:rFonts w:asciiTheme="minorHAnsi" w:hAnsiTheme="minorHAnsi" w:cstheme="minorHAnsi"/>
          <w:b/>
          <w:bCs/>
          <w:color w:val="000000"/>
          <w:sz w:val="28"/>
          <w:szCs w:val="28"/>
        </w:rPr>
      </w:pPr>
      <w:r w:rsidRPr="00D609F0">
        <w:rPr>
          <w:rFonts w:asciiTheme="minorHAnsi" w:hAnsiTheme="minorHAnsi" w:cstheme="minorHAnsi"/>
          <w:b/>
          <w:bCs/>
          <w:color w:val="000000"/>
          <w:sz w:val="28"/>
          <w:szCs w:val="28"/>
        </w:rPr>
        <w:t>Leadership Scale Fringe L</w:t>
      </w:r>
      <w:r w:rsidR="00F06D22" w:rsidRPr="00D609F0">
        <w:rPr>
          <w:rFonts w:asciiTheme="minorHAnsi" w:hAnsiTheme="minorHAnsi" w:cstheme="minorHAnsi"/>
          <w:b/>
          <w:bCs/>
          <w:color w:val="000000"/>
          <w:sz w:val="28"/>
          <w:szCs w:val="28"/>
        </w:rPr>
        <w:t>1</w:t>
      </w:r>
      <w:r w:rsidR="00237A8D" w:rsidRPr="00D609F0">
        <w:rPr>
          <w:rFonts w:asciiTheme="minorHAnsi" w:hAnsiTheme="minorHAnsi" w:cstheme="minorHAnsi"/>
          <w:b/>
          <w:bCs/>
          <w:color w:val="000000"/>
          <w:sz w:val="28"/>
          <w:szCs w:val="28"/>
        </w:rPr>
        <w:t>1</w:t>
      </w:r>
      <w:r w:rsidRPr="00D609F0">
        <w:rPr>
          <w:rFonts w:asciiTheme="minorHAnsi" w:hAnsiTheme="minorHAnsi" w:cstheme="minorHAnsi"/>
          <w:b/>
          <w:bCs/>
          <w:color w:val="000000"/>
          <w:sz w:val="28"/>
          <w:szCs w:val="28"/>
        </w:rPr>
        <w:t xml:space="preserve"> </w:t>
      </w:r>
      <w:r w:rsidR="00F06D22" w:rsidRPr="00D609F0">
        <w:rPr>
          <w:rFonts w:asciiTheme="minorHAnsi" w:hAnsiTheme="minorHAnsi" w:cstheme="minorHAnsi"/>
          <w:b/>
          <w:bCs/>
          <w:color w:val="000000"/>
          <w:sz w:val="28"/>
          <w:szCs w:val="28"/>
        </w:rPr>
        <w:t>–</w:t>
      </w:r>
      <w:r w:rsidRPr="00D609F0">
        <w:rPr>
          <w:rFonts w:asciiTheme="minorHAnsi" w:hAnsiTheme="minorHAnsi" w:cstheme="minorHAnsi"/>
          <w:b/>
          <w:bCs/>
          <w:color w:val="000000"/>
          <w:sz w:val="28"/>
          <w:szCs w:val="28"/>
        </w:rPr>
        <w:t xml:space="preserve"> L</w:t>
      </w:r>
      <w:r w:rsidR="00F06D22" w:rsidRPr="00D609F0">
        <w:rPr>
          <w:rFonts w:asciiTheme="minorHAnsi" w:hAnsiTheme="minorHAnsi" w:cstheme="minorHAnsi"/>
          <w:b/>
          <w:bCs/>
          <w:color w:val="000000"/>
          <w:sz w:val="28"/>
          <w:szCs w:val="28"/>
        </w:rPr>
        <w:t>1</w:t>
      </w:r>
      <w:r w:rsidR="00237A8D" w:rsidRPr="00D609F0">
        <w:rPr>
          <w:rFonts w:asciiTheme="minorHAnsi" w:hAnsiTheme="minorHAnsi" w:cstheme="minorHAnsi"/>
          <w:b/>
          <w:bCs/>
          <w:color w:val="000000"/>
          <w:sz w:val="28"/>
          <w:szCs w:val="28"/>
        </w:rPr>
        <w:t>3</w:t>
      </w:r>
      <w:r w:rsidR="000B5A86">
        <w:rPr>
          <w:rFonts w:asciiTheme="minorHAnsi" w:hAnsiTheme="minorHAnsi" w:cstheme="minorHAnsi"/>
          <w:b/>
          <w:bCs/>
          <w:color w:val="000000"/>
          <w:sz w:val="28"/>
          <w:szCs w:val="28"/>
        </w:rPr>
        <w:t xml:space="preserve"> Full-Time</w:t>
      </w:r>
      <w:r w:rsidR="005A301D">
        <w:rPr>
          <w:rFonts w:asciiTheme="minorHAnsi" w:hAnsiTheme="minorHAnsi" w:cstheme="minorHAnsi"/>
          <w:b/>
          <w:bCs/>
          <w:color w:val="000000"/>
          <w:sz w:val="28"/>
          <w:szCs w:val="28"/>
        </w:rPr>
        <w:t xml:space="preserve"> (£</w:t>
      </w:r>
      <w:r w:rsidR="00CC7692">
        <w:rPr>
          <w:rFonts w:asciiTheme="minorHAnsi" w:hAnsiTheme="minorHAnsi" w:cstheme="minorHAnsi"/>
          <w:b/>
          <w:bCs/>
          <w:color w:val="000000"/>
          <w:sz w:val="28"/>
          <w:szCs w:val="28"/>
        </w:rPr>
        <w:t>65,188-£68,298 – subject to Sept pay increase</w:t>
      </w:r>
      <w:r w:rsidR="005A301D">
        <w:rPr>
          <w:rFonts w:asciiTheme="minorHAnsi" w:hAnsiTheme="minorHAnsi" w:cstheme="minorHAnsi"/>
          <w:b/>
          <w:bCs/>
          <w:color w:val="000000"/>
          <w:sz w:val="28"/>
          <w:szCs w:val="28"/>
        </w:rPr>
        <w:t>)</w:t>
      </w:r>
    </w:p>
    <w:p w14:paraId="7691D8AF" w14:textId="014B45CE" w:rsidR="005A301D" w:rsidRPr="00CC7692" w:rsidRDefault="005A301D" w:rsidP="005A301D">
      <w:pPr>
        <w:jc w:val="center"/>
        <w:rPr>
          <w:rFonts w:asciiTheme="minorHAnsi" w:hAnsiTheme="minorHAnsi" w:cstheme="minorHAnsi"/>
          <w:b/>
          <w:bCs/>
          <w:sz w:val="22"/>
          <w:szCs w:val="22"/>
        </w:rPr>
      </w:pPr>
      <w:r w:rsidRPr="00CC7692">
        <w:rPr>
          <w:rFonts w:asciiTheme="minorHAnsi" w:hAnsiTheme="minorHAnsi" w:cstheme="minorHAnsi"/>
          <w:b/>
          <w:bCs/>
          <w:sz w:val="22"/>
          <w:szCs w:val="22"/>
        </w:rPr>
        <w:t>Secondary Department Lead</w:t>
      </w:r>
      <w:r w:rsidR="00CC7692" w:rsidRPr="00CC7692">
        <w:rPr>
          <w:rFonts w:asciiTheme="minorHAnsi" w:hAnsiTheme="minorHAnsi" w:cstheme="minorHAnsi"/>
          <w:b/>
          <w:bCs/>
          <w:sz w:val="22"/>
          <w:szCs w:val="22"/>
        </w:rPr>
        <w:t xml:space="preserve">, </w:t>
      </w:r>
      <w:r w:rsidR="00CC7692" w:rsidRPr="00CC7692">
        <w:rPr>
          <w:rFonts w:asciiTheme="minorHAnsi" w:hAnsiTheme="minorHAnsi" w:cstheme="minorHAnsi"/>
          <w:b/>
          <w:bCs/>
          <w:color w:val="333333"/>
          <w:sz w:val="22"/>
          <w:szCs w:val="22"/>
        </w:rPr>
        <w:t>Whole School Regulation Lead, DDSL</w:t>
      </w:r>
    </w:p>
    <w:p w14:paraId="56A4D18C" w14:textId="77777777" w:rsidR="00FD7571" w:rsidRPr="00295154" w:rsidRDefault="00FD7571" w:rsidP="00AF5959">
      <w:pPr>
        <w:rPr>
          <w:rFonts w:asciiTheme="minorHAnsi" w:hAnsiTheme="minorHAnsi" w:cstheme="minorHAnsi"/>
          <w:b/>
          <w:color w:val="auto"/>
          <w:kern w:val="0"/>
          <w:sz w:val="22"/>
          <w:szCs w:val="22"/>
        </w:rPr>
      </w:pPr>
    </w:p>
    <w:p w14:paraId="5D641C3C" w14:textId="0D84863E" w:rsidR="00012097" w:rsidRPr="00295154" w:rsidRDefault="00012097" w:rsidP="00012097">
      <w:pPr>
        <w:ind w:right="6"/>
        <w:jc w:val="center"/>
        <w:rPr>
          <w:rFonts w:asciiTheme="minorHAnsi" w:hAnsiTheme="minorHAnsi" w:cstheme="minorHAnsi"/>
          <w:sz w:val="22"/>
          <w:szCs w:val="22"/>
        </w:rPr>
      </w:pPr>
      <w:r w:rsidRPr="00295154">
        <w:rPr>
          <w:rFonts w:asciiTheme="minorHAnsi" w:eastAsia="Arial" w:hAnsiTheme="minorHAnsi" w:cstheme="minorHAnsi"/>
          <w:b/>
          <w:bCs/>
          <w:sz w:val="22"/>
          <w:szCs w:val="22"/>
        </w:rPr>
        <w:t xml:space="preserve">An excellent opportunity </w:t>
      </w:r>
      <w:r w:rsidR="00AF5959" w:rsidRPr="00295154">
        <w:rPr>
          <w:rFonts w:asciiTheme="minorHAnsi" w:eastAsia="Arial" w:hAnsiTheme="minorHAnsi" w:cstheme="minorHAnsi"/>
          <w:b/>
          <w:bCs/>
          <w:sz w:val="22"/>
          <w:szCs w:val="22"/>
        </w:rPr>
        <w:t xml:space="preserve">for an exceptional person who can inspire, lead and innovate to join the Senior Leadership Team of a </w:t>
      </w:r>
      <w:r w:rsidRPr="00295154">
        <w:rPr>
          <w:rFonts w:asciiTheme="minorHAnsi" w:eastAsia="Arial" w:hAnsiTheme="minorHAnsi" w:cstheme="minorHAnsi"/>
          <w:b/>
          <w:bCs/>
          <w:sz w:val="22"/>
          <w:szCs w:val="22"/>
        </w:rPr>
        <w:t xml:space="preserve">supportive and </w:t>
      </w:r>
      <w:r w:rsidR="00AF5959" w:rsidRPr="00295154">
        <w:rPr>
          <w:rFonts w:asciiTheme="minorHAnsi" w:eastAsia="Arial" w:hAnsiTheme="minorHAnsi" w:cstheme="minorHAnsi"/>
          <w:b/>
          <w:bCs/>
          <w:sz w:val="22"/>
          <w:szCs w:val="22"/>
        </w:rPr>
        <w:t>forward-thinking</w:t>
      </w:r>
      <w:r w:rsidRPr="00295154">
        <w:rPr>
          <w:rFonts w:asciiTheme="minorHAnsi" w:eastAsia="Arial" w:hAnsiTheme="minorHAnsi" w:cstheme="minorHAnsi"/>
          <w:b/>
          <w:bCs/>
          <w:sz w:val="22"/>
          <w:szCs w:val="22"/>
        </w:rPr>
        <w:t xml:space="preserve"> Special School.</w:t>
      </w:r>
    </w:p>
    <w:p w14:paraId="2EA76D8D" w14:textId="77777777" w:rsidR="00012097" w:rsidRPr="00F43466" w:rsidRDefault="00012097" w:rsidP="00260DD1">
      <w:pPr>
        <w:rPr>
          <w:rFonts w:asciiTheme="minorHAnsi" w:hAnsiTheme="minorHAnsi" w:cstheme="minorHAnsi"/>
          <w:bCs/>
        </w:rPr>
      </w:pPr>
    </w:p>
    <w:p w14:paraId="7D66CF15" w14:textId="2D84E4E6" w:rsidR="006B5ACA" w:rsidRPr="00F43466" w:rsidRDefault="008B232D" w:rsidP="00260DD1">
      <w:pPr>
        <w:rPr>
          <w:rFonts w:asciiTheme="minorHAnsi" w:hAnsiTheme="minorHAnsi" w:cstheme="minorHAnsi"/>
          <w:bCs/>
        </w:rPr>
      </w:pPr>
      <w:r w:rsidRPr="00F43466">
        <w:rPr>
          <w:rFonts w:asciiTheme="minorHAnsi" w:hAnsiTheme="minorHAnsi" w:cstheme="minorHAnsi"/>
          <w:bCs/>
        </w:rPr>
        <w:t>Pond Meadow Academy Trust is a</w:t>
      </w:r>
      <w:r w:rsidR="00260DD1" w:rsidRPr="00F43466">
        <w:rPr>
          <w:rFonts w:asciiTheme="minorHAnsi" w:hAnsiTheme="minorHAnsi" w:cstheme="minorHAnsi"/>
          <w:bCs/>
        </w:rPr>
        <w:t xml:space="preserve"> </w:t>
      </w:r>
      <w:r w:rsidR="00870114" w:rsidRPr="00F43466">
        <w:rPr>
          <w:rFonts w:asciiTheme="minorHAnsi" w:hAnsiTheme="minorHAnsi" w:cstheme="minorHAnsi"/>
          <w:bCs/>
        </w:rPr>
        <w:t xml:space="preserve">specialist day </w:t>
      </w:r>
      <w:r w:rsidRPr="00F43466">
        <w:rPr>
          <w:rFonts w:asciiTheme="minorHAnsi" w:hAnsiTheme="minorHAnsi" w:cstheme="minorHAnsi"/>
          <w:bCs/>
        </w:rPr>
        <w:t xml:space="preserve">school </w:t>
      </w:r>
      <w:r w:rsidR="00870114" w:rsidRPr="00F43466">
        <w:rPr>
          <w:rFonts w:asciiTheme="minorHAnsi" w:hAnsiTheme="minorHAnsi" w:cstheme="minorHAnsi"/>
          <w:bCs/>
        </w:rPr>
        <w:t xml:space="preserve">providing high quality education for </w:t>
      </w:r>
      <w:r w:rsidR="00260DD1" w:rsidRPr="00F43466">
        <w:rPr>
          <w:rFonts w:asciiTheme="minorHAnsi" w:hAnsiTheme="minorHAnsi" w:cstheme="minorHAnsi"/>
          <w:bCs/>
        </w:rPr>
        <w:t xml:space="preserve">approximately 150 </w:t>
      </w:r>
      <w:r w:rsidR="004542A7">
        <w:rPr>
          <w:rFonts w:asciiTheme="minorHAnsi" w:hAnsiTheme="minorHAnsi" w:cstheme="minorHAnsi"/>
          <w:bCs/>
        </w:rPr>
        <w:t>young people</w:t>
      </w:r>
      <w:r w:rsidR="00870114" w:rsidRPr="00F43466">
        <w:rPr>
          <w:rFonts w:asciiTheme="minorHAnsi" w:hAnsiTheme="minorHAnsi" w:cstheme="minorHAnsi"/>
          <w:bCs/>
        </w:rPr>
        <w:t xml:space="preserve"> from 2-19 years</w:t>
      </w:r>
      <w:r w:rsidR="00260DD1" w:rsidRPr="00F43466">
        <w:rPr>
          <w:rFonts w:asciiTheme="minorHAnsi" w:hAnsiTheme="minorHAnsi" w:cstheme="minorHAnsi"/>
          <w:bCs/>
        </w:rPr>
        <w:t xml:space="preserve"> of age</w:t>
      </w:r>
      <w:r w:rsidR="00870114" w:rsidRPr="00F43466">
        <w:rPr>
          <w:rFonts w:asciiTheme="minorHAnsi" w:hAnsiTheme="minorHAnsi" w:cstheme="minorHAnsi"/>
          <w:bCs/>
        </w:rPr>
        <w:t>.  Based in Guildford, Surrey, the school meets the needs of pupils with Autistic Spectrum Disorders, Severe Learning Disabilities and Complex and Profound Learning Disabilities (including complex medical needs</w:t>
      </w:r>
      <w:r w:rsidR="006B5ACA" w:rsidRPr="00F43466">
        <w:rPr>
          <w:rFonts w:asciiTheme="minorHAnsi" w:hAnsiTheme="minorHAnsi" w:cstheme="minorHAnsi"/>
          <w:bCs/>
        </w:rPr>
        <w:t xml:space="preserve">).  </w:t>
      </w:r>
    </w:p>
    <w:p w14:paraId="24C2E1BB" w14:textId="77777777" w:rsidR="006B5ACA" w:rsidRPr="00F43466" w:rsidRDefault="006B5ACA" w:rsidP="00260DD1">
      <w:pPr>
        <w:rPr>
          <w:rFonts w:asciiTheme="minorHAnsi" w:hAnsiTheme="minorHAnsi" w:cstheme="minorHAnsi"/>
          <w:bCs/>
        </w:rPr>
      </w:pPr>
    </w:p>
    <w:p w14:paraId="29E209BF" w14:textId="1AC98C6C" w:rsidR="006B5ACA" w:rsidRPr="00F43466" w:rsidRDefault="006B5ACA" w:rsidP="00260DD1">
      <w:pPr>
        <w:rPr>
          <w:rFonts w:ascii="Arial" w:eastAsia="Arial" w:hAnsi="Arial" w:cs="Arial"/>
        </w:rPr>
      </w:pPr>
      <w:r w:rsidRPr="00F43466">
        <w:rPr>
          <w:rFonts w:asciiTheme="minorHAnsi" w:hAnsiTheme="minorHAnsi" w:cstheme="minorHAnsi"/>
          <w:bCs/>
        </w:rPr>
        <w:t>The school converted to a Special Academy on 1</w:t>
      </w:r>
      <w:r w:rsidRPr="00F43466">
        <w:rPr>
          <w:rFonts w:asciiTheme="minorHAnsi" w:hAnsiTheme="minorHAnsi" w:cstheme="minorHAnsi"/>
          <w:bCs/>
          <w:vertAlign w:val="superscript"/>
        </w:rPr>
        <w:t>st</w:t>
      </w:r>
      <w:r w:rsidRPr="00F43466">
        <w:rPr>
          <w:rFonts w:asciiTheme="minorHAnsi" w:hAnsiTheme="minorHAnsi" w:cstheme="minorHAnsi"/>
          <w:bCs/>
        </w:rPr>
        <w:t xml:space="preserve"> November 2014 and has been judged ‘Outstanding’ by Ofsted in our last </w:t>
      </w:r>
      <w:r w:rsidR="000B5A86">
        <w:rPr>
          <w:rFonts w:asciiTheme="minorHAnsi" w:hAnsiTheme="minorHAnsi" w:cstheme="minorHAnsi"/>
          <w:bCs/>
        </w:rPr>
        <w:t>five</w:t>
      </w:r>
      <w:r w:rsidRPr="00F43466">
        <w:rPr>
          <w:rFonts w:asciiTheme="minorHAnsi" w:hAnsiTheme="minorHAnsi" w:cstheme="minorHAnsi"/>
          <w:bCs/>
        </w:rPr>
        <w:t xml:space="preserve"> inspections</w:t>
      </w:r>
      <w:r w:rsidR="000B5A86">
        <w:rPr>
          <w:rFonts w:asciiTheme="minorHAnsi" w:hAnsiTheme="minorHAnsi" w:cstheme="minorHAnsi"/>
          <w:bCs/>
        </w:rPr>
        <w:t xml:space="preserve"> (most recently Jun</w:t>
      </w:r>
      <w:r w:rsidR="00C916D4">
        <w:rPr>
          <w:rFonts w:asciiTheme="minorHAnsi" w:hAnsiTheme="minorHAnsi" w:cstheme="minorHAnsi"/>
          <w:bCs/>
        </w:rPr>
        <w:t>e</w:t>
      </w:r>
      <w:r w:rsidR="000B5A86">
        <w:rPr>
          <w:rFonts w:asciiTheme="minorHAnsi" w:hAnsiTheme="minorHAnsi" w:cstheme="minorHAnsi"/>
          <w:bCs/>
        </w:rPr>
        <w:t xml:space="preserve"> 2023)</w:t>
      </w:r>
      <w:r w:rsidRPr="00F43466">
        <w:rPr>
          <w:rFonts w:asciiTheme="minorHAnsi" w:hAnsiTheme="minorHAnsi" w:cstheme="minorHAnsi"/>
          <w:bCs/>
        </w:rPr>
        <w:t>.</w:t>
      </w:r>
      <w:r w:rsidR="00AF5959" w:rsidRPr="00F43466">
        <w:rPr>
          <w:rFonts w:asciiTheme="minorHAnsi" w:hAnsiTheme="minorHAnsi" w:cstheme="minorHAnsi"/>
          <w:bCs/>
        </w:rPr>
        <w:t xml:space="preserve">  Our person-centred educational approach supports every young person to lead a fulfilling, happy and rewarding life.</w:t>
      </w:r>
    </w:p>
    <w:p w14:paraId="297BBC17" w14:textId="0AEB83BE" w:rsidR="00A64648" w:rsidRPr="00F43466" w:rsidRDefault="00A64648" w:rsidP="00260DD1">
      <w:pPr>
        <w:rPr>
          <w:rFonts w:asciiTheme="minorHAnsi" w:hAnsiTheme="minorHAnsi" w:cstheme="minorHAnsi"/>
          <w:bCs/>
        </w:rPr>
      </w:pPr>
    </w:p>
    <w:p w14:paraId="072CD9DF" w14:textId="4B766AE7" w:rsidR="00C160C3" w:rsidRPr="00F43466" w:rsidRDefault="00260DD1" w:rsidP="00C160C3">
      <w:pPr>
        <w:rPr>
          <w:rFonts w:asciiTheme="minorHAnsi" w:hAnsiTheme="minorHAnsi" w:cstheme="minorHAnsi"/>
          <w:bCs/>
        </w:rPr>
      </w:pPr>
      <w:r w:rsidRPr="00F43466">
        <w:rPr>
          <w:rFonts w:asciiTheme="minorHAnsi" w:hAnsiTheme="minorHAnsi" w:cstheme="minorHAnsi"/>
          <w:bCs/>
        </w:rPr>
        <w:t>A</w:t>
      </w:r>
      <w:r w:rsidR="00AF5959" w:rsidRPr="00F43466">
        <w:rPr>
          <w:rFonts w:asciiTheme="minorHAnsi" w:hAnsiTheme="minorHAnsi" w:cstheme="minorHAnsi"/>
          <w:bCs/>
        </w:rPr>
        <w:t xml:space="preserve"> very exciting career</w:t>
      </w:r>
      <w:r w:rsidRPr="00F43466">
        <w:rPr>
          <w:rFonts w:asciiTheme="minorHAnsi" w:hAnsiTheme="minorHAnsi" w:cstheme="minorHAnsi"/>
          <w:bCs/>
        </w:rPr>
        <w:t xml:space="preserve"> opportunity has arisen for a</w:t>
      </w:r>
      <w:r w:rsidR="00AF5959" w:rsidRPr="00F43466">
        <w:rPr>
          <w:rFonts w:asciiTheme="minorHAnsi" w:hAnsiTheme="minorHAnsi" w:cstheme="minorHAnsi"/>
          <w:bCs/>
        </w:rPr>
        <w:t>n Assistant Headteacher</w:t>
      </w:r>
      <w:r w:rsidR="00A64648" w:rsidRPr="00F43466">
        <w:rPr>
          <w:rFonts w:asciiTheme="minorHAnsi" w:hAnsiTheme="minorHAnsi" w:cstheme="minorHAnsi"/>
          <w:bCs/>
        </w:rPr>
        <w:t xml:space="preserve"> </w:t>
      </w:r>
      <w:r w:rsidRPr="00F43466">
        <w:rPr>
          <w:rFonts w:asciiTheme="minorHAnsi" w:hAnsiTheme="minorHAnsi" w:cstheme="minorHAnsi"/>
          <w:bCs/>
        </w:rPr>
        <w:t>to join our vibrant team of 1</w:t>
      </w:r>
      <w:r w:rsidR="00D609F0">
        <w:rPr>
          <w:rFonts w:asciiTheme="minorHAnsi" w:hAnsiTheme="minorHAnsi" w:cstheme="minorHAnsi"/>
          <w:bCs/>
        </w:rPr>
        <w:t>00+</w:t>
      </w:r>
      <w:r w:rsidRPr="00F43466">
        <w:rPr>
          <w:rFonts w:asciiTheme="minorHAnsi" w:hAnsiTheme="minorHAnsi" w:cstheme="minorHAnsi"/>
          <w:bCs/>
        </w:rPr>
        <w:t xml:space="preserve"> staff and</w:t>
      </w:r>
      <w:r w:rsidR="00A64648" w:rsidRPr="00F43466">
        <w:rPr>
          <w:rFonts w:asciiTheme="minorHAnsi" w:hAnsiTheme="minorHAnsi" w:cstheme="minorHAnsi"/>
          <w:bCs/>
        </w:rPr>
        <w:t xml:space="preserve"> play a significant part in the </w:t>
      </w:r>
      <w:r w:rsidR="00AF5959" w:rsidRPr="00F43466">
        <w:rPr>
          <w:rFonts w:asciiTheme="minorHAnsi" w:hAnsiTheme="minorHAnsi" w:cstheme="minorHAnsi"/>
          <w:bCs/>
        </w:rPr>
        <w:t xml:space="preserve">strategic </w:t>
      </w:r>
      <w:r w:rsidR="00A64648" w:rsidRPr="00F43466">
        <w:rPr>
          <w:rFonts w:asciiTheme="minorHAnsi" w:hAnsiTheme="minorHAnsi" w:cstheme="minorHAnsi"/>
          <w:bCs/>
        </w:rPr>
        <w:t xml:space="preserve">development of </w:t>
      </w:r>
      <w:r w:rsidRPr="00F43466">
        <w:rPr>
          <w:rFonts w:asciiTheme="minorHAnsi" w:hAnsiTheme="minorHAnsi" w:cstheme="minorHAnsi"/>
          <w:bCs/>
        </w:rPr>
        <w:t>our outstanding Academy.</w:t>
      </w:r>
      <w:r w:rsidR="00E118F1">
        <w:rPr>
          <w:rFonts w:asciiTheme="minorHAnsi" w:hAnsiTheme="minorHAnsi" w:cstheme="minorHAnsi"/>
          <w:bCs/>
        </w:rPr>
        <w:t xml:space="preserve">  </w:t>
      </w:r>
      <w:r w:rsidR="00295154" w:rsidRPr="00F43466">
        <w:rPr>
          <w:rFonts w:asciiTheme="minorHAnsi" w:hAnsiTheme="minorHAnsi" w:cstheme="minorHAnsi"/>
          <w:bCs/>
        </w:rPr>
        <w:t xml:space="preserve">We wish to </w:t>
      </w:r>
      <w:r w:rsidR="00295154">
        <w:rPr>
          <w:rFonts w:asciiTheme="minorHAnsi" w:hAnsiTheme="minorHAnsi" w:cstheme="minorHAnsi"/>
          <w:bCs/>
        </w:rPr>
        <w:t>appoint</w:t>
      </w:r>
      <w:r w:rsidR="00295154" w:rsidRPr="00F43466">
        <w:rPr>
          <w:rFonts w:asciiTheme="minorHAnsi" w:hAnsiTheme="minorHAnsi" w:cstheme="minorHAnsi"/>
          <w:bCs/>
        </w:rPr>
        <w:t xml:space="preserve"> a dynamic and highly motivated individual who is ready to embrace and lead a culture of change</w:t>
      </w:r>
      <w:r w:rsidR="00295154">
        <w:rPr>
          <w:rFonts w:asciiTheme="minorHAnsi" w:hAnsiTheme="minorHAnsi" w:cstheme="minorHAnsi"/>
          <w:bCs/>
        </w:rPr>
        <w:t xml:space="preserve">, who is an outstanding teacher, with a proven track record of being able to mentor and coach others.  A thorough understanding of how children with a range of needs learn is essential.  In addition, a creative approach to delivering learning outcomes and to solving day to day problems as they arise would be welcomed.  </w:t>
      </w:r>
    </w:p>
    <w:p w14:paraId="38400605" w14:textId="77777777" w:rsidR="00CC2644" w:rsidRPr="00F43466" w:rsidRDefault="00CC2644" w:rsidP="00C160C3">
      <w:pPr>
        <w:rPr>
          <w:rFonts w:asciiTheme="minorHAnsi" w:hAnsiTheme="minorHAnsi" w:cstheme="minorHAnsi"/>
          <w:bCs/>
        </w:rPr>
      </w:pPr>
    </w:p>
    <w:p w14:paraId="11F4724D" w14:textId="4F873599" w:rsidR="00295154" w:rsidRDefault="00CC2644" w:rsidP="00295154">
      <w:pPr>
        <w:rPr>
          <w:rFonts w:asciiTheme="minorHAnsi" w:hAnsiTheme="minorHAnsi" w:cstheme="minorHAnsi"/>
          <w:bCs/>
        </w:rPr>
      </w:pPr>
      <w:r w:rsidRPr="00F43466">
        <w:rPr>
          <w:rFonts w:asciiTheme="minorHAnsi" w:hAnsiTheme="minorHAnsi" w:cstheme="minorHAnsi"/>
          <w:bCs/>
        </w:rPr>
        <w:t xml:space="preserve">This role </w:t>
      </w:r>
      <w:proofErr w:type="gramStart"/>
      <w:r w:rsidRPr="00F43466">
        <w:rPr>
          <w:rFonts w:asciiTheme="minorHAnsi" w:hAnsiTheme="minorHAnsi" w:cstheme="minorHAnsi"/>
          <w:bCs/>
        </w:rPr>
        <w:t>is considered to be</w:t>
      </w:r>
      <w:proofErr w:type="gramEnd"/>
      <w:r w:rsidRPr="00F43466">
        <w:rPr>
          <w:rFonts w:asciiTheme="minorHAnsi" w:hAnsiTheme="minorHAnsi" w:cstheme="minorHAnsi"/>
          <w:bCs/>
        </w:rPr>
        <w:t xml:space="preserve"> ‘regulated’ and as part of our rigorous approach to safeguarding children, candidates will be subject to enhanced DBS approval and will participate in regular safeguarding training and updates</w:t>
      </w:r>
      <w:r w:rsidR="00D609F0">
        <w:rPr>
          <w:rFonts w:asciiTheme="minorHAnsi" w:hAnsiTheme="minorHAnsi" w:cstheme="minorHAnsi"/>
          <w:bCs/>
        </w:rPr>
        <w:t>.</w:t>
      </w:r>
    </w:p>
    <w:p w14:paraId="03C7D002" w14:textId="23839A52" w:rsidR="00247DE1" w:rsidRPr="00F43466" w:rsidRDefault="00247DE1" w:rsidP="00C160C3">
      <w:pPr>
        <w:rPr>
          <w:rFonts w:asciiTheme="minorHAnsi" w:hAnsiTheme="minorHAnsi" w:cstheme="minorHAnsi"/>
          <w:bCs/>
        </w:rPr>
      </w:pPr>
    </w:p>
    <w:p w14:paraId="0359E7D6" w14:textId="6D4ECD37" w:rsidR="00CC223C" w:rsidRPr="00F43466" w:rsidRDefault="00CC223C" w:rsidP="00CC223C">
      <w:pPr>
        <w:rPr>
          <w:rFonts w:asciiTheme="minorHAnsi" w:hAnsiTheme="minorHAnsi" w:cstheme="minorHAnsi"/>
          <w:bCs/>
        </w:rPr>
      </w:pPr>
      <w:r w:rsidRPr="00F43466">
        <w:rPr>
          <w:rFonts w:asciiTheme="minorHAnsi" w:hAnsiTheme="minorHAnsi" w:cstheme="minorHAnsi"/>
          <w:bCs/>
        </w:rPr>
        <w:t xml:space="preserve">We are looking for an </w:t>
      </w:r>
      <w:r w:rsidR="0099084B" w:rsidRPr="00F43466">
        <w:rPr>
          <w:rFonts w:asciiTheme="minorHAnsi" w:hAnsiTheme="minorHAnsi" w:cstheme="minorHAnsi"/>
          <w:bCs/>
        </w:rPr>
        <w:t>inspiring</w:t>
      </w:r>
      <w:r w:rsidRPr="00F43466">
        <w:rPr>
          <w:rFonts w:asciiTheme="minorHAnsi" w:hAnsiTheme="minorHAnsi" w:cstheme="minorHAnsi"/>
          <w:bCs/>
        </w:rPr>
        <w:t xml:space="preserve"> and committed Assistant Headteacher who:</w:t>
      </w:r>
    </w:p>
    <w:p w14:paraId="0EB4E2B9" w14:textId="195C0EA1" w:rsidR="00CC223C" w:rsidRPr="00F43466" w:rsidRDefault="00C507FA" w:rsidP="00CC223C">
      <w:pPr>
        <w:pStyle w:val="ListParagraph"/>
        <w:numPr>
          <w:ilvl w:val="0"/>
          <w:numId w:val="19"/>
        </w:numPr>
        <w:rPr>
          <w:rFonts w:asciiTheme="minorHAnsi" w:hAnsiTheme="minorHAnsi" w:cstheme="minorHAnsi"/>
          <w:bCs/>
        </w:rPr>
      </w:pPr>
      <w:r w:rsidRPr="00F43466">
        <w:rPr>
          <w:rFonts w:asciiTheme="minorHAnsi" w:hAnsiTheme="minorHAnsi" w:cstheme="minorHAnsi"/>
          <w:bCs/>
        </w:rPr>
        <w:t>I</w:t>
      </w:r>
      <w:r w:rsidR="00CC223C" w:rsidRPr="00F43466">
        <w:rPr>
          <w:rFonts w:asciiTheme="minorHAnsi" w:hAnsiTheme="minorHAnsi" w:cstheme="minorHAnsi"/>
          <w:bCs/>
        </w:rPr>
        <w:t xml:space="preserve">s committed to providing progressive learning opportunities that enable </w:t>
      </w:r>
      <w:r w:rsidR="0099084B" w:rsidRPr="00F43466">
        <w:rPr>
          <w:rFonts w:asciiTheme="minorHAnsi" w:hAnsiTheme="minorHAnsi" w:cstheme="minorHAnsi"/>
          <w:bCs/>
        </w:rPr>
        <w:t xml:space="preserve">all </w:t>
      </w:r>
      <w:r w:rsidR="00CC223C" w:rsidRPr="00F43466">
        <w:rPr>
          <w:rFonts w:asciiTheme="minorHAnsi" w:hAnsiTheme="minorHAnsi" w:cstheme="minorHAnsi"/>
          <w:bCs/>
        </w:rPr>
        <w:t>learners to achieve our aspirations</w:t>
      </w:r>
    </w:p>
    <w:p w14:paraId="7BEBE8B0" w14:textId="20DD07CE" w:rsidR="00CC223C" w:rsidRPr="00F43466" w:rsidRDefault="00C507FA" w:rsidP="00CC223C">
      <w:pPr>
        <w:pStyle w:val="ListParagraph"/>
        <w:numPr>
          <w:ilvl w:val="0"/>
          <w:numId w:val="19"/>
        </w:numPr>
        <w:rPr>
          <w:rFonts w:asciiTheme="minorHAnsi" w:hAnsiTheme="minorHAnsi" w:cstheme="minorHAnsi"/>
          <w:bCs/>
        </w:rPr>
      </w:pPr>
      <w:r w:rsidRPr="00F43466">
        <w:rPr>
          <w:rFonts w:asciiTheme="minorHAnsi" w:hAnsiTheme="minorHAnsi" w:cstheme="minorHAnsi"/>
          <w:bCs/>
        </w:rPr>
        <w:t>H</w:t>
      </w:r>
      <w:r w:rsidR="00CC223C" w:rsidRPr="00F43466">
        <w:rPr>
          <w:rFonts w:asciiTheme="minorHAnsi" w:hAnsiTheme="minorHAnsi" w:cstheme="minorHAnsi"/>
          <w:bCs/>
        </w:rPr>
        <w:t>as experience of working with multi-disciplinary teams to best prepare young people for adulthood</w:t>
      </w:r>
    </w:p>
    <w:p w14:paraId="12E42A36" w14:textId="73C929AC" w:rsidR="00CC223C" w:rsidRDefault="00C507FA" w:rsidP="00CC223C">
      <w:pPr>
        <w:pStyle w:val="ListParagraph"/>
        <w:numPr>
          <w:ilvl w:val="0"/>
          <w:numId w:val="19"/>
        </w:numPr>
        <w:rPr>
          <w:rFonts w:asciiTheme="minorHAnsi" w:hAnsiTheme="minorHAnsi" w:cstheme="minorHAnsi"/>
          <w:bCs/>
        </w:rPr>
      </w:pPr>
      <w:r w:rsidRPr="00F43466">
        <w:rPr>
          <w:rFonts w:asciiTheme="minorHAnsi" w:hAnsiTheme="minorHAnsi" w:cstheme="minorHAnsi"/>
          <w:bCs/>
        </w:rPr>
        <w:t>I</w:t>
      </w:r>
      <w:r w:rsidR="00CC223C" w:rsidRPr="00F43466">
        <w:rPr>
          <w:rFonts w:asciiTheme="minorHAnsi" w:hAnsiTheme="minorHAnsi" w:cstheme="minorHAnsi"/>
          <w:bCs/>
        </w:rPr>
        <w:t>s an outstanding teacher with extensive teaching experience of young people with complex special educational needs</w:t>
      </w:r>
    </w:p>
    <w:p w14:paraId="0750A625" w14:textId="3A7861F7" w:rsidR="007C58F5" w:rsidRPr="00F43466" w:rsidRDefault="007C58F5" w:rsidP="00CC223C">
      <w:pPr>
        <w:pStyle w:val="ListParagraph"/>
        <w:numPr>
          <w:ilvl w:val="0"/>
          <w:numId w:val="19"/>
        </w:numPr>
        <w:rPr>
          <w:rFonts w:asciiTheme="minorHAnsi" w:hAnsiTheme="minorHAnsi" w:cstheme="minorHAnsi"/>
          <w:bCs/>
        </w:rPr>
      </w:pPr>
      <w:r>
        <w:rPr>
          <w:rFonts w:asciiTheme="minorHAnsi" w:hAnsiTheme="minorHAnsi" w:cstheme="minorHAnsi"/>
          <w:bCs/>
        </w:rPr>
        <w:t>Has experience of curriculum development and monitoring to ensure pupils have relevant knowledge and skills to cope with the challenges of life</w:t>
      </w:r>
    </w:p>
    <w:p w14:paraId="6273B97F" w14:textId="0EA9D09E" w:rsidR="00CC223C" w:rsidRDefault="00C507FA" w:rsidP="00CC223C">
      <w:pPr>
        <w:pStyle w:val="ListParagraph"/>
        <w:numPr>
          <w:ilvl w:val="0"/>
          <w:numId w:val="19"/>
        </w:numPr>
        <w:rPr>
          <w:rFonts w:asciiTheme="minorHAnsi" w:hAnsiTheme="minorHAnsi" w:cstheme="minorHAnsi"/>
          <w:bCs/>
        </w:rPr>
      </w:pPr>
      <w:r w:rsidRPr="00F43466">
        <w:rPr>
          <w:rFonts w:asciiTheme="minorHAnsi" w:hAnsiTheme="minorHAnsi" w:cstheme="minorHAnsi"/>
          <w:bCs/>
        </w:rPr>
        <w:t>H</w:t>
      </w:r>
      <w:r w:rsidR="00CC223C" w:rsidRPr="00F43466">
        <w:rPr>
          <w:rFonts w:asciiTheme="minorHAnsi" w:hAnsiTheme="minorHAnsi" w:cstheme="minorHAnsi"/>
          <w:bCs/>
        </w:rPr>
        <w:t>as experience of leading, managing and supporting the development of colleagues through coaching or mentoring</w:t>
      </w:r>
    </w:p>
    <w:p w14:paraId="03F536BB" w14:textId="3BC8C326" w:rsidR="00CC7692" w:rsidRPr="00F43466" w:rsidRDefault="00CC7692" w:rsidP="00CC223C">
      <w:pPr>
        <w:pStyle w:val="ListParagraph"/>
        <w:numPr>
          <w:ilvl w:val="0"/>
          <w:numId w:val="19"/>
        </w:numPr>
        <w:rPr>
          <w:rFonts w:asciiTheme="minorHAnsi" w:hAnsiTheme="minorHAnsi" w:cstheme="minorHAnsi"/>
          <w:bCs/>
        </w:rPr>
      </w:pPr>
      <w:r>
        <w:rPr>
          <w:rFonts w:asciiTheme="minorHAnsi" w:hAnsiTheme="minorHAnsi" w:cstheme="minorHAnsi"/>
          <w:bCs/>
        </w:rPr>
        <w:t>Has experience of implementing regulation strategies and raining others in this area to ensure pupils are in the best place for learning</w:t>
      </w:r>
    </w:p>
    <w:p w14:paraId="366BD4C7" w14:textId="1CB65C0B" w:rsidR="00C507FA" w:rsidRPr="00F43466" w:rsidRDefault="00C507FA" w:rsidP="00CC223C">
      <w:pPr>
        <w:pStyle w:val="ListParagraph"/>
        <w:numPr>
          <w:ilvl w:val="0"/>
          <w:numId w:val="19"/>
        </w:numPr>
        <w:rPr>
          <w:rFonts w:asciiTheme="minorHAnsi" w:hAnsiTheme="minorHAnsi" w:cstheme="minorHAnsi"/>
          <w:bCs/>
        </w:rPr>
      </w:pPr>
      <w:r w:rsidRPr="00F43466">
        <w:rPr>
          <w:rFonts w:asciiTheme="minorHAnsi" w:hAnsiTheme="minorHAnsi" w:cstheme="minorHAnsi"/>
          <w:bCs/>
        </w:rPr>
        <w:t>Ensures our development priorities are achieved through collective action, implementation, maintaining momentum and evaluation</w:t>
      </w:r>
    </w:p>
    <w:p w14:paraId="2DBF5933" w14:textId="07FE0B47" w:rsidR="00C507FA" w:rsidRPr="00F43466" w:rsidRDefault="00C507FA" w:rsidP="00CC223C">
      <w:pPr>
        <w:pStyle w:val="ListParagraph"/>
        <w:numPr>
          <w:ilvl w:val="0"/>
          <w:numId w:val="19"/>
        </w:numPr>
        <w:rPr>
          <w:rFonts w:asciiTheme="minorHAnsi" w:hAnsiTheme="minorHAnsi" w:cstheme="minorHAnsi"/>
          <w:bCs/>
        </w:rPr>
      </w:pPr>
      <w:r w:rsidRPr="00F43466">
        <w:rPr>
          <w:rFonts w:asciiTheme="minorHAnsi" w:hAnsiTheme="minorHAnsi" w:cstheme="minorHAnsi"/>
          <w:bCs/>
        </w:rPr>
        <w:t xml:space="preserve">Is a team player with </w:t>
      </w:r>
      <w:r w:rsidR="00295154">
        <w:rPr>
          <w:rFonts w:asciiTheme="minorHAnsi" w:hAnsiTheme="minorHAnsi" w:cstheme="minorHAnsi"/>
          <w:bCs/>
        </w:rPr>
        <w:t xml:space="preserve">strong </w:t>
      </w:r>
      <w:r w:rsidRPr="00F43466">
        <w:rPr>
          <w:rFonts w:asciiTheme="minorHAnsi" w:hAnsiTheme="minorHAnsi" w:cstheme="minorHAnsi"/>
          <w:bCs/>
        </w:rPr>
        <w:t>communication</w:t>
      </w:r>
      <w:r w:rsidR="00295154">
        <w:rPr>
          <w:rFonts w:asciiTheme="minorHAnsi" w:hAnsiTheme="minorHAnsi" w:cstheme="minorHAnsi"/>
          <w:bCs/>
        </w:rPr>
        <w:t xml:space="preserve"> and interpersonal</w:t>
      </w:r>
      <w:r w:rsidRPr="00F43466">
        <w:rPr>
          <w:rFonts w:asciiTheme="minorHAnsi" w:hAnsiTheme="minorHAnsi" w:cstheme="minorHAnsi"/>
          <w:bCs/>
        </w:rPr>
        <w:t xml:space="preserve"> skills </w:t>
      </w:r>
    </w:p>
    <w:p w14:paraId="60AA6C0F" w14:textId="77777777" w:rsidR="00247DE1" w:rsidRPr="00F43466" w:rsidRDefault="00247DE1" w:rsidP="00C160C3">
      <w:pPr>
        <w:rPr>
          <w:rFonts w:asciiTheme="minorHAnsi" w:hAnsiTheme="minorHAnsi" w:cstheme="minorHAnsi"/>
          <w:bCs/>
        </w:rPr>
      </w:pPr>
    </w:p>
    <w:p w14:paraId="376FA99B" w14:textId="0ED0C23C" w:rsidR="00247DE1" w:rsidRDefault="00247DE1" w:rsidP="00247DE1">
      <w:pPr>
        <w:rPr>
          <w:rFonts w:asciiTheme="minorHAnsi" w:hAnsiTheme="minorHAnsi" w:cstheme="minorHAnsi"/>
          <w:bCs/>
        </w:rPr>
      </w:pPr>
      <w:r w:rsidRPr="00F43466">
        <w:rPr>
          <w:rFonts w:asciiTheme="minorHAnsi" w:hAnsiTheme="minorHAnsi" w:cstheme="minorHAnsi"/>
          <w:bCs/>
        </w:rPr>
        <w:lastRenderedPageBreak/>
        <w:t>Pond Meadow is a welcoming and truly unique school where the values of Learning, Independence, Respect and Equality sit at the heart of everything we do.  If you are committed to high quality education for all then we would love to hear from you.</w:t>
      </w:r>
    </w:p>
    <w:p w14:paraId="79B82F64" w14:textId="29FF06FE" w:rsidR="00295154" w:rsidRDefault="00295154" w:rsidP="00247DE1">
      <w:pPr>
        <w:rPr>
          <w:rFonts w:asciiTheme="minorHAnsi" w:hAnsiTheme="minorHAnsi" w:cstheme="minorHAnsi"/>
          <w:bCs/>
        </w:rPr>
      </w:pPr>
    </w:p>
    <w:p w14:paraId="37BBF4E6" w14:textId="36BC8F37" w:rsidR="00295154" w:rsidRPr="00F43466" w:rsidRDefault="00295154" w:rsidP="00247DE1">
      <w:pPr>
        <w:rPr>
          <w:rFonts w:asciiTheme="minorHAnsi" w:hAnsiTheme="minorHAnsi" w:cstheme="minorHAnsi"/>
          <w:bCs/>
        </w:rPr>
      </w:pPr>
      <w:r>
        <w:rPr>
          <w:rFonts w:asciiTheme="minorHAnsi" w:hAnsiTheme="minorHAnsi" w:cstheme="minorHAnsi"/>
          <w:bCs/>
        </w:rPr>
        <w:t xml:space="preserve">We offer excellent training and support long with the Teachers’ Pension scheme, </w:t>
      </w:r>
      <w:r w:rsidR="007C58F5">
        <w:rPr>
          <w:rFonts w:asciiTheme="minorHAnsi" w:hAnsiTheme="minorHAnsi" w:cstheme="minorHAnsi"/>
          <w:bCs/>
        </w:rPr>
        <w:t xml:space="preserve">Employee </w:t>
      </w:r>
      <w:r w:rsidR="000B5A86">
        <w:rPr>
          <w:rFonts w:asciiTheme="minorHAnsi" w:hAnsiTheme="minorHAnsi" w:cstheme="minorHAnsi"/>
          <w:bCs/>
        </w:rPr>
        <w:t>Support</w:t>
      </w:r>
      <w:r w:rsidR="007C58F5">
        <w:rPr>
          <w:rFonts w:asciiTheme="minorHAnsi" w:hAnsiTheme="minorHAnsi" w:cstheme="minorHAnsi"/>
          <w:bCs/>
        </w:rPr>
        <w:t xml:space="preserve"> Programme</w:t>
      </w:r>
      <w:r>
        <w:rPr>
          <w:rFonts w:asciiTheme="minorHAnsi" w:hAnsiTheme="minorHAnsi" w:cstheme="minorHAnsi"/>
          <w:bCs/>
        </w:rPr>
        <w:t xml:space="preserve"> and other well-being benefits.</w:t>
      </w:r>
    </w:p>
    <w:p w14:paraId="70995445" w14:textId="7B213CD9" w:rsidR="007F1A07" w:rsidRPr="00F43466" w:rsidRDefault="007F1A07" w:rsidP="007F1A07">
      <w:pPr>
        <w:jc w:val="center"/>
        <w:rPr>
          <w:bCs/>
        </w:rPr>
      </w:pPr>
    </w:p>
    <w:p w14:paraId="5F474623" w14:textId="5397E126" w:rsidR="00295154" w:rsidRPr="00CC7692" w:rsidRDefault="00012097" w:rsidP="00CC7692">
      <w:pPr>
        <w:spacing w:line="234" w:lineRule="auto"/>
        <w:ind w:right="6"/>
        <w:rPr>
          <w:rFonts w:asciiTheme="minorHAnsi" w:eastAsia="Arial" w:hAnsiTheme="minorHAnsi" w:cstheme="minorHAnsi"/>
        </w:rPr>
      </w:pPr>
      <w:r w:rsidRPr="00F43466">
        <w:rPr>
          <w:rFonts w:asciiTheme="minorHAnsi" w:eastAsia="Arial" w:hAnsiTheme="minorHAnsi" w:cstheme="minorHAnsi"/>
        </w:rPr>
        <w:t xml:space="preserve">If you would like to discuss aspects of the role further or arrange a </w:t>
      </w:r>
      <w:r w:rsidR="00CC2644" w:rsidRPr="00F43466">
        <w:rPr>
          <w:rFonts w:asciiTheme="minorHAnsi" w:eastAsia="Arial" w:hAnsiTheme="minorHAnsi" w:cstheme="minorHAnsi"/>
        </w:rPr>
        <w:t xml:space="preserve">possible visit </w:t>
      </w:r>
      <w:r w:rsidRPr="00F43466">
        <w:rPr>
          <w:rFonts w:asciiTheme="minorHAnsi" w:eastAsia="Arial" w:hAnsiTheme="minorHAnsi" w:cstheme="minorHAnsi"/>
        </w:rPr>
        <w:t>please contact</w:t>
      </w:r>
      <w:r w:rsidR="00CC2644" w:rsidRPr="00F43466">
        <w:rPr>
          <w:rFonts w:asciiTheme="minorHAnsi" w:eastAsia="Arial" w:hAnsiTheme="minorHAnsi" w:cstheme="minorHAnsi"/>
        </w:rPr>
        <w:t xml:space="preserve"> Emily Hayward, Headteacher,</w:t>
      </w:r>
      <w:r w:rsidRPr="00F43466">
        <w:rPr>
          <w:rFonts w:asciiTheme="minorHAnsi" w:eastAsia="Arial" w:hAnsiTheme="minorHAnsi" w:cstheme="minorHAnsi"/>
        </w:rPr>
        <w:t xml:space="preserve"> </w:t>
      </w:r>
      <w:r w:rsidR="00CC2644" w:rsidRPr="00F43466">
        <w:rPr>
          <w:rFonts w:asciiTheme="minorHAnsi" w:eastAsia="Arial" w:hAnsiTheme="minorHAnsi" w:cstheme="minorHAnsi"/>
        </w:rPr>
        <w:t xml:space="preserve">on 01483 532239 or via email </w:t>
      </w:r>
      <w:hyperlink r:id="rId8" w:history="1">
        <w:r w:rsidRPr="00F43466">
          <w:rPr>
            <w:rStyle w:val="Hyperlink"/>
            <w:rFonts w:asciiTheme="minorHAnsi" w:eastAsia="Arial" w:hAnsiTheme="minorHAnsi" w:cstheme="minorHAnsi"/>
          </w:rPr>
          <w:t>ehayward@pond-meadow.surrey.sch.uk</w:t>
        </w:r>
      </w:hyperlink>
    </w:p>
    <w:p w14:paraId="28EA256F" w14:textId="4D49970D" w:rsidR="005A301D" w:rsidRPr="005A301D" w:rsidRDefault="005A301D" w:rsidP="005A301D">
      <w:pPr>
        <w:spacing w:line="200" w:lineRule="exact"/>
        <w:rPr>
          <w:rFonts w:asciiTheme="minorHAnsi" w:hAnsiTheme="minorHAnsi" w:cstheme="minorHAnsi"/>
          <w:b/>
          <w:bCs/>
          <w:color w:val="auto"/>
          <w:kern w:val="0"/>
        </w:rPr>
      </w:pPr>
      <w:r w:rsidRPr="005A301D">
        <w:rPr>
          <w:rFonts w:asciiTheme="minorHAnsi" w:hAnsiTheme="minorHAnsi" w:cstheme="minorHAnsi"/>
          <w:b/>
          <w:bCs/>
        </w:rPr>
        <w:t>Opening date:</w:t>
      </w:r>
      <w:r w:rsidR="00CC7692">
        <w:rPr>
          <w:rFonts w:asciiTheme="minorHAnsi" w:hAnsiTheme="minorHAnsi" w:cstheme="minorHAnsi"/>
          <w:b/>
          <w:bCs/>
        </w:rPr>
        <w:t xml:space="preserve"> Monday 28</w:t>
      </w:r>
      <w:r w:rsidR="00CC7692" w:rsidRPr="00CC7692">
        <w:rPr>
          <w:rFonts w:asciiTheme="minorHAnsi" w:hAnsiTheme="minorHAnsi" w:cstheme="minorHAnsi"/>
          <w:b/>
          <w:bCs/>
          <w:vertAlign w:val="superscript"/>
        </w:rPr>
        <w:t>th</w:t>
      </w:r>
      <w:r w:rsidR="00CC7692">
        <w:rPr>
          <w:rFonts w:asciiTheme="minorHAnsi" w:hAnsiTheme="minorHAnsi" w:cstheme="minorHAnsi"/>
          <w:b/>
          <w:bCs/>
        </w:rPr>
        <w:t xml:space="preserve"> April; 2025</w:t>
      </w:r>
    </w:p>
    <w:p w14:paraId="39AAD363" w14:textId="68893438" w:rsidR="005A301D" w:rsidRPr="005A301D" w:rsidRDefault="005A301D" w:rsidP="005A301D">
      <w:pPr>
        <w:spacing w:line="200" w:lineRule="exact"/>
        <w:rPr>
          <w:rFonts w:asciiTheme="minorHAnsi" w:hAnsiTheme="minorHAnsi" w:cstheme="minorHAnsi"/>
          <w:b/>
          <w:bCs/>
        </w:rPr>
      </w:pPr>
      <w:r w:rsidRPr="005A301D">
        <w:rPr>
          <w:rFonts w:asciiTheme="minorHAnsi" w:hAnsiTheme="minorHAnsi" w:cstheme="minorHAnsi"/>
          <w:b/>
          <w:bCs/>
        </w:rPr>
        <w:t xml:space="preserve">Closing date: </w:t>
      </w:r>
      <w:r w:rsidR="00CC7692">
        <w:rPr>
          <w:rFonts w:asciiTheme="minorHAnsi" w:hAnsiTheme="minorHAnsi" w:cstheme="minorHAnsi"/>
          <w:b/>
          <w:bCs/>
        </w:rPr>
        <w:t>Wednesday 14</w:t>
      </w:r>
      <w:r w:rsidR="00CC7692" w:rsidRPr="00CC7692">
        <w:rPr>
          <w:rFonts w:asciiTheme="minorHAnsi" w:hAnsiTheme="minorHAnsi" w:cstheme="minorHAnsi"/>
          <w:b/>
          <w:bCs/>
          <w:vertAlign w:val="superscript"/>
        </w:rPr>
        <w:t>th</w:t>
      </w:r>
      <w:r w:rsidR="00CC7692">
        <w:rPr>
          <w:rFonts w:asciiTheme="minorHAnsi" w:hAnsiTheme="minorHAnsi" w:cstheme="minorHAnsi"/>
          <w:b/>
          <w:bCs/>
        </w:rPr>
        <w:t xml:space="preserve"> May 2025</w:t>
      </w:r>
    </w:p>
    <w:p w14:paraId="697C626A" w14:textId="207EEAE1" w:rsidR="005A301D" w:rsidRPr="005A301D" w:rsidRDefault="005A301D" w:rsidP="005A301D">
      <w:pPr>
        <w:spacing w:line="200" w:lineRule="exact"/>
        <w:rPr>
          <w:rFonts w:asciiTheme="minorHAnsi" w:hAnsiTheme="minorHAnsi" w:cstheme="minorHAnsi"/>
          <w:b/>
          <w:bCs/>
        </w:rPr>
      </w:pPr>
      <w:r w:rsidRPr="005A301D">
        <w:rPr>
          <w:rFonts w:asciiTheme="minorHAnsi" w:hAnsiTheme="minorHAnsi" w:cstheme="minorHAnsi"/>
          <w:b/>
          <w:bCs/>
        </w:rPr>
        <w:t xml:space="preserve">Interviews: Week commencing: Monday </w:t>
      </w:r>
      <w:r w:rsidR="00CC7692">
        <w:rPr>
          <w:rFonts w:asciiTheme="minorHAnsi" w:hAnsiTheme="minorHAnsi" w:cstheme="minorHAnsi"/>
          <w:b/>
          <w:bCs/>
        </w:rPr>
        <w:t>19</w:t>
      </w:r>
      <w:r w:rsidR="00CC7692" w:rsidRPr="00CC7692">
        <w:rPr>
          <w:rFonts w:asciiTheme="minorHAnsi" w:hAnsiTheme="minorHAnsi" w:cstheme="minorHAnsi"/>
          <w:b/>
          <w:bCs/>
          <w:vertAlign w:val="superscript"/>
        </w:rPr>
        <w:t>th</w:t>
      </w:r>
      <w:r w:rsidR="00CC7692">
        <w:rPr>
          <w:rFonts w:asciiTheme="minorHAnsi" w:hAnsiTheme="minorHAnsi" w:cstheme="minorHAnsi"/>
          <w:b/>
          <w:bCs/>
        </w:rPr>
        <w:t xml:space="preserve"> May 2025</w:t>
      </w:r>
      <w:r w:rsidRPr="005A301D">
        <w:rPr>
          <w:rFonts w:asciiTheme="minorHAnsi" w:hAnsiTheme="minorHAnsi" w:cstheme="minorHAnsi"/>
          <w:b/>
          <w:bCs/>
        </w:rPr>
        <w:t xml:space="preserve"> (exact date TBC)</w:t>
      </w:r>
    </w:p>
    <w:p w14:paraId="7E558E6F" w14:textId="724506D5" w:rsidR="00570D99" w:rsidRPr="005A301D" w:rsidRDefault="005A301D" w:rsidP="005A301D">
      <w:pPr>
        <w:rPr>
          <w:rFonts w:asciiTheme="minorHAnsi" w:hAnsiTheme="minorHAnsi" w:cstheme="minorHAnsi"/>
          <w:bCs/>
        </w:rPr>
      </w:pPr>
      <w:r w:rsidRPr="005A301D">
        <w:rPr>
          <w:rFonts w:asciiTheme="minorHAnsi" w:hAnsiTheme="minorHAnsi" w:cstheme="minorHAnsi"/>
          <w:b/>
          <w:bCs/>
        </w:rPr>
        <w:t xml:space="preserve">Start Date: </w:t>
      </w:r>
      <w:r w:rsidR="00CC7692">
        <w:rPr>
          <w:rFonts w:asciiTheme="minorHAnsi" w:hAnsiTheme="minorHAnsi" w:cstheme="minorHAnsi"/>
          <w:b/>
          <w:bCs/>
        </w:rPr>
        <w:t xml:space="preserve">September 2025 or earlier </w:t>
      </w:r>
    </w:p>
    <w:sectPr w:rsidR="00570D99" w:rsidRPr="005A301D" w:rsidSect="00574071">
      <w:headerReference w:type="default" r:id="rId9"/>
      <w:footerReference w:type="default" r:id="rId10"/>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9919" w14:textId="77777777" w:rsidR="006A5B56" w:rsidRDefault="006A5B56" w:rsidP="009055E6">
      <w:r>
        <w:separator/>
      </w:r>
    </w:p>
  </w:endnote>
  <w:endnote w:type="continuationSeparator" w:id="0">
    <w:p w14:paraId="48D16C5C" w14:textId="77777777" w:rsidR="006A5B56" w:rsidRDefault="006A5B56" w:rsidP="0090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03D7" w14:textId="554B0CBA" w:rsidR="00733F89" w:rsidRDefault="00C961A6" w:rsidP="00CD79CF">
    <w:pPr>
      <w:pStyle w:val="Footer"/>
      <w:rPr>
        <w:noProof/>
        <w:lang w:eastAsia="en-GB"/>
      </w:rPr>
    </w:pPr>
    <w:r>
      <w:rPr>
        <w:noProof/>
        <w:lang w:eastAsia="en-GB"/>
      </w:rPr>
      <w:drawing>
        <wp:anchor distT="0" distB="0" distL="114300" distR="114300" simplePos="0" relativeHeight="251673600" behindDoc="0" locked="0" layoutInCell="1" allowOverlap="1" wp14:anchorId="1C8BE3AB" wp14:editId="00EBFE1E">
          <wp:simplePos x="0" y="0"/>
          <wp:positionH relativeFrom="column">
            <wp:posOffset>217170</wp:posOffset>
          </wp:positionH>
          <wp:positionV relativeFrom="paragraph">
            <wp:posOffset>125095</wp:posOffset>
          </wp:positionV>
          <wp:extent cx="636905" cy="638175"/>
          <wp:effectExtent l="0" t="0" r="0" b="9525"/>
          <wp:wrapThrough wrapText="bothSides">
            <wp:wrapPolygon edited="0">
              <wp:start x="0" y="0"/>
              <wp:lineTo x="0" y="21278"/>
              <wp:lineTo x="20028" y="21278"/>
              <wp:lineTo x="20674" y="19988"/>
              <wp:lineTo x="20674" y="645"/>
              <wp:lineTo x="200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Outstanding_OP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905" cy="6381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14:anchorId="252D471F" wp14:editId="5F29BE54">
          <wp:simplePos x="0" y="0"/>
          <wp:positionH relativeFrom="margin">
            <wp:posOffset>1075055</wp:posOffset>
          </wp:positionH>
          <wp:positionV relativeFrom="paragraph">
            <wp:posOffset>149225</wp:posOffset>
          </wp:positionV>
          <wp:extent cx="1085850" cy="552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noFill/>
                </pic:spPr>
              </pic:pic>
            </a:graphicData>
          </a:graphic>
          <wp14:sizeRelH relativeFrom="page">
            <wp14:pctWidth>0</wp14:pctWidth>
          </wp14:sizeRelH>
          <wp14:sizeRelV relativeFrom="page">
            <wp14:pctHeight>0</wp14:pctHeight>
          </wp14:sizeRelV>
        </wp:anchor>
      </w:drawing>
    </w:r>
    <w:r w:rsidRPr="006E23B7">
      <w:rPr>
        <w:noProof/>
        <w:lang w:eastAsia="en-GB"/>
      </w:rPr>
      <w:drawing>
        <wp:anchor distT="0" distB="0" distL="114300" distR="114300" simplePos="0" relativeHeight="251670528" behindDoc="0" locked="0" layoutInCell="1" allowOverlap="1" wp14:anchorId="37B3EB66" wp14:editId="3EB98267">
          <wp:simplePos x="0" y="0"/>
          <wp:positionH relativeFrom="column">
            <wp:posOffset>5415280</wp:posOffset>
          </wp:positionH>
          <wp:positionV relativeFrom="paragraph">
            <wp:posOffset>111760</wp:posOffset>
          </wp:positionV>
          <wp:extent cx="983281" cy="593090"/>
          <wp:effectExtent l="0" t="0" r="7620" b="0"/>
          <wp:wrapNone/>
          <wp:docPr id="10" name="Picture 10" descr="J:\Old Adshare\Julie\Logos\SPAN Logo no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ld Adshare\Julie\Logos\SPAN Logo no background small.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3281" cy="593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641AADC" wp14:editId="26C31685">
          <wp:simplePos x="0" y="0"/>
          <wp:positionH relativeFrom="column">
            <wp:posOffset>3937635</wp:posOffset>
          </wp:positionH>
          <wp:positionV relativeFrom="paragraph">
            <wp:posOffset>107950</wp:posOffset>
          </wp:positionV>
          <wp:extent cx="1381125" cy="5810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581025"/>
                  </a:xfrm>
                  <a:prstGeom prst="rect">
                    <a:avLst/>
                  </a:prstGeom>
                  <a:noFill/>
                </pic:spPr>
              </pic:pic>
            </a:graphicData>
          </a:graphic>
          <wp14:sizeRelH relativeFrom="page">
            <wp14:pctWidth>0</wp14:pctWidth>
          </wp14:sizeRelH>
          <wp14:sizeRelV relativeFrom="page">
            <wp14:pctHeight>0</wp14:pctHeight>
          </wp14:sizeRelV>
        </wp:anchor>
      </w:drawing>
    </w:r>
    <w:r w:rsidR="00574071">
      <w:rPr>
        <w:rFonts w:ascii="Arial" w:hAnsi="Arial" w:cs="Arial"/>
        <w:b/>
        <w:bCs/>
        <w:noProof/>
        <w:sz w:val="36"/>
        <w:szCs w:val="36"/>
        <w:lang w:eastAsia="en-GB"/>
      </w:rPr>
      <w:drawing>
        <wp:anchor distT="0" distB="0" distL="114300" distR="114300" simplePos="0" relativeHeight="251666432" behindDoc="1" locked="0" layoutInCell="1" allowOverlap="1" wp14:anchorId="1C5DF56A" wp14:editId="0AF1B3A9">
          <wp:simplePos x="0" y="0"/>
          <wp:positionH relativeFrom="margin">
            <wp:posOffset>-735965</wp:posOffset>
          </wp:positionH>
          <wp:positionV relativeFrom="paragraph">
            <wp:posOffset>57785</wp:posOffset>
          </wp:positionV>
          <wp:extent cx="733425" cy="742950"/>
          <wp:effectExtent l="0" t="0" r="9525" b="0"/>
          <wp:wrapTight wrapText="bothSides">
            <wp:wrapPolygon edited="0">
              <wp:start x="0" y="0"/>
              <wp:lineTo x="0" y="21046"/>
              <wp:lineTo x="21319" y="21046"/>
              <wp:lineTo x="21319" y="0"/>
              <wp:lineTo x="0" y="0"/>
            </wp:wrapPolygon>
          </wp:wrapTight>
          <wp:docPr id="1" name="Picture 1" descr="http://www.guildfordgrove.surrey.sch.uk/homedir/images/WestGuildfordConfederatio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ildfordgrove.surrey.sch.uk/homedir/images/WestGuildfordConfederation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5B51670" w14:textId="2A865F8F" w:rsidR="00733F89" w:rsidRDefault="00C961A6" w:rsidP="00C961A6">
    <w:pPr>
      <w:tabs>
        <w:tab w:val="left" w:pos="2175"/>
      </w:tabs>
      <w:rPr>
        <w:sz w:val="18"/>
        <w:szCs w:val="18"/>
      </w:rPr>
    </w:pPr>
    <w:r>
      <w:rPr>
        <w:sz w:val="18"/>
        <w:szCs w:val="18"/>
      </w:rPr>
      <w:t xml:space="preserve">                                               </w:t>
    </w:r>
    <w:r>
      <w:rPr>
        <w:noProof/>
      </w:rPr>
      <w:drawing>
        <wp:inline distT="0" distB="0" distL="0" distR="0" wp14:anchorId="109B298C" wp14:editId="4BF51553">
          <wp:extent cx="1629167" cy="556260"/>
          <wp:effectExtent l="0" t="0" r="9525"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4021" cy="571575"/>
                  </a:xfrm>
                  <a:prstGeom prst="rect">
                    <a:avLst/>
                  </a:prstGeom>
                  <a:noFill/>
                  <a:ln>
                    <a:noFill/>
                  </a:ln>
                </pic:spPr>
              </pic:pic>
            </a:graphicData>
          </a:graphic>
        </wp:inline>
      </w:drawing>
    </w:r>
  </w:p>
  <w:p w14:paraId="1F2A9D88" w14:textId="645DA563" w:rsidR="00733F89" w:rsidRDefault="00733F89" w:rsidP="00733F89">
    <w:pPr>
      <w:tabs>
        <w:tab w:val="left" w:pos="2175"/>
      </w:tabs>
      <w:jc w:val="center"/>
      <w:rPr>
        <w:sz w:val="18"/>
        <w:szCs w:val="18"/>
      </w:rPr>
    </w:pPr>
  </w:p>
  <w:p w14:paraId="40EA31E3" w14:textId="5D4DB9C4" w:rsidR="00733F89" w:rsidRDefault="00733F89" w:rsidP="00733F89">
    <w:pPr>
      <w:tabs>
        <w:tab w:val="left" w:pos="2175"/>
      </w:tabs>
      <w:jc w:val="center"/>
      <w:rPr>
        <w:sz w:val="18"/>
        <w:szCs w:val="18"/>
      </w:rPr>
    </w:pPr>
  </w:p>
  <w:p w14:paraId="7388B63E" w14:textId="77777777" w:rsidR="00733F89" w:rsidRDefault="00733F89" w:rsidP="00733F89">
    <w:pPr>
      <w:tabs>
        <w:tab w:val="left" w:pos="2175"/>
      </w:tabs>
      <w:jc w:val="center"/>
      <w:rPr>
        <w:sz w:val="18"/>
        <w:szCs w:val="18"/>
      </w:rPr>
    </w:pPr>
  </w:p>
  <w:p w14:paraId="5EC44E20" w14:textId="77777777" w:rsidR="00733F89" w:rsidRDefault="00733F89" w:rsidP="006851B5">
    <w:pPr>
      <w:tabs>
        <w:tab w:val="left" w:pos="2175"/>
      </w:tabs>
      <w:jc w:val="center"/>
      <w:rPr>
        <w:sz w:val="18"/>
        <w:szCs w:val="18"/>
      </w:rPr>
    </w:pPr>
  </w:p>
  <w:p w14:paraId="2BF60728" w14:textId="77777777" w:rsidR="00733F89" w:rsidRPr="0007084F" w:rsidRDefault="00733F89" w:rsidP="006851B5">
    <w:pPr>
      <w:tabs>
        <w:tab w:val="left" w:pos="2175"/>
      </w:tabs>
      <w:ind w:left="720"/>
      <w:jc w:val="center"/>
      <w:rPr>
        <w:sz w:val="18"/>
        <w:szCs w:val="18"/>
      </w:rPr>
    </w:pPr>
    <w:r>
      <w:rPr>
        <w:sz w:val="18"/>
        <w:szCs w:val="18"/>
      </w:rPr>
      <w:t>P</w:t>
    </w:r>
    <w:r w:rsidRPr="0007084F">
      <w:rPr>
        <w:sz w:val="18"/>
        <w:szCs w:val="18"/>
      </w:rPr>
      <w:t xml:space="preserve">ond Meadow Academy Trust is a charitable company, limited by guarantee. Registered in England and Wales </w:t>
    </w:r>
    <w:r w:rsidR="003D2D39">
      <w:rPr>
        <w:sz w:val="18"/>
        <w:szCs w:val="18"/>
      </w:rPr>
      <w:t xml:space="preserve">  w</w:t>
    </w:r>
    <w:r w:rsidRPr="0007084F">
      <w:rPr>
        <w:sz w:val="18"/>
        <w:szCs w:val="18"/>
      </w:rPr>
      <w:t xml:space="preserve">ith company number </w:t>
    </w:r>
    <w:r>
      <w:rPr>
        <w:sz w:val="18"/>
        <w:szCs w:val="18"/>
      </w:rPr>
      <w:t>0</w:t>
    </w:r>
    <w:r w:rsidRPr="0007084F">
      <w:rPr>
        <w:sz w:val="18"/>
        <w:szCs w:val="18"/>
      </w:rPr>
      <w:t>9148900</w:t>
    </w:r>
    <w:r>
      <w:rPr>
        <w:sz w:val="18"/>
        <w:szCs w:val="18"/>
      </w:rPr>
      <w:t xml:space="preserve">.  </w:t>
    </w:r>
    <w:r w:rsidRPr="0007084F">
      <w:rPr>
        <w:sz w:val="18"/>
        <w:szCs w:val="18"/>
      </w:rPr>
      <w:t>The registered office is at Larch Avenue, Guildford, Surrey. GU1 1DR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DBD0" w14:textId="77777777" w:rsidR="006A5B56" w:rsidRDefault="006A5B56" w:rsidP="009055E6">
      <w:r>
        <w:separator/>
      </w:r>
    </w:p>
  </w:footnote>
  <w:footnote w:type="continuationSeparator" w:id="0">
    <w:p w14:paraId="0B075B23" w14:textId="77777777" w:rsidR="006A5B56" w:rsidRDefault="006A5B56" w:rsidP="0090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B07A" w14:textId="012396D5" w:rsidR="009055E6" w:rsidRDefault="007C58F5" w:rsidP="00203F09">
    <w:pPr>
      <w:pStyle w:val="Header"/>
      <w:jc w:val="both"/>
    </w:pPr>
    <w:r>
      <w:rPr>
        <w:noProof/>
      </w:rPr>
      <mc:AlternateContent>
        <mc:Choice Requires="wps">
          <w:drawing>
            <wp:anchor distT="0" distB="0" distL="114300" distR="114300" simplePos="0" relativeHeight="251674624" behindDoc="0" locked="0" layoutInCell="1" allowOverlap="1" wp14:anchorId="54B25D29" wp14:editId="2C2314E7">
              <wp:simplePos x="0" y="0"/>
              <wp:positionH relativeFrom="column">
                <wp:posOffset>-152400</wp:posOffset>
              </wp:positionH>
              <wp:positionV relativeFrom="paragraph">
                <wp:posOffset>-335280</wp:posOffset>
              </wp:positionV>
              <wp:extent cx="6332220" cy="1066800"/>
              <wp:effectExtent l="0" t="0" r="11430" b="19050"/>
              <wp:wrapNone/>
              <wp:docPr id="21" name="Text Box 21"/>
              <wp:cNvGraphicFramePr/>
              <a:graphic xmlns:a="http://schemas.openxmlformats.org/drawingml/2006/main">
                <a:graphicData uri="http://schemas.microsoft.com/office/word/2010/wordprocessingShape">
                  <wps:wsp>
                    <wps:cNvSpPr txBox="1"/>
                    <wps:spPr>
                      <a:xfrm>
                        <a:off x="0" y="0"/>
                        <a:ext cx="6332220" cy="1066800"/>
                      </a:xfrm>
                      <a:prstGeom prst="rect">
                        <a:avLst/>
                      </a:prstGeom>
                      <a:solidFill>
                        <a:schemeClr val="bg1">
                          <a:lumMod val="65000"/>
                        </a:schemeClr>
                      </a:solidFill>
                      <a:ln w="6350">
                        <a:solidFill>
                          <a:prstClr val="black"/>
                        </a:solidFill>
                      </a:ln>
                    </wps:spPr>
                    <wps:txbx>
                      <w:txbxContent>
                        <w:p w14:paraId="55070280" w14:textId="16B6202D" w:rsidR="000A1748" w:rsidRPr="00D609F0" w:rsidRDefault="000A1748" w:rsidP="00D609F0">
                          <w:pPr>
                            <w:jc w:val="center"/>
                            <w:rPr>
                              <w:rFonts w:asciiTheme="minorHAnsi" w:hAnsiTheme="minorHAnsi" w:cstheme="minorHAnsi"/>
                              <w:color w:val="FFFFFF" w:themeColor="background1"/>
                              <w:sz w:val="28"/>
                              <w:szCs w:val="28"/>
                            </w:rPr>
                          </w:pPr>
                          <w:r w:rsidRPr="00D609F0">
                            <w:rPr>
                              <w:rFonts w:asciiTheme="minorHAnsi" w:hAnsiTheme="minorHAnsi" w:cstheme="minorHAnsi"/>
                              <w:color w:val="FFFFFF" w:themeColor="background1"/>
                              <w:sz w:val="28"/>
                              <w:szCs w:val="28"/>
                            </w:rPr>
                            <w:t>Pond Meadow Academy Trust</w:t>
                          </w:r>
                        </w:p>
                        <w:p w14:paraId="0423B974" w14:textId="53F7A15D" w:rsidR="00F07CFE" w:rsidRPr="00D609F0" w:rsidRDefault="00F07CFE" w:rsidP="000A1748">
                          <w:pPr>
                            <w:jc w:val="center"/>
                            <w:rPr>
                              <w:rFonts w:asciiTheme="minorHAnsi" w:hAnsiTheme="minorHAnsi" w:cstheme="minorHAnsi"/>
                              <w:color w:val="FFFFFF" w:themeColor="background1"/>
                              <w:sz w:val="28"/>
                              <w:szCs w:val="28"/>
                            </w:rPr>
                          </w:pPr>
                          <w:r w:rsidRPr="00D609F0">
                            <w:rPr>
                              <w:rFonts w:asciiTheme="minorHAnsi" w:hAnsiTheme="minorHAnsi" w:cstheme="minorHAnsi"/>
                              <w:color w:val="FFFFFF" w:themeColor="background1"/>
                              <w:sz w:val="28"/>
                              <w:szCs w:val="28"/>
                            </w:rPr>
                            <w:t>LARCH AVENUE, GUILDFORD, GU1 1DR</w:t>
                          </w:r>
                        </w:p>
                        <w:p w14:paraId="1A87C22E" w14:textId="77777777" w:rsidR="00D609F0" w:rsidRPr="00D609F0" w:rsidRDefault="00F07CFE" w:rsidP="000A1748">
                          <w:pPr>
                            <w:jc w:val="center"/>
                            <w:rPr>
                              <w:rFonts w:asciiTheme="minorHAnsi" w:hAnsiTheme="minorHAnsi" w:cstheme="minorHAnsi"/>
                              <w:color w:val="FFFFFF" w:themeColor="background1"/>
                              <w:sz w:val="28"/>
                              <w:szCs w:val="28"/>
                            </w:rPr>
                          </w:pPr>
                          <w:r w:rsidRPr="00D609F0">
                            <w:rPr>
                              <w:rFonts w:asciiTheme="minorHAnsi" w:hAnsiTheme="minorHAnsi" w:cstheme="minorHAnsi"/>
                              <w:color w:val="FFFFFF" w:themeColor="background1"/>
                              <w:sz w:val="28"/>
                              <w:szCs w:val="28"/>
                            </w:rPr>
                            <w:t>Headteacher: Emily Hayward-Stubbs</w:t>
                          </w:r>
                          <w:r w:rsidR="00D609F0" w:rsidRPr="00D609F0">
                            <w:rPr>
                              <w:rFonts w:asciiTheme="minorHAnsi" w:hAnsiTheme="minorHAnsi" w:cstheme="minorHAnsi"/>
                              <w:color w:val="FFFFFF" w:themeColor="background1"/>
                              <w:sz w:val="28"/>
                              <w:szCs w:val="28"/>
                            </w:rPr>
                            <w:t xml:space="preserve">  </w:t>
                          </w:r>
                        </w:p>
                        <w:p w14:paraId="5DF6421E" w14:textId="01F4770C" w:rsidR="00F07CFE" w:rsidRPr="00D609F0" w:rsidRDefault="00D609F0" w:rsidP="000A1748">
                          <w:pPr>
                            <w:jc w:val="center"/>
                            <w:rPr>
                              <w:rFonts w:asciiTheme="minorHAnsi" w:hAnsiTheme="minorHAnsi" w:cstheme="minorHAnsi"/>
                              <w:color w:val="FFFFFF" w:themeColor="background1"/>
                              <w:sz w:val="28"/>
                              <w:szCs w:val="28"/>
                            </w:rPr>
                          </w:pPr>
                          <w:r w:rsidRPr="00D609F0">
                            <w:rPr>
                              <w:rFonts w:asciiTheme="minorHAnsi" w:hAnsiTheme="minorHAnsi" w:cstheme="minorHAnsi"/>
                              <w:color w:val="FFFFFF" w:themeColor="background1"/>
                              <w:sz w:val="28"/>
                              <w:szCs w:val="28"/>
                            </w:rPr>
                            <w:t>Email: ehayward@pond-meadow.surrey.sch.uk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B25D29" id="_x0000_t202" coordsize="21600,21600" o:spt="202" path="m,l,21600r21600,l21600,xe">
              <v:stroke joinstyle="miter"/>
              <v:path gradientshapeok="t" o:connecttype="rect"/>
            </v:shapetype>
            <v:shape id="Text Box 21" o:spid="_x0000_s1026" type="#_x0000_t202" style="position:absolute;left:0;text-align:left;margin-left:-12pt;margin-top:-26.4pt;width:498.6pt;height:8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" fillcolor="#a5a5a5 [2092]" strokeweight=".5pt">
              <v:textbox>
                <w:txbxContent>
                  <w:p w14:paraId="55070280" w14:textId="16B6202D" w:rsidR="000A1748" w:rsidRPr="00D609F0" w:rsidRDefault="000A1748" w:rsidP="00D609F0">
                    <w:pPr>
                      <w:jc w:val="center"/>
                      <w:rPr>
                        <w:rFonts w:asciiTheme="minorHAnsi" w:hAnsiTheme="minorHAnsi" w:cstheme="minorHAnsi"/>
                        <w:color w:val="FFFFFF" w:themeColor="background1"/>
                        <w:sz w:val="28"/>
                        <w:szCs w:val="28"/>
                      </w:rPr>
                    </w:pPr>
                    <w:r w:rsidRPr="00D609F0">
                      <w:rPr>
                        <w:rFonts w:asciiTheme="minorHAnsi" w:hAnsiTheme="minorHAnsi" w:cstheme="minorHAnsi"/>
                        <w:color w:val="FFFFFF" w:themeColor="background1"/>
                        <w:sz w:val="28"/>
                        <w:szCs w:val="28"/>
                      </w:rPr>
                      <w:t>Pond Meadow Academy Trust</w:t>
                    </w:r>
                  </w:p>
                  <w:p w14:paraId="0423B974" w14:textId="53F7A15D" w:rsidR="00F07CFE" w:rsidRPr="00D609F0" w:rsidRDefault="00F07CFE" w:rsidP="000A1748">
                    <w:pPr>
                      <w:jc w:val="center"/>
                      <w:rPr>
                        <w:rFonts w:asciiTheme="minorHAnsi" w:hAnsiTheme="minorHAnsi" w:cstheme="minorHAnsi"/>
                        <w:color w:val="FFFFFF" w:themeColor="background1"/>
                        <w:sz w:val="28"/>
                        <w:szCs w:val="28"/>
                      </w:rPr>
                    </w:pPr>
                    <w:r w:rsidRPr="00D609F0">
                      <w:rPr>
                        <w:rFonts w:asciiTheme="minorHAnsi" w:hAnsiTheme="minorHAnsi" w:cstheme="minorHAnsi"/>
                        <w:color w:val="FFFFFF" w:themeColor="background1"/>
                        <w:sz w:val="28"/>
                        <w:szCs w:val="28"/>
                      </w:rPr>
                      <w:t>LARCH AVENUE, GUILDFORD, GU1 1DR</w:t>
                    </w:r>
                  </w:p>
                  <w:p w14:paraId="1A87C22E" w14:textId="77777777" w:rsidR="00D609F0" w:rsidRPr="00D609F0" w:rsidRDefault="00F07CFE" w:rsidP="000A1748">
                    <w:pPr>
                      <w:jc w:val="center"/>
                      <w:rPr>
                        <w:rFonts w:asciiTheme="minorHAnsi" w:hAnsiTheme="minorHAnsi" w:cstheme="minorHAnsi"/>
                        <w:color w:val="FFFFFF" w:themeColor="background1"/>
                        <w:sz w:val="28"/>
                        <w:szCs w:val="28"/>
                      </w:rPr>
                    </w:pPr>
                    <w:r w:rsidRPr="00D609F0">
                      <w:rPr>
                        <w:rFonts w:asciiTheme="minorHAnsi" w:hAnsiTheme="minorHAnsi" w:cstheme="minorHAnsi"/>
                        <w:color w:val="FFFFFF" w:themeColor="background1"/>
                        <w:sz w:val="28"/>
                        <w:szCs w:val="28"/>
                      </w:rPr>
                      <w:t>Headteacher: Emily Hayward-Stubbs</w:t>
                    </w:r>
                    <w:r w:rsidR="00D609F0" w:rsidRPr="00D609F0">
                      <w:rPr>
                        <w:rFonts w:asciiTheme="minorHAnsi" w:hAnsiTheme="minorHAnsi" w:cstheme="minorHAnsi"/>
                        <w:color w:val="FFFFFF" w:themeColor="background1"/>
                        <w:sz w:val="28"/>
                        <w:szCs w:val="28"/>
                      </w:rPr>
                      <w:t xml:space="preserve">  </w:t>
                    </w:r>
                  </w:p>
                  <w:p w14:paraId="5DF6421E" w14:textId="01F4770C" w:rsidR="00F07CFE" w:rsidRPr="00D609F0" w:rsidRDefault="00D609F0" w:rsidP="000A1748">
                    <w:pPr>
                      <w:jc w:val="center"/>
                      <w:rPr>
                        <w:rFonts w:asciiTheme="minorHAnsi" w:hAnsiTheme="minorHAnsi" w:cstheme="minorHAnsi"/>
                        <w:color w:val="FFFFFF" w:themeColor="background1"/>
                        <w:sz w:val="28"/>
                        <w:szCs w:val="28"/>
                      </w:rPr>
                    </w:pPr>
                    <w:r w:rsidRPr="00D609F0">
                      <w:rPr>
                        <w:rFonts w:asciiTheme="minorHAnsi" w:hAnsiTheme="minorHAnsi" w:cstheme="minorHAnsi"/>
                        <w:color w:val="FFFFFF" w:themeColor="background1"/>
                        <w:sz w:val="28"/>
                        <w:szCs w:val="28"/>
                      </w:rPr>
                      <w:t>Email: ehayward@pond-meadow.surrey.sch.uk</w:t>
                    </w:r>
                  </w:p>
                </w:txbxContent>
              </v:textbox>
            </v:shape>
          </w:pict>
        </mc:Fallback>
      </mc:AlternateContent>
    </w:r>
    <w:r w:rsidR="00D609F0">
      <w:rPr>
        <w:noProof/>
      </w:rPr>
      <mc:AlternateContent>
        <mc:Choice Requires="wps">
          <w:drawing>
            <wp:anchor distT="0" distB="0" distL="114300" distR="114300" simplePos="0" relativeHeight="251675648" behindDoc="0" locked="0" layoutInCell="1" allowOverlap="1" wp14:anchorId="1D83F0D6" wp14:editId="4BA5C287">
              <wp:simplePos x="0" y="0"/>
              <wp:positionH relativeFrom="column">
                <wp:posOffset>-45720</wp:posOffset>
              </wp:positionH>
              <wp:positionV relativeFrom="paragraph">
                <wp:posOffset>-259080</wp:posOffset>
              </wp:positionV>
              <wp:extent cx="838200" cy="975360"/>
              <wp:effectExtent l="0" t="0" r="19050" b="15240"/>
              <wp:wrapNone/>
              <wp:docPr id="22" name="Text Box 22"/>
              <wp:cNvGraphicFramePr/>
              <a:graphic xmlns:a="http://schemas.openxmlformats.org/drawingml/2006/main">
                <a:graphicData uri="http://schemas.microsoft.com/office/word/2010/wordprocessingShape">
                  <wps:wsp>
                    <wps:cNvSpPr txBox="1"/>
                    <wps:spPr>
                      <a:xfrm>
                        <a:off x="0" y="0"/>
                        <a:ext cx="838200" cy="975360"/>
                      </a:xfrm>
                      <a:prstGeom prst="rect">
                        <a:avLst/>
                      </a:prstGeom>
                      <a:solidFill>
                        <a:schemeClr val="bg1">
                          <a:lumMod val="65000"/>
                        </a:schemeClr>
                      </a:solidFill>
                      <a:ln w="6350">
                        <a:solidFill>
                          <a:schemeClr val="bg1">
                            <a:lumMod val="65000"/>
                          </a:schemeClr>
                        </a:solidFill>
                      </a:ln>
                    </wps:spPr>
                    <wps:txbx>
                      <w:txbxContent>
                        <w:p w14:paraId="14B26231" w14:textId="09833A4D" w:rsidR="000A1748" w:rsidRDefault="000A1748">
                          <w:r>
                            <w:rPr>
                              <w:noProof/>
                            </w:rPr>
                            <w:drawing>
                              <wp:inline distT="0" distB="0" distL="0" distR="0" wp14:anchorId="0A605D3D" wp14:editId="1BFC7A16">
                                <wp:extent cx="755568" cy="868680"/>
                                <wp:effectExtent l="0" t="0" r="0" b="762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880" t="-1539" r="67774" b="1539"/>
                                        <a:stretch/>
                                      </pic:blipFill>
                                      <pic:spPr bwMode="auto">
                                        <a:xfrm>
                                          <a:off x="0" y="0"/>
                                          <a:ext cx="759566" cy="87327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3F0D6" id="Text Box 22" o:spid="_x0000_s1027" type="#_x0000_t202" style="position:absolute;left:0;text-align:left;margin-left:-3.6pt;margin-top:-20.4pt;width:66pt;height:7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" fillcolor="#a5a5a5 [2092]" strokecolor="#a5a5a5 [2092]" strokeweight=".5pt">
              <v:textbox>
                <w:txbxContent>
                  <w:p w14:paraId="14B26231" w14:textId="09833A4D" w:rsidR="000A1748" w:rsidRDefault="000A1748">
                    <w:r>
                      <w:rPr>
                        <w:noProof/>
                      </w:rPr>
                      <w:drawing>
                        <wp:inline distT="0" distB="0" distL="0" distR="0" wp14:anchorId="0A605D3D" wp14:editId="1BFC7A16">
                          <wp:extent cx="755568" cy="868680"/>
                          <wp:effectExtent l="0" t="0" r="0" b="762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880" t="-1539" r="67774" b="1539"/>
                                  <a:stretch/>
                                </pic:blipFill>
                                <pic:spPr bwMode="auto">
                                  <a:xfrm>
                                    <a:off x="0" y="0"/>
                                    <a:ext cx="759566" cy="87327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6F199448" w14:textId="70D1831F" w:rsidR="000A1748" w:rsidRDefault="000A1748" w:rsidP="00203F09">
    <w:pPr>
      <w:pStyle w:val="Header"/>
      <w:jc w:val="both"/>
    </w:pPr>
  </w:p>
  <w:p w14:paraId="30A031AD" w14:textId="0C9E9125" w:rsidR="000A1748" w:rsidRDefault="000A1748" w:rsidP="00203F09">
    <w:pPr>
      <w:pStyle w:val="Header"/>
      <w:jc w:val="both"/>
    </w:pPr>
  </w:p>
  <w:p w14:paraId="3A32DD02" w14:textId="4C5561C7" w:rsidR="000A1748" w:rsidRDefault="000A1748" w:rsidP="00203F09">
    <w:pPr>
      <w:pStyle w:val="Header"/>
      <w:jc w:val="both"/>
    </w:pPr>
  </w:p>
  <w:p w14:paraId="74AB0C1F" w14:textId="77777777" w:rsidR="000A1748" w:rsidRDefault="000A1748" w:rsidP="00203F0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F6F"/>
    <w:multiLevelType w:val="hybridMultilevel"/>
    <w:tmpl w:val="8844F8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976DD"/>
    <w:multiLevelType w:val="hybridMultilevel"/>
    <w:tmpl w:val="95D6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95641"/>
    <w:multiLevelType w:val="hybridMultilevel"/>
    <w:tmpl w:val="97EE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A0C8A"/>
    <w:multiLevelType w:val="hybridMultilevel"/>
    <w:tmpl w:val="737A8B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37184"/>
    <w:multiLevelType w:val="hybridMultilevel"/>
    <w:tmpl w:val="3630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E039B"/>
    <w:multiLevelType w:val="hybridMultilevel"/>
    <w:tmpl w:val="2EFE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E4379"/>
    <w:multiLevelType w:val="hybridMultilevel"/>
    <w:tmpl w:val="82B4C7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54022"/>
    <w:multiLevelType w:val="hybridMultilevel"/>
    <w:tmpl w:val="1FE4DB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7B72D8"/>
    <w:multiLevelType w:val="hybridMultilevel"/>
    <w:tmpl w:val="19D4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C5380"/>
    <w:multiLevelType w:val="hybridMultilevel"/>
    <w:tmpl w:val="7278F0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1010BD"/>
    <w:multiLevelType w:val="hybridMultilevel"/>
    <w:tmpl w:val="A974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D41B9"/>
    <w:multiLevelType w:val="hybridMultilevel"/>
    <w:tmpl w:val="8D546024"/>
    <w:lvl w:ilvl="0" w:tplc="8558FB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D37DA9"/>
    <w:multiLevelType w:val="hybridMultilevel"/>
    <w:tmpl w:val="1130DC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8022F3"/>
    <w:multiLevelType w:val="hybridMultilevel"/>
    <w:tmpl w:val="DCE246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C1AB7"/>
    <w:multiLevelType w:val="hybridMultilevel"/>
    <w:tmpl w:val="0AAA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A578A"/>
    <w:multiLevelType w:val="hybridMultilevel"/>
    <w:tmpl w:val="1E24CF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6F4AE3"/>
    <w:multiLevelType w:val="hybridMultilevel"/>
    <w:tmpl w:val="71F0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EB61FA"/>
    <w:multiLevelType w:val="hybridMultilevel"/>
    <w:tmpl w:val="0B8C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82157">
    <w:abstractNumId w:val="15"/>
  </w:num>
  <w:num w:numId="2" w16cid:durableId="1396899987">
    <w:abstractNumId w:val="11"/>
  </w:num>
  <w:num w:numId="3" w16cid:durableId="462963244">
    <w:abstractNumId w:val="14"/>
  </w:num>
  <w:num w:numId="4" w16cid:durableId="2094666260">
    <w:abstractNumId w:val="12"/>
  </w:num>
  <w:num w:numId="5" w16cid:durableId="571890842">
    <w:abstractNumId w:val="2"/>
  </w:num>
  <w:num w:numId="6" w16cid:durableId="1270625597">
    <w:abstractNumId w:val="7"/>
  </w:num>
  <w:num w:numId="7" w16cid:durableId="1597011941">
    <w:abstractNumId w:val="18"/>
  </w:num>
  <w:num w:numId="8" w16cid:durableId="2037384979">
    <w:abstractNumId w:val="17"/>
  </w:num>
  <w:num w:numId="9" w16cid:durableId="297421273">
    <w:abstractNumId w:val="1"/>
  </w:num>
  <w:num w:numId="10" w16cid:durableId="2067561267">
    <w:abstractNumId w:val="5"/>
  </w:num>
  <w:num w:numId="11" w16cid:durableId="1372996240">
    <w:abstractNumId w:val="10"/>
  </w:num>
  <w:num w:numId="12" w16cid:durableId="264268038">
    <w:abstractNumId w:val="0"/>
  </w:num>
  <w:num w:numId="13" w16cid:durableId="781993536">
    <w:abstractNumId w:val="4"/>
  </w:num>
  <w:num w:numId="14" w16cid:durableId="1410153356">
    <w:abstractNumId w:val="6"/>
  </w:num>
  <w:num w:numId="15" w16cid:durableId="1993025301">
    <w:abstractNumId w:val="16"/>
  </w:num>
  <w:num w:numId="16" w16cid:durableId="168184887">
    <w:abstractNumId w:val="9"/>
  </w:num>
  <w:num w:numId="17" w16cid:durableId="1404452280">
    <w:abstractNumId w:val="3"/>
  </w:num>
  <w:num w:numId="18" w16cid:durableId="921722604">
    <w:abstractNumId w:val="8"/>
  </w:num>
  <w:num w:numId="19" w16cid:durableId="2031182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E6"/>
    <w:rsid w:val="00012097"/>
    <w:rsid w:val="00020478"/>
    <w:rsid w:val="000658AA"/>
    <w:rsid w:val="000A1748"/>
    <w:rsid w:val="000A72E0"/>
    <w:rsid w:val="000B5A86"/>
    <w:rsid w:val="000C058D"/>
    <w:rsid w:val="00140850"/>
    <w:rsid w:val="0017041E"/>
    <w:rsid w:val="00181C0E"/>
    <w:rsid w:val="001D0A07"/>
    <w:rsid w:val="001E4242"/>
    <w:rsid w:val="00203F09"/>
    <w:rsid w:val="00206B6F"/>
    <w:rsid w:val="002077B9"/>
    <w:rsid w:val="00237A8D"/>
    <w:rsid w:val="00247DE1"/>
    <w:rsid w:val="00260DD1"/>
    <w:rsid w:val="00273CC2"/>
    <w:rsid w:val="00295154"/>
    <w:rsid w:val="002C34EE"/>
    <w:rsid w:val="002E67E7"/>
    <w:rsid w:val="00304DD3"/>
    <w:rsid w:val="003534FF"/>
    <w:rsid w:val="00382A31"/>
    <w:rsid w:val="003945FB"/>
    <w:rsid w:val="003A3266"/>
    <w:rsid w:val="003B4F12"/>
    <w:rsid w:val="003D2D39"/>
    <w:rsid w:val="003E7B43"/>
    <w:rsid w:val="00444B74"/>
    <w:rsid w:val="004542A7"/>
    <w:rsid w:val="00484704"/>
    <w:rsid w:val="004B676F"/>
    <w:rsid w:val="004B6811"/>
    <w:rsid w:val="004D584C"/>
    <w:rsid w:val="00503AF2"/>
    <w:rsid w:val="00514F1B"/>
    <w:rsid w:val="00570D99"/>
    <w:rsid w:val="00571301"/>
    <w:rsid w:val="00574071"/>
    <w:rsid w:val="005A301D"/>
    <w:rsid w:val="005C0367"/>
    <w:rsid w:val="005C0952"/>
    <w:rsid w:val="005C141E"/>
    <w:rsid w:val="005C1EC5"/>
    <w:rsid w:val="006136BF"/>
    <w:rsid w:val="006321C3"/>
    <w:rsid w:val="00673A81"/>
    <w:rsid w:val="006851B5"/>
    <w:rsid w:val="006927A6"/>
    <w:rsid w:val="006A5B56"/>
    <w:rsid w:val="006B5ACA"/>
    <w:rsid w:val="006E23B7"/>
    <w:rsid w:val="00710D8A"/>
    <w:rsid w:val="00726567"/>
    <w:rsid w:val="00732A6D"/>
    <w:rsid w:val="00733F89"/>
    <w:rsid w:val="00760BBA"/>
    <w:rsid w:val="00774DB2"/>
    <w:rsid w:val="007B4894"/>
    <w:rsid w:val="007C58F5"/>
    <w:rsid w:val="007F1A07"/>
    <w:rsid w:val="007F5C27"/>
    <w:rsid w:val="00805A8C"/>
    <w:rsid w:val="00863A56"/>
    <w:rsid w:val="00870114"/>
    <w:rsid w:val="008B232D"/>
    <w:rsid w:val="008B40AF"/>
    <w:rsid w:val="008B7510"/>
    <w:rsid w:val="00903E13"/>
    <w:rsid w:val="009055E6"/>
    <w:rsid w:val="00917A40"/>
    <w:rsid w:val="009426C9"/>
    <w:rsid w:val="0094799D"/>
    <w:rsid w:val="009805E2"/>
    <w:rsid w:val="0098315C"/>
    <w:rsid w:val="0099084B"/>
    <w:rsid w:val="009C2810"/>
    <w:rsid w:val="009C44A7"/>
    <w:rsid w:val="009E6FFA"/>
    <w:rsid w:val="00A06036"/>
    <w:rsid w:val="00A2330C"/>
    <w:rsid w:val="00A24489"/>
    <w:rsid w:val="00A64648"/>
    <w:rsid w:val="00AA4C43"/>
    <w:rsid w:val="00AF5959"/>
    <w:rsid w:val="00B1519B"/>
    <w:rsid w:val="00B253A6"/>
    <w:rsid w:val="00B27E37"/>
    <w:rsid w:val="00B8040E"/>
    <w:rsid w:val="00BA3C98"/>
    <w:rsid w:val="00BA5BA3"/>
    <w:rsid w:val="00BB0406"/>
    <w:rsid w:val="00BD39EF"/>
    <w:rsid w:val="00C03085"/>
    <w:rsid w:val="00C160C3"/>
    <w:rsid w:val="00C507FA"/>
    <w:rsid w:val="00C916D4"/>
    <w:rsid w:val="00C961A6"/>
    <w:rsid w:val="00C97206"/>
    <w:rsid w:val="00CC223C"/>
    <w:rsid w:val="00CC2644"/>
    <w:rsid w:val="00CC7692"/>
    <w:rsid w:val="00CD79CF"/>
    <w:rsid w:val="00D34F52"/>
    <w:rsid w:val="00D609F0"/>
    <w:rsid w:val="00DD43DC"/>
    <w:rsid w:val="00DD7B5B"/>
    <w:rsid w:val="00DF7B86"/>
    <w:rsid w:val="00E118F1"/>
    <w:rsid w:val="00E92088"/>
    <w:rsid w:val="00EA73A7"/>
    <w:rsid w:val="00EB2700"/>
    <w:rsid w:val="00EE1C08"/>
    <w:rsid w:val="00F06D22"/>
    <w:rsid w:val="00F07CFE"/>
    <w:rsid w:val="00F223E4"/>
    <w:rsid w:val="00F26BBE"/>
    <w:rsid w:val="00F43466"/>
    <w:rsid w:val="00F929B7"/>
    <w:rsid w:val="00FA2DBD"/>
    <w:rsid w:val="00FB748A"/>
    <w:rsid w:val="00FC4301"/>
    <w:rsid w:val="00FC6695"/>
    <w:rsid w:val="00FD7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4AE982"/>
  <w15:chartTrackingRefBased/>
  <w15:docId w15:val="{B83A0A59-75B6-4965-A5C0-8A97202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5E6"/>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link w:val="Heading1Char"/>
    <w:uiPriority w:val="9"/>
    <w:qFormat/>
    <w:rsid w:val="009055E6"/>
    <w:pPr>
      <w:jc w:val="center"/>
      <w:outlineLvl w:val="0"/>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E6"/>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HeaderChar">
    <w:name w:val="Header Char"/>
    <w:basedOn w:val="DefaultParagraphFont"/>
    <w:link w:val="Header"/>
    <w:uiPriority w:val="99"/>
    <w:rsid w:val="009055E6"/>
  </w:style>
  <w:style w:type="paragraph" w:styleId="Footer">
    <w:name w:val="footer"/>
    <w:basedOn w:val="Normal"/>
    <w:link w:val="FooterChar"/>
    <w:uiPriority w:val="99"/>
    <w:unhideWhenUsed/>
    <w:rsid w:val="009055E6"/>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FooterChar">
    <w:name w:val="Footer Char"/>
    <w:basedOn w:val="DefaultParagraphFont"/>
    <w:link w:val="Footer"/>
    <w:uiPriority w:val="99"/>
    <w:rsid w:val="009055E6"/>
  </w:style>
  <w:style w:type="character" w:customStyle="1" w:styleId="Heading1Char">
    <w:name w:val="Heading 1 Char"/>
    <w:basedOn w:val="DefaultParagraphFont"/>
    <w:link w:val="Heading1"/>
    <w:uiPriority w:val="9"/>
    <w:rsid w:val="009055E6"/>
    <w:rPr>
      <w:rFonts w:ascii="Times New Roman" w:eastAsia="Times New Roman" w:hAnsi="Times New Roman" w:cs="Times New Roman"/>
      <w:b/>
      <w:bCs/>
      <w:color w:val="000000"/>
      <w:kern w:val="2"/>
      <w:sz w:val="20"/>
      <w:szCs w:val="20"/>
      <w:lang w:eastAsia="en-GB"/>
    </w:rPr>
  </w:style>
  <w:style w:type="character" w:styleId="Hyperlink">
    <w:name w:val="Hyperlink"/>
    <w:basedOn w:val="DefaultParagraphFont"/>
    <w:uiPriority w:val="99"/>
    <w:unhideWhenUsed/>
    <w:rsid w:val="009055E6"/>
    <w:rPr>
      <w:color w:val="800000"/>
      <w:u w:val="single"/>
    </w:rPr>
  </w:style>
  <w:style w:type="paragraph" w:styleId="BalloonText">
    <w:name w:val="Balloon Text"/>
    <w:basedOn w:val="Normal"/>
    <w:link w:val="BalloonTextChar"/>
    <w:uiPriority w:val="99"/>
    <w:semiHidden/>
    <w:unhideWhenUsed/>
    <w:rsid w:val="00170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41E"/>
    <w:rPr>
      <w:rFonts w:ascii="Segoe UI" w:eastAsia="Times New Roman" w:hAnsi="Segoe UI" w:cs="Segoe UI"/>
      <w:color w:val="000000"/>
      <w:kern w:val="28"/>
      <w:sz w:val="18"/>
      <w:szCs w:val="18"/>
      <w:lang w:eastAsia="en-GB"/>
    </w:rPr>
  </w:style>
  <w:style w:type="paragraph" w:styleId="ListParagraph">
    <w:name w:val="List Paragraph"/>
    <w:basedOn w:val="Normal"/>
    <w:uiPriority w:val="34"/>
    <w:qFormat/>
    <w:rsid w:val="00863A56"/>
    <w:pPr>
      <w:ind w:left="720"/>
      <w:contextualSpacing/>
    </w:pPr>
  </w:style>
  <w:style w:type="paragraph" w:customStyle="1" w:styleId="NormalNumbered">
    <w:name w:val="Normal Numbered"/>
    <w:basedOn w:val="Normal"/>
    <w:uiPriority w:val="99"/>
    <w:rsid w:val="00B8040E"/>
    <w:pPr>
      <w:tabs>
        <w:tab w:val="num" w:pos="360"/>
      </w:tabs>
      <w:spacing w:after="120"/>
      <w:ind w:left="357" w:hanging="357"/>
    </w:pPr>
    <w:rPr>
      <w:rFonts w:ascii="Arial" w:hAnsi="Arial" w:cs="Arial"/>
      <w:color w:val="auto"/>
      <w:kern w:val="0"/>
      <w:sz w:val="18"/>
      <w:szCs w:val="18"/>
      <w:lang w:eastAsia="en-US"/>
    </w:rPr>
  </w:style>
  <w:style w:type="paragraph" w:customStyle="1" w:styleId="Bullet">
    <w:name w:val="Bullet"/>
    <w:basedOn w:val="Normal"/>
    <w:uiPriority w:val="99"/>
    <w:rsid w:val="00B8040E"/>
    <w:pPr>
      <w:numPr>
        <w:numId w:val="3"/>
      </w:numPr>
    </w:pPr>
    <w:rPr>
      <w:rFonts w:ascii="Arial" w:hAnsi="Arial" w:cs="Arial"/>
      <w:color w:val="auto"/>
      <w:kern w:val="0"/>
      <w:sz w:val="18"/>
      <w:szCs w:val="18"/>
      <w:lang w:eastAsia="en-US"/>
    </w:rPr>
  </w:style>
  <w:style w:type="character" w:customStyle="1" w:styleId="BoldItalic">
    <w:name w:val="BoldItalic"/>
    <w:rsid w:val="00A2330C"/>
    <w:rPr>
      <w:b/>
      <w:i/>
    </w:rPr>
  </w:style>
  <w:style w:type="paragraph" w:customStyle="1" w:styleId="Default">
    <w:name w:val="Default"/>
    <w:rsid w:val="00EE1C0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39"/>
    <w:rsid w:val="0006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2097"/>
    <w:rPr>
      <w:color w:val="605E5C"/>
      <w:shd w:val="clear" w:color="auto" w:fill="E1DFDD"/>
    </w:rPr>
  </w:style>
  <w:style w:type="paragraph" w:customStyle="1" w:styleId="xxxmsonormal">
    <w:name w:val="x_x_xmsonormal"/>
    <w:basedOn w:val="Normal"/>
    <w:rsid w:val="00FD7571"/>
    <w:rPr>
      <w:rFonts w:ascii="Calibri" w:eastAsiaTheme="minorHAnsi" w:hAnsi="Calibri" w:cs="Calibri"/>
      <w:color w:val="auto"/>
      <w:kern w:val="0"/>
      <w:sz w:val="22"/>
      <w:szCs w:val="22"/>
    </w:rPr>
  </w:style>
  <w:style w:type="paragraph" w:styleId="NormalWeb">
    <w:name w:val="Normal (Web)"/>
    <w:basedOn w:val="Normal"/>
    <w:uiPriority w:val="99"/>
    <w:semiHidden/>
    <w:unhideWhenUsed/>
    <w:rsid w:val="00295154"/>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2415">
      <w:bodyDiv w:val="1"/>
      <w:marLeft w:val="0"/>
      <w:marRight w:val="0"/>
      <w:marTop w:val="0"/>
      <w:marBottom w:val="0"/>
      <w:divBdr>
        <w:top w:val="none" w:sz="0" w:space="0" w:color="auto"/>
        <w:left w:val="none" w:sz="0" w:space="0" w:color="auto"/>
        <w:bottom w:val="none" w:sz="0" w:space="0" w:color="auto"/>
        <w:right w:val="none" w:sz="0" w:space="0" w:color="auto"/>
      </w:divBdr>
    </w:div>
    <w:div w:id="592516714">
      <w:bodyDiv w:val="1"/>
      <w:marLeft w:val="0"/>
      <w:marRight w:val="0"/>
      <w:marTop w:val="0"/>
      <w:marBottom w:val="0"/>
      <w:divBdr>
        <w:top w:val="none" w:sz="0" w:space="0" w:color="auto"/>
        <w:left w:val="none" w:sz="0" w:space="0" w:color="auto"/>
        <w:bottom w:val="none" w:sz="0" w:space="0" w:color="auto"/>
        <w:right w:val="none" w:sz="0" w:space="0" w:color="auto"/>
      </w:divBdr>
    </w:div>
    <w:div w:id="943998807">
      <w:bodyDiv w:val="1"/>
      <w:marLeft w:val="0"/>
      <w:marRight w:val="0"/>
      <w:marTop w:val="0"/>
      <w:marBottom w:val="0"/>
      <w:divBdr>
        <w:top w:val="none" w:sz="0" w:space="0" w:color="auto"/>
        <w:left w:val="none" w:sz="0" w:space="0" w:color="auto"/>
        <w:bottom w:val="none" w:sz="0" w:space="0" w:color="auto"/>
        <w:right w:val="none" w:sz="0" w:space="0" w:color="auto"/>
      </w:divBdr>
    </w:div>
    <w:div w:id="967247272">
      <w:bodyDiv w:val="1"/>
      <w:marLeft w:val="0"/>
      <w:marRight w:val="0"/>
      <w:marTop w:val="0"/>
      <w:marBottom w:val="0"/>
      <w:divBdr>
        <w:top w:val="none" w:sz="0" w:space="0" w:color="auto"/>
        <w:left w:val="none" w:sz="0" w:space="0" w:color="auto"/>
        <w:bottom w:val="none" w:sz="0" w:space="0" w:color="auto"/>
        <w:right w:val="none" w:sz="0" w:space="0" w:color="auto"/>
      </w:divBdr>
    </w:div>
    <w:div w:id="11206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yward@pond-meadow.surrey.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gi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0CB52-D89C-40B2-A183-0EB9879B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Pond Meadown School</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Ogbeide</dc:creator>
  <cp:keywords/>
  <dc:description/>
  <cp:lastModifiedBy>Emily Hayward</cp:lastModifiedBy>
  <cp:revision>2</cp:revision>
  <cp:lastPrinted>2019-10-07T14:56:00Z</cp:lastPrinted>
  <dcterms:created xsi:type="dcterms:W3CDTF">2025-04-28T10:55:00Z</dcterms:created>
  <dcterms:modified xsi:type="dcterms:W3CDTF">2025-04-28T10:55:00Z</dcterms:modified>
</cp:coreProperties>
</file>