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3FE4" w14:textId="77777777" w:rsidR="009230EF" w:rsidRDefault="009230EF" w:rsidP="00905D02">
      <w:pPr>
        <w:rPr>
          <w:rFonts w:ascii="Arial" w:hAnsi="Arial" w:cs="Arial"/>
          <w:sz w:val="40"/>
          <w:szCs w:val="40"/>
        </w:rPr>
      </w:pPr>
    </w:p>
    <w:p w14:paraId="6346D11D" w14:textId="79D8218B" w:rsidR="009230EF" w:rsidRDefault="00800C62" w:rsidP="00ED1A42">
      <w:pPr>
        <w:jc w:val="center"/>
        <w:rPr>
          <w:rFonts w:ascii="Arial" w:hAnsi="Arial" w:cs="Arial"/>
          <w:sz w:val="40"/>
          <w:szCs w:val="40"/>
        </w:rPr>
      </w:pPr>
      <w:r w:rsidRPr="000F5C49">
        <w:rPr>
          <w:rFonts w:cs="Arial"/>
          <w:noProof/>
          <w:szCs w:val="22"/>
        </w:rPr>
        <w:drawing>
          <wp:inline distT="0" distB="0" distL="0" distR="0" wp14:anchorId="3432DA49" wp14:editId="69DEA397">
            <wp:extent cx="2842260" cy="17737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9621" cy="1784575"/>
                    </a:xfrm>
                    <a:prstGeom prst="rect">
                      <a:avLst/>
                    </a:prstGeom>
                    <a:noFill/>
                    <a:ln>
                      <a:noFill/>
                    </a:ln>
                  </pic:spPr>
                </pic:pic>
              </a:graphicData>
            </a:graphic>
          </wp:inline>
        </w:drawing>
      </w:r>
    </w:p>
    <w:p w14:paraId="2ED123B9" w14:textId="77777777" w:rsidR="009230EF" w:rsidRDefault="009230EF" w:rsidP="00ED1A42">
      <w:pPr>
        <w:jc w:val="center"/>
        <w:rPr>
          <w:rFonts w:ascii="Arial" w:hAnsi="Arial" w:cs="Arial"/>
          <w:sz w:val="40"/>
          <w:szCs w:val="40"/>
        </w:rPr>
      </w:pPr>
    </w:p>
    <w:p w14:paraId="2854300C" w14:textId="79034927" w:rsidR="00ED1A42" w:rsidRDefault="00ED1A42" w:rsidP="00ED1A42">
      <w:pPr>
        <w:jc w:val="center"/>
        <w:rPr>
          <w:rFonts w:ascii="Arial" w:hAnsi="Arial" w:cs="Arial"/>
          <w:sz w:val="40"/>
          <w:szCs w:val="40"/>
        </w:rPr>
      </w:pPr>
      <w:r w:rsidRPr="009230EF">
        <w:rPr>
          <w:rFonts w:ascii="Arial" w:hAnsi="Arial" w:cs="Arial"/>
          <w:sz w:val="40"/>
          <w:szCs w:val="40"/>
        </w:rPr>
        <w:t>JOB APPLICAT</w:t>
      </w:r>
      <w:r w:rsidR="009230EF" w:rsidRPr="009230EF">
        <w:rPr>
          <w:rFonts w:ascii="Arial" w:hAnsi="Arial" w:cs="Arial"/>
          <w:sz w:val="40"/>
          <w:szCs w:val="40"/>
        </w:rPr>
        <w:t>ION PACK</w:t>
      </w:r>
    </w:p>
    <w:p w14:paraId="0E1A5A60" w14:textId="241A10EC" w:rsidR="00800C62" w:rsidRDefault="00800C62" w:rsidP="00ED1A42">
      <w:pPr>
        <w:jc w:val="center"/>
        <w:rPr>
          <w:rFonts w:ascii="Arial" w:hAnsi="Arial" w:cs="Arial"/>
          <w:sz w:val="40"/>
          <w:szCs w:val="40"/>
        </w:rPr>
      </w:pPr>
    </w:p>
    <w:p w14:paraId="1707F645" w14:textId="77777777" w:rsidR="00800C62" w:rsidRPr="009230EF" w:rsidRDefault="00800C62" w:rsidP="00ED1A42">
      <w:pPr>
        <w:jc w:val="center"/>
        <w:rPr>
          <w:rFonts w:ascii="Arial" w:hAnsi="Arial" w:cs="Arial"/>
          <w:sz w:val="40"/>
          <w:szCs w:val="40"/>
        </w:rPr>
      </w:pPr>
    </w:p>
    <w:p w14:paraId="40C40CE8" w14:textId="77777777" w:rsidR="005F5911" w:rsidRPr="009230EF" w:rsidRDefault="005F5911">
      <w:pPr>
        <w:rPr>
          <w:rFonts w:ascii="Arial" w:hAnsi="Arial" w:cs="Arial"/>
          <w:szCs w:val="22"/>
        </w:rPr>
      </w:pPr>
    </w:p>
    <w:p w14:paraId="3C30043C" w14:textId="781C8410" w:rsidR="005F5911" w:rsidRPr="009230EF" w:rsidRDefault="00800C62" w:rsidP="00FF74F8">
      <w:pPr>
        <w:pStyle w:val="Heading3"/>
        <w:rPr>
          <w:rFonts w:ascii="Arial" w:hAnsi="Arial" w:cs="Arial"/>
          <w:b/>
          <w:sz w:val="48"/>
          <w:szCs w:val="48"/>
        </w:rPr>
      </w:pPr>
      <w:r w:rsidRPr="00800C62">
        <w:rPr>
          <w:rFonts w:ascii="Arial" w:hAnsi="Arial" w:cs="Arial"/>
          <w:b/>
          <w:sz w:val="72"/>
          <w:szCs w:val="72"/>
        </w:rPr>
        <w:t>Assistant Headteacher</w:t>
      </w:r>
    </w:p>
    <w:p w14:paraId="191F577A" w14:textId="77777777" w:rsidR="005F5911" w:rsidRPr="009230EF" w:rsidRDefault="005F5911">
      <w:pPr>
        <w:rPr>
          <w:rFonts w:ascii="Arial" w:hAnsi="Arial" w:cs="Arial"/>
          <w:sz w:val="52"/>
        </w:rPr>
      </w:pPr>
    </w:p>
    <w:p w14:paraId="5750A194" w14:textId="77777777" w:rsidR="00C56175" w:rsidRPr="009230EF" w:rsidRDefault="00C56175" w:rsidP="00C56175">
      <w:pPr>
        <w:rPr>
          <w:rFonts w:ascii="Arial" w:hAnsi="Arial" w:cs="Arial"/>
        </w:rPr>
      </w:pPr>
    </w:p>
    <w:p w14:paraId="4B538DD2" w14:textId="77777777" w:rsidR="0062406D" w:rsidRPr="009230EF" w:rsidRDefault="0062406D" w:rsidP="0062406D">
      <w:pPr>
        <w:rPr>
          <w:rFonts w:ascii="Arial" w:hAnsi="Arial" w:cs="Arial"/>
        </w:rPr>
      </w:pPr>
    </w:p>
    <w:p w14:paraId="5F749012" w14:textId="77777777" w:rsidR="00750376" w:rsidRPr="009230EF" w:rsidRDefault="00750376" w:rsidP="00750376">
      <w:pPr>
        <w:rPr>
          <w:rFonts w:ascii="Arial" w:hAnsi="Arial" w:cs="Arial"/>
        </w:rPr>
      </w:pPr>
    </w:p>
    <w:p w14:paraId="15C7FA21" w14:textId="5E5B3562" w:rsidR="00750376" w:rsidRPr="00800C62" w:rsidRDefault="00750376" w:rsidP="00750376">
      <w:pPr>
        <w:jc w:val="center"/>
        <w:rPr>
          <w:rFonts w:ascii="Arial" w:hAnsi="Arial" w:cs="Arial"/>
          <w:sz w:val="32"/>
          <w:szCs w:val="32"/>
          <w:vertAlign w:val="superscript"/>
        </w:rPr>
      </w:pPr>
      <w:r w:rsidRPr="00800C62">
        <w:rPr>
          <w:rFonts w:ascii="Arial" w:hAnsi="Arial" w:cs="Arial"/>
          <w:sz w:val="32"/>
          <w:szCs w:val="32"/>
        </w:rPr>
        <w:t xml:space="preserve">Starting Date: </w:t>
      </w:r>
      <w:r w:rsidR="00194B6A" w:rsidRPr="00800C62">
        <w:rPr>
          <w:rFonts w:ascii="Arial" w:hAnsi="Arial" w:cs="Arial"/>
          <w:sz w:val="32"/>
          <w:szCs w:val="32"/>
        </w:rPr>
        <w:t>1</w:t>
      </w:r>
      <w:r w:rsidR="00194B6A" w:rsidRPr="00800C62">
        <w:rPr>
          <w:rFonts w:ascii="Arial" w:hAnsi="Arial" w:cs="Arial"/>
          <w:sz w:val="32"/>
          <w:szCs w:val="32"/>
          <w:vertAlign w:val="superscript"/>
        </w:rPr>
        <w:t>st</w:t>
      </w:r>
      <w:r w:rsidR="00194B6A" w:rsidRPr="00800C62">
        <w:rPr>
          <w:rFonts w:ascii="Arial" w:hAnsi="Arial" w:cs="Arial"/>
          <w:sz w:val="32"/>
          <w:szCs w:val="32"/>
        </w:rPr>
        <w:t xml:space="preserve"> </w:t>
      </w:r>
      <w:r w:rsidR="00FF74F8" w:rsidRPr="00800C62">
        <w:rPr>
          <w:rFonts w:ascii="Arial" w:hAnsi="Arial" w:cs="Arial"/>
          <w:sz w:val="32"/>
          <w:szCs w:val="32"/>
        </w:rPr>
        <w:t xml:space="preserve">September </w:t>
      </w:r>
      <w:r w:rsidR="00194B6A" w:rsidRPr="00800C62">
        <w:rPr>
          <w:rFonts w:ascii="Arial" w:hAnsi="Arial" w:cs="Arial"/>
          <w:sz w:val="32"/>
          <w:szCs w:val="32"/>
        </w:rPr>
        <w:t>202</w:t>
      </w:r>
      <w:r w:rsidR="00800C62" w:rsidRPr="00800C62">
        <w:rPr>
          <w:rFonts w:ascii="Arial" w:hAnsi="Arial" w:cs="Arial"/>
          <w:sz w:val="32"/>
          <w:szCs w:val="32"/>
        </w:rPr>
        <w:t>6</w:t>
      </w:r>
    </w:p>
    <w:p w14:paraId="33D37392" w14:textId="77777777" w:rsidR="00194B6A" w:rsidRPr="009230EF" w:rsidRDefault="00194B6A" w:rsidP="00750376">
      <w:pPr>
        <w:jc w:val="center"/>
        <w:rPr>
          <w:rFonts w:ascii="Arial" w:hAnsi="Arial" w:cs="Arial"/>
          <w:szCs w:val="22"/>
        </w:rPr>
      </w:pPr>
    </w:p>
    <w:p w14:paraId="520568A0" w14:textId="77777777" w:rsidR="00FF486F" w:rsidRPr="009230EF" w:rsidRDefault="00FF486F">
      <w:pPr>
        <w:pStyle w:val="Heading2"/>
        <w:jc w:val="center"/>
        <w:rPr>
          <w:rFonts w:ascii="Arial" w:hAnsi="Arial" w:cs="Arial"/>
          <w:sz w:val="22"/>
          <w:szCs w:val="22"/>
        </w:rPr>
      </w:pPr>
    </w:p>
    <w:p w14:paraId="348BB1FE" w14:textId="3582021D" w:rsidR="005F5911" w:rsidRDefault="005F5911">
      <w:pPr>
        <w:pStyle w:val="Heading1"/>
        <w:jc w:val="center"/>
        <w:rPr>
          <w:rFonts w:ascii="Arial" w:hAnsi="Arial" w:cs="Arial"/>
          <w:sz w:val="22"/>
          <w:szCs w:val="22"/>
        </w:rPr>
      </w:pPr>
    </w:p>
    <w:p w14:paraId="5797F5AA" w14:textId="7BB86082" w:rsidR="00800C62" w:rsidRDefault="00800C62" w:rsidP="00800C62"/>
    <w:p w14:paraId="6B5B4EB0" w14:textId="28E6B2B2" w:rsidR="00800C62" w:rsidRDefault="00800C62" w:rsidP="00800C62"/>
    <w:p w14:paraId="35621AC6" w14:textId="0FA9FC0B" w:rsidR="00800C62" w:rsidRDefault="00800C62" w:rsidP="00800C62"/>
    <w:p w14:paraId="0736EADF" w14:textId="60DD1B51" w:rsidR="00800C62" w:rsidRDefault="00800C62" w:rsidP="00800C62"/>
    <w:p w14:paraId="1D6DD602" w14:textId="19B7CD91" w:rsidR="00800C62" w:rsidRDefault="00800C62" w:rsidP="00800C62"/>
    <w:p w14:paraId="3B55E80D" w14:textId="77777777" w:rsidR="00800C62" w:rsidRPr="00800C62" w:rsidRDefault="00800C62" w:rsidP="00800C62"/>
    <w:p w14:paraId="6E383E61" w14:textId="77777777" w:rsidR="003529AF" w:rsidRPr="00800C62" w:rsidRDefault="009230EF" w:rsidP="003529AF">
      <w:pPr>
        <w:rPr>
          <w:rFonts w:ascii="Arial" w:hAnsi="Arial" w:cs="Arial"/>
          <w:b/>
          <w:sz w:val="28"/>
          <w:szCs w:val="28"/>
          <w:u w:val="single"/>
        </w:rPr>
      </w:pPr>
      <w:r w:rsidRPr="00800C62">
        <w:rPr>
          <w:rFonts w:ascii="Arial" w:hAnsi="Arial" w:cs="Arial"/>
          <w:b/>
          <w:sz w:val="28"/>
          <w:szCs w:val="28"/>
          <w:u w:val="single"/>
        </w:rPr>
        <w:t>CONTENTS:</w:t>
      </w:r>
    </w:p>
    <w:p w14:paraId="7EBDF8A9" w14:textId="77777777" w:rsidR="009230EF" w:rsidRPr="00800C62" w:rsidRDefault="009230EF" w:rsidP="003529AF">
      <w:pPr>
        <w:rPr>
          <w:rFonts w:ascii="Arial" w:hAnsi="Arial" w:cs="Arial"/>
          <w:b/>
          <w:sz w:val="28"/>
          <w:szCs w:val="28"/>
          <w:u w:val="single"/>
        </w:rPr>
      </w:pPr>
    </w:p>
    <w:p w14:paraId="58F95B1D" w14:textId="77777777" w:rsidR="003529AF" w:rsidRPr="00800C62" w:rsidRDefault="003529AF" w:rsidP="0035363E">
      <w:pPr>
        <w:numPr>
          <w:ilvl w:val="0"/>
          <w:numId w:val="1"/>
        </w:numPr>
        <w:rPr>
          <w:rFonts w:ascii="Arial" w:hAnsi="Arial" w:cs="Arial"/>
          <w:sz w:val="28"/>
          <w:szCs w:val="28"/>
        </w:rPr>
      </w:pPr>
      <w:r w:rsidRPr="00800C62">
        <w:rPr>
          <w:rFonts w:ascii="Arial" w:hAnsi="Arial" w:cs="Arial"/>
          <w:sz w:val="28"/>
          <w:szCs w:val="28"/>
        </w:rPr>
        <w:t>Covering Letter</w:t>
      </w:r>
    </w:p>
    <w:p w14:paraId="71293AC7" w14:textId="77777777" w:rsidR="003529AF" w:rsidRPr="00800C62" w:rsidRDefault="003529AF" w:rsidP="0035363E">
      <w:pPr>
        <w:numPr>
          <w:ilvl w:val="0"/>
          <w:numId w:val="1"/>
        </w:numPr>
        <w:rPr>
          <w:rFonts w:ascii="Arial" w:hAnsi="Arial" w:cs="Arial"/>
          <w:sz w:val="28"/>
          <w:szCs w:val="28"/>
        </w:rPr>
      </w:pPr>
      <w:r w:rsidRPr="00800C62">
        <w:rPr>
          <w:rFonts w:ascii="Arial" w:hAnsi="Arial" w:cs="Arial"/>
          <w:sz w:val="28"/>
          <w:szCs w:val="28"/>
        </w:rPr>
        <w:t>Information about our school</w:t>
      </w:r>
    </w:p>
    <w:p w14:paraId="55C0DCED" w14:textId="77777777" w:rsidR="003529AF" w:rsidRPr="00800C62" w:rsidRDefault="003529AF" w:rsidP="0035363E">
      <w:pPr>
        <w:numPr>
          <w:ilvl w:val="0"/>
          <w:numId w:val="1"/>
        </w:numPr>
        <w:rPr>
          <w:rFonts w:ascii="Arial" w:hAnsi="Arial" w:cs="Arial"/>
          <w:sz w:val="28"/>
          <w:szCs w:val="28"/>
        </w:rPr>
      </w:pPr>
      <w:r w:rsidRPr="00800C62">
        <w:rPr>
          <w:rFonts w:ascii="Arial" w:hAnsi="Arial" w:cs="Arial"/>
          <w:sz w:val="28"/>
          <w:szCs w:val="28"/>
        </w:rPr>
        <w:t>Person Specification</w:t>
      </w:r>
    </w:p>
    <w:p w14:paraId="62E85B05" w14:textId="77777777" w:rsidR="003529AF" w:rsidRPr="009230EF" w:rsidRDefault="003529AF" w:rsidP="0035363E">
      <w:pPr>
        <w:numPr>
          <w:ilvl w:val="0"/>
          <w:numId w:val="1"/>
        </w:numPr>
        <w:rPr>
          <w:rFonts w:ascii="Arial" w:hAnsi="Arial" w:cs="Arial"/>
          <w:b/>
          <w:szCs w:val="22"/>
        </w:rPr>
      </w:pPr>
      <w:r w:rsidRPr="00800C62">
        <w:rPr>
          <w:rFonts w:ascii="Arial" w:hAnsi="Arial" w:cs="Arial"/>
          <w:sz w:val="28"/>
          <w:szCs w:val="28"/>
        </w:rPr>
        <w:t>Job description</w:t>
      </w:r>
    </w:p>
    <w:p w14:paraId="06F8B060" w14:textId="77777777" w:rsidR="00194B6A" w:rsidRPr="009230EF" w:rsidRDefault="00194B6A" w:rsidP="00A74A1D">
      <w:pPr>
        <w:ind w:left="227"/>
        <w:rPr>
          <w:rFonts w:ascii="Arial" w:hAnsi="Arial" w:cs="Arial"/>
          <w:b/>
          <w:szCs w:val="22"/>
        </w:rPr>
      </w:pPr>
    </w:p>
    <w:p w14:paraId="0D931963" w14:textId="77777777" w:rsidR="00D31DF1" w:rsidRDefault="00D31DF1" w:rsidP="00194B6A">
      <w:pPr>
        <w:rPr>
          <w:rFonts w:asciiTheme="minorHAnsi" w:hAnsiTheme="minorHAnsi" w:cstheme="minorHAnsi"/>
          <w:sz w:val="24"/>
          <w:szCs w:val="24"/>
        </w:rPr>
      </w:pPr>
    </w:p>
    <w:p w14:paraId="5F419B84" w14:textId="77777777" w:rsidR="00194B6A" w:rsidRDefault="00194B6A" w:rsidP="00194B6A">
      <w:pPr>
        <w:rPr>
          <w:rFonts w:asciiTheme="minorHAnsi" w:hAnsiTheme="minorHAnsi" w:cstheme="minorHAnsi"/>
          <w:sz w:val="24"/>
          <w:szCs w:val="24"/>
        </w:rPr>
      </w:pPr>
    </w:p>
    <w:p w14:paraId="72F80BC3" w14:textId="77777777" w:rsidR="00194B6A" w:rsidRPr="00194B6A" w:rsidRDefault="00194B6A" w:rsidP="00194B6A">
      <w:pPr>
        <w:rPr>
          <w:rFonts w:asciiTheme="minorHAnsi" w:hAnsiTheme="minorHAnsi" w:cstheme="minorHAnsi"/>
          <w:b/>
          <w:sz w:val="24"/>
          <w:szCs w:val="24"/>
        </w:rPr>
      </w:pPr>
    </w:p>
    <w:p w14:paraId="30E83EDD" w14:textId="77777777" w:rsidR="003529AF" w:rsidRPr="00194B6A" w:rsidRDefault="003529AF" w:rsidP="00194B6A">
      <w:pPr>
        <w:ind w:left="420"/>
        <w:rPr>
          <w:rFonts w:asciiTheme="minorHAnsi" w:hAnsiTheme="minorHAnsi" w:cstheme="minorHAnsi"/>
          <w:b/>
          <w:sz w:val="24"/>
          <w:szCs w:val="24"/>
        </w:rPr>
      </w:pPr>
    </w:p>
    <w:p w14:paraId="7387037D" w14:textId="77777777" w:rsidR="00D31DF1" w:rsidRDefault="00D31DF1" w:rsidP="008E353B">
      <w:pPr>
        <w:rPr>
          <w:rFonts w:cs="Arial"/>
          <w:b/>
          <w:sz w:val="24"/>
          <w:szCs w:val="24"/>
        </w:rPr>
      </w:pPr>
    </w:p>
    <w:p w14:paraId="1D9DBEAF" w14:textId="77777777" w:rsidR="00F41A28" w:rsidRPr="00BB0181" w:rsidRDefault="00F41A28" w:rsidP="008E353B">
      <w:pPr>
        <w:pStyle w:val="Title"/>
        <w:jc w:val="left"/>
        <w:rPr>
          <w:rFonts w:ascii="Lucida Sans" w:hAnsi="Lucida Sans"/>
          <w:noProof/>
          <w:szCs w:val="24"/>
          <w:u w:val="single"/>
        </w:rPr>
      </w:pPr>
    </w:p>
    <w:p w14:paraId="47A9052F" w14:textId="6608EF40" w:rsidR="00194B6A" w:rsidRDefault="00194B6A" w:rsidP="00F41A28">
      <w:pPr>
        <w:jc w:val="center"/>
        <w:rPr>
          <w:rFonts w:ascii="Maiandra GD" w:hAnsi="Maiandra GD"/>
          <w:color w:val="000000"/>
          <w:spacing w:val="2"/>
          <w:sz w:val="20"/>
        </w:rPr>
      </w:pPr>
    </w:p>
    <w:p w14:paraId="3A38AC19" w14:textId="38A627ED" w:rsidR="009230EF" w:rsidRDefault="00570D78" w:rsidP="00194B6A">
      <w:pPr>
        <w:rPr>
          <w:rFonts w:ascii="Arial" w:hAnsi="Arial" w:cs="Arial"/>
          <w:szCs w:val="22"/>
          <w:lang w:eastAsia="en-US"/>
        </w:rPr>
      </w:pPr>
      <w:r>
        <w:rPr>
          <w:rFonts w:ascii="Arial" w:hAnsi="Arial" w:cs="Arial"/>
          <w:szCs w:val="22"/>
          <w:lang w:eastAsia="en-US"/>
        </w:rPr>
        <w:t>27</w:t>
      </w:r>
      <w:r w:rsidRPr="00570D78">
        <w:rPr>
          <w:rFonts w:ascii="Arial" w:hAnsi="Arial" w:cs="Arial"/>
          <w:szCs w:val="22"/>
          <w:vertAlign w:val="superscript"/>
          <w:lang w:eastAsia="en-US"/>
        </w:rPr>
        <w:t>th</w:t>
      </w:r>
      <w:r>
        <w:rPr>
          <w:rFonts w:ascii="Arial" w:hAnsi="Arial" w:cs="Arial"/>
          <w:szCs w:val="22"/>
          <w:lang w:eastAsia="en-US"/>
        </w:rPr>
        <w:t xml:space="preserve"> April 2026</w:t>
      </w:r>
    </w:p>
    <w:p w14:paraId="2B2F149F" w14:textId="77777777" w:rsidR="009230EF" w:rsidRDefault="009230EF" w:rsidP="00194B6A">
      <w:pPr>
        <w:rPr>
          <w:rFonts w:ascii="Arial" w:hAnsi="Arial" w:cs="Arial"/>
          <w:szCs w:val="22"/>
          <w:lang w:eastAsia="en-US"/>
        </w:rPr>
      </w:pPr>
    </w:p>
    <w:p w14:paraId="4836F3EC" w14:textId="77777777" w:rsidR="00194B6A" w:rsidRPr="009230EF" w:rsidRDefault="00194B6A" w:rsidP="00194B6A">
      <w:pPr>
        <w:rPr>
          <w:rFonts w:ascii="Arial" w:hAnsi="Arial" w:cs="Arial"/>
          <w:szCs w:val="22"/>
          <w:lang w:eastAsia="en-US"/>
        </w:rPr>
      </w:pPr>
      <w:r w:rsidRPr="009230EF">
        <w:rPr>
          <w:rFonts w:ascii="Arial" w:hAnsi="Arial" w:cs="Arial"/>
          <w:szCs w:val="22"/>
          <w:lang w:eastAsia="en-US"/>
        </w:rPr>
        <w:t xml:space="preserve">Dear </w:t>
      </w:r>
      <w:r w:rsidR="009230EF">
        <w:rPr>
          <w:rFonts w:ascii="Arial" w:hAnsi="Arial" w:cs="Arial"/>
          <w:szCs w:val="22"/>
          <w:lang w:eastAsia="en-US"/>
        </w:rPr>
        <w:t>Applicant</w:t>
      </w:r>
      <w:r w:rsidRPr="009230EF">
        <w:rPr>
          <w:rFonts w:ascii="Arial" w:hAnsi="Arial" w:cs="Arial"/>
          <w:szCs w:val="22"/>
          <w:lang w:eastAsia="en-US"/>
        </w:rPr>
        <w:t>,</w:t>
      </w:r>
    </w:p>
    <w:p w14:paraId="7F388E9B" w14:textId="77777777" w:rsidR="00194B6A" w:rsidRPr="009230EF" w:rsidRDefault="00194B6A" w:rsidP="00194B6A">
      <w:pPr>
        <w:rPr>
          <w:rFonts w:ascii="Arial" w:hAnsi="Arial" w:cs="Arial"/>
          <w:szCs w:val="22"/>
          <w:lang w:eastAsia="en-US"/>
        </w:rPr>
      </w:pPr>
    </w:p>
    <w:p w14:paraId="37C3C366" w14:textId="12BB3D7B" w:rsidR="00FF74F8" w:rsidRDefault="00194B6A" w:rsidP="00FF74F8">
      <w:pPr>
        <w:jc w:val="both"/>
        <w:rPr>
          <w:rFonts w:ascii="Arial" w:hAnsi="Arial" w:cs="Arial"/>
          <w:szCs w:val="22"/>
          <w:lang w:eastAsia="en-US"/>
        </w:rPr>
      </w:pPr>
      <w:r w:rsidRPr="009230EF">
        <w:rPr>
          <w:rFonts w:ascii="Arial" w:hAnsi="Arial" w:cs="Arial"/>
          <w:szCs w:val="22"/>
          <w:lang w:eastAsia="en-US"/>
        </w:rPr>
        <w:t xml:space="preserve">Thank you for your interest in the post of </w:t>
      </w:r>
      <w:r w:rsidR="00A11D9C">
        <w:rPr>
          <w:rFonts w:ascii="Arial" w:hAnsi="Arial" w:cs="Arial"/>
          <w:szCs w:val="22"/>
          <w:lang w:eastAsia="en-US"/>
        </w:rPr>
        <w:t>Assistant</w:t>
      </w:r>
      <w:r w:rsidRPr="009230EF">
        <w:rPr>
          <w:rFonts w:ascii="Arial" w:hAnsi="Arial" w:cs="Arial"/>
          <w:szCs w:val="22"/>
          <w:lang w:eastAsia="en-US"/>
        </w:rPr>
        <w:t xml:space="preserve"> Headteacher</w:t>
      </w:r>
      <w:r w:rsidR="00A11D9C">
        <w:rPr>
          <w:rFonts w:ascii="Arial" w:hAnsi="Arial" w:cs="Arial"/>
          <w:szCs w:val="22"/>
          <w:lang w:eastAsia="en-US"/>
        </w:rPr>
        <w:t xml:space="preserve"> </w:t>
      </w:r>
      <w:r w:rsidR="00800C62">
        <w:rPr>
          <w:rFonts w:ascii="Arial" w:hAnsi="Arial" w:cs="Arial"/>
          <w:szCs w:val="22"/>
          <w:lang w:eastAsia="en-US"/>
        </w:rPr>
        <w:t>at Samuel Allsopp Primary &amp; Nursery School</w:t>
      </w:r>
      <w:r w:rsidRPr="009230EF">
        <w:rPr>
          <w:rFonts w:ascii="Arial" w:hAnsi="Arial" w:cs="Arial"/>
          <w:szCs w:val="22"/>
          <w:lang w:eastAsia="en-US"/>
        </w:rPr>
        <w:t xml:space="preserve">. </w:t>
      </w:r>
      <w:r w:rsidR="00FF74F8" w:rsidRPr="009230EF">
        <w:rPr>
          <w:rFonts w:ascii="Arial" w:hAnsi="Arial" w:cs="Arial"/>
          <w:szCs w:val="22"/>
          <w:lang w:eastAsia="en-US"/>
        </w:rPr>
        <w:t xml:space="preserve">We are seeking to appoint a </w:t>
      </w:r>
      <w:r w:rsidR="00800C62">
        <w:rPr>
          <w:rFonts w:ascii="Arial" w:hAnsi="Arial" w:cs="Arial"/>
        </w:rPr>
        <w:t xml:space="preserve">talented classroom practitioner and one who has a real skill in developing others around them, </w:t>
      </w:r>
      <w:r w:rsidR="00A11D9C" w:rsidRPr="00696552">
        <w:rPr>
          <w:rFonts w:ascii="Arial" w:hAnsi="Arial" w:cs="Arial"/>
        </w:rPr>
        <w:t>to take on the role of Assistant Headteacher from September 202</w:t>
      </w:r>
      <w:r w:rsidR="00800C62">
        <w:rPr>
          <w:rFonts w:ascii="Arial" w:hAnsi="Arial" w:cs="Arial"/>
        </w:rPr>
        <w:t>6</w:t>
      </w:r>
      <w:r w:rsidR="00A11D9C">
        <w:rPr>
          <w:rFonts w:ascii="Arial" w:hAnsi="Arial" w:cs="Arial"/>
        </w:rPr>
        <w:t xml:space="preserve">, </w:t>
      </w:r>
    </w:p>
    <w:p w14:paraId="6C2BF9E4" w14:textId="77777777" w:rsidR="00DD5AFC" w:rsidRDefault="00DD5AFC" w:rsidP="00FF74F8">
      <w:pPr>
        <w:jc w:val="both"/>
        <w:rPr>
          <w:rFonts w:ascii="Arial" w:hAnsi="Arial" w:cs="Arial"/>
          <w:szCs w:val="22"/>
          <w:lang w:eastAsia="en-US"/>
        </w:rPr>
      </w:pPr>
    </w:p>
    <w:p w14:paraId="6E1E97DC" w14:textId="70385447" w:rsidR="00A11D9C" w:rsidRDefault="00800C62" w:rsidP="00A11D9C">
      <w:pPr>
        <w:rPr>
          <w:rFonts w:ascii="Arial" w:hAnsi="Arial" w:cs="Arial"/>
        </w:rPr>
      </w:pPr>
      <w:r>
        <w:rPr>
          <w:rFonts w:ascii="Arial" w:hAnsi="Arial" w:cs="Arial"/>
        </w:rPr>
        <w:t>Our school has made significant progress over recent years and under its new name, vision and values is really moving forward</w:t>
      </w:r>
      <w:r w:rsidR="00570D78">
        <w:rPr>
          <w:rFonts w:ascii="Arial" w:hAnsi="Arial" w:cs="Arial"/>
        </w:rPr>
        <w:t xml:space="preserve"> at pace</w:t>
      </w:r>
      <w:r>
        <w:rPr>
          <w:rFonts w:ascii="Arial" w:hAnsi="Arial" w:cs="Arial"/>
        </w:rPr>
        <w:t>.</w:t>
      </w:r>
      <w:r w:rsidR="00AE7EB1">
        <w:rPr>
          <w:rFonts w:ascii="Arial" w:hAnsi="Arial" w:cs="Arial"/>
          <w:szCs w:val="22"/>
          <w:lang w:eastAsia="en-US"/>
        </w:rPr>
        <w:t xml:space="preserve"> T</w:t>
      </w:r>
      <w:r w:rsidR="00A11D9C" w:rsidRPr="00696552">
        <w:rPr>
          <w:rFonts w:ascii="Arial" w:hAnsi="Arial" w:cs="Arial"/>
        </w:rPr>
        <w:t>he successful person will be an integral member of the school’s leadership team and</w:t>
      </w:r>
      <w:r w:rsidR="00570D78">
        <w:rPr>
          <w:rFonts w:ascii="Arial" w:hAnsi="Arial" w:cs="Arial"/>
        </w:rPr>
        <w:t xml:space="preserve"> pay a vital role in leading staff through the next phase of its journey.</w:t>
      </w:r>
      <w:r w:rsidR="009020F4">
        <w:rPr>
          <w:rFonts w:ascii="Arial" w:hAnsi="Arial" w:cs="Arial"/>
        </w:rPr>
        <w:t xml:space="preserve"> They will be a consistent presence</w:t>
      </w:r>
      <w:r w:rsidR="0092011C">
        <w:rPr>
          <w:rFonts w:ascii="Arial" w:hAnsi="Arial" w:cs="Arial"/>
        </w:rPr>
        <w:t xml:space="preserve"> around school</w:t>
      </w:r>
      <w:r w:rsidR="009020F4">
        <w:rPr>
          <w:rFonts w:ascii="Arial" w:hAnsi="Arial" w:cs="Arial"/>
        </w:rPr>
        <w:t xml:space="preserve"> to </w:t>
      </w:r>
      <w:r w:rsidR="0092011C">
        <w:rPr>
          <w:rFonts w:ascii="Arial" w:hAnsi="Arial" w:cs="Arial"/>
        </w:rPr>
        <w:t>support</w:t>
      </w:r>
      <w:r w:rsidR="009020F4">
        <w:rPr>
          <w:rFonts w:ascii="Arial" w:hAnsi="Arial" w:cs="Arial"/>
        </w:rPr>
        <w:t xml:space="preserve"> the </w:t>
      </w:r>
      <w:r w:rsidR="00706C0C">
        <w:rPr>
          <w:rFonts w:ascii="Arial" w:hAnsi="Arial" w:cs="Arial"/>
        </w:rPr>
        <w:t>day-to-day</w:t>
      </w:r>
      <w:r w:rsidR="009020F4">
        <w:rPr>
          <w:rFonts w:ascii="Arial" w:hAnsi="Arial" w:cs="Arial"/>
        </w:rPr>
        <w:t xml:space="preserve"> </w:t>
      </w:r>
      <w:r w:rsidR="0092011C">
        <w:rPr>
          <w:rFonts w:ascii="Arial" w:hAnsi="Arial" w:cs="Arial"/>
        </w:rPr>
        <w:t xml:space="preserve">operational </w:t>
      </w:r>
      <w:r w:rsidR="009020F4">
        <w:rPr>
          <w:rFonts w:ascii="Arial" w:hAnsi="Arial" w:cs="Arial"/>
        </w:rPr>
        <w:t>running and</w:t>
      </w:r>
      <w:r w:rsidR="00570D78">
        <w:rPr>
          <w:rFonts w:ascii="Arial" w:hAnsi="Arial" w:cs="Arial"/>
        </w:rPr>
        <w:t xml:space="preserve"> </w:t>
      </w:r>
      <w:r w:rsidR="0092011C">
        <w:rPr>
          <w:rFonts w:ascii="Arial" w:hAnsi="Arial" w:cs="Arial"/>
        </w:rPr>
        <w:t xml:space="preserve">will </w:t>
      </w:r>
      <w:r w:rsidR="009020F4">
        <w:rPr>
          <w:rFonts w:ascii="Arial" w:hAnsi="Arial" w:cs="Arial"/>
        </w:rPr>
        <w:t xml:space="preserve">possess </w:t>
      </w:r>
      <w:r w:rsidR="00570D78">
        <w:rPr>
          <w:rFonts w:ascii="Arial" w:hAnsi="Arial" w:cs="Arial"/>
        </w:rPr>
        <w:t xml:space="preserve">essential people management skills to </w:t>
      </w:r>
      <w:r w:rsidR="0092011C">
        <w:rPr>
          <w:rFonts w:ascii="Arial" w:hAnsi="Arial" w:cs="Arial"/>
        </w:rPr>
        <w:t xml:space="preserve">coach, guide and positively influence others around them, from a position of credibility, whilst having the </w:t>
      </w:r>
      <w:r w:rsidR="00570D78">
        <w:rPr>
          <w:rFonts w:ascii="Arial" w:hAnsi="Arial" w:cs="Arial"/>
        </w:rPr>
        <w:t>professional</w:t>
      </w:r>
      <w:r w:rsidR="0092011C">
        <w:rPr>
          <w:rFonts w:ascii="Arial" w:hAnsi="Arial" w:cs="Arial"/>
        </w:rPr>
        <w:t xml:space="preserve"> courage to</w:t>
      </w:r>
      <w:r w:rsidR="00570D78">
        <w:rPr>
          <w:rFonts w:ascii="Arial" w:hAnsi="Arial" w:cs="Arial"/>
        </w:rPr>
        <w:t xml:space="preserve"> challenge </w:t>
      </w:r>
      <w:r w:rsidR="0092011C">
        <w:rPr>
          <w:rFonts w:ascii="Arial" w:hAnsi="Arial" w:cs="Arial"/>
        </w:rPr>
        <w:t>if</w:t>
      </w:r>
      <w:r w:rsidR="00570D78">
        <w:rPr>
          <w:rFonts w:ascii="Arial" w:hAnsi="Arial" w:cs="Arial"/>
        </w:rPr>
        <w:t xml:space="preserve"> standards fall short of expectations</w:t>
      </w:r>
      <w:r w:rsidR="0092011C">
        <w:rPr>
          <w:rFonts w:ascii="Arial" w:hAnsi="Arial" w:cs="Arial"/>
        </w:rPr>
        <w:t>.</w:t>
      </w:r>
    </w:p>
    <w:p w14:paraId="26B4D2D4" w14:textId="77777777" w:rsidR="00DD5AFC" w:rsidRDefault="00DD5AFC" w:rsidP="00FF74F8">
      <w:pPr>
        <w:jc w:val="both"/>
        <w:rPr>
          <w:rFonts w:ascii="Arial" w:hAnsi="Arial" w:cs="Arial"/>
          <w:szCs w:val="22"/>
          <w:lang w:eastAsia="en-US"/>
        </w:rPr>
      </w:pPr>
    </w:p>
    <w:p w14:paraId="0208C4E5" w14:textId="77777777" w:rsidR="0084433C" w:rsidRDefault="00DD5AFC" w:rsidP="00FF74F8">
      <w:pPr>
        <w:jc w:val="both"/>
        <w:rPr>
          <w:rFonts w:ascii="Arial" w:hAnsi="Arial" w:cs="Arial"/>
          <w:szCs w:val="22"/>
          <w:lang w:eastAsia="en-US"/>
        </w:rPr>
      </w:pPr>
      <w:r>
        <w:rPr>
          <w:rFonts w:ascii="Arial" w:hAnsi="Arial" w:cs="Arial"/>
          <w:szCs w:val="22"/>
          <w:lang w:eastAsia="en-US"/>
        </w:rPr>
        <w:t>Our school is a very special plac</w:t>
      </w:r>
      <w:r w:rsidR="000A590B">
        <w:rPr>
          <w:rFonts w:ascii="Arial" w:hAnsi="Arial" w:cs="Arial"/>
          <w:szCs w:val="22"/>
          <w:lang w:eastAsia="en-US"/>
        </w:rPr>
        <w:t xml:space="preserve">e, and a really good environment to develop </w:t>
      </w:r>
      <w:r w:rsidR="003E0F2C">
        <w:rPr>
          <w:rFonts w:ascii="Arial" w:hAnsi="Arial" w:cs="Arial"/>
          <w:szCs w:val="22"/>
          <w:lang w:eastAsia="en-US"/>
        </w:rPr>
        <w:t>as</w:t>
      </w:r>
      <w:r w:rsidR="000A590B">
        <w:rPr>
          <w:rFonts w:ascii="Arial" w:hAnsi="Arial" w:cs="Arial"/>
          <w:szCs w:val="22"/>
          <w:lang w:eastAsia="en-US"/>
        </w:rPr>
        <w:t xml:space="preserve"> a practitioner.  Many previous staff members </w:t>
      </w:r>
      <w:r w:rsidR="003E0F2C">
        <w:rPr>
          <w:rFonts w:ascii="Arial" w:hAnsi="Arial" w:cs="Arial"/>
          <w:szCs w:val="22"/>
          <w:lang w:eastAsia="en-US"/>
        </w:rPr>
        <w:t>have progressed</w:t>
      </w:r>
      <w:r w:rsidR="000A590B">
        <w:rPr>
          <w:rFonts w:ascii="Arial" w:hAnsi="Arial" w:cs="Arial"/>
          <w:szCs w:val="22"/>
          <w:lang w:eastAsia="en-US"/>
        </w:rPr>
        <w:t xml:space="preserve"> onto other positions of </w:t>
      </w:r>
      <w:r w:rsidR="003E0F2C">
        <w:rPr>
          <w:rFonts w:ascii="Arial" w:hAnsi="Arial" w:cs="Arial"/>
          <w:szCs w:val="22"/>
          <w:lang w:eastAsia="en-US"/>
        </w:rPr>
        <w:t>leadership</w:t>
      </w:r>
      <w:r w:rsidR="000A590B">
        <w:rPr>
          <w:rFonts w:ascii="Arial" w:hAnsi="Arial" w:cs="Arial"/>
          <w:szCs w:val="22"/>
          <w:lang w:eastAsia="en-US"/>
        </w:rPr>
        <w:t xml:space="preserve"> as a result of the rich and diverse experiences they have gained at our school.</w:t>
      </w:r>
      <w:r>
        <w:rPr>
          <w:rFonts w:ascii="Arial" w:hAnsi="Arial" w:cs="Arial"/>
          <w:szCs w:val="22"/>
          <w:lang w:eastAsia="en-US"/>
        </w:rPr>
        <w:t xml:space="preserve">  Based over two sites, </w:t>
      </w:r>
      <w:r w:rsidR="003E0F2C">
        <w:rPr>
          <w:rFonts w:ascii="Arial" w:hAnsi="Arial" w:cs="Arial"/>
          <w:szCs w:val="22"/>
          <w:lang w:eastAsia="en-US"/>
        </w:rPr>
        <w:t>our</w:t>
      </w:r>
      <w:r>
        <w:rPr>
          <w:rFonts w:ascii="Arial" w:hAnsi="Arial" w:cs="Arial"/>
          <w:szCs w:val="22"/>
          <w:lang w:eastAsia="en-US"/>
        </w:rPr>
        <w:t xml:space="preserve"> is a hub for the local community.  Over the years, the school has formed a close bond with parents and worked with many stakeholders to get the best for the children.  The children are happy, resilien</w:t>
      </w:r>
      <w:r w:rsidR="0084433C">
        <w:rPr>
          <w:rFonts w:ascii="Arial" w:hAnsi="Arial" w:cs="Arial"/>
          <w:szCs w:val="22"/>
          <w:lang w:eastAsia="en-US"/>
        </w:rPr>
        <w:t>t</w:t>
      </w:r>
      <w:r>
        <w:rPr>
          <w:rFonts w:ascii="Arial" w:hAnsi="Arial" w:cs="Arial"/>
          <w:szCs w:val="22"/>
          <w:lang w:eastAsia="en-US"/>
        </w:rPr>
        <w:t xml:space="preserve"> and well-behaved – they appreciate everything that we do to support them.</w:t>
      </w:r>
      <w:r w:rsidR="0084433C">
        <w:rPr>
          <w:rFonts w:ascii="Arial" w:hAnsi="Arial" w:cs="Arial"/>
          <w:szCs w:val="22"/>
          <w:lang w:eastAsia="en-US"/>
        </w:rPr>
        <w:t xml:space="preserve"> When they step outside of school, the children represent our school in exemplary fashion, in spite of many coming from a diverse range of home backgrounds and challenges. If you are looking for a rewarding and uplifting career opportunity then this is for you</w:t>
      </w:r>
      <w:r w:rsidR="00326CCF">
        <w:rPr>
          <w:rFonts w:ascii="Arial" w:hAnsi="Arial" w:cs="Arial"/>
          <w:szCs w:val="22"/>
          <w:lang w:eastAsia="en-US"/>
        </w:rPr>
        <w:t>.</w:t>
      </w:r>
    </w:p>
    <w:p w14:paraId="2576294F" w14:textId="77777777" w:rsidR="0084433C" w:rsidRDefault="0084433C" w:rsidP="00FF74F8">
      <w:pPr>
        <w:jc w:val="both"/>
        <w:rPr>
          <w:rFonts w:ascii="Arial" w:hAnsi="Arial" w:cs="Arial"/>
          <w:szCs w:val="22"/>
          <w:lang w:eastAsia="en-US"/>
        </w:rPr>
      </w:pPr>
    </w:p>
    <w:p w14:paraId="411B844F" w14:textId="77777777" w:rsidR="00194B6A" w:rsidRDefault="0084433C" w:rsidP="00194B6A">
      <w:pPr>
        <w:jc w:val="both"/>
        <w:rPr>
          <w:rFonts w:ascii="Arial" w:hAnsi="Arial" w:cs="Arial"/>
          <w:szCs w:val="22"/>
          <w:lang w:eastAsia="en-US"/>
        </w:rPr>
      </w:pPr>
      <w:r>
        <w:rPr>
          <w:rFonts w:ascii="Arial" w:hAnsi="Arial" w:cs="Arial"/>
          <w:szCs w:val="22"/>
          <w:lang w:eastAsia="en-US"/>
        </w:rPr>
        <w:t xml:space="preserve">Visits to our school are warmly welcomed and we </w:t>
      </w:r>
      <w:r w:rsidR="00A11D9C">
        <w:rPr>
          <w:rFonts w:ascii="Arial" w:hAnsi="Arial" w:cs="Arial"/>
          <w:szCs w:val="22"/>
          <w:lang w:eastAsia="en-US"/>
        </w:rPr>
        <w:t xml:space="preserve">have </w:t>
      </w:r>
      <w:r>
        <w:rPr>
          <w:rFonts w:ascii="Arial" w:hAnsi="Arial" w:cs="Arial"/>
          <w:szCs w:val="22"/>
          <w:lang w:eastAsia="en-US"/>
        </w:rPr>
        <w:t>a number of</w:t>
      </w:r>
      <w:r w:rsidR="00A11D9C">
        <w:rPr>
          <w:rFonts w:ascii="Arial" w:hAnsi="Arial" w:cs="Arial"/>
          <w:szCs w:val="22"/>
          <w:lang w:eastAsia="en-US"/>
        </w:rPr>
        <w:t xml:space="preserve"> dates available, </w:t>
      </w:r>
      <w:r>
        <w:rPr>
          <w:rFonts w:ascii="Arial" w:hAnsi="Arial" w:cs="Arial"/>
          <w:szCs w:val="22"/>
          <w:lang w:eastAsia="en-US"/>
        </w:rPr>
        <w:t xml:space="preserve">to give all candidates a tour of both sites and the time to chat with myself about the work we’ve already started.  There will be plenty of time to ask questions and share a brew! Please note - </w:t>
      </w:r>
      <w:r w:rsidR="003440DA" w:rsidRPr="003440DA">
        <w:rPr>
          <w:rFonts w:ascii="Arial" w:hAnsi="Arial" w:cs="Arial"/>
          <w:szCs w:val="22"/>
        </w:rPr>
        <w:t>Our school is committed to the protection and safety of its pupils.</w:t>
      </w:r>
      <w:r w:rsidR="002034ED">
        <w:rPr>
          <w:rFonts w:ascii="Arial" w:hAnsi="Arial" w:cs="Arial"/>
          <w:szCs w:val="22"/>
        </w:rPr>
        <w:t xml:space="preserve"> </w:t>
      </w:r>
      <w:r w:rsidR="003440DA" w:rsidRPr="003440DA">
        <w:rPr>
          <w:rFonts w:ascii="Arial" w:hAnsi="Arial" w:cs="Arial"/>
          <w:szCs w:val="22"/>
        </w:rPr>
        <w:t>On interview applicants will be asked to produce two forms of identity, one of which must be photo identification (driving licence or passport).  Interviewees must also bring original documentation of the required qualifications. We will ask to see the certificates that verify qualifications cited in your application</w:t>
      </w:r>
      <w:r w:rsidR="003440DA">
        <w:rPr>
          <w:rFonts w:ascii="Arial" w:hAnsi="Arial" w:cs="Arial"/>
          <w:szCs w:val="22"/>
        </w:rPr>
        <w:t>.</w:t>
      </w:r>
      <w:r w:rsidR="003440DA" w:rsidRPr="003440DA">
        <w:rPr>
          <w:rFonts w:ascii="Arial" w:hAnsi="Arial" w:cs="Arial"/>
          <w:szCs w:val="22"/>
        </w:rPr>
        <w:t xml:space="preserve"> If originals cannot be produced, written confirmation of the qualification(s) should be obtained from the awarding body. Successful applicants will be subject to enhanced DBS checks. </w:t>
      </w:r>
    </w:p>
    <w:p w14:paraId="57AF958D" w14:textId="77777777" w:rsidR="00CB2770" w:rsidRDefault="00CB2770" w:rsidP="00194B6A">
      <w:pPr>
        <w:jc w:val="both"/>
        <w:rPr>
          <w:rFonts w:ascii="Arial" w:hAnsi="Arial" w:cs="Arial"/>
          <w:szCs w:val="22"/>
          <w:lang w:eastAsia="en-US"/>
        </w:rPr>
      </w:pPr>
    </w:p>
    <w:p w14:paraId="06092DAC" w14:textId="47C9443B" w:rsidR="00AF245C" w:rsidRDefault="00AF245C" w:rsidP="00194B6A">
      <w:pPr>
        <w:jc w:val="both"/>
        <w:rPr>
          <w:rFonts w:ascii="Arial" w:hAnsi="Arial" w:cs="Arial"/>
          <w:szCs w:val="22"/>
          <w:lang w:eastAsia="en-US"/>
        </w:rPr>
      </w:pPr>
      <w:r>
        <w:rPr>
          <w:rFonts w:ascii="Arial" w:hAnsi="Arial" w:cs="Arial"/>
          <w:szCs w:val="22"/>
          <w:lang w:eastAsia="en-US"/>
        </w:rPr>
        <w:t xml:space="preserve">Applications need to be sent by email to </w:t>
      </w:r>
      <w:hyperlink r:id="rId9" w:history="1">
        <w:r w:rsidR="009020F4" w:rsidRPr="00341828">
          <w:rPr>
            <w:rStyle w:val="Hyperlink"/>
            <w:rFonts w:ascii="Arial" w:hAnsi="Arial" w:cs="Arial"/>
            <w:szCs w:val="22"/>
            <w:lang w:eastAsia="en-US"/>
          </w:rPr>
          <w:t>office@samuelallsopp.staffs.sch.uk</w:t>
        </w:r>
      </w:hyperlink>
      <w:r w:rsidR="009020F4">
        <w:rPr>
          <w:rFonts w:ascii="Arial" w:hAnsi="Arial" w:cs="Arial"/>
          <w:szCs w:val="22"/>
          <w:lang w:eastAsia="en-US"/>
        </w:rPr>
        <w:t xml:space="preserve"> </w:t>
      </w:r>
      <w:r>
        <w:rPr>
          <w:rFonts w:ascii="Arial" w:hAnsi="Arial" w:cs="Arial"/>
          <w:szCs w:val="22"/>
          <w:lang w:eastAsia="en-US"/>
        </w:rPr>
        <w:t xml:space="preserve">by 9am on </w:t>
      </w:r>
      <w:r w:rsidR="009020F4">
        <w:rPr>
          <w:rFonts w:ascii="Arial" w:hAnsi="Arial" w:cs="Arial"/>
          <w:szCs w:val="22"/>
          <w:lang w:eastAsia="en-US"/>
        </w:rPr>
        <w:t>Wednesday</w:t>
      </w:r>
      <w:r w:rsidR="00A11D9C">
        <w:rPr>
          <w:rFonts w:ascii="Arial" w:hAnsi="Arial" w:cs="Arial"/>
          <w:szCs w:val="22"/>
          <w:lang w:eastAsia="en-US"/>
        </w:rPr>
        <w:t xml:space="preserve"> </w:t>
      </w:r>
      <w:r w:rsidR="009020F4">
        <w:rPr>
          <w:rFonts w:ascii="Arial" w:hAnsi="Arial" w:cs="Arial"/>
          <w:szCs w:val="22"/>
          <w:lang w:eastAsia="en-US"/>
        </w:rPr>
        <w:t>13</w:t>
      </w:r>
      <w:r w:rsidR="009020F4" w:rsidRPr="009020F4">
        <w:rPr>
          <w:rFonts w:ascii="Arial" w:hAnsi="Arial" w:cs="Arial"/>
          <w:szCs w:val="22"/>
          <w:vertAlign w:val="superscript"/>
          <w:lang w:eastAsia="en-US"/>
        </w:rPr>
        <w:t>th</w:t>
      </w:r>
      <w:r w:rsidR="009020F4">
        <w:rPr>
          <w:rFonts w:ascii="Arial" w:hAnsi="Arial" w:cs="Arial"/>
          <w:szCs w:val="22"/>
          <w:lang w:eastAsia="en-US"/>
        </w:rPr>
        <w:t xml:space="preserve"> May </w:t>
      </w:r>
      <w:r w:rsidR="00A11D9C">
        <w:rPr>
          <w:rFonts w:ascii="Arial" w:hAnsi="Arial" w:cs="Arial"/>
          <w:szCs w:val="22"/>
          <w:lang w:eastAsia="en-US"/>
        </w:rPr>
        <w:t>202</w:t>
      </w:r>
      <w:r w:rsidR="009020F4">
        <w:rPr>
          <w:rFonts w:ascii="Arial" w:hAnsi="Arial" w:cs="Arial"/>
          <w:szCs w:val="22"/>
          <w:lang w:eastAsia="en-US"/>
        </w:rPr>
        <w:t>6</w:t>
      </w:r>
      <w:r>
        <w:rPr>
          <w:rFonts w:ascii="Arial" w:hAnsi="Arial" w:cs="Arial"/>
          <w:szCs w:val="22"/>
          <w:lang w:eastAsia="en-US"/>
        </w:rPr>
        <w:t xml:space="preserve">. Interviews will be held on </w:t>
      </w:r>
      <w:r w:rsidR="00A11D9C">
        <w:rPr>
          <w:rFonts w:ascii="Arial" w:hAnsi="Arial" w:cs="Arial"/>
          <w:szCs w:val="22"/>
          <w:lang w:eastAsia="en-US"/>
        </w:rPr>
        <w:t xml:space="preserve">Wednesday </w:t>
      </w:r>
      <w:r w:rsidR="00E30BC0">
        <w:rPr>
          <w:rFonts w:ascii="Arial" w:hAnsi="Arial" w:cs="Arial"/>
          <w:szCs w:val="22"/>
          <w:lang w:eastAsia="en-US"/>
        </w:rPr>
        <w:t>20</w:t>
      </w:r>
      <w:r w:rsidR="00A11D9C" w:rsidRPr="00A11D9C">
        <w:rPr>
          <w:rFonts w:ascii="Arial" w:hAnsi="Arial" w:cs="Arial"/>
          <w:szCs w:val="22"/>
          <w:vertAlign w:val="superscript"/>
          <w:lang w:eastAsia="en-US"/>
        </w:rPr>
        <w:t>th</w:t>
      </w:r>
      <w:r w:rsidR="00A11D9C">
        <w:rPr>
          <w:rFonts w:ascii="Arial" w:hAnsi="Arial" w:cs="Arial"/>
          <w:szCs w:val="22"/>
          <w:lang w:eastAsia="en-US"/>
        </w:rPr>
        <w:t xml:space="preserve"> May 202</w:t>
      </w:r>
      <w:r w:rsidR="00E30BC0">
        <w:rPr>
          <w:rFonts w:ascii="Arial" w:hAnsi="Arial" w:cs="Arial"/>
          <w:szCs w:val="22"/>
          <w:lang w:eastAsia="en-US"/>
        </w:rPr>
        <w:t>6</w:t>
      </w:r>
      <w:r w:rsidR="00A11D9C">
        <w:rPr>
          <w:rFonts w:ascii="Arial" w:hAnsi="Arial" w:cs="Arial"/>
          <w:szCs w:val="22"/>
          <w:lang w:eastAsia="en-US"/>
        </w:rPr>
        <w:t>.</w:t>
      </w:r>
    </w:p>
    <w:p w14:paraId="2929E518" w14:textId="77777777" w:rsidR="00AF245C" w:rsidRDefault="00AF245C" w:rsidP="00194B6A">
      <w:pPr>
        <w:jc w:val="both"/>
        <w:rPr>
          <w:rFonts w:ascii="Arial" w:hAnsi="Arial" w:cs="Arial"/>
          <w:szCs w:val="22"/>
          <w:lang w:eastAsia="en-US"/>
        </w:rPr>
      </w:pPr>
    </w:p>
    <w:p w14:paraId="474699BE" w14:textId="77777777" w:rsidR="00CB2770" w:rsidRDefault="00CB2770" w:rsidP="00194B6A">
      <w:pPr>
        <w:jc w:val="both"/>
        <w:rPr>
          <w:rFonts w:ascii="Arial" w:hAnsi="Arial" w:cs="Arial"/>
          <w:szCs w:val="22"/>
          <w:lang w:eastAsia="en-US"/>
        </w:rPr>
      </w:pPr>
      <w:r>
        <w:rPr>
          <w:rFonts w:ascii="Arial" w:hAnsi="Arial" w:cs="Arial"/>
          <w:szCs w:val="22"/>
          <w:lang w:eastAsia="en-US"/>
        </w:rPr>
        <w:t>We look forward to hearing from you.</w:t>
      </w:r>
    </w:p>
    <w:p w14:paraId="7A84E78F" w14:textId="77777777" w:rsidR="009230EF" w:rsidRPr="009230EF" w:rsidRDefault="009230EF" w:rsidP="00194B6A">
      <w:pPr>
        <w:jc w:val="both"/>
        <w:rPr>
          <w:rFonts w:ascii="Arial" w:hAnsi="Arial" w:cs="Arial"/>
          <w:szCs w:val="22"/>
          <w:lang w:eastAsia="en-US"/>
        </w:rPr>
      </w:pPr>
    </w:p>
    <w:p w14:paraId="57B45B79" w14:textId="77777777" w:rsidR="00194B6A" w:rsidRPr="009230EF" w:rsidRDefault="00194B6A" w:rsidP="00194B6A">
      <w:pPr>
        <w:jc w:val="both"/>
        <w:rPr>
          <w:rFonts w:ascii="Arial" w:hAnsi="Arial" w:cs="Arial"/>
          <w:szCs w:val="22"/>
          <w:lang w:eastAsia="en-US"/>
        </w:rPr>
      </w:pPr>
      <w:r w:rsidRPr="009230EF">
        <w:rPr>
          <w:rFonts w:ascii="Arial" w:hAnsi="Arial" w:cs="Arial"/>
          <w:szCs w:val="22"/>
          <w:lang w:eastAsia="en-US"/>
        </w:rPr>
        <w:t xml:space="preserve">Yours </w:t>
      </w:r>
      <w:r w:rsidR="009230EF">
        <w:rPr>
          <w:rFonts w:ascii="Arial" w:hAnsi="Arial" w:cs="Arial"/>
          <w:szCs w:val="22"/>
          <w:lang w:eastAsia="en-US"/>
        </w:rPr>
        <w:t>f</w:t>
      </w:r>
      <w:r w:rsidRPr="009230EF">
        <w:rPr>
          <w:rFonts w:ascii="Arial" w:hAnsi="Arial" w:cs="Arial"/>
          <w:szCs w:val="22"/>
          <w:lang w:eastAsia="en-US"/>
        </w:rPr>
        <w:t>aithfully,</w:t>
      </w:r>
    </w:p>
    <w:p w14:paraId="3D261AFB" w14:textId="77777777" w:rsidR="00194B6A" w:rsidRDefault="00194B6A" w:rsidP="00194B6A">
      <w:pPr>
        <w:jc w:val="both"/>
        <w:rPr>
          <w:rFonts w:ascii="Arial" w:hAnsi="Arial" w:cs="Arial"/>
          <w:szCs w:val="22"/>
          <w:lang w:eastAsia="en-US"/>
        </w:rPr>
      </w:pPr>
    </w:p>
    <w:p w14:paraId="79E5E9D8" w14:textId="77777777" w:rsidR="009230EF" w:rsidRDefault="00AF245C" w:rsidP="00194B6A">
      <w:pPr>
        <w:jc w:val="both"/>
        <w:rPr>
          <w:rFonts w:ascii="Arial" w:hAnsi="Arial" w:cs="Arial"/>
          <w:szCs w:val="22"/>
          <w:lang w:eastAsia="en-US"/>
        </w:rPr>
      </w:pPr>
      <w:r>
        <w:rPr>
          <w:rFonts w:ascii="Arial" w:hAnsi="Arial" w:cs="Arial"/>
          <w:noProof/>
          <w:szCs w:val="22"/>
          <w:lang w:eastAsia="en-US"/>
        </w:rPr>
        <w:drawing>
          <wp:inline distT="0" distB="0" distL="0" distR="0" wp14:anchorId="529D6D2A" wp14:editId="7C71BA6C">
            <wp:extent cx="859198"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 L Smith - Head Teacher (002).jpg"/>
                    <pic:cNvPicPr/>
                  </pic:nvPicPr>
                  <pic:blipFill>
                    <a:blip r:embed="rId10">
                      <a:extLst>
                        <a:ext uri="{28A0092B-C50C-407E-A947-70E740481C1C}">
                          <a14:useLocalDpi xmlns:a14="http://schemas.microsoft.com/office/drawing/2010/main" val="0"/>
                        </a:ext>
                      </a:extLst>
                    </a:blip>
                    <a:stretch>
                      <a:fillRect/>
                    </a:stretch>
                  </pic:blipFill>
                  <pic:spPr>
                    <a:xfrm>
                      <a:off x="0" y="0"/>
                      <a:ext cx="872092" cy="406053"/>
                    </a:xfrm>
                    <a:prstGeom prst="rect">
                      <a:avLst/>
                    </a:prstGeom>
                  </pic:spPr>
                </pic:pic>
              </a:graphicData>
            </a:graphic>
          </wp:inline>
        </w:drawing>
      </w:r>
    </w:p>
    <w:p w14:paraId="0448FB6F" w14:textId="77777777" w:rsidR="009230EF" w:rsidRPr="009230EF" w:rsidRDefault="009230EF" w:rsidP="00194B6A">
      <w:pPr>
        <w:jc w:val="both"/>
        <w:rPr>
          <w:rFonts w:ascii="Arial" w:hAnsi="Arial" w:cs="Arial"/>
          <w:szCs w:val="22"/>
          <w:lang w:eastAsia="en-US"/>
        </w:rPr>
      </w:pPr>
    </w:p>
    <w:p w14:paraId="7EE27D74" w14:textId="77777777" w:rsidR="00194B6A" w:rsidRPr="009230EF" w:rsidRDefault="009230EF" w:rsidP="00194B6A">
      <w:pPr>
        <w:tabs>
          <w:tab w:val="left" w:pos="720"/>
          <w:tab w:val="left" w:pos="1440"/>
          <w:tab w:val="left" w:pos="2160"/>
          <w:tab w:val="left" w:pos="2880"/>
          <w:tab w:val="left" w:pos="3600"/>
          <w:tab w:val="left" w:pos="4320"/>
          <w:tab w:val="left" w:pos="5040"/>
          <w:tab w:val="left" w:pos="5760"/>
          <w:tab w:val="left" w:pos="7920"/>
        </w:tabs>
        <w:jc w:val="both"/>
        <w:rPr>
          <w:rFonts w:ascii="Arial" w:hAnsi="Arial" w:cs="Arial"/>
          <w:szCs w:val="22"/>
          <w:lang w:eastAsia="en-US"/>
        </w:rPr>
      </w:pPr>
      <w:r>
        <w:rPr>
          <w:rFonts w:ascii="Arial" w:hAnsi="Arial" w:cs="Arial"/>
          <w:szCs w:val="22"/>
          <w:lang w:eastAsia="en-US"/>
        </w:rPr>
        <w:t>Mr L Smith</w:t>
      </w:r>
    </w:p>
    <w:p w14:paraId="51F3CAD1" w14:textId="77777777" w:rsidR="003F21E8" w:rsidRPr="003F21E8" w:rsidRDefault="00194B6A" w:rsidP="003440DA">
      <w:pPr>
        <w:tabs>
          <w:tab w:val="left" w:pos="720"/>
          <w:tab w:val="left" w:pos="1440"/>
          <w:tab w:val="left" w:pos="2160"/>
          <w:tab w:val="left" w:pos="2880"/>
          <w:tab w:val="left" w:pos="3600"/>
          <w:tab w:val="left" w:pos="4320"/>
          <w:tab w:val="left" w:pos="5040"/>
          <w:tab w:val="left" w:pos="5760"/>
          <w:tab w:val="left" w:pos="7920"/>
        </w:tabs>
        <w:jc w:val="both"/>
        <w:rPr>
          <w:rFonts w:ascii="Arial" w:hAnsi="Arial" w:cs="Arial"/>
          <w:sz w:val="20"/>
          <w:lang w:val="en-US" w:eastAsia="en-US"/>
        </w:rPr>
        <w:sectPr w:rsidR="003F21E8" w:rsidRPr="003F21E8" w:rsidSect="00800C62">
          <w:footerReference w:type="default" r:id="rId11"/>
          <w:pgSz w:w="11909" w:h="16834" w:code="9"/>
          <w:pgMar w:top="1135" w:right="994" w:bottom="1440" w:left="993" w:header="706" w:footer="706" w:gutter="0"/>
          <w:pgBorders w:offsetFrom="page">
            <w:top w:val="single" w:sz="24" w:space="24" w:color="002060"/>
            <w:left w:val="single" w:sz="24" w:space="24" w:color="002060"/>
            <w:bottom w:val="single" w:sz="24" w:space="24" w:color="002060"/>
            <w:right w:val="single" w:sz="24" w:space="24" w:color="002060"/>
          </w:pgBorders>
          <w:cols w:space="708"/>
          <w:docGrid w:linePitch="360"/>
        </w:sectPr>
      </w:pPr>
      <w:r w:rsidRPr="009230EF">
        <w:rPr>
          <w:rFonts w:ascii="Arial" w:hAnsi="Arial" w:cs="Arial"/>
          <w:szCs w:val="22"/>
          <w:lang w:eastAsia="en-US"/>
        </w:rPr>
        <w:t xml:space="preserve">Headteacher </w:t>
      </w:r>
    </w:p>
    <w:p w14:paraId="10B8A18D" w14:textId="77777777" w:rsidR="003F21E8" w:rsidRPr="003F21E8" w:rsidRDefault="003F21E8" w:rsidP="003F21E8">
      <w:pPr>
        <w:jc w:val="center"/>
        <w:rPr>
          <w:rFonts w:ascii="Arial" w:hAnsi="Arial" w:cs="Arial"/>
          <w:sz w:val="18"/>
          <w:szCs w:val="18"/>
          <w:lang w:val="en-US" w:eastAsia="en-US"/>
        </w:rPr>
        <w:sectPr w:rsidR="003F21E8" w:rsidRPr="003F21E8" w:rsidSect="00800C62">
          <w:type w:val="continuous"/>
          <w:pgSz w:w="11909" w:h="16834" w:code="9"/>
          <w:pgMar w:top="1440" w:right="994" w:bottom="1440" w:left="993" w:header="706" w:footer="706" w:gutter="0"/>
          <w:pgBorders w:offsetFrom="page">
            <w:top w:val="single" w:sz="24" w:space="24" w:color="002060"/>
            <w:left w:val="single" w:sz="24" w:space="24" w:color="002060"/>
            <w:bottom w:val="single" w:sz="24" w:space="24" w:color="002060"/>
            <w:right w:val="single" w:sz="24" w:space="24" w:color="002060"/>
          </w:pgBorders>
          <w:cols w:num="2" w:space="708"/>
          <w:docGrid w:linePitch="360"/>
        </w:sectPr>
      </w:pPr>
    </w:p>
    <w:p w14:paraId="161A47BC" w14:textId="356D004F" w:rsidR="003440DA" w:rsidRDefault="003440DA"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b/>
          <w:snapToGrid w:val="0"/>
          <w:color w:val="000000"/>
          <w:sz w:val="56"/>
          <w:lang w:eastAsia="en-US"/>
        </w:rPr>
      </w:pPr>
    </w:p>
    <w:p w14:paraId="093EC2E7" w14:textId="5AC12E2F" w:rsidR="003440DA" w:rsidRDefault="00010C9D"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b/>
          <w:snapToGrid w:val="0"/>
          <w:color w:val="000000"/>
          <w:sz w:val="56"/>
          <w:lang w:eastAsia="en-US"/>
        </w:rPr>
      </w:pPr>
      <w:r>
        <w:rPr>
          <w:rFonts w:ascii="Arial" w:hAnsi="Arial" w:cs="Arial"/>
          <w:b/>
          <w:noProof/>
          <w:snapToGrid w:val="0"/>
          <w:color w:val="000000"/>
          <w:sz w:val="56"/>
          <w:lang w:eastAsia="en-US"/>
        </w:rPr>
        <w:drawing>
          <wp:inline distT="0" distB="0" distL="0" distR="0" wp14:anchorId="6E15266B" wp14:editId="58AC0824">
            <wp:extent cx="2840990" cy="177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990" cy="1774190"/>
                    </a:xfrm>
                    <a:prstGeom prst="rect">
                      <a:avLst/>
                    </a:prstGeom>
                    <a:noFill/>
                  </pic:spPr>
                </pic:pic>
              </a:graphicData>
            </a:graphic>
          </wp:inline>
        </w:drawing>
      </w:r>
    </w:p>
    <w:p w14:paraId="47C7D5F5" w14:textId="77777777" w:rsidR="003440DA" w:rsidRDefault="003440DA"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b/>
          <w:snapToGrid w:val="0"/>
          <w:color w:val="000000"/>
          <w:sz w:val="56"/>
          <w:lang w:eastAsia="en-US"/>
        </w:rPr>
      </w:pPr>
    </w:p>
    <w:p w14:paraId="58680121" w14:textId="0799E183"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w:hAnsi="Arial" w:cs="Arial"/>
          <w:b/>
          <w:snapToGrid w:val="0"/>
          <w:color w:val="000000"/>
          <w:sz w:val="56"/>
          <w:lang w:eastAsia="en-US"/>
        </w:rPr>
      </w:pPr>
      <w:r w:rsidRPr="003F21E8">
        <w:rPr>
          <w:rFonts w:ascii="Arial" w:hAnsi="Arial" w:cs="Arial"/>
          <w:b/>
          <w:snapToGrid w:val="0"/>
          <w:color w:val="000000"/>
          <w:sz w:val="56"/>
          <w:lang w:eastAsia="en-US"/>
        </w:rPr>
        <w:t xml:space="preserve">INFORMATION – </w:t>
      </w:r>
      <w:r w:rsidR="00010C9D">
        <w:rPr>
          <w:rFonts w:ascii="Arial" w:hAnsi="Arial" w:cs="Arial"/>
          <w:b/>
          <w:snapToGrid w:val="0"/>
          <w:color w:val="000000"/>
          <w:sz w:val="56"/>
          <w:lang w:eastAsia="en-US"/>
        </w:rPr>
        <w:t>April</w:t>
      </w:r>
      <w:r w:rsidR="0069541E">
        <w:rPr>
          <w:rFonts w:ascii="Arial" w:hAnsi="Arial" w:cs="Arial"/>
          <w:b/>
          <w:snapToGrid w:val="0"/>
          <w:color w:val="000000"/>
          <w:sz w:val="56"/>
          <w:lang w:eastAsia="en-US"/>
        </w:rPr>
        <w:t xml:space="preserve"> 202</w:t>
      </w:r>
      <w:r w:rsidR="00010C9D">
        <w:rPr>
          <w:rFonts w:ascii="Arial" w:hAnsi="Arial" w:cs="Arial"/>
          <w:b/>
          <w:snapToGrid w:val="0"/>
          <w:color w:val="000000"/>
          <w:sz w:val="56"/>
          <w:lang w:eastAsia="en-US"/>
        </w:rPr>
        <w:t>6</w:t>
      </w:r>
    </w:p>
    <w:p w14:paraId="290022C3"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val="0"/>
          <w:color w:val="000000"/>
          <w:sz w:val="24"/>
          <w:lang w:eastAsia="en-US"/>
        </w:rPr>
      </w:pPr>
    </w:p>
    <w:p w14:paraId="0542492B"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bCs/>
          <w:snapToGrid w:val="0"/>
          <w:color w:val="000000"/>
          <w:sz w:val="36"/>
          <w:lang w:eastAsia="en-US"/>
        </w:rPr>
      </w:pPr>
      <w:r w:rsidRPr="003F21E8">
        <w:rPr>
          <w:rFonts w:ascii="Arial" w:hAnsi="Arial" w:cs="Arial"/>
          <w:b/>
          <w:bCs/>
          <w:snapToGrid w:val="0"/>
          <w:color w:val="000000"/>
          <w:sz w:val="36"/>
          <w:lang w:eastAsia="en-US"/>
        </w:rPr>
        <w:t>Our community</w:t>
      </w:r>
    </w:p>
    <w:p w14:paraId="5AFD9E2F" w14:textId="2D944CE1"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We are a two site, two form entry school with our </w:t>
      </w:r>
      <w:r w:rsidR="00467D44">
        <w:rPr>
          <w:rFonts w:ascii="Arial" w:hAnsi="Arial" w:cs="Arial"/>
          <w:snapToGrid w:val="0"/>
          <w:color w:val="000000"/>
          <w:szCs w:val="22"/>
          <w:lang w:eastAsia="en-US"/>
        </w:rPr>
        <w:t xml:space="preserve">Nursery and </w:t>
      </w:r>
      <w:r w:rsidRPr="003F21E8">
        <w:rPr>
          <w:rFonts w:ascii="Arial" w:hAnsi="Arial" w:cs="Arial"/>
          <w:snapToGrid w:val="0"/>
          <w:color w:val="000000"/>
          <w:szCs w:val="22"/>
          <w:lang w:eastAsia="en-US"/>
        </w:rPr>
        <w:t xml:space="preserve">Reception to Year </w:t>
      </w:r>
      <w:r w:rsidR="00010C9D">
        <w:rPr>
          <w:rFonts w:ascii="Arial" w:hAnsi="Arial" w:cs="Arial"/>
          <w:snapToGrid w:val="0"/>
          <w:color w:val="000000"/>
          <w:szCs w:val="22"/>
          <w:lang w:eastAsia="en-US"/>
        </w:rPr>
        <w:t>2</w:t>
      </w:r>
      <w:r w:rsidRPr="003F21E8">
        <w:rPr>
          <w:rFonts w:ascii="Arial" w:hAnsi="Arial" w:cs="Arial"/>
          <w:snapToGrid w:val="0"/>
          <w:color w:val="000000"/>
          <w:szCs w:val="22"/>
          <w:lang w:eastAsia="en-US"/>
        </w:rPr>
        <w:t xml:space="preserve"> classes </w:t>
      </w:r>
      <w:r w:rsidR="00010C9D" w:rsidRPr="003F21E8">
        <w:rPr>
          <w:rFonts w:ascii="Arial" w:hAnsi="Arial" w:cs="Arial"/>
          <w:snapToGrid w:val="0"/>
          <w:color w:val="000000"/>
          <w:szCs w:val="22"/>
          <w:lang w:eastAsia="en-US"/>
        </w:rPr>
        <w:t xml:space="preserve">plus the Speech and Language Centre </w:t>
      </w:r>
      <w:r w:rsidRPr="003F21E8">
        <w:rPr>
          <w:rFonts w:ascii="Arial" w:hAnsi="Arial" w:cs="Arial"/>
          <w:snapToGrid w:val="0"/>
          <w:color w:val="000000"/>
          <w:szCs w:val="22"/>
          <w:lang w:eastAsia="en-US"/>
        </w:rPr>
        <w:t xml:space="preserve">based at our </w:t>
      </w:r>
      <w:r w:rsidR="00010C9D">
        <w:rPr>
          <w:rFonts w:ascii="Arial" w:hAnsi="Arial" w:cs="Arial"/>
          <w:snapToGrid w:val="0"/>
          <w:color w:val="000000"/>
          <w:szCs w:val="22"/>
          <w:lang w:eastAsia="en-US"/>
        </w:rPr>
        <w:t>Lower</w:t>
      </w:r>
      <w:r w:rsidRPr="003F21E8">
        <w:rPr>
          <w:rFonts w:ascii="Arial" w:hAnsi="Arial" w:cs="Arial"/>
          <w:snapToGrid w:val="0"/>
          <w:color w:val="000000"/>
          <w:szCs w:val="22"/>
          <w:lang w:eastAsia="en-US"/>
        </w:rPr>
        <w:t xml:space="preserve"> </w:t>
      </w:r>
      <w:r w:rsidR="00010C9D">
        <w:rPr>
          <w:rFonts w:ascii="Arial" w:hAnsi="Arial" w:cs="Arial"/>
          <w:snapToGrid w:val="0"/>
          <w:color w:val="000000"/>
          <w:szCs w:val="22"/>
          <w:lang w:eastAsia="en-US"/>
        </w:rPr>
        <w:t>S</w:t>
      </w:r>
      <w:r w:rsidRPr="003F21E8">
        <w:rPr>
          <w:rFonts w:ascii="Arial" w:hAnsi="Arial" w:cs="Arial"/>
          <w:snapToGrid w:val="0"/>
          <w:color w:val="000000"/>
          <w:szCs w:val="22"/>
          <w:lang w:eastAsia="en-US"/>
        </w:rPr>
        <w:t xml:space="preserve">ite and our Year </w:t>
      </w:r>
      <w:r w:rsidR="00010C9D">
        <w:rPr>
          <w:rFonts w:ascii="Arial" w:hAnsi="Arial" w:cs="Arial"/>
          <w:snapToGrid w:val="0"/>
          <w:color w:val="000000"/>
          <w:szCs w:val="22"/>
          <w:lang w:eastAsia="en-US"/>
        </w:rPr>
        <w:t>3</w:t>
      </w:r>
      <w:r w:rsidRPr="003F21E8">
        <w:rPr>
          <w:rFonts w:ascii="Arial" w:hAnsi="Arial" w:cs="Arial"/>
          <w:snapToGrid w:val="0"/>
          <w:color w:val="000000"/>
          <w:szCs w:val="22"/>
          <w:lang w:eastAsia="en-US"/>
        </w:rPr>
        <w:t xml:space="preserve"> to Year 6 classes based at our </w:t>
      </w:r>
      <w:r w:rsidR="00010C9D">
        <w:rPr>
          <w:rFonts w:ascii="Arial" w:hAnsi="Arial" w:cs="Arial"/>
          <w:snapToGrid w:val="0"/>
          <w:color w:val="000000"/>
          <w:szCs w:val="22"/>
          <w:lang w:eastAsia="en-US"/>
        </w:rPr>
        <w:t>Upper Site</w:t>
      </w:r>
    </w:p>
    <w:p w14:paraId="4EAA4751" w14:textId="77777777" w:rsidR="003F21E8" w:rsidRPr="003F21E8" w:rsidRDefault="003F21E8" w:rsidP="003F21E8">
      <w:pPr>
        <w:rPr>
          <w:rFonts w:ascii="Times New Roman" w:hAnsi="Times New Roman"/>
          <w:sz w:val="20"/>
          <w:lang w:eastAsia="en-US"/>
        </w:rPr>
      </w:pPr>
    </w:p>
    <w:p w14:paraId="757ECAE2" w14:textId="19C522BC"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rFonts w:ascii="Arial" w:hAnsi="Arial" w:cs="Arial"/>
          <w:b/>
          <w:bCs/>
          <w:snapToGrid w:val="0"/>
          <w:color w:val="000000"/>
          <w:szCs w:val="22"/>
          <w:lang w:eastAsia="en-US"/>
        </w:rPr>
      </w:pPr>
      <w:r w:rsidRPr="003F21E8">
        <w:rPr>
          <w:rFonts w:ascii="Arial" w:hAnsi="Arial" w:cs="Arial"/>
          <w:snapToGrid w:val="0"/>
          <w:color w:val="000000"/>
          <w:szCs w:val="22"/>
          <w:lang w:eastAsia="en-US"/>
        </w:rPr>
        <w:t xml:space="preserve">We currently have </w:t>
      </w:r>
      <w:r w:rsidR="003440DA">
        <w:rPr>
          <w:rFonts w:ascii="Arial" w:hAnsi="Arial" w:cs="Arial"/>
          <w:snapToGrid w:val="0"/>
          <w:color w:val="000000"/>
          <w:szCs w:val="22"/>
          <w:lang w:eastAsia="en-US"/>
        </w:rPr>
        <w:t>around</w:t>
      </w:r>
      <w:r w:rsidRPr="003F21E8">
        <w:rPr>
          <w:rFonts w:ascii="Arial" w:hAnsi="Arial" w:cs="Arial"/>
          <w:snapToGrid w:val="0"/>
          <w:color w:val="000000"/>
          <w:szCs w:val="22"/>
          <w:lang w:eastAsia="en-US"/>
        </w:rPr>
        <w:t xml:space="preserve"> </w:t>
      </w:r>
      <w:r w:rsidR="0008284D">
        <w:rPr>
          <w:rFonts w:ascii="Arial" w:hAnsi="Arial" w:cs="Arial"/>
          <w:snapToGrid w:val="0"/>
          <w:color w:val="000000"/>
          <w:szCs w:val="22"/>
          <w:lang w:eastAsia="en-US"/>
        </w:rPr>
        <w:t>370</w:t>
      </w:r>
      <w:r w:rsidRPr="003F21E8">
        <w:rPr>
          <w:rFonts w:ascii="Arial" w:hAnsi="Arial" w:cs="Arial"/>
          <w:snapToGrid w:val="0"/>
          <w:color w:val="000000"/>
          <w:szCs w:val="22"/>
          <w:lang w:eastAsia="en-US"/>
        </w:rPr>
        <w:t xml:space="preserve"> pupils across our two sites and </w:t>
      </w:r>
      <w:r w:rsidR="00010C9D">
        <w:rPr>
          <w:rFonts w:ascii="Arial" w:hAnsi="Arial" w:cs="Arial"/>
          <w:snapToGrid w:val="0"/>
          <w:color w:val="000000"/>
          <w:szCs w:val="22"/>
          <w:lang w:eastAsia="en-US"/>
        </w:rPr>
        <w:t>Speech &amp; Language Centre</w:t>
      </w:r>
      <w:r w:rsidRPr="003F21E8">
        <w:rPr>
          <w:rFonts w:ascii="Arial" w:hAnsi="Arial" w:cs="Arial"/>
          <w:snapToGrid w:val="0"/>
          <w:color w:val="000000"/>
          <w:szCs w:val="22"/>
          <w:lang w:eastAsia="en-US"/>
        </w:rPr>
        <w:t>.  The majority of our families are from a minority ethnic community where over 90% of our pupils are bilingual or multilingual.  More recently we have admitted a number of pupils with a variety of cultural and linguistic backgrounds including families from Eastern Europe.  We are very proud of our children’s cultural heritage and take every opportunity to promote and celebrate our diversity</w:t>
      </w:r>
      <w:r w:rsidRPr="003F21E8">
        <w:rPr>
          <w:rFonts w:ascii="Arial" w:hAnsi="Arial" w:cs="Arial"/>
          <w:b/>
          <w:bCs/>
          <w:snapToGrid w:val="0"/>
          <w:color w:val="000000"/>
          <w:szCs w:val="22"/>
          <w:lang w:eastAsia="en-US"/>
        </w:rPr>
        <w:t xml:space="preserve">.  </w:t>
      </w:r>
      <w:r w:rsidR="00843A1C" w:rsidRPr="00843A1C">
        <w:rPr>
          <w:rFonts w:ascii="Arial" w:hAnsi="Arial" w:cs="Arial"/>
          <w:bCs/>
          <w:snapToGrid w:val="0"/>
          <w:color w:val="000000"/>
          <w:szCs w:val="22"/>
          <w:lang w:eastAsia="en-US"/>
        </w:rPr>
        <w:t xml:space="preserve">Since September, we have had over </w:t>
      </w:r>
      <w:r w:rsidR="0008284D">
        <w:rPr>
          <w:rFonts w:ascii="Arial" w:hAnsi="Arial" w:cs="Arial"/>
          <w:bCs/>
          <w:snapToGrid w:val="0"/>
          <w:color w:val="000000"/>
          <w:szCs w:val="22"/>
          <w:lang w:eastAsia="en-US"/>
        </w:rPr>
        <w:t xml:space="preserve">50 </w:t>
      </w:r>
      <w:r w:rsidR="00843A1C" w:rsidRPr="00843A1C">
        <w:rPr>
          <w:rFonts w:ascii="Arial" w:hAnsi="Arial" w:cs="Arial"/>
          <w:bCs/>
          <w:snapToGrid w:val="0"/>
          <w:color w:val="000000"/>
          <w:szCs w:val="22"/>
          <w:lang w:eastAsia="en-US"/>
        </w:rPr>
        <w:t>new arrival children from abroad, join our school and experience English schooling for the first time.</w:t>
      </w:r>
    </w:p>
    <w:p w14:paraId="1C3A45DA"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lang w:eastAsia="en-US"/>
        </w:rPr>
      </w:pPr>
    </w:p>
    <w:p w14:paraId="02967884"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color w:val="000000"/>
          <w:sz w:val="36"/>
          <w:lang w:eastAsia="en-US"/>
        </w:rPr>
      </w:pPr>
      <w:r w:rsidRPr="003F21E8">
        <w:rPr>
          <w:rFonts w:ascii="Arial" w:hAnsi="Arial" w:cs="Arial"/>
          <w:b/>
          <w:snapToGrid w:val="0"/>
          <w:color w:val="000000"/>
          <w:sz w:val="36"/>
          <w:lang w:eastAsia="en-US"/>
        </w:rPr>
        <w:t>Accommodation</w:t>
      </w:r>
    </w:p>
    <w:p w14:paraId="235AACD1" w14:textId="64254859" w:rsidR="0008284D" w:rsidRDefault="003F21E8" w:rsidP="0008284D">
      <w:pPr>
        <w:rPr>
          <w:rFonts w:ascii="Arial" w:hAnsi="Arial" w:cs="Arial"/>
          <w:snapToGrid w:val="0"/>
          <w:color w:val="000000"/>
          <w:szCs w:val="22"/>
          <w:lang w:eastAsia="en-US"/>
        </w:rPr>
      </w:pPr>
      <w:r w:rsidRPr="003F21E8">
        <w:rPr>
          <w:rFonts w:ascii="Arial" w:hAnsi="Arial" w:cs="Arial"/>
          <w:snapToGrid w:val="0"/>
          <w:color w:val="000000"/>
          <w:szCs w:val="22"/>
          <w:lang w:eastAsia="en-US"/>
        </w:rPr>
        <w:t>The Victoria Road site is housed in a Victorian building 1</w:t>
      </w:r>
      <w:r w:rsidR="0008284D">
        <w:rPr>
          <w:rFonts w:ascii="Arial" w:hAnsi="Arial" w:cs="Arial"/>
          <w:snapToGrid w:val="0"/>
          <w:color w:val="000000"/>
          <w:szCs w:val="22"/>
          <w:lang w:eastAsia="en-US"/>
        </w:rPr>
        <w:t>52</w:t>
      </w:r>
      <w:r w:rsidRPr="003F21E8">
        <w:rPr>
          <w:rFonts w:ascii="Arial" w:hAnsi="Arial" w:cs="Arial"/>
          <w:snapToGrid w:val="0"/>
          <w:color w:val="000000"/>
          <w:szCs w:val="22"/>
          <w:lang w:eastAsia="en-US"/>
        </w:rPr>
        <w:t xml:space="preserve"> years old </w:t>
      </w:r>
      <w:r w:rsidR="0008284D">
        <w:rPr>
          <w:rFonts w:ascii="Arial" w:hAnsi="Arial" w:cs="Arial"/>
          <w:snapToGrid w:val="0"/>
          <w:color w:val="000000"/>
          <w:szCs w:val="22"/>
          <w:lang w:eastAsia="en-US"/>
        </w:rPr>
        <w:t>containing</w:t>
      </w:r>
      <w:r w:rsidRPr="003F21E8">
        <w:rPr>
          <w:rFonts w:ascii="Arial" w:hAnsi="Arial" w:cs="Arial"/>
          <w:snapToGrid w:val="0"/>
          <w:color w:val="000000"/>
          <w:szCs w:val="22"/>
          <w:lang w:eastAsia="en-US"/>
        </w:rPr>
        <w:t xml:space="preserve"> a</w:t>
      </w:r>
      <w:r w:rsidR="0008284D">
        <w:rPr>
          <w:rFonts w:ascii="Arial" w:hAnsi="Arial" w:cs="Arial"/>
          <w:snapToGrid w:val="0"/>
          <w:color w:val="000000"/>
          <w:szCs w:val="22"/>
          <w:lang w:eastAsia="en-US"/>
        </w:rPr>
        <w:t xml:space="preserve"> new</w:t>
      </w:r>
      <w:r w:rsidRPr="003F21E8">
        <w:rPr>
          <w:rFonts w:ascii="Arial" w:hAnsi="Arial" w:cs="Arial"/>
          <w:snapToGrid w:val="0"/>
          <w:color w:val="000000"/>
          <w:szCs w:val="22"/>
          <w:lang w:eastAsia="en-US"/>
        </w:rPr>
        <w:t xml:space="preserve"> purpose-built Early Years Centre for our Nursery children.  The accommodation consists of spacious well-equipped classrooms as well as a hall, gym, library</w:t>
      </w:r>
      <w:r w:rsidR="0008284D">
        <w:rPr>
          <w:rFonts w:ascii="Arial" w:hAnsi="Arial" w:cs="Arial"/>
          <w:snapToGrid w:val="0"/>
          <w:color w:val="000000"/>
          <w:szCs w:val="22"/>
          <w:lang w:eastAsia="en-US"/>
        </w:rPr>
        <w:t xml:space="preserve"> and our Speech and Language unit. </w:t>
      </w:r>
      <w:r w:rsidR="0008284D" w:rsidRPr="003F21E8">
        <w:rPr>
          <w:rFonts w:ascii="Arial" w:hAnsi="Arial" w:cs="Arial"/>
          <w:snapToGrid w:val="0"/>
          <w:color w:val="000000"/>
          <w:szCs w:val="22"/>
          <w:lang w:eastAsia="en-US"/>
        </w:rPr>
        <w:t xml:space="preserve">The Speech and Language Centre is a County funded resource for 20 pupils with </w:t>
      </w:r>
      <w:r w:rsidR="0008284D" w:rsidRPr="003F21E8">
        <w:rPr>
          <w:rFonts w:ascii="Arial" w:hAnsi="Arial" w:cs="Arial"/>
          <w:snapToGrid w:val="0"/>
          <w:szCs w:val="22"/>
          <w:lang w:val="en-US" w:eastAsia="en-US"/>
        </w:rPr>
        <w:t>Developmental Language Disorder and/or Speech Sound Disorders who experience a wide range of difficulties with communication and any associated problems.</w:t>
      </w:r>
      <w:r w:rsidR="0008284D" w:rsidRPr="003F21E8">
        <w:rPr>
          <w:rFonts w:ascii="Arial" w:eastAsia="Arial" w:hAnsi="Arial" w:cs="Arial"/>
          <w:szCs w:val="22"/>
          <w:lang w:eastAsia="en-US"/>
        </w:rPr>
        <w:t xml:space="preserve"> </w:t>
      </w:r>
      <w:r w:rsidR="0008284D" w:rsidRPr="003F21E8">
        <w:rPr>
          <w:rFonts w:ascii="Arial" w:hAnsi="Arial" w:cs="Arial"/>
          <w:snapToGrid w:val="0"/>
          <w:color w:val="000000"/>
          <w:szCs w:val="22"/>
          <w:lang w:eastAsia="en-US"/>
        </w:rPr>
        <w:t>The Centre functions as part of the school and as such staff and pupils participate in all aspects of school life.</w:t>
      </w:r>
    </w:p>
    <w:p w14:paraId="702D0605"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0A4CD8E4" w14:textId="310B8E31" w:rsidR="003F21E8" w:rsidRDefault="003F21E8" w:rsidP="003F21E8">
      <w:pPr>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The </w:t>
      </w:r>
      <w:r w:rsidR="0008284D">
        <w:rPr>
          <w:rFonts w:ascii="Arial" w:hAnsi="Arial" w:cs="Arial"/>
          <w:snapToGrid w:val="0"/>
          <w:color w:val="000000"/>
          <w:szCs w:val="22"/>
          <w:lang w:eastAsia="en-US"/>
        </w:rPr>
        <w:t>Upper Site</w:t>
      </w:r>
      <w:r w:rsidRPr="003F21E8">
        <w:rPr>
          <w:rFonts w:ascii="Arial" w:hAnsi="Arial" w:cs="Arial"/>
          <w:snapToGrid w:val="0"/>
          <w:color w:val="000000"/>
          <w:szCs w:val="22"/>
          <w:lang w:eastAsia="en-US"/>
        </w:rPr>
        <w:t xml:space="preserve"> which opened in September 2015 is based on Belvoir Road in Burton upon Trent and comprises of a fifty-year-old refurbished building with a large playing field. Currently Year </w:t>
      </w:r>
      <w:r w:rsidR="0008284D">
        <w:rPr>
          <w:rFonts w:ascii="Arial" w:hAnsi="Arial" w:cs="Arial"/>
          <w:snapToGrid w:val="0"/>
          <w:color w:val="000000"/>
          <w:szCs w:val="22"/>
          <w:lang w:eastAsia="en-US"/>
        </w:rPr>
        <w:t xml:space="preserve">3, Year </w:t>
      </w:r>
      <w:r w:rsidRPr="003F21E8">
        <w:rPr>
          <w:rFonts w:ascii="Arial" w:hAnsi="Arial" w:cs="Arial"/>
          <w:snapToGrid w:val="0"/>
          <w:color w:val="000000"/>
          <w:szCs w:val="22"/>
          <w:lang w:eastAsia="en-US"/>
        </w:rPr>
        <w:t>4, Year 5</w:t>
      </w:r>
      <w:r w:rsidR="0008284D">
        <w:rPr>
          <w:rFonts w:ascii="Arial" w:hAnsi="Arial" w:cs="Arial"/>
          <w:snapToGrid w:val="0"/>
          <w:color w:val="000000"/>
          <w:szCs w:val="22"/>
          <w:lang w:eastAsia="en-US"/>
        </w:rPr>
        <w:t xml:space="preserve"> and</w:t>
      </w:r>
      <w:r w:rsidRPr="003F21E8">
        <w:rPr>
          <w:rFonts w:ascii="Arial" w:hAnsi="Arial" w:cs="Arial"/>
          <w:snapToGrid w:val="0"/>
          <w:color w:val="000000"/>
          <w:szCs w:val="22"/>
          <w:lang w:eastAsia="en-US"/>
        </w:rPr>
        <w:t xml:space="preserve"> Year 6 are based at this site. </w:t>
      </w:r>
    </w:p>
    <w:p w14:paraId="41296C09" w14:textId="77777777" w:rsidR="003440DA" w:rsidRDefault="003440DA" w:rsidP="003F21E8">
      <w:pPr>
        <w:rPr>
          <w:rFonts w:ascii="Arial" w:hAnsi="Arial" w:cs="Arial"/>
          <w:szCs w:val="22"/>
          <w:lang w:eastAsia="en-US"/>
        </w:rPr>
      </w:pPr>
    </w:p>
    <w:p w14:paraId="6D225A80"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color w:val="000000"/>
          <w:sz w:val="36"/>
          <w:lang w:eastAsia="en-US"/>
        </w:rPr>
      </w:pPr>
      <w:r w:rsidRPr="003F21E8">
        <w:rPr>
          <w:rFonts w:ascii="Arial" w:hAnsi="Arial" w:cs="Arial"/>
          <w:b/>
          <w:snapToGrid w:val="0"/>
          <w:color w:val="000000"/>
          <w:sz w:val="36"/>
          <w:lang w:eastAsia="en-US"/>
        </w:rPr>
        <w:t>Staffing</w:t>
      </w:r>
    </w:p>
    <w:p w14:paraId="59F6DA68" w14:textId="3600A8D0"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The school has recruited both experienced and newly qualified staff.  We currently have </w:t>
      </w:r>
      <w:r w:rsidR="003440DA">
        <w:rPr>
          <w:rFonts w:ascii="Arial" w:hAnsi="Arial" w:cs="Arial"/>
          <w:snapToGrid w:val="0"/>
          <w:color w:val="000000"/>
          <w:szCs w:val="22"/>
          <w:lang w:eastAsia="en-US"/>
        </w:rPr>
        <w:t>1</w:t>
      </w:r>
      <w:r w:rsidR="0008284D">
        <w:rPr>
          <w:rFonts w:ascii="Arial" w:hAnsi="Arial" w:cs="Arial"/>
          <w:snapToGrid w:val="0"/>
          <w:color w:val="000000"/>
          <w:szCs w:val="22"/>
          <w:lang w:eastAsia="en-US"/>
        </w:rPr>
        <w:t>7</w:t>
      </w:r>
      <w:r w:rsidRPr="003F21E8">
        <w:rPr>
          <w:rFonts w:ascii="Arial" w:hAnsi="Arial" w:cs="Arial"/>
          <w:snapToGrid w:val="0"/>
          <w:color w:val="000000"/>
          <w:szCs w:val="22"/>
          <w:lang w:eastAsia="en-US"/>
        </w:rPr>
        <w:t xml:space="preserve"> teaching staff and 2</w:t>
      </w:r>
      <w:r w:rsidR="003440DA">
        <w:rPr>
          <w:rFonts w:ascii="Arial" w:hAnsi="Arial" w:cs="Arial"/>
          <w:snapToGrid w:val="0"/>
          <w:color w:val="000000"/>
          <w:szCs w:val="22"/>
          <w:lang w:eastAsia="en-US"/>
        </w:rPr>
        <w:t>1</w:t>
      </w:r>
      <w:r w:rsidRPr="003F21E8">
        <w:rPr>
          <w:rFonts w:ascii="Arial" w:hAnsi="Arial" w:cs="Arial"/>
          <w:snapToGrid w:val="0"/>
          <w:color w:val="000000"/>
          <w:szCs w:val="22"/>
          <w:lang w:eastAsia="en-US"/>
        </w:rPr>
        <w:t xml:space="preserve"> support staff plus our </w:t>
      </w:r>
      <w:r w:rsidR="003440DA">
        <w:rPr>
          <w:rFonts w:ascii="Arial" w:hAnsi="Arial" w:cs="Arial"/>
          <w:snapToGrid w:val="0"/>
          <w:color w:val="000000"/>
          <w:szCs w:val="22"/>
          <w:lang w:eastAsia="en-US"/>
        </w:rPr>
        <w:t xml:space="preserve">pastoral team, </w:t>
      </w:r>
      <w:r w:rsidRPr="003F21E8">
        <w:rPr>
          <w:rFonts w:ascii="Arial" w:hAnsi="Arial" w:cs="Arial"/>
          <w:snapToGrid w:val="0"/>
          <w:color w:val="000000"/>
          <w:szCs w:val="22"/>
          <w:lang w:eastAsia="en-US"/>
        </w:rPr>
        <w:t>administration, lunchtime, catering and premises teams. We have strong links with local schools, colleges and universities and welcome into school a number of students following a variety of courses.</w:t>
      </w:r>
    </w:p>
    <w:p w14:paraId="6E25B600"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37C3FF42"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The school attracts additional funding to support our pupils learning needs including EAL and Minority Achievement Funding as well as a delegated budget to support mainstream pupils with learning difficulties.   </w:t>
      </w:r>
    </w:p>
    <w:p w14:paraId="7524581F"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0E55929A"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color w:val="000000"/>
          <w:sz w:val="36"/>
          <w:lang w:eastAsia="en-US"/>
        </w:rPr>
      </w:pPr>
      <w:r w:rsidRPr="003F21E8">
        <w:rPr>
          <w:rFonts w:ascii="Arial" w:hAnsi="Arial" w:cs="Arial"/>
          <w:b/>
          <w:snapToGrid w:val="0"/>
          <w:color w:val="000000"/>
          <w:sz w:val="36"/>
          <w:lang w:eastAsia="en-US"/>
        </w:rPr>
        <w:lastRenderedPageBreak/>
        <w:t>Classroom Organisation</w:t>
      </w:r>
    </w:p>
    <w:p w14:paraId="03E5E2CF"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Children are organised in classes of up to 30 pupils in Key Stage 1 and Key Stage 2 except for our Speech and Language Centre. Additional teaching assistant support is provided in every year group.  Staff are firmly committed to a team approach to facilitate children's learning and we are constantly reviewing and developing school policies and practices.  Class teachers and support staff have regular planning meetings to ensure all staff are deployed effectively to ensure maximum benefit to children's learning through a differentiated curriculum.</w:t>
      </w:r>
    </w:p>
    <w:p w14:paraId="253ACFE8"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5C46AD4E"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color w:val="000000"/>
          <w:sz w:val="36"/>
          <w:lang w:eastAsia="en-US"/>
        </w:rPr>
      </w:pPr>
      <w:r w:rsidRPr="003F21E8">
        <w:rPr>
          <w:rFonts w:ascii="Arial" w:hAnsi="Arial" w:cs="Arial"/>
          <w:b/>
          <w:snapToGrid w:val="0"/>
          <w:color w:val="000000"/>
          <w:sz w:val="36"/>
          <w:lang w:eastAsia="en-US"/>
        </w:rPr>
        <w:t>Curriculum Development</w:t>
      </w:r>
    </w:p>
    <w:p w14:paraId="1E7361C1" w14:textId="1EBFA94F" w:rsidR="003F21E8" w:rsidRDefault="003440DA"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Pr>
          <w:rFonts w:ascii="Arial" w:hAnsi="Arial" w:cs="Arial"/>
          <w:snapToGrid w:val="0"/>
          <w:color w:val="000000"/>
          <w:szCs w:val="22"/>
          <w:lang w:eastAsia="en-US"/>
        </w:rPr>
        <w:t xml:space="preserve">The staff are working hard to refocus the curriculum to improve our standards and we have embraced many new schemes and ideas </w:t>
      </w:r>
      <w:proofErr w:type="gramStart"/>
      <w:r w:rsidR="0069541E">
        <w:rPr>
          <w:rFonts w:ascii="Arial" w:hAnsi="Arial" w:cs="Arial"/>
          <w:snapToGrid w:val="0"/>
          <w:color w:val="000000"/>
          <w:szCs w:val="22"/>
          <w:lang w:eastAsia="en-US"/>
        </w:rPr>
        <w:t>e.g.</w:t>
      </w:r>
      <w:proofErr w:type="gramEnd"/>
      <w:r w:rsidR="0069541E">
        <w:rPr>
          <w:rFonts w:ascii="Arial" w:hAnsi="Arial" w:cs="Arial"/>
          <w:snapToGrid w:val="0"/>
          <w:color w:val="000000"/>
          <w:szCs w:val="22"/>
          <w:lang w:eastAsia="en-US"/>
        </w:rPr>
        <w:t xml:space="preserve"> </w:t>
      </w:r>
      <w:r>
        <w:rPr>
          <w:rFonts w:ascii="Arial" w:hAnsi="Arial" w:cs="Arial"/>
          <w:snapToGrid w:val="0"/>
          <w:color w:val="000000"/>
          <w:szCs w:val="22"/>
          <w:lang w:eastAsia="en-US"/>
        </w:rPr>
        <w:t>Power</w:t>
      </w:r>
      <w:r w:rsidR="00322778">
        <w:rPr>
          <w:rFonts w:ascii="Arial" w:hAnsi="Arial" w:cs="Arial"/>
          <w:snapToGrid w:val="0"/>
          <w:color w:val="000000"/>
          <w:szCs w:val="22"/>
          <w:lang w:eastAsia="en-US"/>
        </w:rPr>
        <w:t xml:space="preserve"> M</w:t>
      </w:r>
      <w:r>
        <w:rPr>
          <w:rFonts w:ascii="Arial" w:hAnsi="Arial" w:cs="Arial"/>
          <w:snapToGrid w:val="0"/>
          <w:color w:val="000000"/>
          <w:szCs w:val="22"/>
          <w:lang w:eastAsia="en-US"/>
        </w:rPr>
        <w:t>aths</w:t>
      </w:r>
      <w:r w:rsidR="00621A41">
        <w:rPr>
          <w:rFonts w:ascii="Arial" w:hAnsi="Arial" w:cs="Arial"/>
          <w:snapToGrid w:val="0"/>
          <w:color w:val="000000"/>
          <w:szCs w:val="22"/>
          <w:lang w:eastAsia="en-US"/>
        </w:rPr>
        <w:t xml:space="preserve"> &amp; Little Wandle</w:t>
      </w:r>
      <w:r>
        <w:rPr>
          <w:rFonts w:ascii="Arial" w:hAnsi="Arial" w:cs="Arial"/>
          <w:snapToGrid w:val="0"/>
          <w:color w:val="000000"/>
          <w:szCs w:val="22"/>
          <w:lang w:eastAsia="en-US"/>
        </w:rPr>
        <w:t>.</w:t>
      </w:r>
    </w:p>
    <w:p w14:paraId="4B79E97A" w14:textId="77777777" w:rsidR="003440DA" w:rsidRPr="003F21E8" w:rsidRDefault="003440DA"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lang w:eastAsia="en-US"/>
        </w:rPr>
      </w:pPr>
    </w:p>
    <w:p w14:paraId="1EFEC849"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rPr>
          <w:rFonts w:ascii="Arial" w:hAnsi="Arial" w:cs="Arial"/>
          <w:b/>
          <w:bCs/>
          <w:snapToGrid w:val="0"/>
          <w:color w:val="000000"/>
          <w:sz w:val="36"/>
          <w:lang w:eastAsia="en-US"/>
        </w:rPr>
      </w:pPr>
      <w:r w:rsidRPr="003F21E8">
        <w:rPr>
          <w:rFonts w:ascii="Arial" w:hAnsi="Arial" w:cs="Arial"/>
          <w:b/>
          <w:bCs/>
          <w:snapToGrid w:val="0"/>
          <w:color w:val="000000"/>
          <w:sz w:val="36"/>
          <w:lang w:eastAsia="en-US"/>
        </w:rPr>
        <w:t>Leadership and Management</w:t>
      </w:r>
    </w:p>
    <w:p w14:paraId="2F565FA1" w14:textId="0424C50D"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We have a supportive Leadership Team</w:t>
      </w:r>
      <w:r w:rsidR="00DB2251">
        <w:rPr>
          <w:rFonts w:ascii="Arial" w:hAnsi="Arial" w:cs="Arial"/>
          <w:snapToGrid w:val="0"/>
          <w:color w:val="000000"/>
          <w:szCs w:val="22"/>
          <w:lang w:eastAsia="en-US"/>
        </w:rPr>
        <w:t xml:space="preserve"> consisting of</w:t>
      </w:r>
      <w:r w:rsidR="005E6AEC">
        <w:rPr>
          <w:rFonts w:ascii="Arial" w:hAnsi="Arial" w:cs="Arial"/>
          <w:snapToGrid w:val="0"/>
          <w:color w:val="000000"/>
          <w:szCs w:val="22"/>
          <w:lang w:eastAsia="en-US"/>
        </w:rPr>
        <w:t xml:space="preserve"> H</w:t>
      </w:r>
      <w:r w:rsidRPr="003F21E8">
        <w:rPr>
          <w:rFonts w:ascii="Arial" w:hAnsi="Arial" w:cs="Arial"/>
          <w:snapToGrid w:val="0"/>
          <w:color w:val="000000"/>
          <w:szCs w:val="22"/>
          <w:lang w:eastAsia="en-US"/>
        </w:rPr>
        <w:t xml:space="preserve">eadteacher, Mr Lee Smith, </w:t>
      </w:r>
      <w:r w:rsidR="00DB2251">
        <w:rPr>
          <w:rFonts w:ascii="Arial" w:hAnsi="Arial" w:cs="Arial"/>
          <w:snapToGrid w:val="0"/>
          <w:color w:val="000000"/>
          <w:szCs w:val="22"/>
          <w:lang w:eastAsia="en-US"/>
        </w:rPr>
        <w:t xml:space="preserve">who </w:t>
      </w:r>
      <w:r w:rsidRPr="003F21E8">
        <w:rPr>
          <w:rFonts w:ascii="Arial" w:hAnsi="Arial" w:cs="Arial"/>
          <w:snapToGrid w:val="0"/>
          <w:color w:val="000000"/>
          <w:szCs w:val="22"/>
          <w:lang w:eastAsia="en-US"/>
        </w:rPr>
        <w:t>joined our school in January 2022</w:t>
      </w:r>
      <w:r w:rsidR="00DB2251">
        <w:rPr>
          <w:rFonts w:ascii="Arial" w:hAnsi="Arial" w:cs="Arial"/>
          <w:snapToGrid w:val="0"/>
          <w:color w:val="000000"/>
          <w:szCs w:val="22"/>
          <w:lang w:eastAsia="en-US"/>
        </w:rPr>
        <w:t xml:space="preserve">, a Deputy Headteacher and another existing Assistant Headteacher.  </w:t>
      </w:r>
      <w:r w:rsidRPr="003F21E8">
        <w:rPr>
          <w:rFonts w:ascii="Arial" w:hAnsi="Arial" w:cs="Arial"/>
          <w:snapToGrid w:val="0"/>
          <w:color w:val="000000"/>
          <w:szCs w:val="22"/>
          <w:lang w:eastAsia="en-US"/>
        </w:rPr>
        <w:t>Our Teachers and Teaching Assistants play an important role in all aspects of the school</w:t>
      </w:r>
      <w:r w:rsidR="00F55BEE">
        <w:rPr>
          <w:rFonts w:ascii="Arial" w:hAnsi="Arial" w:cs="Arial"/>
          <w:snapToGrid w:val="0"/>
          <w:color w:val="000000"/>
          <w:szCs w:val="22"/>
          <w:lang w:eastAsia="en-US"/>
        </w:rPr>
        <w:t xml:space="preserve"> and work incredibly hard for our children.</w:t>
      </w:r>
    </w:p>
    <w:p w14:paraId="1F9F656D"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4102DA71" w14:textId="77777777"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color w:val="000000"/>
          <w:sz w:val="36"/>
          <w:lang w:eastAsia="en-US"/>
        </w:rPr>
      </w:pPr>
      <w:r w:rsidRPr="003F21E8">
        <w:rPr>
          <w:rFonts w:ascii="Arial" w:hAnsi="Arial" w:cs="Arial"/>
          <w:b/>
          <w:snapToGrid w:val="0"/>
          <w:color w:val="000000"/>
          <w:sz w:val="36"/>
          <w:lang w:eastAsia="en-US"/>
        </w:rPr>
        <w:t>Extra</w:t>
      </w:r>
      <w:r w:rsidR="007239FE">
        <w:rPr>
          <w:rFonts w:ascii="Arial" w:hAnsi="Arial" w:cs="Arial"/>
          <w:b/>
          <w:snapToGrid w:val="0"/>
          <w:color w:val="000000"/>
          <w:sz w:val="36"/>
          <w:lang w:eastAsia="en-US"/>
        </w:rPr>
        <w:t>-</w:t>
      </w:r>
      <w:r w:rsidRPr="003F21E8">
        <w:rPr>
          <w:rFonts w:ascii="Arial" w:hAnsi="Arial" w:cs="Arial"/>
          <w:b/>
          <w:snapToGrid w:val="0"/>
          <w:color w:val="000000"/>
          <w:sz w:val="36"/>
          <w:lang w:eastAsia="en-US"/>
        </w:rPr>
        <w:t>Curricular Activities</w:t>
      </w:r>
    </w:p>
    <w:p w14:paraId="258304B5"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Our pupils are involved in a range of activities including football, cricket, dance, netball and games clubs, and </w:t>
      </w:r>
      <w:r w:rsidR="003440DA">
        <w:rPr>
          <w:rFonts w:ascii="Arial" w:hAnsi="Arial" w:cs="Arial"/>
          <w:snapToGrid w:val="0"/>
          <w:color w:val="000000"/>
          <w:szCs w:val="22"/>
          <w:lang w:eastAsia="en-US"/>
        </w:rPr>
        <w:t>after school clubs</w:t>
      </w:r>
      <w:r w:rsidRPr="003F21E8">
        <w:rPr>
          <w:rFonts w:ascii="Arial" w:hAnsi="Arial" w:cs="Arial"/>
          <w:snapToGrid w:val="0"/>
          <w:color w:val="000000"/>
          <w:szCs w:val="22"/>
          <w:lang w:eastAsia="en-US"/>
        </w:rPr>
        <w:t xml:space="preserve">. We receive support from external groups such as Burton Albion who support lunchtimes and after school sports clubs for our pupils. </w:t>
      </w:r>
    </w:p>
    <w:p w14:paraId="2E585D8F"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0F0A0D92" w14:textId="11A83C72" w:rsidR="003F21E8" w:rsidRPr="003F21E8" w:rsidRDefault="003F21E8" w:rsidP="003F21E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b/>
          <w:snapToGrid w:val="0"/>
          <w:color w:val="000000"/>
          <w:sz w:val="36"/>
          <w:lang w:eastAsia="en-US"/>
        </w:rPr>
      </w:pPr>
      <w:r w:rsidRPr="003F21E8">
        <w:rPr>
          <w:rFonts w:ascii="Arial" w:hAnsi="Arial" w:cs="Arial"/>
          <w:b/>
          <w:snapToGrid w:val="0"/>
          <w:color w:val="000000"/>
          <w:sz w:val="36"/>
          <w:lang w:eastAsia="en-US"/>
        </w:rPr>
        <w:t xml:space="preserve">Inclusion </w:t>
      </w:r>
    </w:p>
    <w:p w14:paraId="0FB74C9E"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We use a variety of approaches to support children and families who may be encountering difficulties including nurturing and mentoring.  We have a rigorous approach to screening pupils who may be finding learning more difficult. Our Special Needs Co-ordinator meets regularly with class teachers and we have a strong team of staff who directly support the teaching of SEND pupils across the school.  </w:t>
      </w:r>
    </w:p>
    <w:p w14:paraId="0603142E"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3F29E6D4"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 xml:space="preserve">We hope this information will have been helpful to you.  Should you require any further information please do not hesitate to contact us on </w:t>
      </w:r>
      <w:r w:rsidRPr="003F21E8">
        <w:rPr>
          <w:rFonts w:ascii="Arial" w:hAnsi="Arial" w:cs="Arial"/>
          <w:b/>
          <w:snapToGrid w:val="0"/>
          <w:color w:val="000000"/>
          <w:szCs w:val="22"/>
          <w:lang w:eastAsia="en-US"/>
        </w:rPr>
        <w:t>01283</w:t>
      </w:r>
      <w:r w:rsidRPr="003F21E8">
        <w:rPr>
          <w:rFonts w:ascii="Arial" w:hAnsi="Arial" w:cs="Arial"/>
          <w:snapToGrid w:val="0"/>
          <w:color w:val="000000"/>
          <w:szCs w:val="22"/>
          <w:lang w:eastAsia="en-US"/>
        </w:rPr>
        <w:t xml:space="preserve"> </w:t>
      </w:r>
      <w:r w:rsidRPr="003F21E8">
        <w:rPr>
          <w:rFonts w:ascii="Arial" w:hAnsi="Arial" w:cs="Arial"/>
          <w:b/>
          <w:snapToGrid w:val="0"/>
          <w:color w:val="000000"/>
          <w:szCs w:val="22"/>
          <w:lang w:eastAsia="en-US"/>
        </w:rPr>
        <w:t>2474</w:t>
      </w:r>
      <w:r w:rsidR="00633807">
        <w:rPr>
          <w:rFonts w:ascii="Arial" w:hAnsi="Arial" w:cs="Arial"/>
          <w:b/>
          <w:snapToGrid w:val="0"/>
          <w:color w:val="000000"/>
          <w:szCs w:val="22"/>
          <w:lang w:eastAsia="en-US"/>
        </w:rPr>
        <w:t>20</w:t>
      </w:r>
      <w:r w:rsidRPr="003F21E8">
        <w:rPr>
          <w:rFonts w:ascii="Arial" w:hAnsi="Arial" w:cs="Arial"/>
          <w:b/>
          <w:snapToGrid w:val="0"/>
          <w:color w:val="000000"/>
          <w:szCs w:val="22"/>
          <w:lang w:eastAsia="en-US"/>
        </w:rPr>
        <w:t xml:space="preserve"> and ask for </w:t>
      </w:r>
      <w:r w:rsidR="00F55BEE">
        <w:rPr>
          <w:rFonts w:ascii="Arial" w:hAnsi="Arial" w:cs="Arial"/>
          <w:b/>
          <w:snapToGrid w:val="0"/>
          <w:color w:val="000000"/>
          <w:szCs w:val="22"/>
          <w:lang w:eastAsia="en-US"/>
        </w:rPr>
        <w:t>Mr Lee Smith</w:t>
      </w:r>
      <w:r w:rsidRPr="003F21E8">
        <w:rPr>
          <w:rFonts w:ascii="Arial" w:hAnsi="Arial" w:cs="Arial"/>
          <w:snapToGrid w:val="0"/>
          <w:color w:val="000000"/>
          <w:szCs w:val="22"/>
          <w:lang w:eastAsia="en-US"/>
        </w:rPr>
        <w:t>.</w:t>
      </w:r>
    </w:p>
    <w:p w14:paraId="45891CBF"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38209B09"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r w:rsidRPr="003F21E8">
        <w:rPr>
          <w:rFonts w:ascii="Arial" w:hAnsi="Arial" w:cs="Arial"/>
          <w:snapToGrid w:val="0"/>
          <w:color w:val="000000"/>
          <w:szCs w:val="22"/>
          <w:lang w:eastAsia="en-US"/>
        </w:rPr>
        <w:t>In the interests of promoting a Healthy School we operate a no smoking policy.</w:t>
      </w:r>
    </w:p>
    <w:p w14:paraId="55E88554" w14:textId="77777777" w:rsidR="003F21E8" w:rsidRPr="003F21E8" w:rsidRDefault="003F21E8" w:rsidP="003F21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Cs w:val="22"/>
          <w:lang w:eastAsia="en-US"/>
        </w:rPr>
      </w:pPr>
    </w:p>
    <w:p w14:paraId="544FD848" w14:textId="77777777" w:rsidR="003F21E8" w:rsidRPr="003F21E8" w:rsidRDefault="003F21E8" w:rsidP="003F21E8">
      <w:pPr>
        <w:spacing w:before="101" w:after="101"/>
        <w:rPr>
          <w:rFonts w:ascii="Arial" w:hAnsi="Arial" w:cs="Arial"/>
          <w:b/>
          <w:i/>
          <w:szCs w:val="22"/>
        </w:rPr>
      </w:pPr>
      <w:r w:rsidRPr="003F21E8">
        <w:rPr>
          <w:rFonts w:ascii="Arial" w:hAnsi="Arial" w:cs="Arial"/>
          <w:b/>
          <w:i/>
          <w:szCs w:val="22"/>
        </w:rPr>
        <w:t xml:space="preserve">This School is committed to safeguarding and promoting the welfare of children and young people/vulnerable adults and expect all staff and volunteers to share this commitment. </w:t>
      </w:r>
    </w:p>
    <w:p w14:paraId="16292A29" w14:textId="77777777" w:rsidR="003F21E8" w:rsidRPr="003F21E8" w:rsidRDefault="003F21E8" w:rsidP="003F21E8">
      <w:pPr>
        <w:widowControl w:val="0"/>
        <w:tabs>
          <w:tab w:val="left" w:pos="4820"/>
          <w:tab w:val="left" w:pos="5245"/>
          <w:tab w:val="left" w:pos="10773"/>
        </w:tabs>
        <w:jc w:val="center"/>
        <w:rPr>
          <w:rFonts w:ascii="Arial" w:hAnsi="Arial" w:cs="Arial"/>
          <w:szCs w:val="22"/>
          <w:lang w:val="en-US" w:eastAsia="en-US"/>
        </w:rPr>
      </w:pPr>
    </w:p>
    <w:p w14:paraId="44431EDE" w14:textId="77777777" w:rsidR="00967225" w:rsidRPr="009230EF" w:rsidRDefault="00967225" w:rsidP="00967225">
      <w:pPr>
        <w:pStyle w:val="BodyText"/>
        <w:rPr>
          <w:rFonts w:ascii="Arial" w:hAnsi="Arial" w:cs="Arial"/>
          <w:szCs w:val="22"/>
        </w:rPr>
      </w:pPr>
    </w:p>
    <w:p w14:paraId="5E03F86C" w14:textId="77777777" w:rsidR="00967225" w:rsidRPr="009230EF" w:rsidRDefault="00967225" w:rsidP="00967225">
      <w:pPr>
        <w:rPr>
          <w:rFonts w:ascii="Arial" w:hAnsi="Arial" w:cs="Arial"/>
          <w:szCs w:val="22"/>
        </w:rPr>
      </w:pPr>
    </w:p>
    <w:p w14:paraId="595E35E7" w14:textId="77777777" w:rsidR="007B491A" w:rsidRPr="009230EF" w:rsidRDefault="007B491A" w:rsidP="00967225">
      <w:pPr>
        <w:pStyle w:val="BodyText"/>
        <w:rPr>
          <w:rFonts w:ascii="Arial" w:hAnsi="Arial" w:cs="Arial"/>
          <w:szCs w:val="22"/>
        </w:rPr>
      </w:pPr>
    </w:p>
    <w:p w14:paraId="0E46C3A0" w14:textId="77777777" w:rsidR="00194B6A" w:rsidRPr="009230EF" w:rsidRDefault="00194B6A" w:rsidP="00967225">
      <w:pPr>
        <w:pStyle w:val="BodyText"/>
        <w:rPr>
          <w:rFonts w:ascii="Arial" w:hAnsi="Arial" w:cs="Arial"/>
          <w:szCs w:val="22"/>
        </w:rPr>
      </w:pPr>
    </w:p>
    <w:p w14:paraId="4BCB8965" w14:textId="77777777" w:rsidR="00194B6A" w:rsidRPr="009230EF" w:rsidRDefault="00194B6A" w:rsidP="00967225">
      <w:pPr>
        <w:pStyle w:val="BodyText"/>
        <w:rPr>
          <w:rFonts w:ascii="Arial" w:hAnsi="Arial" w:cs="Arial"/>
          <w:szCs w:val="22"/>
        </w:rPr>
      </w:pPr>
    </w:p>
    <w:p w14:paraId="5A62D157" w14:textId="77777777" w:rsidR="00D31DF1" w:rsidRPr="009230EF" w:rsidRDefault="00D31DF1" w:rsidP="00967225">
      <w:pPr>
        <w:pStyle w:val="BodyText"/>
        <w:rPr>
          <w:rFonts w:ascii="Arial" w:hAnsi="Arial" w:cs="Arial"/>
          <w:szCs w:val="22"/>
        </w:rPr>
      </w:pPr>
    </w:p>
    <w:p w14:paraId="1C05D4CB" w14:textId="77777777" w:rsidR="00D31DF1" w:rsidRPr="009230EF" w:rsidRDefault="00D31DF1" w:rsidP="00967225">
      <w:pPr>
        <w:pStyle w:val="BodyText"/>
        <w:rPr>
          <w:rFonts w:ascii="Arial" w:hAnsi="Arial" w:cs="Arial"/>
          <w:szCs w:val="22"/>
        </w:rPr>
      </w:pPr>
    </w:p>
    <w:p w14:paraId="26C12F96" w14:textId="77777777" w:rsidR="00D31DF1" w:rsidRPr="009230EF" w:rsidRDefault="00D31DF1" w:rsidP="00967225">
      <w:pPr>
        <w:pStyle w:val="BodyText"/>
        <w:rPr>
          <w:rFonts w:ascii="Arial" w:hAnsi="Arial" w:cs="Arial"/>
          <w:szCs w:val="22"/>
        </w:rPr>
      </w:pPr>
    </w:p>
    <w:p w14:paraId="5C4B5E0A" w14:textId="77777777" w:rsidR="000D340F" w:rsidRPr="009230EF" w:rsidRDefault="000D340F" w:rsidP="00967225">
      <w:pPr>
        <w:pStyle w:val="BodyText"/>
        <w:rPr>
          <w:rFonts w:ascii="Arial" w:hAnsi="Arial" w:cs="Arial"/>
          <w:szCs w:val="22"/>
        </w:rPr>
      </w:pPr>
    </w:p>
    <w:p w14:paraId="52638996" w14:textId="77777777" w:rsidR="000D340F" w:rsidRDefault="000D340F" w:rsidP="00967225">
      <w:pPr>
        <w:pStyle w:val="BodyText"/>
        <w:rPr>
          <w:rFonts w:ascii="Arial" w:hAnsi="Arial" w:cs="Arial"/>
          <w:szCs w:val="22"/>
        </w:rPr>
      </w:pPr>
    </w:p>
    <w:p w14:paraId="4FA2252B" w14:textId="77777777" w:rsidR="009230EF" w:rsidRDefault="009230EF" w:rsidP="00967225">
      <w:pPr>
        <w:pStyle w:val="BodyText"/>
        <w:rPr>
          <w:rFonts w:ascii="Arial" w:hAnsi="Arial" w:cs="Arial"/>
          <w:szCs w:val="22"/>
        </w:rPr>
      </w:pPr>
    </w:p>
    <w:p w14:paraId="1A78CF1F" w14:textId="77777777" w:rsidR="009230EF" w:rsidRDefault="009230EF" w:rsidP="00967225">
      <w:pPr>
        <w:pStyle w:val="BodyText"/>
        <w:rPr>
          <w:rFonts w:ascii="Arial" w:hAnsi="Arial" w:cs="Arial"/>
          <w:szCs w:val="22"/>
        </w:rPr>
      </w:pPr>
    </w:p>
    <w:p w14:paraId="27AE8C57" w14:textId="77777777" w:rsidR="009230EF" w:rsidRDefault="009230EF" w:rsidP="00967225">
      <w:pPr>
        <w:pStyle w:val="BodyText"/>
        <w:rPr>
          <w:rFonts w:ascii="Arial" w:hAnsi="Arial" w:cs="Arial"/>
          <w:szCs w:val="22"/>
        </w:rPr>
      </w:pPr>
    </w:p>
    <w:p w14:paraId="6E4AA24B" w14:textId="77777777" w:rsidR="009230EF" w:rsidRDefault="009230EF" w:rsidP="00967225">
      <w:pPr>
        <w:pStyle w:val="BodyText"/>
        <w:rPr>
          <w:rFonts w:ascii="Arial" w:hAnsi="Arial" w:cs="Arial"/>
          <w:szCs w:val="22"/>
        </w:rPr>
      </w:pPr>
    </w:p>
    <w:p w14:paraId="40411C65" w14:textId="77777777" w:rsidR="009230EF" w:rsidRDefault="009230EF" w:rsidP="00967225">
      <w:pPr>
        <w:pStyle w:val="BodyText"/>
        <w:rPr>
          <w:rFonts w:ascii="Arial" w:hAnsi="Arial" w:cs="Arial"/>
          <w:szCs w:val="22"/>
        </w:rPr>
      </w:pPr>
    </w:p>
    <w:p w14:paraId="1CEB1FFE" w14:textId="77777777" w:rsidR="009230EF" w:rsidRDefault="009230EF" w:rsidP="00967225">
      <w:pPr>
        <w:pStyle w:val="BodyText"/>
        <w:rPr>
          <w:rFonts w:ascii="Arial" w:hAnsi="Arial" w:cs="Arial"/>
          <w:szCs w:val="22"/>
        </w:rPr>
      </w:pPr>
    </w:p>
    <w:p w14:paraId="033709D3" w14:textId="77777777" w:rsidR="00AE7EB1" w:rsidRDefault="00AE7EB1" w:rsidP="00967225">
      <w:pPr>
        <w:pStyle w:val="BodyText"/>
        <w:rPr>
          <w:rFonts w:ascii="Arial" w:hAnsi="Arial" w:cs="Arial"/>
          <w:szCs w:val="22"/>
        </w:rPr>
      </w:pPr>
    </w:p>
    <w:p w14:paraId="7180A01E" w14:textId="77777777" w:rsidR="00AE7EB1" w:rsidRDefault="00AE7EB1" w:rsidP="00967225">
      <w:pPr>
        <w:pStyle w:val="BodyText"/>
        <w:rPr>
          <w:rFonts w:ascii="Arial" w:hAnsi="Arial" w:cs="Arial"/>
          <w:szCs w:val="22"/>
        </w:rPr>
      </w:pPr>
    </w:p>
    <w:p w14:paraId="292184C0" w14:textId="77777777" w:rsidR="00B33F0F" w:rsidRDefault="00B33F0F" w:rsidP="007C50BC">
      <w:pPr>
        <w:pStyle w:val="Default"/>
      </w:pPr>
    </w:p>
    <w:tbl>
      <w:tblPr>
        <w:tblStyle w:val="TableGrid0"/>
        <w:tblW w:w="9781" w:type="dxa"/>
        <w:tblInd w:w="-5" w:type="dxa"/>
        <w:tblCellMar>
          <w:top w:w="22" w:type="dxa"/>
          <w:left w:w="5" w:type="dxa"/>
        </w:tblCellMar>
        <w:tblLook w:val="04A0" w:firstRow="1" w:lastRow="0" w:firstColumn="1" w:lastColumn="0" w:noHBand="0" w:noVBand="1"/>
      </w:tblPr>
      <w:tblGrid>
        <w:gridCol w:w="3969"/>
        <w:gridCol w:w="3261"/>
        <w:gridCol w:w="2551"/>
      </w:tblGrid>
      <w:tr w:rsidR="0069541E" w:rsidRPr="00B33F0F" w14:paraId="426839EB" w14:textId="77777777" w:rsidTr="006D1D30">
        <w:trPr>
          <w:trHeight w:val="702"/>
        </w:trPr>
        <w:tc>
          <w:tcPr>
            <w:tcW w:w="9781" w:type="dxa"/>
            <w:gridSpan w:val="3"/>
            <w:tcBorders>
              <w:top w:val="single" w:sz="4" w:space="0" w:color="000000"/>
              <w:left w:val="single" w:sz="4" w:space="0" w:color="000000"/>
              <w:bottom w:val="single" w:sz="4" w:space="0" w:color="000000"/>
              <w:right w:val="single" w:sz="4" w:space="0" w:color="000000"/>
            </w:tcBorders>
          </w:tcPr>
          <w:p w14:paraId="05EE77A5" w14:textId="77777777" w:rsidR="0069541E" w:rsidRPr="00B33F0F" w:rsidRDefault="0069541E" w:rsidP="00196F0F">
            <w:pPr>
              <w:spacing w:line="259" w:lineRule="auto"/>
              <w:jc w:val="both"/>
              <w:rPr>
                <w:rFonts w:ascii="Arial" w:hAnsi="Arial" w:cs="Arial"/>
                <w:b/>
              </w:rPr>
            </w:pPr>
            <w:r w:rsidRPr="00B33F0F">
              <w:rPr>
                <w:rFonts w:ascii="Arial" w:hAnsi="Arial" w:cs="Arial"/>
                <w:b/>
              </w:rPr>
              <w:t xml:space="preserve">  </w:t>
            </w:r>
          </w:p>
          <w:p w14:paraId="052DA038" w14:textId="4D1B0D9D" w:rsidR="0069541E" w:rsidRPr="00196F0F" w:rsidRDefault="0069541E" w:rsidP="00196F0F">
            <w:pPr>
              <w:spacing w:line="259" w:lineRule="auto"/>
              <w:ind w:left="459" w:right="-81" w:firstLine="425"/>
              <w:jc w:val="both"/>
              <w:rPr>
                <w:rFonts w:ascii="Arial" w:hAnsi="Arial" w:cs="Arial"/>
                <w:b/>
              </w:rPr>
            </w:pPr>
            <w:r w:rsidRPr="00B33F0F">
              <w:rPr>
                <w:rFonts w:ascii="Arial" w:hAnsi="Arial" w:cs="Arial"/>
                <w:b/>
              </w:rPr>
              <w:t xml:space="preserve">                                   </w:t>
            </w:r>
            <w:r w:rsidR="00956D7C">
              <w:rPr>
                <w:rFonts w:ascii="Arial" w:hAnsi="Arial" w:cs="Arial"/>
                <w:b/>
              </w:rPr>
              <w:t>Samuel Allsopp Primary and Nursery</w:t>
            </w:r>
            <w:r w:rsidRPr="00B33F0F">
              <w:rPr>
                <w:rFonts w:ascii="Arial" w:hAnsi="Arial" w:cs="Arial"/>
                <w:b/>
              </w:rPr>
              <w:t xml:space="preserve"> School</w:t>
            </w:r>
          </w:p>
        </w:tc>
      </w:tr>
      <w:tr w:rsidR="0069541E" w:rsidRPr="00B33F0F" w14:paraId="12B6ED7A" w14:textId="77777777" w:rsidTr="00196F0F">
        <w:trPr>
          <w:trHeight w:val="382"/>
        </w:trPr>
        <w:tc>
          <w:tcPr>
            <w:tcW w:w="3969" w:type="dxa"/>
            <w:tcBorders>
              <w:top w:val="single" w:sz="4" w:space="0" w:color="000000"/>
              <w:left w:val="single" w:sz="4" w:space="0" w:color="000000"/>
              <w:bottom w:val="single" w:sz="4" w:space="0" w:color="000000"/>
              <w:right w:val="single" w:sz="4" w:space="0" w:color="000000"/>
            </w:tcBorders>
          </w:tcPr>
          <w:p w14:paraId="3382C157" w14:textId="6FDAEFA3" w:rsidR="0069541E" w:rsidRPr="00B33F0F" w:rsidRDefault="0069541E" w:rsidP="00196F0F">
            <w:pPr>
              <w:spacing w:line="259" w:lineRule="auto"/>
              <w:ind w:left="15"/>
              <w:jc w:val="center"/>
              <w:rPr>
                <w:rFonts w:ascii="Arial" w:hAnsi="Arial" w:cs="Arial"/>
              </w:rPr>
            </w:pPr>
            <w:r w:rsidRPr="00B33F0F">
              <w:rPr>
                <w:rFonts w:ascii="Arial" w:eastAsia="Arial" w:hAnsi="Arial" w:cs="Arial"/>
                <w:b/>
              </w:rPr>
              <w:t>Post Title</w:t>
            </w:r>
          </w:p>
        </w:tc>
        <w:tc>
          <w:tcPr>
            <w:tcW w:w="3261" w:type="dxa"/>
            <w:tcBorders>
              <w:top w:val="single" w:sz="4" w:space="0" w:color="000000"/>
              <w:left w:val="single" w:sz="4" w:space="0" w:color="000000"/>
              <w:bottom w:val="single" w:sz="4" w:space="0" w:color="000000"/>
              <w:right w:val="single" w:sz="4" w:space="0" w:color="000000"/>
            </w:tcBorders>
          </w:tcPr>
          <w:p w14:paraId="3A3FFFB2" w14:textId="3D284058" w:rsidR="0069541E" w:rsidRPr="00B33F0F" w:rsidRDefault="0069541E" w:rsidP="00196F0F">
            <w:pPr>
              <w:spacing w:line="259" w:lineRule="auto"/>
              <w:ind w:right="1"/>
              <w:jc w:val="center"/>
              <w:rPr>
                <w:rFonts w:ascii="Arial" w:hAnsi="Arial" w:cs="Arial"/>
              </w:rPr>
            </w:pPr>
            <w:r w:rsidRPr="00B33F0F">
              <w:rPr>
                <w:rFonts w:ascii="Arial" w:eastAsia="Arial" w:hAnsi="Arial" w:cs="Arial"/>
                <w:b/>
              </w:rPr>
              <w:t>Salary</w:t>
            </w:r>
          </w:p>
        </w:tc>
        <w:tc>
          <w:tcPr>
            <w:tcW w:w="2551" w:type="dxa"/>
            <w:tcBorders>
              <w:top w:val="single" w:sz="4" w:space="0" w:color="000000"/>
              <w:left w:val="single" w:sz="4" w:space="0" w:color="000000"/>
              <w:bottom w:val="single" w:sz="4" w:space="0" w:color="000000"/>
              <w:right w:val="single" w:sz="4" w:space="0" w:color="000000"/>
            </w:tcBorders>
          </w:tcPr>
          <w:p w14:paraId="44412861" w14:textId="4C393AD2" w:rsidR="0069541E" w:rsidRPr="00B33F0F" w:rsidRDefault="00AE7EB1" w:rsidP="00196F0F">
            <w:pPr>
              <w:spacing w:line="259" w:lineRule="auto"/>
              <w:ind w:left="14"/>
              <w:jc w:val="center"/>
              <w:rPr>
                <w:rFonts w:ascii="Arial" w:hAnsi="Arial" w:cs="Arial"/>
              </w:rPr>
            </w:pPr>
            <w:r>
              <w:rPr>
                <w:rFonts w:ascii="Arial" w:eastAsia="Arial" w:hAnsi="Arial" w:cs="Arial"/>
                <w:b/>
              </w:rPr>
              <w:t xml:space="preserve">Start </w:t>
            </w:r>
            <w:r w:rsidR="0069541E" w:rsidRPr="00B33F0F">
              <w:rPr>
                <w:rFonts w:ascii="Arial" w:eastAsia="Arial" w:hAnsi="Arial" w:cs="Arial"/>
                <w:b/>
              </w:rPr>
              <w:t>Date</w:t>
            </w:r>
          </w:p>
        </w:tc>
      </w:tr>
      <w:tr w:rsidR="0069541E" w:rsidRPr="00B33F0F" w14:paraId="20DA31D6" w14:textId="77777777" w:rsidTr="00196F0F">
        <w:trPr>
          <w:trHeight w:val="577"/>
        </w:trPr>
        <w:tc>
          <w:tcPr>
            <w:tcW w:w="3969" w:type="dxa"/>
            <w:tcBorders>
              <w:top w:val="single" w:sz="4" w:space="0" w:color="000000"/>
              <w:left w:val="single" w:sz="4" w:space="0" w:color="000000"/>
              <w:bottom w:val="single" w:sz="4" w:space="0" w:color="000000"/>
              <w:right w:val="single" w:sz="4" w:space="0" w:color="000000"/>
            </w:tcBorders>
          </w:tcPr>
          <w:p w14:paraId="0EC12BCD" w14:textId="4A9275BC" w:rsidR="0069541E" w:rsidRPr="00B33F0F" w:rsidRDefault="0069541E" w:rsidP="00196F0F">
            <w:pPr>
              <w:spacing w:line="259" w:lineRule="auto"/>
              <w:jc w:val="center"/>
              <w:rPr>
                <w:rFonts w:ascii="Arial" w:hAnsi="Arial" w:cs="Arial"/>
                <w:b/>
              </w:rPr>
            </w:pPr>
            <w:r w:rsidRPr="00B33F0F">
              <w:rPr>
                <w:rFonts w:ascii="Arial" w:eastAsia="Arial" w:hAnsi="Arial" w:cs="Arial"/>
                <w:b/>
              </w:rPr>
              <w:t>Assistant Headteacher</w:t>
            </w:r>
          </w:p>
        </w:tc>
        <w:tc>
          <w:tcPr>
            <w:tcW w:w="3261" w:type="dxa"/>
            <w:tcBorders>
              <w:top w:val="single" w:sz="4" w:space="0" w:color="000000"/>
              <w:left w:val="single" w:sz="4" w:space="0" w:color="000000"/>
              <w:bottom w:val="single" w:sz="4" w:space="0" w:color="000000"/>
              <w:right w:val="single" w:sz="4" w:space="0" w:color="000000"/>
            </w:tcBorders>
          </w:tcPr>
          <w:p w14:paraId="23BA2015" w14:textId="6FBB9944" w:rsidR="0069541E" w:rsidRPr="00B33F0F" w:rsidRDefault="0069541E" w:rsidP="00196F0F">
            <w:pPr>
              <w:spacing w:line="259" w:lineRule="auto"/>
              <w:jc w:val="center"/>
              <w:rPr>
                <w:rFonts w:ascii="Arial" w:hAnsi="Arial" w:cs="Arial"/>
              </w:rPr>
            </w:pPr>
            <w:r w:rsidRPr="00B33F0F">
              <w:rPr>
                <w:rFonts w:ascii="Arial" w:hAnsi="Arial" w:cs="Arial"/>
                <w:b/>
              </w:rPr>
              <w:t xml:space="preserve">Leadership Spine: 2 - </w:t>
            </w:r>
            <w:r w:rsidR="0018268E">
              <w:rPr>
                <w:rFonts w:ascii="Arial" w:hAnsi="Arial" w:cs="Arial"/>
                <w:b/>
              </w:rPr>
              <w:t>5</w:t>
            </w:r>
          </w:p>
        </w:tc>
        <w:tc>
          <w:tcPr>
            <w:tcW w:w="2551" w:type="dxa"/>
            <w:tcBorders>
              <w:top w:val="single" w:sz="4" w:space="0" w:color="000000"/>
              <w:left w:val="single" w:sz="4" w:space="0" w:color="000000"/>
              <w:bottom w:val="single" w:sz="4" w:space="0" w:color="000000"/>
              <w:right w:val="single" w:sz="4" w:space="0" w:color="000000"/>
            </w:tcBorders>
          </w:tcPr>
          <w:p w14:paraId="366D797B" w14:textId="2F3367E9" w:rsidR="0069541E" w:rsidRPr="00B33F0F" w:rsidRDefault="00AE7EB1" w:rsidP="00196F0F">
            <w:pPr>
              <w:spacing w:line="259" w:lineRule="auto"/>
              <w:jc w:val="center"/>
              <w:rPr>
                <w:rFonts w:ascii="Arial" w:hAnsi="Arial" w:cs="Arial"/>
              </w:rPr>
            </w:pPr>
            <w:r>
              <w:rPr>
                <w:rFonts w:ascii="Arial" w:eastAsia="Calibri" w:hAnsi="Arial" w:cs="Arial"/>
                <w:b/>
              </w:rPr>
              <w:t>September</w:t>
            </w:r>
            <w:r w:rsidR="0069541E" w:rsidRPr="00B33F0F">
              <w:rPr>
                <w:rFonts w:ascii="Arial" w:eastAsia="Calibri" w:hAnsi="Arial" w:cs="Arial"/>
                <w:b/>
              </w:rPr>
              <w:t xml:space="preserve"> 202</w:t>
            </w:r>
            <w:r w:rsidR="0018268E">
              <w:rPr>
                <w:rFonts w:ascii="Arial" w:eastAsia="Calibri" w:hAnsi="Arial" w:cs="Arial"/>
                <w:b/>
              </w:rPr>
              <w:t>6</w:t>
            </w:r>
          </w:p>
        </w:tc>
      </w:tr>
    </w:tbl>
    <w:p w14:paraId="6DB6A386" w14:textId="77777777" w:rsidR="00B33F0F" w:rsidRPr="00AE7EB1" w:rsidRDefault="0069541E" w:rsidP="00AE7EB1">
      <w:pPr>
        <w:rPr>
          <w:rFonts w:ascii="Arial" w:eastAsia="Calibri" w:hAnsi="Arial" w:cs="Arial"/>
          <w:szCs w:val="22"/>
        </w:rPr>
      </w:pPr>
      <w:r w:rsidRPr="00B33F0F">
        <w:rPr>
          <w:rFonts w:ascii="Arial" w:eastAsia="Calibri" w:hAnsi="Arial" w:cs="Arial"/>
          <w:szCs w:val="22"/>
        </w:rPr>
        <w:t xml:space="preserve"> </w:t>
      </w:r>
    </w:p>
    <w:p w14:paraId="12AC4225" w14:textId="77777777" w:rsidR="00B33F0F" w:rsidRPr="0069541E" w:rsidRDefault="00B33F0F" w:rsidP="00B33F0F">
      <w:pPr>
        <w:pStyle w:val="Default"/>
        <w:rPr>
          <w:bCs/>
          <w:sz w:val="22"/>
          <w:szCs w:val="22"/>
        </w:rPr>
      </w:pPr>
      <w:r w:rsidRPr="0069541E">
        <w:rPr>
          <w:bCs/>
          <w:sz w:val="22"/>
          <w:szCs w:val="22"/>
        </w:rPr>
        <w:t xml:space="preserve">The school is committed to safeguarding children and young people. All successful candidates are subject to a satisfactory enhanced Disclosure and Barring Service (DBS) check. </w:t>
      </w:r>
    </w:p>
    <w:p w14:paraId="75723FA8" w14:textId="77777777" w:rsidR="00B33F0F" w:rsidRDefault="00B33F0F" w:rsidP="00B33F0F">
      <w:pPr>
        <w:pStyle w:val="Default"/>
        <w:rPr>
          <w:sz w:val="22"/>
          <w:szCs w:val="22"/>
        </w:rPr>
      </w:pPr>
    </w:p>
    <w:p w14:paraId="3B011567" w14:textId="089C7D50" w:rsidR="0069541E" w:rsidRDefault="0069541E" w:rsidP="0069541E">
      <w:pPr>
        <w:rPr>
          <w:rFonts w:ascii="Arial" w:eastAsia="Arial" w:hAnsi="Arial" w:cs="Arial"/>
          <w:b/>
          <w:szCs w:val="22"/>
        </w:rPr>
      </w:pPr>
      <w:r w:rsidRPr="00B33F0F">
        <w:rPr>
          <w:rFonts w:ascii="Arial" w:eastAsia="Arial" w:hAnsi="Arial" w:cs="Arial"/>
          <w:b/>
          <w:szCs w:val="22"/>
        </w:rPr>
        <w:t xml:space="preserve">Person Specification for the post of </w:t>
      </w:r>
      <w:r w:rsidR="0018268E">
        <w:rPr>
          <w:rFonts w:ascii="Arial" w:eastAsia="Arial" w:hAnsi="Arial" w:cs="Arial"/>
          <w:b/>
          <w:szCs w:val="22"/>
        </w:rPr>
        <w:t>Assistant</w:t>
      </w:r>
      <w:r w:rsidRPr="00B33F0F">
        <w:rPr>
          <w:rFonts w:ascii="Arial" w:eastAsia="Arial" w:hAnsi="Arial" w:cs="Arial"/>
          <w:b/>
          <w:szCs w:val="22"/>
        </w:rPr>
        <w:t xml:space="preserve"> Headteacher  </w:t>
      </w:r>
    </w:p>
    <w:p w14:paraId="7680200E" w14:textId="77777777" w:rsidR="007C50BC" w:rsidRPr="00B33F0F" w:rsidRDefault="007C50BC" w:rsidP="0069541E">
      <w:pPr>
        <w:rPr>
          <w:rFonts w:ascii="Arial" w:eastAsia="Arial" w:hAnsi="Arial" w:cs="Arial"/>
          <w:b/>
          <w:szCs w:val="22"/>
        </w:rPr>
      </w:pPr>
    </w:p>
    <w:p w14:paraId="339EF68C" w14:textId="77777777" w:rsidR="0069541E" w:rsidRPr="00B33F0F" w:rsidRDefault="0069541E" w:rsidP="0069541E">
      <w:pPr>
        <w:pStyle w:val="NoSpacing"/>
        <w:rPr>
          <w:rFonts w:ascii="Arial" w:hAnsi="Arial" w:cs="Arial"/>
        </w:rPr>
      </w:pPr>
      <w:r w:rsidRPr="00B33F0F">
        <w:rPr>
          <w:rFonts w:ascii="Arial" w:hAnsi="Arial" w:cs="Arial"/>
          <w:b/>
        </w:rPr>
        <w:t>Prepared By:</w:t>
      </w:r>
      <w:r w:rsidRPr="00B33F0F">
        <w:rPr>
          <w:rFonts w:ascii="Arial" w:hAnsi="Arial" w:cs="Arial"/>
        </w:rPr>
        <w:t xml:space="preserve"> The Headteacher</w:t>
      </w:r>
    </w:p>
    <w:p w14:paraId="74652270" w14:textId="69F36804" w:rsidR="0069541E" w:rsidRPr="00B33F0F" w:rsidRDefault="00AE7EB1" w:rsidP="0069541E">
      <w:pPr>
        <w:pStyle w:val="NoSpacing"/>
        <w:rPr>
          <w:rFonts w:ascii="Arial" w:hAnsi="Arial" w:cs="Arial"/>
        </w:rPr>
      </w:pPr>
      <w:r>
        <w:rPr>
          <w:rFonts w:ascii="Arial" w:hAnsi="Arial" w:cs="Arial"/>
          <w:b/>
        </w:rPr>
        <w:t xml:space="preserve">Start </w:t>
      </w:r>
      <w:r w:rsidR="0069541E" w:rsidRPr="00B33F0F">
        <w:rPr>
          <w:rFonts w:ascii="Arial" w:hAnsi="Arial" w:cs="Arial"/>
          <w:b/>
        </w:rPr>
        <w:t>Date:</w:t>
      </w:r>
      <w:r>
        <w:rPr>
          <w:rFonts w:ascii="Arial" w:hAnsi="Arial" w:cs="Arial"/>
          <w:b/>
        </w:rPr>
        <w:t xml:space="preserve"> September 202</w:t>
      </w:r>
      <w:r w:rsidR="0018268E">
        <w:rPr>
          <w:rFonts w:ascii="Arial" w:hAnsi="Arial" w:cs="Arial"/>
          <w:b/>
        </w:rPr>
        <w:t>6</w:t>
      </w:r>
    </w:p>
    <w:p w14:paraId="66E70AC3" w14:textId="77777777" w:rsidR="0069541E" w:rsidRPr="00B33F0F" w:rsidRDefault="0069541E" w:rsidP="00B33F0F">
      <w:pPr>
        <w:pStyle w:val="Default"/>
        <w:rPr>
          <w:sz w:val="22"/>
          <w:szCs w:val="22"/>
        </w:rPr>
      </w:pPr>
    </w:p>
    <w:p w14:paraId="4894C038" w14:textId="77777777" w:rsidR="00B33F0F" w:rsidRPr="00B33F0F" w:rsidRDefault="00B33F0F" w:rsidP="00B33F0F">
      <w:pPr>
        <w:pStyle w:val="Default"/>
        <w:rPr>
          <w:sz w:val="22"/>
          <w:szCs w:val="22"/>
        </w:rPr>
      </w:pPr>
      <w:r w:rsidRPr="00B33F0F">
        <w:rPr>
          <w:sz w:val="22"/>
          <w:szCs w:val="22"/>
        </w:rPr>
        <w:t>This appointment is subject to the current conditions of employment of teachers contained in the School Teachers’ Pay and Conditions Document, Current Education Acts, the required standards for Qualified Teacher Status, other current educational legislation. The job description may be amended at any time following discussions between the Headteacher</w:t>
      </w:r>
    </w:p>
    <w:p w14:paraId="0D9EF4F8" w14:textId="77777777" w:rsidR="00B33F0F" w:rsidRPr="00B33F0F" w:rsidRDefault="00B33F0F" w:rsidP="00B33F0F">
      <w:pPr>
        <w:pStyle w:val="Default"/>
        <w:rPr>
          <w:sz w:val="22"/>
          <w:szCs w:val="22"/>
        </w:rPr>
      </w:pPr>
      <w:r w:rsidRPr="00B33F0F">
        <w:rPr>
          <w:sz w:val="22"/>
          <w:szCs w:val="22"/>
        </w:rPr>
        <w:t xml:space="preserve"> </w:t>
      </w:r>
    </w:p>
    <w:p w14:paraId="262892A8" w14:textId="77777777" w:rsidR="00B33F0F" w:rsidRPr="00B33F0F" w:rsidRDefault="00B33F0F" w:rsidP="00B33F0F">
      <w:pPr>
        <w:pStyle w:val="Default"/>
        <w:rPr>
          <w:b/>
          <w:sz w:val="22"/>
          <w:szCs w:val="22"/>
          <w:u w:val="single"/>
        </w:rPr>
      </w:pPr>
      <w:r w:rsidRPr="00B33F0F">
        <w:rPr>
          <w:b/>
          <w:sz w:val="22"/>
          <w:szCs w:val="22"/>
          <w:u w:val="single"/>
        </w:rPr>
        <w:t xml:space="preserve">Areas for responsibility and key tasks: </w:t>
      </w:r>
    </w:p>
    <w:p w14:paraId="7D8EF239" w14:textId="77777777" w:rsidR="00B33F0F" w:rsidRPr="00B33F0F" w:rsidRDefault="00B33F0F" w:rsidP="00B33F0F">
      <w:pPr>
        <w:pStyle w:val="Default"/>
        <w:rPr>
          <w:sz w:val="22"/>
          <w:szCs w:val="22"/>
        </w:rPr>
      </w:pPr>
    </w:p>
    <w:p w14:paraId="6FEF6193" w14:textId="77777777" w:rsidR="00B33F0F" w:rsidRPr="00B33F0F" w:rsidRDefault="00B33F0F" w:rsidP="00B33F0F">
      <w:pPr>
        <w:pStyle w:val="Default"/>
        <w:numPr>
          <w:ilvl w:val="0"/>
          <w:numId w:val="16"/>
        </w:numPr>
        <w:rPr>
          <w:sz w:val="22"/>
          <w:szCs w:val="22"/>
        </w:rPr>
      </w:pPr>
      <w:r w:rsidRPr="00B33F0F">
        <w:rPr>
          <w:b/>
          <w:bCs/>
          <w:sz w:val="22"/>
          <w:szCs w:val="22"/>
        </w:rPr>
        <w:t xml:space="preserve">a) Main Purpose </w:t>
      </w:r>
    </w:p>
    <w:p w14:paraId="4D7F41C2" w14:textId="77777777" w:rsidR="00B33F0F" w:rsidRPr="00B33F0F" w:rsidRDefault="00B33F0F" w:rsidP="00B33F0F">
      <w:pPr>
        <w:pStyle w:val="Default"/>
        <w:rPr>
          <w:sz w:val="22"/>
          <w:szCs w:val="22"/>
        </w:rPr>
      </w:pPr>
    </w:p>
    <w:p w14:paraId="260A84F9" w14:textId="06DF9854" w:rsidR="00B33F0F" w:rsidRPr="00B33F0F" w:rsidRDefault="00B33F0F" w:rsidP="00B33F0F">
      <w:pPr>
        <w:pStyle w:val="Default"/>
        <w:rPr>
          <w:bCs/>
          <w:sz w:val="22"/>
          <w:szCs w:val="22"/>
        </w:rPr>
      </w:pPr>
      <w:r w:rsidRPr="00B33F0F">
        <w:rPr>
          <w:bCs/>
          <w:sz w:val="22"/>
          <w:szCs w:val="22"/>
        </w:rPr>
        <w:t xml:space="preserve">The Assistant Headteacher under the direction of the headteacher, will: </w:t>
      </w:r>
    </w:p>
    <w:p w14:paraId="7C9C0198" w14:textId="77777777" w:rsidR="00B33F0F" w:rsidRPr="00B33F0F" w:rsidRDefault="00B33F0F" w:rsidP="00B33F0F">
      <w:pPr>
        <w:pStyle w:val="Default"/>
        <w:rPr>
          <w:b/>
          <w:bCs/>
          <w:sz w:val="22"/>
          <w:szCs w:val="22"/>
        </w:rPr>
      </w:pPr>
    </w:p>
    <w:p w14:paraId="07F62CD1" w14:textId="65AA550F" w:rsidR="00B33F0F" w:rsidRPr="00B33F0F" w:rsidRDefault="00B33F0F" w:rsidP="00B33F0F">
      <w:pPr>
        <w:pStyle w:val="ListParagraph"/>
        <w:numPr>
          <w:ilvl w:val="0"/>
          <w:numId w:val="18"/>
        </w:numPr>
        <w:autoSpaceDE w:val="0"/>
        <w:autoSpaceDN w:val="0"/>
        <w:adjustRightInd w:val="0"/>
        <w:spacing w:after="35" w:line="240" w:lineRule="auto"/>
        <w:contextualSpacing/>
        <w:rPr>
          <w:rFonts w:cs="Arial"/>
          <w:color w:val="000000"/>
        </w:rPr>
      </w:pPr>
      <w:r w:rsidRPr="00B33F0F">
        <w:rPr>
          <w:rFonts w:cs="Arial"/>
          <w:color w:val="000000"/>
        </w:rPr>
        <w:t>Assist in ensuring that the school runs smoothly and act in a management capacity as the need arises. This includes: drawing up timetables and rotas to ensure the efficient use of premises</w:t>
      </w:r>
      <w:r w:rsidR="00706C0C">
        <w:rPr>
          <w:rFonts w:cs="Arial"/>
          <w:color w:val="000000"/>
        </w:rPr>
        <w:t>, responding to staff and parent queries,</w:t>
      </w:r>
      <w:r w:rsidRPr="00B33F0F">
        <w:rPr>
          <w:rFonts w:cs="Arial"/>
          <w:color w:val="000000"/>
        </w:rPr>
        <w:t xml:space="preserve"> </w:t>
      </w:r>
      <w:r w:rsidR="00706C0C">
        <w:rPr>
          <w:rFonts w:cs="Arial"/>
          <w:color w:val="000000"/>
        </w:rPr>
        <w:t xml:space="preserve">the </w:t>
      </w:r>
      <w:r w:rsidRPr="00B33F0F">
        <w:rPr>
          <w:rFonts w:cs="Arial"/>
          <w:color w:val="000000"/>
        </w:rPr>
        <w:t>efficient deployment of staff</w:t>
      </w:r>
      <w:r w:rsidR="00706C0C">
        <w:rPr>
          <w:rFonts w:cs="Arial"/>
          <w:color w:val="000000"/>
        </w:rPr>
        <w:t xml:space="preserve"> to support needs </w:t>
      </w:r>
      <w:r w:rsidRPr="00B33F0F">
        <w:rPr>
          <w:rFonts w:cs="Arial"/>
          <w:color w:val="000000"/>
        </w:rPr>
        <w:t>and conducting assemblies as required</w:t>
      </w:r>
    </w:p>
    <w:p w14:paraId="0A220680" w14:textId="77777777" w:rsidR="00B33F0F" w:rsidRPr="00B33F0F" w:rsidRDefault="00B33F0F" w:rsidP="00B33F0F">
      <w:pPr>
        <w:pStyle w:val="Default"/>
        <w:numPr>
          <w:ilvl w:val="0"/>
          <w:numId w:val="18"/>
        </w:numPr>
        <w:rPr>
          <w:sz w:val="22"/>
          <w:szCs w:val="22"/>
        </w:rPr>
      </w:pPr>
      <w:r w:rsidRPr="00B33F0F">
        <w:rPr>
          <w:sz w:val="22"/>
          <w:szCs w:val="22"/>
        </w:rPr>
        <w:t>Deputise for the Deputy Headteacher when needed, with duties around school</w:t>
      </w:r>
    </w:p>
    <w:p w14:paraId="5660154B" w14:textId="2119093A" w:rsidR="00B33F0F" w:rsidRDefault="00B33F0F" w:rsidP="00B33F0F">
      <w:pPr>
        <w:pStyle w:val="Default"/>
        <w:numPr>
          <w:ilvl w:val="0"/>
          <w:numId w:val="18"/>
        </w:numPr>
        <w:rPr>
          <w:sz w:val="22"/>
          <w:szCs w:val="22"/>
        </w:rPr>
      </w:pPr>
      <w:r w:rsidRPr="00B33F0F">
        <w:rPr>
          <w:sz w:val="22"/>
          <w:szCs w:val="22"/>
        </w:rPr>
        <w:t xml:space="preserve">Hold the Headteacher’s counsel and </w:t>
      </w:r>
      <w:r w:rsidR="00706C0C">
        <w:rPr>
          <w:sz w:val="22"/>
          <w:szCs w:val="22"/>
        </w:rPr>
        <w:t xml:space="preserve">remain </w:t>
      </w:r>
      <w:r w:rsidRPr="00B33F0F">
        <w:rPr>
          <w:sz w:val="22"/>
          <w:szCs w:val="22"/>
        </w:rPr>
        <w:t>a confidential sounding board when needed</w:t>
      </w:r>
    </w:p>
    <w:p w14:paraId="5883C292" w14:textId="4027A853" w:rsidR="00706C0C" w:rsidRPr="00B33F0F" w:rsidRDefault="00706C0C" w:rsidP="00B33F0F">
      <w:pPr>
        <w:pStyle w:val="Default"/>
        <w:numPr>
          <w:ilvl w:val="0"/>
          <w:numId w:val="18"/>
        </w:numPr>
        <w:rPr>
          <w:sz w:val="22"/>
          <w:szCs w:val="22"/>
        </w:rPr>
      </w:pPr>
      <w:r>
        <w:rPr>
          <w:sz w:val="22"/>
          <w:szCs w:val="22"/>
        </w:rPr>
        <w:t>Support the Headteacher and Deputy Headteacher in the leading of the school through information sharing and feedback at leadership meetings and in between meetings when needed</w:t>
      </w:r>
    </w:p>
    <w:p w14:paraId="3F1DD24F" w14:textId="77777777" w:rsidR="00B33F0F" w:rsidRPr="00B33F0F" w:rsidRDefault="00B33F0F" w:rsidP="00B33F0F">
      <w:pPr>
        <w:pStyle w:val="Default"/>
        <w:numPr>
          <w:ilvl w:val="0"/>
          <w:numId w:val="18"/>
        </w:numPr>
        <w:rPr>
          <w:sz w:val="22"/>
          <w:szCs w:val="22"/>
        </w:rPr>
      </w:pPr>
      <w:r w:rsidRPr="00B33F0F">
        <w:rPr>
          <w:sz w:val="22"/>
          <w:szCs w:val="22"/>
        </w:rPr>
        <w:t>Lead by example and model those professional standards asked of all staff around school</w:t>
      </w:r>
    </w:p>
    <w:p w14:paraId="761A0866" w14:textId="77777777" w:rsidR="00B33F0F" w:rsidRPr="00B33F0F" w:rsidRDefault="00B33F0F" w:rsidP="00B33F0F">
      <w:pPr>
        <w:pStyle w:val="Default"/>
        <w:numPr>
          <w:ilvl w:val="0"/>
          <w:numId w:val="18"/>
        </w:numPr>
        <w:rPr>
          <w:sz w:val="22"/>
          <w:szCs w:val="22"/>
        </w:rPr>
      </w:pPr>
      <w:r w:rsidRPr="00B33F0F">
        <w:rPr>
          <w:sz w:val="22"/>
          <w:szCs w:val="22"/>
        </w:rPr>
        <w:t xml:space="preserve">Teach to the highest standards when needed and be an example of best practice for other staff at all times </w:t>
      </w:r>
    </w:p>
    <w:p w14:paraId="5FC119E1" w14:textId="4C714AF3" w:rsidR="00B33F0F" w:rsidRDefault="00B33F0F" w:rsidP="00B33F0F">
      <w:pPr>
        <w:pStyle w:val="Default"/>
        <w:numPr>
          <w:ilvl w:val="0"/>
          <w:numId w:val="18"/>
        </w:numPr>
        <w:rPr>
          <w:sz w:val="22"/>
          <w:szCs w:val="22"/>
        </w:rPr>
      </w:pPr>
      <w:r w:rsidRPr="00B33F0F">
        <w:rPr>
          <w:sz w:val="22"/>
          <w:szCs w:val="22"/>
        </w:rPr>
        <w:t>Support the school’s vision, its ethos and behave in a way that is complicit with whole school policies and procedures</w:t>
      </w:r>
    </w:p>
    <w:p w14:paraId="31551B1A" w14:textId="7368CEA1" w:rsidR="00706C0C" w:rsidRPr="00B33F0F" w:rsidRDefault="00706C0C" w:rsidP="00B33F0F">
      <w:pPr>
        <w:pStyle w:val="Default"/>
        <w:numPr>
          <w:ilvl w:val="0"/>
          <w:numId w:val="18"/>
        </w:numPr>
        <w:rPr>
          <w:sz w:val="22"/>
          <w:szCs w:val="22"/>
        </w:rPr>
      </w:pPr>
      <w:r>
        <w:rPr>
          <w:sz w:val="22"/>
          <w:szCs w:val="22"/>
        </w:rPr>
        <w:t>Handle parental queries with sensitivity and in line with the school’s supportive vision – being mindful of the school’s image in the local community</w:t>
      </w:r>
    </w:p>
    <w:p w14:paraId="0E0AAB14" w14:textId="77777777" w:rsidR="00B33F0F" w:rsidRPr="00B33F0F" w:rsidRDefault="00B33F0F" w:rsidP="00B33F0F">
      <w:pPr>
        <w:pStyle w:val="Default"/>
        <w:numPr>
          <w:ilvl w:val="0"/>
          <w:numId w:val="18"/>
        </w:numPr>
        <w:rPr>
          <w:sz w:val="22"/>
          <w:szCs w:val="22"/>
        </w:rPr>
      </w:pPr>
      <w:r w:rsidRPr="00B33F0F">
        <w:rPr>
          <w:sz w:val="22"/>
          <w:szCs w:val="22"/>
        </w:rPr>
        <w:t>Support the school with keeping pupils, parents and staff safe at all times</w:t>
      </w:r>
    </w:p>
    <w:p w14:paraId="4A51C5AD" w14:textId="77777777" w:rsidR="00B33F0F" w:rsidRPr="00B33F0F" w:rsidRDefault="00B33F0F" w:rsidP="00B33F0F">
      <w:pPr>
        <w:pStyle w:val="Default"/>
        <w:numPr>
          <w:ilvl w:val="0"/>
          <w:numId w:val="18"/>
        </w:numPr>
        <w:rPr>
          <w:sz w:val="22"/>
          <w:szCs w:val="22"/>
        </w:rPr>
      </w:pPr>
      <w:r w:rsidRPr="00B33F0F">
        <w:rPr>
          <w:sz w:val="22"/>
          <w:szCs w:val="22"/>
        </w:rPr>
        <w:t>Safeguard pupils from harm and potential risk, ensuring that all staff follow policies and procedures in this regard</w:t>
      </w:r>
    </w:p>
    <w:p w14:paraId="533BF0BF" w14:textId="525EF905" w:rsidR="0018268E" w:rsidRDefault="00B33F0F" w:rsidP="00B33F0F">
      <w:pPr>
        <w:pStyle w:val="ListParagraph"/>
        <w:numPr>
          <w:ilvl w:val="0"/>
          <w:numId w:val="18"/>
        </w:numPr>
        <w:autoSpaceDE w:val="0"/>
        <w:autoSpaceDN w:val="0"/>
        <w:adjustRightInd w:val="0"/>
        <w:spacing w:after="35" w:line="240" w:lineRule="auto"/>
        <w:contextualSpacing/>
        <w:rPr>
          <w:rFonts w:cs="Arial"/>
          <w:color w:val="000000"/>
        </w:rPr>
      </w:pPr>
      <w:r w:rsidRPr="00B33F0F">
        <w:rPr>
          <w:rFonts w:cs="Arial"/>
          <w:color w:val="000000"/>
        </w:rPr>
        <w:t>To take an active part in all aspects of school life</w:t>
      </w:r>
      <w:r w:rsidR="0018268E">
        <w:rPr>
          <w:rFonts w:cs="Arial"/>
          <w:color w:val="000000"/>
        </w:rPr>
        <w:t xml:space="preserve"> and attend events that extend beyond the school day when important</w:t>
      </w:r>
      <w:r w:rsidRPr="00B33F0F">
        <w:rPr>
          <w:rFonts w:cs="Arial"/>
          <w:color w:val="000000"/>
        </w:rPr>
        <w:t>.</w:t>
      </w:r>
    </w:p>
    <w:p w14:paraId="3E196C84" w14:textId="3D8FC16E" w:rsidR="00B33F0F" w:rsidRPr="00B33F0F" w:rsidRDefault="00B33F0F" w:rsidP="00B33F0F">
      <w:pPr>
        <w:pStyle w:val="ListParagraph"/>
        <w:numPr>
          <w:ilvl w:val="0"/>
          <w:numId w:val="18"/>
        </w:numPr>
        <w:autoSpaceDE w:val="0"/>
        <w:autoSpaceDN w:val="0"/>
        <w:adjustRightInd w:val="0"/>
        <w:spacing w:after="35" w:line="240" w:lineRule="auto"/>
        <w:contextualSpacing/>
        <w:rPr>
          <w:rFonts w:cs="Arial"/>
          <w:color w:val="000000"/>
        </w:rPr>
      </w:pPr>
      <w:r w:rsidRPr="00B33F0F">
        <w:rPr>
          <w:rFonts w:cs="Arial"/>
          <w:color w:val="000000"/>
        </w:rPr>
        <w:t>To provide information and advice to the Headteacher and governing body as required and support proper accountability processes throughout the school.</w:t>
      </w:r>
    </w:p>
    <w:p w14:paraId="7064E8A7" w14:textId="77777777" w:rsidR="00B33F0F" w:rsidRPr="00B33F0F" w:rsidRDefault="00B33F0F" w:rsidP="00B33F0F">
      <w:pPr>
        <w:pStyle w:val="ListParagraph"/>
        <w:numPr>
          <w:ilvl w:val="0"/>
          <w:numId w:val="18"/>
        </w:numPr>
        <w:autoSpaceDE w:val="0"/>
        <w:autoSpaceDN w:val="0"/>
        <w:adjustRightInd w:val="0"/>
        <w:spacing w:after="35" w:line="240" w:lineRule="auto"/>
        <w:contextualSpacing/>
        <w:rPr>
          <w:rFonts w:cs="Arial"/>
          <w:color w:val="000000"/>
        </w:rPr>
      </w:pPr>
      <w:r w:rsidRPr="00B33F0F">
        <w:rPr>
          <w:rFonts w:cs="Arial"/>
          <w:color w:val="000000"/>
        </w:rPr>
        <w:t>To take on specific tasks related to the day-to-day administration and organisation of the school as required.</w:t>
      </w:r>
    </w:p>
    <w:p w14:paraId="6A3E53AA" w14:textId="77777777" w:rsidR="00B33F0F" w:rsidRPr="00B33F0F" w:rsidRDefault="00B33F0F" w:rsidP="00B33F0F">
      <w:pPr>
        <w:pStyle w:val="Default"/>
        <w:numPr>
          <w:ilvl w:val="0"/>
          <w:numId w:val="18"/>
        </w:numPr>
        <w:rPr>
          <w:sz w:val="22"/>
          <w:szCs w:val="22"/>
        </w:rPr>
      </w:pPr>
      <w:r w:rsidRPr="00B33F0F">
        <w:rPr>
          <w:sz w:val="22"/>
          <w:szCs w:val="22"/>
        </w:rPr>
        <w:t>Support the Headteacher (and Deputy Headteacher) in developing and maintaining effective communication across two sites to fellow staff and parents/children. Echoing key messages from the Headteacher and enforcing agreed expectations around school</w:t>
      </w:r>
    </w:p>
    <w:p w14:paraId="741C8A7B" w14:textId="77777777" w:rsidR="00B33F0F" w:rsidRPr="00B33F0F" w:rsidRDefault="00B33F0F" w:rsidP="00B33F0F">
      <w:pPr>
        <w:pStyle w:val="ListParagraph"/>
        <w:numPr>
          <w:ilvl w:val="0"/>
          <w:numId w:val="18"/>
        </w:numPr>
        <w:autoSpaceDE w:val="0"/>
        <w:autoSpaceDN w:val="0"/>
        <w:adjustRightInd w:val="0"/>
        <w:spacing w:after="35" w:line="240" w:lineRule="auto"/>
        <w:contextualSpacing/>
        <w:rPr>
          <w:rFonts w:cs="Arial"/>
          <w:color w:val="000000"/>
        </w:rPr>
      </w:pPr>
      <w:r w:rsidRPr="00B33F0F">
        <w:rPr>
          <w:rFonts w:cs="Arial"/>
          <w:color w:val="000000"/>
        </w:rPr>
        <w:lastRenderedPageBreak/>
        <w:t>To take on any additional responsibilities from time to time, be determined by the Headteacher.</w:t>
      </w:r>
    </w:p>
    <w:p w14:paraId="3E2520AC" w14:textId="77777777" w:rsidR="00B33F0F" w:rsidRPr="00B33F0F" w:rsidRDefault="00B33F0F" w:rsidP="00B33F0F">
      <w:pPr>
        <w:pStyle w:val="Default"/>
        <w:rPr>
          <w:sz w:val="22"/>
          <w:szCs w:val="22"/>
        </w:rPr>
      </w:pPr>
    </w:p>
    <w:p w14:paraId="31632C8B" w14:textId="77777777" w:rsidR="00B33F0F" w:rsidRPr="00B33F0F" w:rsidRDefault="00B33F0F" w:rsidP="00B33F0F">
      <w:pPr>
        <w:pStyle w:val="Default"/>
        <w:numPr>
          <w:ilvl w:val="0"/>
          <w:numId w:val="17"/>
        </w:numPr>
        <w:rPr>
          <w:sz w:val="22"/>
          <w:szCs w:val="22"/>
        </w:rPr>
      </w:pPr>
      <w:r w:rsidRPr="00B33F0F">
        <w:rPr>
          <w:b/>
          <w:bCs/>
          <w:sz w:val="22"/>
          <w:szCs w:val="22"/>
        </w:rPr>
        <w:t xml:space="preserve">b) Specific Duties and Responsibilities </w:t>
      </w:r>
    </w:p>
    <w:p w14:paraId="44B0A3F7" w14:textId="77777777" w:rsidR="00B33F0F" w:rsidRPr="00B33F0F" w:rsidRDefault="00B33F0F" w:rsidP="00B33F0F">
      <w:pPr>
        <w:pStyle w:val="Default"/>
        <w:rPr>
          <w:sz w:val="22"/>
          <w:szCs w:val="22"/>
        </w:rPr>
      </w:pPr>
    </w:p>
    <w:p w14:paraId="478F21E8" w14:textId="77777777" w:rsidR="00B33F0F" w:rsidRPr="00B33F0F" w:rsidRDefault="00B33F0F" w:rsidP="00B33F0F">
      <w:pPr>
        <w:pStyle w:val="Default"/>
        <w:numPr>
          <w:ilvl w:val="0"/>
          <w:numId w:val="18"/>
        </w:numPr>
        <w:rPr>
          <w:sz w:val="22"/>
          <w:szCs w:val="22"/>
        </w:rPr>
      </w:pPr>
      <w:r w:rsidRPr="00B33F0F">
        <w:rPr>
          <w:sz w:val="22"/>
          <w:szCs w:val="22"/>
        </w:rPr>
        <w:t>Attend school senior leadership team meetings, contributing to decisions at a whole school level and supporting the Headteacher in the long-term vision for the school</w:t>
      </w:r>
    </w:p>
    <w:p w14:paraId="59149FB1" w14:textId="77777777" w:rsidR="00B33F0F" w:rsidRPr="00B33F0F" w:rsidRDefault="00B33F0F" w:rsidP="00B33F0F">
      <w:pPr>
        <w:pStyle w:val="Default"/>
        <w:numPr>
          <w:ilvl w:val="0"/>
          <w:numId w:val="18"/>
        </w:numPr>
        <w:rPr>
          <w:sz w:val="22"/>
          <w:szCs w:val="22"/>
        </w:rPr>
      </w:pPr>
      <w:r w:rsidRPr="00B33F0F">
        <w:rPr>
          <w:sz w:val="22"/>
          <w:szCs w:val="22"/>
        </w:rPr>
        <w:t>Model excellent teaching and learning around school when needed, that is supportive to the needs of all vulnerable groups and demonstrates high expectations for all pupils, irrespective of ability</w:t>
      </w:r>
    </w:p>
    <w:p w14:paraId="073F1E0C" w14:textId="113420AC" w:rsidR="00B33F0F" w:rsidRDefault="00B33F0F" w:rsidP="00B33F0F">
      <w:pPr>
        <w:pStyle w:val="Default"/>
        <w:numPr>
          <w:ilvl w:val="0"/>
          <w:numId w:val="18"/>
        </w:numPr>
        <w:rPr>
          <w:sz w:val="22"/>
          <w:szCs w:val="22"/>
        </w:rPr>
      </w:pPr>
      <w:r w:rsidRPr="00B33F0F">
        <w:rPr>
          <w:sz w:val="22"/>
          <w:szCs w:val="22"/>
        </w:rPr>
        <w:t>Team teach and coach staff at all levels, when required. to support them deliver the best provision possible</w:t>
      </w:r>
    </w:p>
    <w:p w14:paraId="17D616D1" w14:textId="284E8442" w:rsidR="0027767C" w:rsidRPr="00B33F0F" w:rsidRDefault="0027767C" w:rsidP="00B33F0F">
      <w:pPr>
        <w:pStyle w:val="Default"/>
        <w:numPr>
          <w:ilvl w:val="0"/>
          <w:numId w:val="18"/>
        </w:numPr>
        <w:rPr>
          <w:sz w:val="22"/>
          <w:szCs w:val="22"/>
        </w:rPr>
      </w:pPr>
      <w:r>
        <w:rPr>
          <w:sz w:val="22"/>
          <w:szCs w:val="22"/>
        </w:rPr>
        <w:t>Analyse data routinely and use this to produce and implement action plans for improvement</w:t>
      </w:r>
    </w:p>
    <w:p w14:paraId="1443BD85" w14:textId="77777777" w:rsidR="00B33F0F" w:rsidRPr="00B33F0F" w:rsidRDefault="00B33F0F" w:rsidP="00B33F0F">
      <w:pPr>
        <w:pStyle w:val="Default"/>
        <w:numPr>
          <w:ilvl w:val="0"/>
          <w:numId w:val="18"/>
        </w:numPr>
        <w:rPr>
          <w:sz w:val="22"/>
          <w:szCs w:val="22"/>
        </w:rPr>
      </w:pPr>
      <w:r w:rsidRPr="00B33F0F">
        <w:rPr>
          <w:sz w:val="22"/>
          <w:szCs w:val="22"/>
        </w:rPr>
        <w:t>Implement policies to support positive pupil behaviour around school and model, coach and advise staff accordingly</w:t>
      </w:r>
    </w:p>
    <w:p w14:paraId="05CA4600" w14:textId="77777777" w:rsidR="00B33F0F" w:rsidRPr="00B33F0F" w:rsidRDefault="00B33F0F" w:rsidP="00B33F0F">
      <w:pPr>
        <w:pStyle w:val="Default"/>
        <w:numPr>
          <w:ilvl w:val="0"/>
          <w:numId w:val="18"/>
        </w:numPr>
        <w:rPr>
          <w:sz w:val="22"/>
          <w:szCs w:val="22"/>
        </w:rPr>
      </w:pPr>
      <w:r w:rsidRPr="00B33F0F">
        <w:rPr>
          <w:color w:val="auto"/>
          <w:sz w:val="22"/>
          <w:szCs w:val="22"/>
        </w:rPr>
        <w:t xml:space="preserve">Set up systems and procedures to ensure consistency among teachers and all support staff in dealing with behaviour </w:t>
      </w:r>
    </w:p>
    <w:p w14:paraId="6DBBAC41" w14:textId="77777777" w:rsidR="00B33F0F" w:rsidRPr="00B33F0F" w:rsidRDefault="00B33F0F" w:rsidP="00B33F0F">
      <w:pPr>
        <w:pStyle w:val="Default"/>
        <w:numPr>
          <w:ilvl w:val="0"/>
          <w:numId w:val="18"/>
        </w:numPr>
        <w:rPr>
          <w:sz w:val="22"/>
          <w:szCs w:val="22"/>
        </w:rPr>
      </w:pPr>
      <w:r w:rsidRPr="00B33F0F">
        <w:rPr>
          <w:sz w:val="22"/>
          <w:szCs w:val="22"/>
        </w:rPr>
        <w:t>Carry out essential monitoring tasks under the direction of the Headteacher and alongside other school staff and external partners when needed</w:t>
      </w:r>
    </w:p>
    <w:p w14:paraId="53CC3C96" w14:textId="77777777" w:rsidR="00B33F0F" w:rsidRPr="00B33F0F" w:rsidRDefault="00B33F0F" w:rsidP="00B33F0F">
      <w:pPr>
        <w:pStyle w:val="Default"/>
        <w:numPr>
          <w:ilvl w:val="0"/>
          <w:numId w:val="18"/>
        </w:numPr>
        <w:rPr>
          <w:sz w:val="22"/>
          <w:szCs w:val="22"/>
        </w:rPr>
      </w:pPr>
      <w:r w:rsidRPr="00B33F0F">
        <w:rPr>
          <w:sz w:val="22"/>
          <w:szCs w:val="22"/>
        </w:rPr>
        <w:t xml:space="preserve">Contribute to school self-evaluation and the School Improvement Plan </w:t>
      </w:r>
    </w:p>
    <w:p w14:paraId="0FF98CEE" w14:textId="77777777" w:rsidR="00B33F0F" w:rsidRPr="00B33F0F" w:rsidRDefault="00B33F0F" w:rsidP="00B33F0F">
      <w:pPr>
        <w:pStyle w:val="Default"/>
        <w:numPr>
          <w:ilvl w:val="0"/>
          <w:numId w:val="18"/>
        </w:numPr>
        <w:rPr>
          <w:sz w:val="22"/>
          <w:szCs w:val="22"/>
        </w:rPr>
      </w:pPr>
      <w:r w:rsidRPr="00B33F0F">
        <w:rPr>
          <w:sz w:val="22"/>
          <w:szCs w:val="22"/>
        </w:rPr>
        <w:t xml:space="preserve">Maintain an up-to-date knowledge of national and local initiatives which may affect the school’s policy and practice. </w:t>
      </w:r>
    </w:p>
    <w:p w14:paraId="6531B9FA" w14:textId="77777777" w:rsidR="00B33F0F" w:rsidRPr="00B33F0F" w:rsidRDefault="00B33F0F" w:rsidP="00B33F0F">
      <w:pPr>
        <w:pStyle w:val="Default"/>
        <w:numPr>
          <w:ilvl w:val="0"/>
          <w:numId w:val="18"/>
        </w:numPr>
        <w:rPr>
          <w:sz w:val="22"/>
          <w:szCs w:val="22"/>
        </w:rPr>
      </w:pPr>
      <w:r w:rsidRPr="00B33F0F">
        <w:rPr>
          <w:sz w:val="22"/>
          <w:szCs w:val="22"/>
        </w:rPr>
        <w:t>Contribute to the school’s curriculum design over time, ensuring it is inclusive for all learning needs</w:t>
      </w:r>
    </w:p>
    <w:p w14:paraId="3FB8A308" w14:textId="77777777" w:rsidR="00B33F0F" w:rsidRPr="00B33F0F" w:rsidRDefault="00B33F0F" w:rsidP="00B33F0F">
      <w:pPr>
        <w:pStyle w:val="Default"/>
        <w:numPr>
          <w:ilvl w:val="0"/>
          <w:numId w:val="18"/>
        </w:numPr>
        <w:rPr>
          <w:sz w:val="22"/>
          <w:szCs w:val="22"/>
        </w:rPr>
      </w:pPr>
      <w:r w:rsidRPr="00B33F0F">
        <w:rPr>
          <w:sz w:val="22"/>
          <w:szCs w:val="22"/>
        </w:rPr>
        <w:t>Support provision for all vulnerable groups within each classroom over time, in conjunction with other senior leaders/subject leaders</w:t>
      </w:r>
    </w:p>
    <w:p w14:paraId="2953435F" w14:textId="77777777" w:rsidR="00B33F0F" w:rsidRPr="00B33F0F" w:rsidRDefault="00B33F0F" w:rsidP="00B33F0F">
      <w:pPr>
        <w:pStyle w:val="Default"/>
        <w:numPr>
          <w:ilvl w:val="0"/>
          <w:numId w:val="18"/>
        </w:numPr>
        <w:rPr>
          <w:sz w:val="22"/>
          <w:szCs w:val="22"/>
        </w:rPr>
      </w:pPr>
      <w:r w:rsidRPr="00B33F0F">
        <w:rPr>
          <w:sz w:val="22"/>
          <w:szCs w:val="22"/>
        </w:rPr>
        <w:t>Line Manage staff members under the direction, and with the support, of the Headteacher – carry out appraisal</w:t>
      </w:r>
      <w:r w:rsidRPr="00B33F0F">
        <w:rPr>
          <w:b/>
          <w:bCs/>
          <w:sz w:val="22"/>
          <w:szCs w:val="22"/>
        </w:rPr>
        <w:t xml:space="preserve"> </w:t>
      </w:r>
    </w:p>
    <w:p w14:paraId="6604A272" w14:textId="5E1D5AC3" w:rsidR="00B33F0F" w:rsidRDefault="00B33F0F" w:rsidP="00B33F0F">
      <w:pPr>
        <w:pStyle w:val="Default"/>
        <w:numPr>
          <w:ilvl w:val="0"/>
          <w:numId w:val="18"/>
        </w:numPr>
        <w:rPr>
          <w:sz w:val="22"/>
          <w:szCs w:val="22"/>
        </w:rPr>
      </w:pPr>
      <w:r w:rsidRPr="00B33F0F">
        <w:rPr>
          <w:sz w:val="22"/>
          <w:szCs w:val="22"/>
        </w:rPr>
        <w:t xml:space="preserve">Provide guidance and training to colleagues on teaching pupils </w:t>
      </w:r>
    </w:p>
    <w:p w14:paraId="272FC714" w14:textId="022FAC9E" w:rsidR="00FC1F9C" w:rsidRPr="00B33F0F" w:rsidRDefault="00FC1F9C" w:rsidP="00B33F0F">
      <w:pPr>
        <w:pStyle w:val="Default"/>
        <w:numPr>
          <w:ilvl w:val="0"/>
          <w:numId w:val="18"/>
        </w:numPr>
        <w:rPr>
          <w:sz w:val="22"/>
          <w:szCs w:val="22"/>
        </w:rPr>
      </w:pPr>
      <w:r>
        <w:rPr>
          <w:sz w:val="22"/>
          <w:szCs w:val="22"/>
        </w:rPr>
        <w:t>Provide professional challenge to staff to support future growth and development or to uphold high standards continually</w:t>
      </w:r>
    </w:p>
    <w:p w14:paraId="4B6E001C" w14:textId="77777777" w:rsidR="00B33F0F" w:rsidRPr="00B33F0F" w:rsidRDefault="00B33F0F" w:rsidP="00B33F0F">
      <w:pPr>
        <w:pStyle w:val="Default"/>
        <w:numPr>
          <w:ilvl w:val="0"/>
          <w:numId w:val="18"/>
        </w:numPr>
        <w:rPr>
          <w:sz w:val="22"/>
          <w:szCs w:val="22"/>
        </w:rPr>
      </w:pPr>
      <w:r w:rsidRPr="00B33F0F">
        <w:rPr>
          <w:sz w:val="22"/>
          <w:szCs w:val="22"/>
        </w:rPr>
        <w:t>Ensure that all staff carry out their statutory responsibility for supporting the well-being and welfare of the children in their care and that essential documentation is in place and then followed</w:t>
      </w:r>
    </w:p>
    <w:p w14:paraId="6EED0153" w14:textId="77777777" w:rsidR="00B33F0F" w:rsidRPr="00B33F0F" w:rsidRDefault="00B33F0F" w:rsidP="00B33F0F">
      <w:pPr>
        <w:pStyle w:val="Default"/>
        <w:numPr>
          <w:ilvl w:val="0"/>
          <w:numId w:val="18"/>
        </w:numPr>
        <w:rPr>
          <w:sz w:val="22"/>
          <w:szCs w:val="22"/>
        </w:rPr>
      </w:pPr>
      <w:r w:rsidRPr="00B33F0F">
        <w:rPr>
          <w:sz w:val="22"/>
          <w:szCs w:val="22"/>
        </w:rPr>
        <w:t xml:space="preserve">Work with early years providers, other schools, educational psychologists, health and social care professionals, and other external agencies. </w:t>
      </w:r>
    </w:p>
    <w:p w14:paraId="05F20A8D" w14:textId="77777777" w:rsidR="00B33F0F" w:rsidRPr="00B33F0F" w:rsidRDefault="00B33F0F" w:rsidP="00B33F0F">
      <w:pPr>
        <w:pStyle w:val="Default"/>
        <w:numPr>
          <w:ilvl w:val="0"/>
          <w:numId w:val="18"/>
        </w:numPr>
        <w:rPr>
          <w:sz w:val="22"/>
          <w:szCs w:val="22"/>
        </w:rPr>
      </w:pPr>
      <w:r w:rsidRPr="00B33F0F">
        <w:rPr>
          <w:sz w:val="22"/>
          <w:szCs w:val="22"/>
        </w:rPr>
        <w:t>Maintain effective contact with parents through email, phone conversations and meetings</w:t>
      </w:r>
    </w:p>
    <w:p w14:paraId="318B6C0F" w14:textId="77777777" w:rsidR="00B33F0F" w:rsidRPr="00B33F0F" w:rsidRDefault="00B33F0F" w:rsidP="00B33F0F">
      <w:pPr>
        <w:pStyle w:val="Default"/>
        <w:numPr>
          <w:ilvl w:val="0"/>
          <w:numId w:val="18"/>
        </w:numPr>
        <w:rPr>
          <w:sz w:val="22"/>
          <w:szCs w:val="22"/>
        </w:rPr>
      </w:pPr>
      <w:r w:rsidRPr="00B33F0F">
        <w:rPr>
          <w:sz w:val="22"/>
          <w:szCs w:val="22"/>
        </w:rPr>
        <w:t>Provide regular reports and information for governor meetings and liaise with the Link Governor</w:t>
      </w:r>
    </w:p>
    <w:p w14:paraId="4CBD5510" w14:textId="77777777" w:rsidR="00B33F0F" w:rsidRPr="00B33F0F" w:rsidRDefault="00B33F0F" w:rsidP="00B33F0F">
      <w:pPr>
        <w:pStyle w:val="Default"/>
        <w:numPr>
          <w:ilvl w:val="0"/>
          <w:numId w:val="18"/>
        </w:numPr>
        <w:rPr>
          <w:sz w:val="22"/>
          <w:szCs w:val="22"/>
        </w:rPr>
      </w:pPr>
      <w:r w:rsidRPr="00B33F0F">
        <w:rPr>
          <w:sz w:val="22"/>
          <w:szCs w:val="22"/>
        </w:rPr>
        <w:t xml:space="preserve">Ensure confidential records are maintained and kept up to date. </w:t>
      </w:r>
    </w:p>
    <w:p w14:paraId="27D6E84E" w14:textId="77777777" w:rsidR="00B33F0F" w:rsidRPr="00B33F0F" w:rsidRDefault="00B33F0F" w:rsidP="00B33F0F">
      <w:pPr>
        <w:pStyle w:val="Default"/>
        <w:numPr>
          <w:ilvl w:val="0"/>
          <w:numId w:val="18"/>
        </w:numPr>
        <w:rPr>
          <w:sz w:val="22"/>
          <w:szCs w:val="22"/>
        </w:rPr>
      </w:pPr>
      <w:r w:rsidRPr="00B33F0F">
        <w:rPr>
          <w:sz w:val="22"/>
          <w:szCs w:val="22"/>
        </w:rPr>
        <w:t xml:space="preserve">Ensure that if the pupil transfers to another school, all relevant information is conveyed to it, and support a smooth transition for the pupil. </w:t>
      </w:r>
    </w:p>
    <w:p w14:paraId="7A9AC56F" w14:textId="77777777" w:rsidR="00B33F0F" w:rsidRPr="00B33F0F" w:rsidRDefault="00B33F0F" w:rsidP="00B33F0F">
      <w:pPr>
        <w:pStyle w:val="Default"/>
        <w:numPr>
          <w:ilvl w:val="0"/>
          <w:numId w:val="18"/>
        </w:numPr>
        <w:rPr>
          <w:sz w:val="22"/>
          <w:szCs w:val="22"/>
        </w:rPr>
      </w:pPr>
      <w:r w:rsidRPr="00B33F0F">
        <w:rPr>
          <w:sz w:val="22"/>
          <w:szCs w:val="22"/>
        </w:rPr>
        <w:t xml:space="preserve">Promote the pupil’s inclusion in the school community and access to the curriculum. </w:t>
      </w:r>
    </w:p>
    <w:p w14:paraId="1E953002" w14:textId="77777777" w:rsidR="00B33F0F" w:rsidRPr="00B33F0F" w:rsidRDefault="00B33F0F" w:rsidP="00B33F0F">
      <w:pPr>
        <w:pStyle w:val="Default"/>
        <w:numPr>
          <w:ilvl w:val="0"/>
          <w:numId w:val="18"/>
        </w:numPr>
        <w:rPr>
          <w:sz w:val="22"/>
          <w:szCs w:val="22"/>
        </w:rPr>
      </w:pPr>
      <w:r w:rsidRPr="00B33F0F">
        <w:rPr>
          <w:sz w:val="22"/>
          <w:szCs w:val="22"/>
        </w:rPr>
        <w:t xml:space="preserve">Work with the designated teacher for looked-after children, where a looked-after pupil has SEN or a disability. </w:t>
      </w:r>
    </w:p>
    <w:p w14:paraId="5C5F79CB" w14:textId="77777777" w:rsidR="00B33F0F" w:rsidRPr="00B33F0F" w:rsidRDefault="00B33F0F" w:rsidP="00B33F0F">
      <w:pPr>
        <w:pStyle w:val="Default"/>
        <w:numPr>
          <w:ilvl w:val="0"/>
          <w:numId w:val="18"/>
        </w:numPr>
        <w:rPr>
          <w:sz w:val="22"/>
          <w:szCs w:val="22"/>
        </w:rPr>
      </w:pPr>
      <w:r w:rsidRPr="00B33F0F">
        <w:rPr>
          <w:sz w:val="22"/>
          <w:szCs w:val="22"/>
        </w:rPr>
        <w:t xml:space="preserve">Work with the Headteacher and governors to ensure the school meets its responsibilities under the Equality Act 2010 in terms of reasonable adjustments and access arrangements. </w:t>
      </w:r>
    </w:p>
    <w:p w14:paraId="55D03C02" w14:textId="77777777" w:rsidR="00B33F0F" w:rsidRPr="00B33F0F" w:rsidRDefault="00B33F0F" w:rsidP="00B33F0F">
      <w:pPr>
        <w:pStyle w:val="Default"/>
        <w:numPr>
          <w:ilvl w:val="0"/>
          <w:numId w:val="18"/>
        </w:numPr>
        <w:rPr>
          <w:sz w:val="22"/>
          <w:szCs w:val="22"/>
        </w:rPr>
      </w:pPr>
      <w:r w:rsidRPr="00B33F0F">
        <w:rPr>
          <w:sz w:val="22"/>
          <w:szCs w:val="22"/>
        </w:rPr>
        <w:t xml:space="preserve">Identify training needs for staff and how to meet these needs. </w:t>
      </w:r>
    </w:p>
    <w:p w14:paraId="309AFBB5" w14:textId="77777777" w:rsidR="00B33F0F" w:rsidRPr="00B33F0F" w:rsidRDefault="00B33F0F" w:rsidP="00B33F0F">
      <w:pPr>
        <w:pStyle w:val="Default"/>
        <w:numPr>
          <w:ilvl w:val="0"/>
          <w:numId w:val="18"/>
        </w:numPr>
        <w:rPr>
          <w:sz w:val="22"/>
          <w:szCs w:val="22"/>
        </w:rPr>
      </w:pPr>
      <w:r w:rsidRPr="00B33F0F">
        <w:rPr>
          <w:sz w:val="22"/>
          <w:szCs w:val="22"/>
        </w:rPr>
        <w:t>Promote an ethos and culture that supports the school’s SEND policy and promotes good outcomes for pupils with SEN or a disability.</w:t>
      </w:r>
    </w:p>
    <w:p w14:paraId="414F8462" w14:textId="77777777" w:rsidR="00B33F0F" w:rsidRPr="00B33F0F" w:rsidRDefault="00B33F0F" w:rsidP="00B33F0F">
      <w:pPr>
        <w:pStyle w:val="Default"/>
        <w:rPr>
          <w:sz w:val="22"/>
          <w:szCs w:val="22"/>
        </w:rPr>
      </w:pPr>
    </w:p>
    <w:p w14:paraId="2296792C" w14:textId="79FDD8C0" w:rsidR="00B33F0F" w:rsidRPr="00B33F0F" w:rsidRDefault="00B33F0F" w:rsidP="00B33F0F">
      <w:pPr>
        <w:rPr>
          <w:rFonts w:ascii="Arial" w:hAnsi="Arial" w:cs="Arial"/>
          <w:i/>
          <w:szCs w:val="22"/>
        </w:rPr>
      </w:pPr>
      <w:r w:rsidRPr="00B33F0F">
        <w:rPr>
          <w:rFonts w:ascii="Arial" w:hAnsi="Arial" w:cs="Arial"/>
          <w:i/>
          <w:szCs w:val="22"/>
        </w:rPr>
        <w:t>Please note that this is illustrative of the general nature and level of responsibility of the role. The post holder may be required to do other duties appropriate to the level of the role, as directed by the Headteacher or Deputy Headteacher.</w:t>
      </w:r>
    </w:p>
    <w:p w14:paraId="01B35119" w14:textId="77777777" w:rsidR="00B33F0F" w:rsidRPr="00B33F0F" w:rsidRDefault="00B33F0F" w:rsidP="00967225">
      <w:pPr>
        <w:pStyle w:val="BodyText"/>
        <w:rPr>
          <w:rFonts w:ascii="Arial" w:hAnsi="Arial" w:cs="Arial"/>
          <w:szCs w:val="22"/>
        </w:rPr>
      </w:pPr>
    </w:p>
    <w:p w14:paraId="53BE07B8" w14:textId="57E30A7A" w:rsidR="00AE7EB1" w:rsidRPr="009A6726" w:rsidRDefault="00B33F0F" w:rsidP="009A6726">
      <w:pPr>
        <w:rPr>
          <w:rFonts w:ascii="Arial" w:eastAsia="Arial" w:hAnsi="Arial" w:cs="Arial"/>
          <w:b/>
          <w:szCs w:val="22"/>
        </w:rPr>
      </w:pPr>
      <w:r w:rsidRPr="00B33F0F">
        <w:rPr>
          <w:rFonts w:ascii="Arial" w:eastAsia="Arial" w:hAnsi="Arial" w:cs="Arial"/>
          <w:b/>
          <w:szCs w:val="22"/>
        </w:rPr>
        <w:lastRenderedPageBreak/>
        <w:t xml:space="preserve">    </w:t>
      </w:r>
    </w:p>
    <w:p w14:paraId="3C3AFB21" w14:textId="77777777" w:rsidR="00AE7EB1" w:rsidRDefault="00AE7EB1" w:rsidP="00B33F0F">
      <w:pPr>
        <w:pStyle w:val="NoSpacing"/>
        <w:rPr>
          <w:rFonts w:ascii="Arial" w:hAnsi="Arial" w:cs="Arial"/>
        </w:rPr>
      </w:pPr>
    </w:p>
    <w:p w14:paraId="3DC1004C" w14:textId="77777777" w:rsidR="00AE7EB1" w:rsidRPr="00AE7EB1" w:rsidRDefault="00AE7EB1" w:rsidP="00B33F0F">
      <w:pPr>
        <w:pStyle w:val="NoSpacing"/>
        <w:rPr>
          <w:rFonts w:ascii="Arial" w:hAnsi="Arial" w:cs="Arial"/>
          <w:b/>
        </w:rPr>
      </w:pPr>
      <w:r w:rsidRPr="00AE7EB1">
        <w:rPr>
          <w:rFonts w:ascii="Arial" w:hAnsi="Arial" w:cs="Arial"/>
          <w:b/>
        </w:rPr>
        <w:t>PERSON SPECIFICATION</w:t>
      </w:r>
    </w:p>
    <w:p w14:paraId="30353F3F" w14:textId="77777777" w:rsidR="00B33F0F" w:rsidRPr="00B33F0F" w:rsidRDefault="00B33F0F" w:rsidP="00B33F0F">
      <w:pPr>
        <w:pStyle w:val="NoSpacing"/>
        <w:rPr>
          <w:rFonts w:ascii="Arial" w:hAnsi="Arial" w:cs="Arial"/>
        </w:rPr>
      </w:pPr>
    </w:p>
    <w:tbl>
      <w:tblPr>
        <w:tblStyle w:val="TableGrid"/>
        <w:tblW w:w="9493" w:type="dxa"/>
        <w:tblLayout w:type="fixed"/>
        <w:tblLook w:val="04A0" w:firstRow="1" w:lastRow="0" w:firstColumn="1" w:lastColumn="0" w:noHBand="0" w:noVBand="1"/>
      </w:tblPr>
      <w:tblGrid>
        <w:gridCol w:w="1980"/>
        <w:gridCol w:w="3118"/>
        <w:gridCol w:w="3119"/>
        <w:gridCol w:w="1276"/>
      </w:tblGrid>
      <w:tr w:rsidR="00B33F0F" w:rsidRPr="00B33F0F" w14:paraId="3678EF71" w14:textId="77777777" w:rsidTr="009A6726">
        <w:tc>
          <w:tcPr>
            <w:tcW w:w="1980" w:type="dxa"/>
            <w:vMerge w:val="restart"/>
          </w:tcPr>
          <w:p w14:paraId="05C83359" w14:textId="77777777" w:rsidR="00B33F0F" w:rsidRPr="00B33F0F" w:rsidRDefault="00B33F0F" w:rsidP="006D1D30">
            <w:pPr>
              <w:rPr>
                <w:rFonts w:ascii="Arial" w:hAnsi="Arial" w:cs="Arial"/>
                <w:b/>
                <w:szCs w:val="22"/>
              </w:rPr>
            </w:pPr>
            <w:r w:rsidRPr="00B33F0F">
              <w:rPr>
                <w:rFonts w:ascii="Arial" w:hAnsi="Arial" w:cs="Arial"/>
                <w:b/>
                <w:szCs w:val="22"/>
              </w:rPr>
              <w:t>Attributes</w:t>
            </w:r>
          </w:p>
        </w:tc>
        <w:tc>
          <w:tcPr>
            <w:tcW w:w="6237" w:type="dxa"/>
            <w:gridSpan w:val="2"/>
          </w:tcPr>
          <w:p w14:paraId="6C66A08A" w14:textId="77777777" w:rsidR="00B33F0F" w:rsidRPr="00B33F0F" w:rsidRDefault="00B33F0F" w:rsidP="006D1D30">
            <w:pPr>
              <w:jc w:val="center"/>
              <w:rPr>
                <w:rFonts w:ascii="Arial" w:hAnsi="Arial" w:cs="Arial"/>
                <w:b/>
                <w:szCs w:val="22"/>
              </w:rPr>
            </w:pPr>
            <w:r w:rsidRPr="00B33F0F">
              <w:rPr>
                <w:rFonts w:ascii="Arial" w:hAnsi="Arial" w:cs="Arial"/>
                <w:b/>
                <w:szCs w:val="22"/>
              </w:rPr>
              <w:t>Requirements</w:t>
            </w:r>
          </w:p>
        </w:tc>
        <w:tc>
          <w:tcPr>
            <w:tcW w:w="1276" w:type="dxa"/>
          </w:tcPr>
          <w:p w14:paraId="3829CBB7" w14:textId="6D651EB1" w:rsidR="00B33F0F" w:rsidRPr="00B33F0F" w:rsidRDefault="00B33F0F" w:rsidP="006D1D30">
            <w:pPr>
              <w:rPr>
                <w:rFonts w:ascii="Arial" w:hAnsi="Arial" w:cs="Arial"/>
                <w:b/>
                <w:szCs w:val="22"/>
              </w:rPr>
            </w:pPr>
            <w:r w:rsidRPr="00B33F0F">
              <w:rPr>
                <w:rFonts w:ascii="Arial" w:hAnsi="Arial" w:cs="Arial"/>
                <w:b/>
                <w:szCs w:val="22"/>
              </w:rPr>
              <w:t>Measur</w:t>
            </w:r>
            <w:r w:rsidR="009A6726">
              <w:rPr>
                <w:rFonts w:ascii="Arial" w:hAnsi="Arial" w:cs="Arial"/>
                <w:b/>
                <w:szCs w:val="22"/>
              </w:rPr>
              <w:t>e.</w:t>
            </w:r>
          </w:p>
        </w:tc>
      </w:tr>
      <w:tr w:rsidR="00B33F0F" w:rsidRPr="00B33F0F" w14:paraId="0665C93E" w14:textId="77777777" w:rsidTr="00C73C43">
        <w:tc>
          <w:tcPr>
            <w:tcW w:w="1980" w:type="dxa"/>
            <w:vMerge/>
          </w:tcPr>
          <w:p w14:paraId="58869239" w14:textId="77777777" w:rsidR="00B33F0F" w:rsidRPr="00B33F0F" w:rsidRDefault="00B33F0F" w:rsidP="006D1D30">
            <w:pPr>
              <w:rPr>
                <w:rFonts w:ascii="Arial" w:hAnsi="Arial" w:cs="Arial"/>
                <w:b/>
                <w:szCs w:val="22"/>
              </w:rPr>
            </w:pPr>
          </w:p>
        </w:tc>
        <w:tc>
          <w:tcPr>
            <w:tcW w:w="3118" w:type="dxa"/>
          </w:tcPr>
          <w:p w14:paraId="3DA47C2F" w14:textId="77777777" w:rsidR="00B33F0F" w:rsidRPr="00B33F0F" w:rsidRDefault="00B33F0F" w:rsidP="006D1D30">
            <w:pPr>
              <w:jc w:val="center"/>
              <w:rPr>
                <w:rFonts w:ascii="Arial" w:hAnsi="Arial" w:cs="Arial"/>
                <w:b/>
                <w:szCs w:val="22"/>
              </w:rPr>
            </w:pPr>
            <w:r w:rsidRPr="00B33F0F">
              <w:rPr>
                <w:rFonts w:ascii="Arial" w:hAnsi="Arial" w:cs="Arial"/>
                <w:b/>
                <w:szCs w:val="22"/>
              </w:rPr>
              <w:t>Essential</w:t>
            </w:r>
          </w:p>
        </w:tc>
        <w:tc>
          <w:tcPr>
            <w:tcW w:w="3119" w:type="dxa"/>
          </w:tcPr>
          <w:p w14:paraId="6A3CEAFE" w14:textId="77777777" w:rsidR="00B33F0F" w:rsidRPr="00B33F0F" w:rsidRDefault="00B33F0F" w:rsidP="006D1D30">
            <w:pPr>
              <w:jc w:val="center"/>
              <w:rPr>
                <w:rFonts w:ascii="Arial" w:hAnsi="Arial" w:cs="Arial"/>
                <w:b/>
                <w:szCs w:val="22"/>
              </w:rPr>
            </w:pPr>
            <w:r w:rsidRPr="00B33F0F">
              <w:rPr>
                <w:rFonts w:ascii="Arial" w:hAnsi="Arial" w:cs="Arial"/>
                <w:b/>
                <w:szCs w:val="22"/>
              </w:rPr>
              <w:t>Desirable</w:t>
            </w:r>
          </w:p>
        </w:tc>
        <w:tc>
          <w:tcPr>
            <w:tcW w:w="1276" w:type="dxa"/>
          </w:tcPr>
          <w:p w14:paraId="3E0FFCE6" w14:textId="77777777" w:rsidR="00B33F0F" w:rsidRPr="00B33F0F" w:rsidRDefault="00B33F0F" w:rsidP="006D1D30">
            <w:pPr>
              <w:rPr>
                <w:rFonts w:ascii="Arial" w:hAnsi="Arial" w:cs="Arial"/>
                <w:b/>
                <w:szCs w:val="22"/>
              </w:rPr>
            </w:pPr>
          </w:p>
        </w:tc>
      </w:tr>
      <w:tr w:rsidR="00B33F0F" w:rsidRPr="00B33F0F" w14:paraId="0067C155" w14:textId="77777777" w:rsidTr="00C73C43">
        <w:tc>
          <w:tcPr>
            <w:tcW w:w="1980" w:type="dxa"/>
          </w:tcPr>
          <w:p w14:paraId="09E60028" w14:textId="77777777" w:rsidR="00B33F0F" w:rsidRPr="00B33F0F" w:rsidRDefault="00B33F0F" w:rsidP="006D1D30">
            <w:pPr>
              <w:pStyle w:val="NoSpacing"/>
              <w:jc w:val="center"/>
              <w:rPr>
                <w:rFonts w:ascii="Arial" w:hAnsi="Arial" w:cs="Arial"/>
                <w:b/>
              </w:rPr>
            </w:pPr>
            <w:r w:rsidRPr="00B33F0F">
              <w:rPr>
                <w:rFonts w:ascii="Arial" w:hAnsi="Arial" w:cs="Arial"/>
                <w:b/>
              </w:rPr>
              <w:t>Qualifications</w:t>
            </w:r>
          </w:p>
        </w:tc>
        <w:tc>
          <w:tcPr>
            <w:tcW w:w="3118" w:type="dxa"/>
          </w:tcPr>
          <w:p w14:paraId="57A0AD96" w14:textId="77777777" w:rsidR="00B33F0F" w:rsidRPr="00B33F0F" w:rsidRDefault="00B33F0F" w:rsidP="00B33F0F">
            <w:pPr>
              <w:pStyle w:val="NoSpacing"/>
              <w:numPr>
                <w:ilvl w:val="0"/>
                <w:numId w:val="11"/>
              </w:numPr>
              <w:ind w:left="208" w:hanging="172"/>
              <w:rPr>
                <w:rFonts w:ascii="Arial" w:hAnsi="Arial" w:cs="Arial"/>
              </w:rPr>
            </w:pPr>
            <w:r w:rsidRPr="00B33F0F">
              <w:rPr>
                <w:rFonts w:ascii="Arial" w:hAnsi="Arial" w:cs="Arial"/>
              </w:rPr>
              <w:t xml:space="preserve">Qualified Teacher status </w:t>
            </w:r>
          </w:p>
          <w:p w14:paraId="4A303007" w14:textId="77777777" w:rsidR="00B33F0F" w:rsidRPr="00B33F0F" w:rsidRDefault="00B33F0F" w:rsidP="00B33F0F">
            <w:pPr>
              <w:pStyle w:val="NoSpacing"/>
              <w:numPr>
                <w:ilvl w:val="0"/>
                <w:numId w:val="11"/>
              </w:numPr>
              <w:ind w:left="208" w:hanging="172"/>
              <w:rPr>
                <w:rFonts w:ascii="Arial" w:hAnsi="Arial" w:cs="Arial"/>
              </w:rPr>
            </w:pPr>
            <w:r w:rsidRPr="00B33F0F">
              <w:rPr>
                <w:rFonts w:ascii="Arial" w:hAnsi="Arial" w:cs="Arial"/>
                <w:color w:val="000000"/>
              </w:rPr>
              <w:t>A track record as a consistently good or better practitioner</w:t>
            </w:r>
          </w:p>
          <w:p w14:paraId="5BAFA765" w14:textId="77777777" w:rsidR="00B33F0F" w:rsidRPr="00FC1F9C" w:rsidRDefault="00B33F0F" w:rsidP="00B33F0F">
            <w:pPr>
              <w:pStyle w:val="NoSpacing"/>
              <w:numPr>
                <w:ilvl w:val="0"/>
                <w:numId w:val="11"/>
              </w:numPr>
              <w:ind w:left="208" w:hanging="172"/>
              <w:rPr>
                <w:rFonts w:ascii="Arial" w:hAnsi="Arial" w:cs="Arial"/>
              </w:rPr>
            </w:pPr>
            <w:r w:rsidRPr="00B33F0F">
              <w:rPr>
                <w:rFonts w:ascii="Arial" w:hAnsi="Arial" w:cs="Arial"/>
                <w:color w:val="000000"/>
              </w:rPr>
              <w:t>Qualified to teach and work in the UK</w:t>
            </w:r>
          </w:p>
          <w:p w14:paraId="35AF62E5" w14:textId="7451CDDE" w:rsidR="00FC1F9C" w:rsidRPr="00B33F0F" w:rsidRDefault="00FC1F9C" w:rsidP="00B33F0F">
            <w:pPr>
              <w:pStyle w:val="NoSpacing"/>
              <w:numPr>
                <w:ilvl w:val="0"/>
                <w:numId w:val="11"/>
              </w:numPr>
              <w:ind w:left="208" w:hanging="172"/>
              <w:rPr>
                <w:rFonts w:ascii="Arial" w:hAnsi="Arial" w:cs="Arial"/>
              </w:rPr>
            </w:pPr>
            <w:r>
              <w:rPr>
                <w:rFonts w:ascii="Arial" w:hAnsi="Arial" w:cs="Arial"/>
                <w:color w:val="000000"/>
              </w:rPr>
              <w:t>Evidence of continued training and contribution to their wider professional development</w:t>
            </w:r>
          </w:p>
        </w:tc>
        <w:tc>
          <w:tcPr>
            <w:tcW w:w="3119" w:type="dxa"/>
          </w:tcPr>
          <w:p w14:paraId="2471C9AE" w14:textId="5CD2491A" w:rsidR="00B33F0F" w:rsidRPr="00B33F0F" w:rsidRDefault="00B33F0F" w:rsidP="00B33F0F">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NPQ</w:t>
            </w:r>
            <w:r w:rsidR="00FC1F9C">
              <w:rPr>
                <w:rFonts w:cs="Arial"/>
                <w:color w:val="000000"/>
              </w:rPr>
              <w:t xml:space="preserve">SL or similar leadership qualification </w:t>
            </w:r>
          </w:p>
          <w:p w14:paraId="3C52CD8F" w14:textId="1A71362A" w:rsidR="00B33F0F" w:rsidRPr="00B33F0F" w:rsidRDefault="00B33F0F" w:rsidP="00FC1F9C">
            <w:pPr>
              <w:pStyle w:val="ListParagraph"/>
              <w:autoSpaceDE w:val="0"/>
              <w:autoSpaceDN w:val="0"/>
              <w:adjustRightInd w:val="0"/>
              <w:spacing w:after="0" w:line="240" w:lineRule="auto"/>
              <w:ind w:left="179"/>
              <w:contextualSpacing/>
              <w:rPr>
                <w:rFonts w:cs="Arial"/>
                <w:color w:val="000000"/>
              </w:rPr>
            </w:pPr>
          </w:p>
        </w:tc>
        <w:tc>
          <w:tcPr>
            <w:tcW w:w="1276" w:type="dxa"/>
          </w:tcPr>
          <w:p w14:paraId="4FA4CD60" w14:textId="65FCED6C" w:rsidR="00B33F0F" w:rsidRPr="00B33F0F" w:rsidRDefault="00B33F0F" w:rsidP="006D1D30">
            <w:pPr>
              <w:pStyle w:val="NoSpacing"/>
              <w:rPr>
                <w:rFonts w:ascii="Arial" w:hAnsi="Arial" w:cs="Arial"/>
              </w:rPr>
            </w:pPr>
            <w:r w:rsidRPr="00B33F0F">
              <w:rPr>
                <w:rFonts w:ascii="Arial" w:hAnsi="Arial" w:cs="Arial"/>
              </w:rPr>
              <w:t>A</w:t>
            </w:r>
            <w:r w:rsidR="00265059">
              <w:rPr>
                <w:rFonts w:ascii="Arial" w:hAnsi="Arial" w:cs="Arial"/>
              </w:rPr>
              <w:t>PP</w:t>
            </w:r>
          </w:p>
        </w:tc>
      </w:tr>
      <w:tr w:rsidR="00B33F0F" w:rsidRPr="00B33F0F" w14:paraId="55915920" w14:textId="77777777" w:rsidTr="00C73C43">
        <w:tc>
          <w:tcPr>
            <w:tcW w:w="1980" w:type="dxa"/>
          </w:tcPr>
          <w:p w14:paraId="27708B1C" w14:textId="77777777" w:rsidR="00B33F0F" w:rsidRPr="00B33F0F" w:rsidRDefault="00B33F0F" w:rsidP="006D1D30">
            <w:pPr>
              <w:pStyle w:val="NoSpacing"/>
              <w:jc w:val="center"/>
              <w:rPr>
                <w:rFonts w:ascii="Arial" w:hAnsi="Arial" w:cs="Arial"/>
                <w:b/>
              </w:rPr>
            </w:pPr>
            <w:r w:rsidRPr="00B33F0F">
              <w:rPr>
                <w:rFonts w:ascii="Arial" w:hAnsi="Arial" w:cs="Arial"/>
                <w:b/>
              </w:rPr>
              <w:t>Experience</w:t>
            </w:r>
          </w:p>
        </w:tc>
        <w:tc>
          <w:tcPr>
            <w:tcW w:w="3118" w:type="dxa"/>
          </w:tcPr>
          <w:p w14:paraId="6F069776" w14:textId="564766A6" w:rsidR="00B33F0F" w:rsidRPr="00FC1F9C" w:rsidRDefault="00B33F0F" w:rsidP="00FC1F9C">
            <w:pPr>
              <w:autoSpaceDE w:val="0"/>
              <w:autoSpaceDN w:val="0"/>
              <w:adjustRightInd w:val="0"/>
              <w:contextualSpacing/>
              <w:rPr>
                <w:rFonts w:cs="Arial"/>
                <w:color w:val="000000"/>
              </w:rPr>
            </w:pPr>
          </w:p>
          <w:p w14:paraId="04C97E91" w14:textId="265F00D4" w:rsidR="00B1070B" w:rsidRPr="00B1070B" w:rsidRDefault="008430E2" w:rsidP="00B1070B">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Successful primary teaching experience of more than 5 years</w:t>
            </w:r>
          </w:p>
          <w:p w14:paraId="7315ABE1" w14:textId="0DEE2488" w:rsidR="008430E2" w:rsidRDefault="008430E2" w:rsidP="008430E2">
            <w:pPr>
              <w:pStyle w:val="ListParagraph"/>
              <w:numPr>
                <w:ilvl w:val="0"/>
                <w:numId w:val="19"/>
              </w:numPr>
              <w:autoSpaceDE w:val="0"/>
              <w:autoSpaceDN w:val="0"/>
              <w:adjustRightInd w:val="0"/>
              <w:spacing w:after="0" w:line="240" w:lineRule="auto"/>
              <w:ind w:left="178" w:hanging="178"/>
              <w:contextualSpacing/>
              <w:rPr>
                <w:rFonts w:cs="Arial"/>
                <w:color w:val="000000"/>
              </w:rPr>
            </w:pPr>
            <w:r w:rsidRPr="00B33F0F">
              <w:rPr>
                <w:rFonts w:cs="Arial"/>
                <w:color w:val="000000"/>
              </w:rPr>
              <w:t>Working in a school undergoing a period of rapid change or innovation</w:t>
            </w:r>
          </w:p>
          <w:p w14:paraId="03FC2DC2" w14:textId="57C897AA" w:rsidR="00690A48" w:rsidRPr="008430E2" w:rsidRDefault="00690A48" w:rsidP="008430E2">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Working as part of a team</w:t>
            </w:r>
          </w:p>
          <w:p w14:paraId="6BC169EA" w14:textId="14550EDB" w:rsidR="008430E2" w:rsidRDefault="00B1070B" w:rsidP="00B33F0F">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Successful t</w:t>
            </w:r>
            <w:r w:rsidR="008430E2">
              <w:rPr>
                <w:rFonts w:cs="Arial"/>
                <w:color w:val="000000"/>
              </w:rPr>
              <w:t>eaching experience in more than one year group</w:t>
            </w:r>
            <w:r>
              <w:rPr>
                <w:rFonts w:cs="Arial"/>
                <w:color w:val="000000"/>
              </w:rPr>
              <w:t xml:space="preserve"> and maintaining of high classroom standards over time</w:t>
            </w:r>
          </w:p>
          <w:p w14:paraId="3477F611" w14:textId="27247AED" w:rsidR="00B33F0F" w:rsidRDefault="00FC1F9C" w:rsidP="00B33F0F">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 xml:space="preserve">Successful Coaching and mentoring of classroom practice </w:t>
            </w:r>
          </w:p>
          <w:p w14:paraId="636F8230" w14:textId="03ADB259" w:rsidR="00C73C43" w:rsidRDefault="00C73C43" w:rsidP="00C73C43">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 xml:space="preserve">Monitoring and evaluation of standards </w:t>
            </w:r>
            <w:r w:rsidR="00263085">
              <w:rPr>
                <w:rFonts w:cs="Arial"/>
                <w:color w:val="000000"/>
              </w:rPr>
              <w:t>across school</w:t>
            </w:r>
          </w:p>
          <w:p w14:paraId="72EF4B25" w14:textId="72313A71" w:rsidR="00C73C43" w:rsidRDefault="00C73C43" w:rsidP="00C73C43">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Providing verbal and written feedback to staff on their practice</w:t>
            </w:r>
          </w:p>
          <w:p w14:paraId="64A8F280" w14:textId="34958884" w:rsidR="00C73C43" w:rsidRDefault="00C73C43" w:rsidP="00C73C43">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Holding difficult conversations</w:t>
            </w:r>
            <w:r w:rsidR="00263085">
              <w:rPr>
                <w:rFonts w:cs="Arial"/>
                <w:color w:val="000000"/>
              </w:rPr>
              <w:t xml:space="preserve"> with a range of stakeholders</w:t>
            </w:r>
          </w:p>
          <w:p w14:paraId="67A2EDEB" w14:textId="4DEE880D" w:rsidR="00263085" w:rsidRPr="00C73C43" w:rsidRDefault="00263085" w:rsidP="00C73C43">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Handling confidential and sensitive information</w:t>
            </w:r>
          </w:p>
          <w:p w14:paraId="1FA6098C" w14:textId="653BE151" w:rsidR="00B33F0F" w:rsidRDefault="00B33F0F" w:rsidP="00B33F0F">
            <w:pPr>
              <w:pStyle w:val="ListParagraph"/>
              <w:numPr>
                <w:ilvl w:val="0"/>
                <w:numId w:val="19"/>
              </w:numPr>
              <w:autoSpaceDE w:val="0"/>
              <w:autoSpaceDN w:val="0"/>
              <w:adjustRightInd w:val="0"/>
              <w:spacing w:after="0" w:line="240" w:lineRule="auto"/>
              <w:ind w:left="178" w:hanging="178"/>
              <w:contextualSpacing/>
              <w:rPr>
                <w:rFonts w:cs="Arial"/>
                <w:color w:val="000000"/>
              </w:rPr>
            </w:pPr>
            <w:r w:rsidRPr="00B33F0F">
              <w:rPr>
                <w:rFonts w:cs="Arial"/>
                <w:color w:val="000000"/>
              </w:rPr>
              <w:t xml:space="preserve">Successful leadership of a specific area of school improvement or a </w:t>
            </w:r>
            <w:r w:rsidR="00FC1F9C">
              <w:rPr>
                <w:rFonts w:cs="Arial"/>
                <w:color w:val="000000"/>
              </w:rPr>
              <w:t xml:space="preserve">core </w:t>
            </w:r>
            <w:r w:rsidRPr="00B33F0F">
              <w:rPr>
                <w:rFonts w:cs="Arial"/>
                <w:color w:val="000000"/>
              </w:rPr>
              <w:t>curriculum subject</w:t>
            </w:r>
          </w:p>
          <w:p w14:paraId="73F171B8" w14:textId="77777777" w:rsidR="00A144CC" w:rsidRDefault="008430E2" w:rsidP="008430E2">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Working at a school with a nursery facility</w:t>
            </w:r>
          </w:p>
          <w:p w14:paraId="540851F8" w14:textId="77777777" w:rsidR="00B1070B" w:rsidRDefault="00B1070B" w:rsidP="00B1070B">
            <w:pPr>
              <w:autoSpaceDE w:val="0"/>
              <w:autoSpaceDN w:val="0"/>
              <w:adjustRightInd w:val="0"/>
              <w:contextualSpacing/>
              <w:rPr>
                <w:rFonts w:cs="Arial"/>
                <w:color w:val="000000"/>
              </w:rPr>
            </w:pPr>
          </w:p>
          <w:p w14:paraId="78B1B502" w14:textId="77777777" w:rsidR="00B1070B" w:rsidRDefault="00B1070B" w:rsidP="00B1070B">
            <w:pPr>
              <w:autoSpaceDE w:val="0"/>
              <w:autoSpaceDN w:val="0"/>
              <w:adjustRightInd w:val="0"/>
              <w:contextualSpacing/>
              <w:rPr>
                <w:rFonts w:cs="Arial"/>
                <w:color w:val="000000"/>
              </w:rPr>
            </w:pPr>
          </w:p>
          <w:p w14:paraId="668F9692" w14:textId="77777777" w:rsidR="00B1070B" w:rsidRDefault="00B1070B" w:rsidP="00B1070B">
            <w:pPr>
              <w:autoSpaceDE w:val="0"/>
              <w:autoSpaceDN w:val="0"/>
              <w:adjustRightInd w:val="0"/>
              <w:contextualSpacing/>
              <w:rPr>
                <w:rFonts w:cs="Arial"/>
                <w:color w:val="000000"/>
              </w:rPr>
            </w:pPr>
          </w:p>
          <w:p w14:paraId="7927A84A" w14:textId="5479FA99" w:rsidR="00B1070B" w:rsidRPr="00B1070B" w:rsidRDefault="00B1070B" w:rsidP="00B1070B">
            <w:pPr>
              <w:autoSpaceDE w:val="0"/>
              <w:autoSpaceDN w:val="0"/>
              <w:adjustRightInd w:val="0"/>
              <w:contextualSpacing/>
              <w:rPr>
                <w:rFonts w:cs="Arial"/>
                <w:color w:val="000000"/>
              </w:rPr>
            </w:pPr>
          </w:p>
        </w:tc>
        <w:tc>
          <w:tcPr>
            <w:tcW w:w="3119" w:type="dxa"/>
          </w:tcPr>
          <w:p w14:paraId="01700EFB" w14:textId="0FC5D057" w:rsidR="00B33F0F" w:rsidRPr="00B33F0F" w:rsidRDefault="00B33F0F" w:rsidP="00B33F0F">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 xml:space="preserve">Working </w:t>
            </w:r>
            <w:r w:rsidR="00A144CC">
              <w:rPr>
                <w:rFonts w:cs="Arial"/>
                <w:color w:val="000000"/>
              </w:rPr>
              <w:t>in a school that has high levels of pupil mobility and international new arrivals</w:t>
            </w:r>
          </w:p>
          <w:p w14:paraId="401744A8" w14:textId="79F722EB" w:rsidR="00B33F0F" w:rsidRDefault="00B33F0F" w:rsidP="00B33F0F">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Working in more than one key stage</w:t>
            </w:r>
          </w:p>
          <w:p w14:paraId="19037CF9" w14:textId="6A38FBE5" w:rsidR="008430E2" w:rsidRPr="00B33F0F" w:rsidRDefault="008430E2" w:rsidP="00B33F0F">
            <w:pPr>
              <w:pStyle w:val="ListParagraph"/>
              <w:numPr>
                <w:ilvl w:val="0"/>
                <w:numId w:val="19"/>
              </w:numPr>
              <w:autoSpaceDE w:val="0"/>
              <w:autoSpaceDN w:val="0"/>
              <w:adjustRightInd w:val="0"/>
              <w:spacing w:after="0" w:line="240" w:lineRule="auto"/>
              <w:ind w:left="179" w:hanging="142"/>
              <w:contextualSpacing/>
              <w:rPr>
                <w:rFonts w:cs="Arial"/>
                <w:color w:val="000000"/>
              </w:rPr>
            </w:pPr>
            <w:r>
              <w:rPr>
                <w:rFonts w:cs="Arial"/>
                <w:color w:val="000000"/>
              </w:rPr>
              <w:t>Experience of</w:t>
            </w:r>
            <w:r w:rsidR="00C73C43">
              <w:rPr>
                <w:rFonts w:cs="Arial"/>
                <w:color w:val="000000"/>
              </w:rPr>
              <w:t xml:space="preserve"> working in a school containing</w:t>
            </w:r>
            <w:r>
              <w:rPr>
                <w:rFonts w:cs="Arial"/>
                <w:color w:val="000000"/>
              </w:rPr>
              <w:t xml:space="preserve"> mixed aged classes</w:t>
            </w:r>
          </w:p>
          <w:p w14:paraId="57C27589" w14:textId="1AB11EAD" w:rsidR="00B33F0F" w:rsidRDefault="00B33F0F" w:rsidP="00B33F0F">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Working strategically over more than one site</w:t>
            </w:r>
            <w:r w:rsidR="008430E2">
              <w:rPr>
                <w:rFonts w:cs="Arial"/>
                <w:color w:val="000000"/>
              </w:rPr>
              <w:t xml:space="preserve"> at a time</w:t>
            </w:r>
            <w:r w:rsidRPr="00B33F0F">
              <w:rPr>
                <w:rFonts w:cs="Arial"/>
                <w:color w:val="000000"/>
              </w:rPr>
              <w:t xml:space="preserve"> or being deployed to support in other schools (in addition to your own)</w:t>
            </w:r>
          </w:p>
          <w:p w14:paraId="17F28B45" w14:textId="7799DF7A" w:rsidR="00263085" w:rsidRPr="00263085" w:rsidRDefault="00263085" w:rsidP="00263085">
            <w:pPr>
              <w:pStyle w:val="ListParagraph"/>
              <w:numPr>
                <w:ilvl w:val="0"/>
                <w:numId w:val="19"/>
              </w:numPr>
              <w:autoSpaceDE w:val="0"/>
              <w:autoSpaceDN w:val="0"/>
              <w:adjustRightInd w:val="0"/>
              <w:spacing w:after="0" w:line="240" w:lineRule="auto"/>
              <w:ind w:left="179" w:hanging="142"/>
              <w:contextualSpacing/>
              <w:rPr>
                <w:rFonts w:cs="Arial"/>
                <w:color w:val="000000"/>
              </w:rPr>
            </w:pPr>
            <w:r>
              <w:rPr>
                <w:rFonts w:cs="Arial"/>
                <w:color w:val="000000"/>
              </w:rPr>
              <w:t>Providing training to support the professional development of colleagues outside of their own school</w:t>
            </w:r>
          </w:p>
          <w:p w14:paraId="1F241F43" w14:textId="6A9BB250" w:rsidR="00EF6979" w:rsidRPr="00EF6979" w:rsidRDefault="00B33F0F" w:rsidP="00EF6979">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Working with wider stakeholders including governors and outside professionals</w:t>
            </w:r>
          </w:p>
          <w:p w14:paraId="30487B87" w14:textId="1A88C9B0" w:rsidR="008430E2" w:rsidRDefault="008430E2" w:rsidP="00B33F0F">
            <w:pPr>
              <w:pStyle w:val="ListParagraph"/>
              <w:numPr>
                <w:ilvl w:val="0"/>
                <w:numId w:val="19"/>
              </w:numPr>
              <w:autoSpaceDE w:val="0"/>
              <w:autoSpaceDN w:val="0"/>
              <w:adjustRightInd w:val="0"/>
              <w:spacing w:after="0" w:line="240" w:lineRule="auto"/>
              <w:ind w:left="179" w:hanging="142"/>
              <w:contextualSpacing/>
              <w:rPr>
                <w:rFonts w:cs="Arial"/>
                <w:color w:val="000000"/>
              </w:rPr>
            </w:pPr>
            <w:r w:rsidRPr="00B33F0F">
              <w:rPr>
                <w:rFonts w:cs="Arial"/>
                <w:color w:val="000000"/>
              </w:rPr>
              <w:t>Line management and carrying out appraisal</w:t>
            </w:r>
          </w:p>
          <w:p w14:paraId="7292AFD5" w14:textId="30F79A4E" w:rsidR="00C73C43" w:rsidRPr="00263085" w:rsidRDefault="00C73C43" w:rsidP="000E71E8">
            <w:pPr>
              <w:pStyle w:val="ListParagraph"/>
              <w:autoSpaceDE w:val="0"/>
              <w:autoSpaceDN w:val="0"/>
              <w:adjustRightInd w:val="0"/>
              <w:spacing w:after="0" w:line="240" w:lineRule="auto"/>
              <w:ind w:left="179"/>
              <w:contextualSpacing/>
              <w:rPr>
                <w:rFonts w:cs="Arial"/>
                <w:color w:val="000000"/>
              </w:rPr>
            </w:pPr>
          </w:p>
        </w:tc>
        <w:tc>
          <w:tcPr>
            <w:tcW w:w="1276" w:type="dxa"/>
          </w:tcPr>
          <w:p w14:paraId="36F7A568" w14:textId="394D2543" w:rsidR="00B33F0F" w:rsidRPr="00B33F0F" w:rsidRDefault="00265059" w:rsidP="006D1D30">
            <w:pPr>
              <w:pStyle w:val="NoSpacing"/>
              <w:rPr>
                <w:rFonts w:ascii="Arial" w:hAnsi="Arial" w:cs="Arial"/>
              </w:rPr>
            </w:pPr>
            <w:proofErr w:type="gramStart"/>
            <w:r>
              <w:rPr>
                <w:rFonts w:ascii="Arial" w:hAnsi="Arial" w:cs="Arial"/>
              </w:rPr>
              <w:t>APP,F</w:t>
            </w:r>
            <w:proofErr w:type="gramEnd"/>
            <w:r>
              <w:rPr>
                <w:rFonts w:ascii="Arial" w:hAnsi="Arial" w:cs="Arial"/>
              </w:rPr>
              <w:t>/I,R</w:t>
            </w:r>
          </w:p>
        </w:tc>
      </w:tr>
      <w:tr w:rsidR="00B33F0F" w:rsidRPr="00B33F0F" w14:paraId="326669E6" w14:textId="77777777" w:rsidTr="00C73C43">
        <w:tc>
          <w:tcPr>
            <w:tcW w:w="1980" w:type="dxa"/>
          </w:tcPr>
          <w:p w14:paraId="4415125E" w14:textId="2925E73B" w:rsidR="00B33F0F" w:rsidRPr="00B33F0F" w:rsidRDefault="00B33F0F" w:rsidP="006D1D30">
            <w:pPr>
              <w:pStyle w:val="NoSpacing"/>
              <w:jc w:val="center"/>
              <w:rPr>
                <w:rFonts w:ascii="Arial" w:hAnsi="Arial" w:cs="Arial"/>
                <w:b/>
              </w:rPr>
            </w:pPr>
            <w:r w:rsidRPr="00B33F0F">
              <w:rPr>
                <w:rFonts w:ascii="Arial" w:hAnsi="Arial" w:cs="Arial"/>
                <w:b/>
              </w:rPr>
              <w:t xml:space="preserve">Knowledge and </w:t>
            </w:r>
            <w:r w:rsidR="00B532C4" w:rsidRPr="00B33F0F">
              <w:rPr>
                <w:rFonts w:ascii="Arial" w:hAnsi="Arial" w:cs="Arial"/>
                <w:b/>
              </w:rPr>
              <w:t>understanding</w:t>
            </w:r>
          </w:p>
        </w:tc>
        <w:tc>
          <w:tcPr>
            <w:tcW w:w="3118" w:type="dxa"/>
          </w:tcPr>
          <w:p w14:paraId="2F9AC767" w14:textId="77777777" w:rsidR="00E729CD" w:rsidRPr="00E729CD" w:rsidRDefault="00E729CD" w:rsidP="00E729CD">
            <w:pPr>
              <w:autoSpaceDE w:val="0"/>
              <w:autoSpaceDN w:val="0"/>
              <w:adjustRightInd w:val="0"/>
              <w:contextualSpacing/>
              <w:rPr>
                <w:rFonts w:cs="Arial"/>
                <w:color w:val="000000"/>
              </w:rPr>
            </w:pPr>
          </w:p>
          <w:p w14:paraId="212C8D2B" w14:textId="5E007A8F" w:rsidR="00B1293B" w:rsidRDefault="00690A48" w:rsidP="00B1293B">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 xml:space="preserve">Primary curriculum expectations and standards </w:t>
            </w:r>
            <w:r>
              <w:rPr>
                <w:rFonts w:cs="Arial"/>
                <w:color w:val="000000"/>
              </w:rPr>
              <w:lastRenderedPageBreak/>
              <w:t>at EYFS, end of KS1 and end of KS2</w:t>
            </w:r>
          </w:p>
          <w:p w14:paraId="6F81E99E" w14:textId="0F77A2D1" w:rsidR="00B1293B" w:rsidRDefault="00B1293B" w:rsidP="00B1293B">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Latest principles of current educational research</w:t>
            </w:r>
          </w:p>
          <w:p w14:paraId="2E70089C" w14:textId="6099ECC3" w:rsidR="00B33F0F" w:rsidRPr="00B1293B" w:rsidRDefault="00B1293B" w:rsidP="00B1293B">
            <w:pPr>
              <w:pStyle w:val="ListParagraph"/>
              <w:numPr>
                <w:ilvl w:val="0"/>
                <w:numId w:val="19"/>
              </w:numPr>
              <w:autoSpaceDE w:val="0"/>
              <w:autoSpaceDN w:val="0"/>
              <w:adjustRightInd w:val="0"/>
              <w:spacing w:after="0" w:line="240" w:lineRule="auto"/>
              <w:ind w:left="178" w:hanging="178"/>
              <w:contextualSpacing/>
              <w:rPr>
                <w:rFonts w:cs="Arial"/>
                <w:color w:val="000000"/>
              </w:rPr>
            </w:pPr>
            <w:r>
              <w:rPr>
                <w:rFonts w:cs="Arial"/>
                <w:color w:val="000000"/>
              </w:rPr>
              <w:t xml:space="preserve"> </w:t>
            </w:r>
            <w:r w:rsidR="00B1070B">
              <w:rPr>
                <w:rFonts w:cs="Arial"/>
                <w:color w:val="000000"/>
              </w:rPr>
              <w:t>Can demonstrate k</w:t>
            </w:r>
            <w:r w:rsidR="00B33F0F" w:rsidRPr="00B1293B">
              <w:rPr>
                <w:rFonts w:cs="Arial"/>
                <w:color w:val="000000"/>
              </w:rPr>
              <w:t xml:space="preserve">nowledge of effective </w:t>
            </w:r>
            <w:r w:rsidR="0022062A">
              <w:rPr>
                <w:rFonts w:cs="Arial"/>
                <w:color w:val="000000"/>
              </w:rPr>
              <w:t xml:space="preserve">and up to date </w:t>
            </w:r>
            <w:r w:rsidR="00B33F0F" w:rsidRPr="00B1293B">
              <w:rPr>
                <w:rFonts w:cs="Arial"/>
                <w:color w:val="000000"/>
              </w:rPr>
              <w:t>teaching and learning strategies</w:t>
            </w:r>
            <w:r w:rsidR="00E729CD" w:rsidRPr="00B1293B">
              <w:rPr>
                <w:rFonts w:cs="Arial"/>
                <w:color w:val="000000"/>
              </w:rPr>
              <w:t xml:space="preserve"> and toolkit approaches</w:t>
            </w:r>
            <w:r w:rsidR="00B33F0F" w:rsidRPr="00B1293B">
              <w:rPr>
                <w:rFonts w:cs="Arial"/>
                <w:color w:val="000000"/>
              </w:rPr>
              <w:t xml:space="preserve"> to</w:t>
            </w:r>
            <w:r w:rsidR="00E729CD" w:rsidRPr="00B1293B">
              <w:rPr>
                <w:rFonts w:cs="Arial"/>
                <w:color w:val="000000"/>
              </w:rPr>
              <w:t xml:space="preserve"> facilitate</w:t>
            </w:r>
            <w:r w:rsidR="00B33F0F" w:rsidRPr="00B1293B">
              <w:rPr>
                <w:rFonts w:cs="Arial"/>
                <w:color w:val="000000"/>
              </w:rPr>
              <w:t xml:space="preserve"> </w:t>
            </w:r>
            <w:r w:rsidR="00E729CD" w:rsidRPr="00B1293B">
              <w:rPr>
                <w:rFonts w:cs="Arial"/>
                <w:color w:val="000000"/>
              </w:rPr>
              <w:t>high quality learning and pupil interaction in the classroom</w:t>
            </w:r>
            <w:r w:rsidR="00B33F0F" w:rsidRPr="00B1293B">
              <w:rPr>
                <w:rFonts w:cs="Arial"/>
                <w:color w:val="000000"/>
              </w:rPr>
              <w:t xml:space="preserve"> </w:t>
            </w:r>
          </w:p>
          <w:p w14:paraId="1B070990" w14:textId="77777777" w:rsidR="00B33F0F" w:rsidRPr="00B33F0F" w:rsidRDefault="00B33F0F" w:rsidP="00B33F0F">
            <w:pPr>
              <w:pStyle w:val="ListParagraph"/>
              <w:numPr>
                <w:ilvl w:val="0"/>
                <w:numId w:val="19"/>
              </w:numPr>
              <w:autoSpaceDE w:val="0"/>
              <w:autoSpaceDN w:val="0"/>
              <w:adjustRightInd w:val="0"/>
              <w:spacing w:after="0" w:line="240" w:lineRule="auto"/>
              <w:ind w:left="178" w:hanging="178"/>
              <w:contextualSpacing/>
              <w:rPr>
                <w:rFonts w:cs="Arial"/>
                <w:color w:val="000000"/>
              </w:rPr>
            </w:pPr>
            <w:r w:rsidRPr="00B33F0F">
              <w:rPr>
                <w:rFonts w:cs="Arial"/>
                <w:color w:val="000000"/>
              </w:rPr>
              <w:t xml:space="preserve">Effective strategies for how children learn to read </w:t>
            </w:r>
          </w:p>
          <w:p w14:paraId="78069853" w14:textId="25F8E79E" w:rsidR="00B33F0F" w:rsidRDefault="00B33F0F" w:rsidP="00B33F0F">
            <w:pPr>
              <w:pStyle w:val="ListParagraph"/>
              <w:numPr>
                <w:ilvl w:val="0"/>
                <w:numId w:val="19"/>
              </w:numPr>
              <w:autoSpaceDE w:val="0"/>
              <w:autoSpaceDN w:val="0"/>
              <w:adjustRightInd w:val="0"/>
              <w:spacing w:after="0" w:line="240" w:lineRule="auto"/>
              <w:ind w:left="178" w:hanging="142"/>
              <w:contextualSpacing/>
              <w:rPr>
                <w:rFonts w:cs="Arial"/>
                <w:color w:val="000000"/>
              </w:rPr>
            </w:pPr>
            <w:r w:rsidRPr="00B33F0F">
              <w:rPr>
                <w:rFonts w:cs="Arial"/>
                <w:color w:val="000000"/>
              </w:rPr>
              <w:t>Restorative strategies for supporting pupils with their behavior and to support them to identify and manage their emotions</w:t>
            </w:r>
          </w:p>
          <w:p w14:paraId="58DA608E" w14:textId="0532540B" w:rsidR="00E729CD" w:rsidRPr="00B33F0F" w:rsidRDefault="00E729CD" w:rsidP="00B33F0F">
            <w:pPr>
              <w:pStyle w:val="ListParagraph"/>
              <w:numPr>
                <w:ilvl w:val="0"/>
                <w:numId w:val="19"/>
              </w:numPr>
              <w:autoSpaceDE w:val="0"/>
              <w:autoSpaceDN w:val="0"/>
              <w:adjustRightInd w:val="0"/>
              <w:spacing w:after="0" w:line="240" w:lineRule="auto"/>
              <w:ind w:left="178" w:hanging="142"/>
              <w:contextualSpacing/>
              <w:rPr>
                <w:rFonts w:cs="Arial"/>
                <w:color w:val="000000"/>
              </w:rPr>
            </w:pPr>
            <w:r>
              <w:rPr>
                <w:rFonts w:cs="Arial"/>
                <w:color w:val="000000"/>
              </w:rPr>
              <w:t xml:space="preserve">Strategies to support change management and </w:t>
            </w:r>
            <w:r w:rsidR="00C73C43">
              <w:rPr>
                <w:rFonts w:cs="Arial"/>
                <w:color w:val="000000"/>
              </w:rPr>
              <w:t>challenging personalities</w:t>
            </w:r>
          </w:p>
          <w:p w14:paraId="3BFBECA3" w14:textId="77777777" w:rsidR="00B33F0F" w:rsidRPr="00B33F0F" w:rsidRDefault="00B33F0F" w:rsidP="00B33F0F">
            <w:pPr>
              <w:pStyle w:val="ListParagraph"/>
              <w:numPr>
                <w:ilvl w:val="0"/>
                <w:numId w:val="19"/>
              </w:numPr>
              <w:autoSpaceDE w:val="0"/>
              <w:autoSpaceDN w:val="0"/>
              <w:adjustRightInd w:val="0"/>
              <w:spacing w:after="0" w:line="240" w:lineRule="auto"/>
              <w:ind w:left="178" w:hanging="142"/>
              <w:contextualSpacing/>
              <w:rPr>
                <w:rFonts w:cs="Arial"/>
                <w:color w:val="000000"/>
              </w:rPr>
            </w:pPr>
            <w:r w:rsidRPr="00B33F0F">
              <w:rPr>
                <w:rFonts w:cs="Arial"/>
                <w:color w:val="000000"/>
              </w:rPr>
              <w:t>Up to date safeguarding training and understanding of effective practices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B33F0F" w:rsidRPr="00B33F0F" w14:paraId="53A0E39A" w14:textId="77777777" w:rsidTr="006D1D30">
              <w:trPr>
                <w:trHeight w:val="360"/>
              </w:trPr>
              <w:tc>
                <w:tcPr>
                  <w:tcW w:w="222" w:type="dxa"/>
                </w:tcPr>
                <w:p w14:paraId="4AB20AC5" w14:textId="77777777" w:rsidR="00B33F0F" w:rsidRPr="00B33F0F" w:rsidRDefault="00B33F0F" w:rsidP="006D1D30">
                  <w:pPr>
                    <w:autoSpaceDE w:val="0"/>
                    <w:autoSpaceDN w:val="0"/>
                    <w:adjustRightInd w:val="0"/>
                    <w:rPr>
                      <w:rFonts w:ascii="Arial" w:hAnsi="Arial" w:cs="Arial"/>
                      <w:color w:val="000000"/>
                      <w:szCs w:val="22"/>
                    </w:rPr>
                  </w:pPr>
                </w:p>
                <w:p w14:paraId="2B541470" w14:textId="77777777" w:rsidR="00B33F0F" w:rsidRPr="00B33F0F" w:rsidRDefault="00B33F0F" w:rsidP="006D1D30">
                  <w:pPr>
                    <w:autoSpaceDE w:val="0"/>
                    <w:autoSpaceDN w:val="0"/>
                    <w:adjustRightInd w:val="0"/>
                    <w:rPr>
                      <w:rFonts w:ascii="Arial" w:hAnsi="Arial" w:cs="Arial"/>
                      <w:color w:val="000000"/>
                      <w:szCs w:val="22"/>
                    </w:rPr>
                  </w:pPr>
                </w:p>
              </w:tc>
            </w:tr>
          </w:tbl>
          <w:p w14:paraId="5E487FC2" w14:textId="77777777" w:rsidR="00B33F0F" w:rsidRPr="00B33F0F" w:rsidRDefault="00B33F0F" w:rsidP="006D1D30">
            <w:pPr>
              <w:pStyle w:val="ListParagraph"/>
              <w:autoSpaceDE w:val="0"/>
              <w:autoSpaceDN w:val="0"/>
              <w:adjustRightInd w:val="0"/>
              <w:ind w:left="360"/>
              <w:rPr>
                <w:rFonts w:cs="Arial"/>
                <w:color w:val="000000"/>
              </w:rPr>
            </w:pPr>
          </w:p>
        </w:tc>
        <w:tc>
          <w:tcPr>
            <w:tcW w:w="3119" w:type="dxa"/>
          </w:tcPr>
          <w:p w14:paraId="1E5A1623" w14:textId="79362F64" w:rsidR="00B33F0F" w:rsidRDefault="00B33F0F" w:rsidP="00B33F0F">
            <w:pPr>
              <w:pStyle w:val="ListParagraph"/>
              <w:numPr>
                <w:ilvl w:val="0"/>
                <w:numId w:val="19"/>
              </w:numPr>
              <w:autoSpaceDE w:val="0"/>
              <w:autoSpaceDN w:val="0"/>
              <w:adjustRightInd w:val="0"/>
              <w:spacing w:after="0" w:line="240" w:lineRule="auto"/>
              <w:ind w:left="179" w:hanging="179"/>
              <w:contextualSpacing/>
              <w:rPr>
                <w:rFonts w:cs="Arial"/>
                <w:color w:val="000000"/>
              </w:rPr>
            </w:pPr>
            <w:r w:rsidRPr="00B33F0F">
              <w:rPr>
                <w:rFonts w:cs="Arial"/>
                <w:color w:val="000000"/>
              </w:rPr>
              <w:lastRenderedPageBreak/>
              <w:t>Knowledge of the Early Years</w:t>
            </w:r>
            <w:r w:rsidR="00B1293B">
              <w:rPr>
                <w:rFonts w:cs="Arial"/>
                <w:color w:val="000000"/>
              </w:rPr>
              <w:t>’</w:t>
            </w:r>
            <w:r w:rsidRPr="00B33F0F">
              <w:rPr>
                <w:rFonts w:cs="Arial"/>
                <w:color w:val="000000"/>
              </w:rPr>
              <w:t xml:space="preserve"> curriculum</w:t>
            </w:r>
          </w:p>
          <w:p w14:paraId="2EC51693" w14:textId="4451F608" w:rsidR="00B1293B" w:rsidRPr="00B33F0F" w:rsidRDefault="00B1293B" w:rsidP="00B33F0F">
            <w:pPr>
              <w:pStyle w:val="ListParagraph"/>
              <w:numPr>
                <w:ilvl w:val="0"/>
                <w:numId w:val="19"/>
              </w:numPr>
              <w:autoSpaceDE w:val="0"/>
              <w:autoSpaceDN w:val="0"/>
              <w:adjustRightInd w:val="0"/>
              <w:spacing w:after="0" w:line="240" w:lineRule="auto"/>
              <w:ind w:left="179" w:hanging="179"/>
              <w:contextualSpacing/>
              <w:rPr>
                <w:rFonts w:cs="Arial"/>
                <w:color w:val="000000"/>
              </w:rPr>
            </w:pPr>
            <w:r>
              <w:rPr>
                <w:rFonts w:cs="Arial"/>
                <w:color w:val="000000"/>
              </w:rPr>
              <w:t>Experience</w:t>
            </w:r>
            <w:r w:rsidR="000E71E8">
              <w:rPr>
                <w:rFonts w:cs="Arial"/>
                <w:color w:val="000000"/>
              </w:rPr>
              <w:t xml:space="preserve"> in statutory national test administration</w:t>
            </w:r>
            <w:r>
              <w:rPr>
                <w:rFonts w:cs="Arial"/>
                <w:color w:val="000000"/>
              </w:rPr>
              <w:t xml:space="preserve"> </w:t>
            </w:r>
          </w:p>
          <w:p w14:paraId="010FFC55" w14:textId="5E58CBDF" w:rsidR="00B33F0F" w:rsidRPr="00B33F0F" w:rsidRDefault="00B33F0F" w:rsidP="00B33F0F">
            <w:pPr>
              <w:pStyle w:val="ListParagraph"/>
              <w:numPr>
                <w:ilvl w:val="0"/>
                <w:numId w:val="19"/>
              </w:numPr>
              <w:autoSpaceDE w:val="0"/>
              <w:autoSpaceDN w:val="0"/>
              <w:adjustRightInd w:val="0"/>
              <w:spacing w:after="0" w:line="240" w:lineRule="auto"/>
              <w:ind w:left="179" w:hanging="179"/>
              <w:contextualSpacing/>
              <w:rPr>
                <w:rFonts w:cs="Arial"/>
                <w:color w:val="000000"/>
              </w:rPr>
            </w:pPr>
            <w:r w:rsidRPr="00B33F0F">
              <w:rPr>
                <w:rFonts w:cs="Arial"/>
                <w:color w:val="000000"/>
              </w:rPr>
              <w:lastRenderedPageBreak/>
              <w:t xml:space="preserve">Knowledge of </w:t>
            </w:r>
            <w:r w:rsidR="00E729CD">
              <w:rPr>
                <w:rFonts w:cs="Arial"/>
                <w:color w:val="000000"/>
              </w:rPr>
              <w:t xml:space="preserve">new Ofsted toolkit </w:t>
            </w:r>
          </w:p>
          <w:p w14:paraId="29D100DF" w14:textId="77777777" w:rsidR="00B33F0F" w:rsidRPr="00B33F0F" w:rsidRDefault="00B33F0F" w:rsidP="00B33F0F">
            <w:pPr>
              <w:pStyle w:val="ListParagraph"/>
              <w:numPr>
                <w:ilvl w:val="0"/>
                <w:numId w:val="19"/>
              </w:numPr>
              <w:autoSpaceDE w:val="0"/>
              <w:autoSpaceDN w:val="0"/>
              <w:adjustRightInd w:val="0"/>
              <w:spacing w:after="0" w:line="240" w:lineRule="auto"/>
              <w:ind w:left="179" w:hanging="179"/>
              <w:contextualSpacing/>
              <w:rPr>
                <w:rFonts w:cs="Arial"/>
                <w:color w:val="000000"/>
              </w:rPr>
            </w:pPr>
            <w:r w:rsidRPr="00B33F0F">
              <w:rPr>
                <w:rFonts w:cs="Arial"/>
                <w:color w:val="000000"/>
              </w:rPr>
              <w:t>Little Wandle Phonics</w:t>
            </w:r>
          </w:p>
          <w:p w14:paraId="521B33B1" w14:textId="790B2C5E" w:rsidR="00B33F0F" w:rsidRDefault="00B33F0F" w:rsidP="00B33F0F">
            <w:pPr>
              <w:pStyle w:val="ListParagraph"/>
              <w:numPr>
                <w:ilvl w:val="0"/>
                <w:numId w:val="19"/>
              </w:numPr>
              <w:autoSpaceDE w:val="0"/>
              <w:autoSpaceDN w:val="0"/>
              <w:adjustRightInd w:val="0"/>
              <w:spacing w:after="0" w:line="240" w:lineRule="auto"/>
              <w:ind w:left="179" w:hanging="179"/>
              <w:contextualSpacing/>
              <w:rPr>
                <w:rFonts w:cs="Arial"/>
                <w:color w:val="000000"/>
              </w:rPr>
            </w:pPr>
            <w:r w:rsidRPr="00B33F0F">
              <w:rPr>
                <w:rFonts w:cs="Arial"/>
                <w:color w:val="000000"/>
              </w:rPr>
              <w:t>Power Maths</w:t>
            </w:r>
          </w:p>
          <w:p w14:paraId="3CB1FF3F" w14:textId="4826EE97" w:rsidR="00C73C43" w:rsidRPr="00B1293B" w:rsidRDefault="00C73C43" w:rsidP="00B1293B">
            <w:pPr>
              <w:autoSpaceDE w:val="0"/>
              <w:autoSpaceDN w:val="0"/>
              <w:adjustRightInd w:val="0"/>
              <w:contextualSpacing/>
              <w:rPr>
                <w:rFonts w:cs="Arial"/>
                <w:color w:val="000000"/>
              </w:rPr>
            </w:pPr>
          </w:p>
          <w:p w14:paraId="6ABBD513" w14:textId="77777777" w:rsidR="00B33F0F" w:rsidRPr="00B33F0F" w:rsidRDefault="00B33F0F" w:rsidP="006D1D30">
            <w:pPr>
              <w:pStyle w:val="ListParagraph"/>
              <w:autoSpaceDE w:val="0"/>
              <w:autoSpaceDN w:val="0"/>
              <w:adjustRightInd w:val="0"/>
              <w:spacing w:after="0" w:line="240" w:lineRule="auto"/>
              <w:ind w:left="360"/>
              <w:rPr>
                <w:rFonts w:cs="Arial"/>
                <w:color w:val="000000"/>
              </w:rPr>
            </w:pPr>
          </w:p>
          <w:p w14:paraId="42EA256D" w14:textId="77777777" w:rsidR="00B33F0F" w:rsidRPr="00B33F0F" w:rsidRDefault="00B33F0F" w:rsidP="006D1D30">
            <w:pPr>
              <w:pStyle w:val="ListParagraph"/>
              <w:autoSpaceDE w:val="0"/>
              <w:autoSpaceDN w:val="0"/>
              <w:adjustRightInd w:val="0"/>
              <w:spacing w:after="0" w:line="240" w:lineRule="auto"/>
              <w:ind w:left="360"/>
              <w:rPr>
                <w:rFonts w:cs="Arial"/>
                <w:color w:val="000000"/>
              </w:rPr>
            </w:pPr>
          </w:p>
        </w:tc>
        <w:tc>
          <w:tcPr>
            <w:tcW w:w="1276" w:type="dxa"/>
          </w:tcPr>
          <w:p w14:paraId="49DCF140" w14:textId="22A1C546" w:rsidR="00B33F0F" w:rsidRPr="00B33F0F" w:rsidRDefault="00265059" w:rsidP="006D1D30">
            <w:pPr>
              <w:pStyle w:val="NoSpacing"/>
              <w:rPr>
                <w:rFonts w:ascii="Arial" w:hAnsi="Arial" w:cs="Arial"/>
              </w:rPr>
            </w:pPr>
            <w:r>
              <w:rPr>
                <w:rFonts w:ascii="Arial" w:hAnsi="Arial" w:cs="Arial"/>
              </w:rPr>
              <w:lastRenderedPageBreak/>
              <w:t>APP, AA, F/I</w:t>
            </w:r>
          </w:p>
          <w:p w14:paraId="3C1FFE2A" w14:textId="77777777" w:rsidR="00B33F0F" w:rsidRPr="00B33F0F" w:rsidRDefault="00B33F0F" w:rsidP="006D1D30">
            <w:pPr>
              <w:pStyle w:val="NoSpacing"/>
              <w:rPr>
                <w:rFonts w:ascii="Arial" w:hAnsi="Arial" w:cs="Arial"/>
              </w:rPr>
            </w:pPr>
          </w:p>
        </w:tc>
      </w:tr>
      <w:tr w:rsidR="00B33F0F" w:rsidRPr="00B33F0F" w14:paraId="2118740F" w14:textId="77777777" w:rsidTr="00C73C43">
        <w:trPr>
          <w:trHeight w:val="841"/>
        </w:trPr>
        <w:tc>
          <w:tcPr>
            <w:tcW w:w="1980" w:type="dxa"/>
          </w:tcPr>
          <w:p w14:paraId="1DF971D3" w14:textId="3E2E6C2B" w:rsidR="00B33F0F" w:rsidRPr="00B33F0F" w:rsidRDefault="00B33F0F" w:rsidP="006D1D30">
            <w:pPr>
              <w:pStyle w:val="NoSpacing"/>
              <w:jc w:val="center"/>
              <w:rPr>
                <w:rFonts w:ascii="Arial" w:hAnsi="Arial" w:cs="Arial"/>
                <w:b/>
              </w:rPr>
            </w:pPr>
            <w:r w:rsidRPr="00B33F0F">
              <w:rPr>
                <w:rFonts w:ascii="Arial" w:hAnsi="Arial" w:cs="Arial"/>
                <w:b/>
                <w:bCs/>
                <w:color w:val="000000"/>
              </w:rPr>
              <w:t>Wider Responsibilities</w:t>
            </w:r>
            <w:r w:rsidR="00B1070B">
              <w:rPr>
                <w:rFonts w:ascii="Arial" w:hAnsi="Arial" w:cs="Arial"/>
                <w:b/>
                <w:bCs/>
                <w:color w:val="000000"/>
              </w:rPr>
              <w:t xml:space="preserve"> &amp; Professional attributes</w:t>
            </w:r>
            <w:r w:rsidRPr="00B33F0F">
              <w:rPr>
                <w:rFonts w:ascii="Arial" w:hAnsi="Arial" w:cs="Arial"/>
                <w:b/>
                <w:bCs/>
                <w:color w:val="000000"/>
              </w:rPr>
              <w:t xml:space="preserve"> </w:t>
            </w:r>
          </w:p>
        </w:tc>
        <w:tc>
          <w:tcPr>
            <w:tcW w:w="3118" w:type="dxa"/>
          </w:tcPr>
          <w:p w14:paraId="05907A42" w14:textId="5D741C61" w:rsidR="00B33F0F" w:rsidRPr="00B1070B" w:rsidRDefault="00B33F0F" w:rsidP="00B1070B">
            <w:pPr>
              <w:pStyle w:val="ListParagraph"/>
              <w:numPr>
                <w:ilvl w:val="0"/>
                <w:numId w:val="19"/>
              </w:numPr>
              <w:autoSpaceDE w:val="0"/>
              <w:autoSpaceDN w:val="0"/>
              <w:adjustRightInd w:val="0"/>
              <w:spacing w:after="0" w:line="240" w:lineRule="auto"/>
              <w:ind w:left="169" w:hanging="169"/>
              <w:contextualSpacing/>
              <w:rPr>
                <w:rFonts w:cs="Arial"/>
                <w:color w:val="000000"/>
              </w:rPr>
            </w:pPr>
            <w:r w:rsidRPr="00B33F0F">
              <w:rPr>
                <w:rFonts w:cs="Arial"/>
                <w:color w:val="000000"/>
              </w:rPr>
              <w:t>Commitment to the school’s vision and ethos</w:t>
            </w:r>
            <w:r w:rsidR="00B1070B">
              <w:rPr>
                <w:rFonts w:cs="Arial"/>
                <w:color w:val="000000"/>
              </w:rPr>
              <w:t xml:space="preserve"> – A place where children can! </w:t>
            </w:r>
            <w:r w:rsidR="00B1070B" w:rsidRPr="00B33F0F">
              <w:rPr>
                <w:rFonts w:cs="Arial"/>
                <w:color w:val="000000"/>
              </w:rPr>
              <w:t>Can demonstrate ambition for all pupils, regardless of need and high expectations</w:t>
            </w:r>
          </w:p>
          <w:p w14:paraId="2B1767F5" w14:textId="115B670A" w:rsidR="00B1293B" w:rsidRDefault="00B1293B"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Commitment to the inclusion of all learners (including SEND, EAL and New arrivals) within the mainstream school environment</w:t>
            </w:r>
          </w:p>
          <w:p w14:paraId="7A8CB09D" w14:textId="59D84BD7" w:rsidR="00B1070B" w:rsidRDefault="00B1070B"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Meeting deadlines effectively and organising workflow</w:t>
            </w:r>
          </w:p>
          <w:p w14:paraId="78A88019" w14:textId="793784CC" w:rsidR="00B1070B" w:rsidRPr="00B1070B" w:rsidRDefault="00B33F0F" w:rsidP="00B1070B">
            <w:pPr>
              <w:pStyle w:val="ListParagraph"/>
              <w:numPr>
                <w:ilvl w:val="0"/>
                <w:numId w:val="19"/>
              </w:numPr>
              <w:autoSpaceDE w:val="0"/>
              <w:autoSpaceDN w:val="0"/>
              <w:adjustRightInd w:val="0"/>
              <w:spacing w:after="0" w:line="240" w:lineRule="auto"/>
              <w:ind w:left="169" w:hanging="169"/>
              <w:contextualSpacing/>
              <w:rPr>
                <w:rFonts w:cs="Arial"/>
                <w:color w:val="000000"/>
              </w:rPr>
            </w:pPr>
            <w:r w:rsidRPr="00B33F0F">
              <w:rPr>
                <w:rFonts w:cs="Arial"/>
                <w:color w:val="000000"/>
              </w:rPr>
              <w:t>Exceptional standards of professionalism towards all pupils, parents and staff</w:t>
            </w:r>
            <w:r w:rsidR="00B1070B">
              <w:rPr>
                <w:rFonts w:cs="Arial"/>
                <w:color w:val="000000"/>
              </w:rPr>
              <w:t xml:space="preserve"> and maintains this in all situations</w:t>
            </w:r>
          </w:p>
          <w:p w14:paraId="589B5734" w14:textId="76CEEAF5" w:rsidR="00B33F0F" w:rsidRDefault="00B33F0F"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sidRPr="00B33F0F">
              <w:rPr>
                <w:rFonts w:cs="Arial"/>
                <w:color w:val="000000"/>
              </w:rPr>
              <w:t>Able to hold the Headteacher’s counsel (As a member of the SLT) and adhere to impeccable standards of confidentiality around school, handling information with absolute discretion</w:t>
            </w:r>
          </w:p>
          <w:p w14:paraId="7B18A559" w14:textId="730E7949" w:rsidR="00C73C43" w:rsidRDefault="00C73C43"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 xml:space="preserve">Foster effective professional relationships with all staff around school, maintaining suitable levels </w:t>
            </w:r>
            <w:r>
              <w:rPr>
                <w:rFonts w:cs="Arial"/>
                <w:color w:val="000000"/>
              </w:rPr>
              <w:lastRenderedPageBreak/>
              <w:t>of professional distance for the role</w:t>
            </w:r>
            <w:r w:rsidR="00B1293B">
              <w:rPr>
                <w:rFonts w:cs="Arial"/>
                <w:color w:val="000000"/>
              </w:rPr>
              <w:t xml:space="preserve"> without compromise</w:t>
            </w:r>
          </w:p>
          <w:p w14:paraId="0D4FD4A4" w14:textId="0CF459F6" w:rsidR="00B1293B" w:rsidRPr="00B33F0F" w:rsidRDefault="00B1293B"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Ability to uphold and visibly support team decisions around school</w:t>
            </w:r>
          </w:p>
          <w:p w14:paraId="47B3DA62" w14:textId="07FD821F" w:rsidR="00B33F0F" w:rsidRPr="00B33F0F" w:rsidRDefault="00B33F0F"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sidRPr="00B33F0F">
              <w:rPr>
                <w:rFonts w:cs="Arial"/>
                <w:color w:val="000000"/>
              </w:rPr>
              <w:t>Commitment to own</w:t>
            </w:r>
            <w:r w:rsidR="00B1293B">
              <w:rPr>
                <w:rFonts w:cs="Arial"/>
                <w:color w:val="000000"/>
              </w:rPr>
              <w:t xml:space="preserve"> ongoing</w:t>
            </w:r>
            <w:r w:rsidRPr="00B33F0F">
              <w:rPr>
                <w:rFonts w:cs="Arial"/>
                <w:color w:val="000000"/>
              </w:rPr>
              <w:t xml:space="preserve"> professional development</w:t>
            </w:r>
          </w:p>
          <w:p w14:paraId="59CDB05A" w14:textId="77777777" w:rsidR="00B33F0F" w:rsidRPr="00B33F0F" w:rsidRDefault="00B33F0F"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sidRPr="00B33F0F">
              <w:rPr>
                <w:rFonts w:cs="Arial"/>
                <w:color w:val="000000"/>
              </w:rPr>
              <w:t>Maintain a positive disposition at all times, and calm under pressure</w:t>
            </w:r>
          </w:p>
          <w:p w14:paraId="42F342DD" w14:textId="77777777" w:rsidR="00B33F0F" w:rsidRPr="00B33F0F" w:rsidRDefault="00B33F0F" w:rsidP="00B33F0F">
            <w:pPr>
              <w:pStyle w:val="ListParagraph"/>
              <w:numPr>
                <w:ilvl w:val="0"/>
                <w:numId w:val="19"/>
              </w:numPr>
              <w:autoSpaceDE w:val="0"/>
              <w:autoSpaceDN w:val="0"/>
              <w:adjustRightInd w:val="0"/>
              <w:spacing w:after="0" w:line="240" w:lineRule="auto"/>
              <w:ind w:left="169" w:hanging="169"/>
              <w:contextualSpacing/>
              <w:rPr>
                <w:rFonts w:cs="Arial"/>
                <w:color w:val="000000"/>
              </w:rPr>
            </w:pPr>
            <w:r w:rsidRPr="00B33F0F">
              <w:rPr>
                <w:rFonts w:eastAsia="Times New Roman" w:cs="Arial"/>
                <w:color w:val="000000"/>
                <w:lang w:eastAsia="en-GB"/>
              </w:rPr>
              <w:t>Thinks at a whole school level and shows a willingness to get involved with the day to day running of the school.</w:t>
            </w:r>
          </w:p>
        </w:tc>
        <w:tc>
          <w:tcPr>
            <w:tcW w:w="3119" w:type="dxa"/>
          </w:tcPr>
          <w:p w14:paraId="0958EDC8" w14:textId="77777777" w:rsidR="00B33F0F" w:rsidRPr="00B33F0F" w:rsidRDefault="00B33F0F" w:rsidP="006D1D30">
            <w:pPr>
              <w:pStyle w:val="NoSpacing"/>
              <w:ind w:left="67"/>
              <w:rPr>
                <w:rFonts w:ascii="Arial" w:hAnsi="Arial" w:cs="Arial"/>
              </w:rPr>
            </w:pPr>
          </w:p>
        </w:tc>
        <w:tc>
          <w:tcPr>
            <w:tcW w:w="1276" w:type="dxa"/>
          </w:tcPr>
          <w:p w14:paraId="5328CA77" w14:textId="24892984" w:rsidR="00B33F0F" w:rsidRPr="00B33F0F" w:rsidRDefault="00265059" w:rsidP="006D1D30">
            <w:pPr>
              <w:pStyle w:val="NoSpacing"/>
              <w:rPr>
                <w:rFonts w:ascii="Arial" w:hAnsi="Arial" w:cs="Arial"/>
              </w:rPr>
            </w:pPr>
            <w:r>
              <w:rPr>
                <w:rFonts w:ascii="Arial" w:hAnsi="Arial" w:cs="Arial"/>
              </w:rPr>
              <w:t>F/I, AA, R</w:t>
            </w:r>
          </w:p>
          <w:p w14:paraId="5EEC0F6B" w14:textId="77777777" w:rsidR="00B33F0F" w:rsidRPr="00B33F0F" w:rsidRDefault="00B33F0F" w:rsidP="006D1D30">
            <w:pPr>
              <w:pStyle w:val="NoSpacing"/>
              <w:rPr>
                <w:rFonts w:ascii="Arial" w:hAnsi="Arial" w:cs="Arial"/>
              </w:rPr>
            </w:pPr>
          </w:p>
        </w:tc>
      </w:tr>
      <w:tr w:rsidR="00B1070B" w:rsidRPr="00B33F0F" w14:paraId="7E9722F1" w14:textId="77777777" w:rsidTr="00C73C43">
        <w:trPr>
          <w:trHeight w:val="841"/>
        </w:trPr>
        <w:tc>
          <w:tcPr>
            <w:tcW w:w="1980" w:type="dxa"/>
          </w:tcPr>
          <w:p w14:paraId="523A31E3" w14:textId="1AD12505" w:rsidR="00B1070B" w:rsidRPr="00B33F0F" w:rsidRDefault="00265059" w:rsidP="006D1D30">
            <w:pPr>
              <w:pStyle w:val="NoSpacing"/>
              <w:jc w:val="center"/>
              <w:rPr>
                <w:rFonts w:ascii="Arial" w:hAnsi="Arial" w:cs="Arial"/>
                <w:b/>
                <w:bCs/>
                <w:color w:val="000000"/>
              </w:rPr>
            </w:pPr>
            <w:r>
              <w:rPr>
                <w:rFonts w:ascii="Arial" w:hAnsi="Arial" w:cs="Arial"/>
                <w:b/>
                <w:bCs/>
                <w:color w:val="000000"/>
              </w:rPr>
              <w:t>Other attributes</w:t>
            </w:r>
          </w:p>
        </w:tc>
        <w:tc>
          <w:tcPr>
            <w:tcW w:w="3118" w:type="dxa"/>
          </w:tcPr>
          <w:p w14:paraId="530E85D7" w14:textId="0D36ECBB" w:rsidR="00B1070B" w:rsidRDefault="00B1070B" w:rsidP="00B1070B">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 xml:space="preserve">Pragmatic and professionally agile </w:t>
            </w:r>
          </w:p>
          <w:p w14:paraId="3E56572E" w14:textId="77777777" w:rsidR="00B1070B" w:rsidRDefault="00B1070B" w:rsidP="00B1070B">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Solution focused</w:t>
            </w:r>
          </w:p>
          <w:p w14:paraId="2FEFC223" w14:textId="0BC580E5" w:rsidR="00B1070B" w:rsidRDefault="00265059" w:rsidP="00B1070B">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Communicates with clarity and purpose</w:t>
            </w:r>
          </w:p>
          <w:p w14:paraId="1D98B6B2" w14:textId="7DD442EF" w:rsidR="00B1070B" w:rsidRPr="00B1070B" w:rsidRDefault="00B1070B" w:rsidP="00B1070B">
            <w:pPr>
              <w:pStyle w:val="ListParagraph"/>
              <w:numPr>
                <w:ilvl w:val="0"/>
                <w:numId w:val="19"/>
              </w:numPr>
              <w:autoSpaceDE w:val="0"/>
              <w:autoSpaceDN w:val="0"/>
              <w:adjustRightInd w:val="0"/>
              <w:spacing w:after="0" w:line="240" w:lineRule="auto"/>
              <w:ind w:left="169" w:hanging="169"/>
              <w:contextualSpacing/>
              <w:rPr>
                <w:rFonts w:cs="Arial"/>
                <w:color w:val="000000"/>
              </w:rPr>
            </w:pPr>
            <w:r>
              <w:rPr>
                <w:rFonts w:cs="Arial"/>
                <w:color w:val="000000"/>
              </w:rPr>
              <w:t>Resilient</w:t>
            </w:r>
            <w:r w:rsidR="00265059">
              <w:rPr>
                <w:rFonts w:cs="Arial"/>
                <w:color w:val="000000"/>
              </w:rPr>
              <w:t xml:space="preserve"> and consistent in the face of challenges </w:t>
            </w:r>
          </w:p>
        </w:tc>
        <w:tc>
          <w:tcPr>
            <w:tcW w:w="3119" w:type="dxa"/>
          </w:tcPr>
          <w:p w14:paraId="06A58D5B" w14:textId="77777777" w:rsidR="00B1070B" w:rsidRPr="00B33F0F" w:rsidRDefault="00B1070B" w:rsidP="006D1D30">
            <w:pPr>
              <w:pStyle w:val="NoSpacing"/>
              <w:ind w:left="67"/>
              <w:rPr>
                <w:rFonts w:ascii="Arial" w:hAnsi="Arial" w:cs="Arial"/>
              </w:rPr>
            </w:pPr>
          </w:p>
        </w:tc>
        <w:tc>
          <w:tcPr>
            <w:tcW w:w="1276" w:type="dxa"/>
          </w:tcPr>
          <w:p w14:paraId="182C8280" w14:textId="63F0D5A7" w:rsidR="00B1070B" w:rsidRPr="00B33F0F" w:rsidRDefault="00265059" w:rsidP="006D1D30">
            <w:pPr>
              <w:pStyle w:val="NoSpacing"/>
              <w:rPr>
                <w:rFonts w:ascii="Arial" w:hAnsi="Arial" w:cs="Arial"/>
              </w:rPr>
            </w:pPr>
            <w:r>
              <w:rPr>
                <w:rFonts w:ascii="Arial" w:hAnsi="Arial" w:cs="Arial"/>
              </w:rPr>
              <w:t>F/I, AA</w:t>
            </w:r>
          </w:p>
        </w:tc>
      </w:tr>
    </w:tbl>
    <w:p w14:paraId="6359FA46" w14:textId="77777777" w:rsidR="00B33F0F" w:rsidRPr="00B33F0F" w:rsidRDefault="00B33F0F" w:rsidP="00B33F0F">
      <w:pPr>
        <w:pStyle w:val="NoSpacing"/>
        <w:rPr>
          <w:rFonts w:ascii="Arial" w:hAnsi="Arial" w:cs="Arial"/>
          <w:b/>
        </w:rPr>
      </w:pPr>
    </w:p>
    <w:p w14:paraId="0DE33ABB" w14:textId="77777777" w:rsidR="00B33F0F" w:rsidRPr="00B33F0F" w:rsidRDefault="00B33F0F" w:rsidP="00B33F0F">
      <w:pPr>
        <w:pStyle w:val="NoSpacing"/>
        <w:rPr>
          <w:rFonts w:ascii="Arial" w:hAnsi="Arial" w:cs="Arial"/>
          <w:b/>
          <w:sz w:val="20"/>
        </w:rPr>
      </w:pPr>
      <w:r w:rsidRPr="00B33F0F">
        <w:rPr>
          <w:rFonts w:ascii="Arial" w:hAnsi="Arial" w:cs="Arial"/>
          <w:b/>
          <w:sz w:val="20"/>
        </w:rPr>
        <w:t>MEASURED BY KEY:</w:t>
      </w:r>
    </w:p>
    <w:p w14:paraId="6150CF9B" w14:textId="332D3D93" w:rsidR="00B33F0F" w:rsidRPr="00B33F0F" w:rsidRDefault="00B33F0F" w:rsidP="00B33F0F">
      <w:pPr>
        <w:pStyle w:val="NoSpacing"/>
        <w:rPr>
          <w:rFonts w:ascii="Arial" w:hAnsi="Arial" w:cs="Arial"/>
          <w:sz w:val="20"/>
        </w:rPr>
      </w:pPr>
      <w:r w:rsidRPr="00B33F0F">
        <w:rPr>
          <w:rFonts w:ascii="Arial" w:hAnsi="Arial" w:cs="Arial"/>
          <w:sz w:val="20"/>
        </w:rPr>
        <w:t xml:space="preserve">APP = Application </w:t>
      </w:r>
    </w:p>
    <w:p w14:paraId="74394592" w14:textId="2AC4F4D8" w:rsidR="00B33F0F" w:rsidRPr="00B33F0F" w:rsidRDefault="00265059" w:rsidP="00B33F0F">
      <w:pPr>
        <w:pStyle w:val="NoSpacing"/>
        <w:rPr>
          <w:rFonts w:ascii="Arial" w:hAnsi="Arial" w:cs="Arial"/>
          <w:sz w:val="20"/>
        </w:rPr>
      </w:pPr>
      <w:r>
        <w:rPr>
          <w:rFonts w:ascii="Arial" w:hAnsi="Arial" w:cs="Arial"/>
          <w:sz w:val="20"/>
        </w:rPr>
        <w:t>R</w:t>
      </w:r>
      <w:r w:rsidR="00B33F0F" w:rsidRPr="00B33F0F">
        <w:rPr>
          <w:rFonts w:ascii="Arial" w:hAnsi="Arial" w:cs="Arial"/>
          <w:sz w:val="20"/>
        </w:rPr>
        <w:t xml:space="preserve"> = </w:t>
      </w:r>
      <w:r>
        <w:rPr>
          <w:rFonts w:ascii="Arial" w:hAnsi="Arial" w:cs="Arial"/>
          <w:sz w:val="20"/>
        </w:rPr>
        <w:t>Reference</w:t>
      </w:r>
    </w:p>
    <w:p w14:paraId="542EF131" w14:textId="77777777" w:rsidR="00B33F0F" w:rsidRPr="00B33F0F" w:rsidRDefault="00B33F0F" w:rsidP="00B33F0F">
      <w:pPr>
        <w:pStyle w:val="NoSpacing"/>
        <w:rPr>
          <w:rFonts w:ascii="Arial" w:hAnsi="Arial" w:cs="Arial"/>
          <w:sz w:val="20"/>
        </w:rPr>
      </w:pPr>
      <w:r w:rsidRPr="00B33F0F">
        <w:rPr>
          <w:rFonts w:ascii="Arial" w:hAnsi="Arial" w:cs="Arial"/>
          <w:sz w:val="20"/>
        </w:rPr>
        <w:t>AA = Assessment activities</w:t>
      </w:r>
    </w:p>
    <w:p w14:paraId="27E7C815" w14:textId="77777777" w:rsidR="00B33F0F" w:rsidRPr="00B33F0F" w:rsidRDefault="00B33F0F" w:rsidP="00B33F0F">
      <w:pPr>
        <w:pStyle w:val="NoSpacing"/>
        <w:rPr>
          <w:rFonts w:ascii="Arial" w:hAnsi="Arial" w:cs="Arial"/>
          <w:sz w:val="20"/>
        </w:rPr>
      </w:pPr>
      <w:r w:rsidRPr="00B33F0F">
        <w:rPr>
          <w:rFonts w:ascii="Arial" w:hAnsi="Arial" w:cs="Arial"/>
          <w:sz w:val="20"/>
        </w:rPr>
        <w:t>F/I = Formal Interview</w:t>
      </w:r>
    </w:p>
    <w:p w14:paraId="01F39AF6" w14:textId="77777777" w:rsidR="00B33F0F" w:rsidRPr="00B33F0F" w:rsidRDefault="00B33F0F" w:rsidP="00B33F0F">
      <w:pPr>
        <w:pStyle w:val="NoSpacing"/>
        <w:rPr>
          <w:rFonts w:ascii="Arial" w:hAnsi="Arial" w:cs="Arial"/>
          <w:sz w:val="20"/>
        </w:rPr>
      </w:pPr>
      <w:r w:rsidRPr="00B33F0F">
        <w:rPr>
          <w:rFonts w:ascii="Arial" w:hAnsi="Arial" w:cs="Arial"/>
          <w:sz w:val="20"/>
        </w:rPr>
        <w:t>In addition to candidates’ ability to perform the duties of the post, the interview will explore issues relating to safeguarding and promoting the welfare of children including:</w:t>
      </w:r>
    </w:p>
    <w:p w14:paraId="798C6DDC" w14:textId="77777777" w:rsidR="00B33F0F" w:rsidRPr="00B33F0F" w:rsidRDefault="00B33F0F" w:rsidP="00B33F0F">
      <w:pPr>
        <w:pStyle w:val="NoSpacing"/>
        <w:numPr>
          <w:ilvl w:val="0"/>
          <w:numId w:val="15"/>
        </w:numPr>
        <w:rPr>
          <w:rFonts w:ascii="Arial" w:hAnsi="Arial" w:cs="Arial"/>
          <w:sz w:val="20"/>
        </w:rPr>
      </w:pPr>
      <w:r w:rsidRPr="00B33F0F">
        <w:rPr>
          <w:rFonts w:ascii="Arial" w:hAnsi="Arial" w:cs="Arial"/>
          <w:sz w:val="20"/>
        </w:rPr>
        <w:t>Motivation to work with children and young people</w:t>
      </w:r>
    </w:p>
    <w:p w14:paraId="29E441BE" w14:textId="71110822" w:rsidR="00B33F0F" w:rsidRPr="00006000" w:rsidRDefault="00B33F0F" w:rsidP="00967225">
      <w:pPr>
        <w:pStyle w:val="NoSpacing"/>
        <w:numPr>
          <w:ilvl w:val="0"/>
          <w:numId w:val="15"/>
        </w:numPr>
        <w:rPr>
          <w:rFonts w:ascii="Arial" w:hAnsi="Arial" w:cs="Arial"/>
          <w:sz w:val="20"/>
        </w:rPr>
      </w:pPr>
      <w:r w:rsidRPr="00B33F0F">
        <w:rPr>
          <w:rFonts w:ascii="Arial" w:hAnsi="Arial" w:cs="Arial"/>
          <w:sz w:val="20"/>
        </w:rPr>
        <w:t>Ability to form and maintain appropriate relationships and personal boundaries with children and young people</w:t>
      </w:r>
    </w:p>
    <w:sectPr w:rsidR="00B33F0F" w:rsidRPr="00006000" w:rsidSect="00800C62">
      <w:footerReference w:type="default" r:id="rId13"/>
      <w:pgSz w:w="11906" w:h="16838"/>
      <w:pgMar w:top="567" w:right="1304" w:bottom="1021" w:left="1304" w:header="720" w:footer="720" w:gutter="0"/>
      <w:pgBorders w:offsetFrom="page">
        <w:top w:val="single" w:sz="24" w:space="24" w:color="002060"/>
        <w:left w:val="single" w:sz="24" w:space="24" w:color="002060"/>
        <w:bottom w:val="single" w:sz="24" w:space="24" w:color="002060"/>
        <w:right w:val="single" w:sz="24"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A622" w14:textId="77777777" w:rsidR="000E3204" w:rsidRDefault="000E3204">
      <w:r>
        <w:separator/>
      </w:r>
    </w:p>
  </w:endnote>
  <w:endnote w:type="continuationSeparator" w:id="0">
    <w:p w14:paraId="37578883" w14:textId="77777777" w:rsidR="000E3204" w:rsidRDefault="000E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93E4" w14:textId="6AB8C083" w:rsidR="003F21E8" w:rsidRDefault="003F21E8">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A4D4" w14:textId="77777777" w:rsidR="00D31DF1" w:rsidRPr="009768BE" w:rsidRDefault="00D31DF1" w:rsidP="00BB0181">
    <w:pPr>
      <w:pStyle w:val="Footer"/>
      <w:pBdr>
        <w:top w:val="single" w:sz="4" w:space="1" w:color="auto"/>
      </w:pBdr>
      <w:tabs>
        <w:tab w:val="clear" w:pos="8306"/>
        <w:tab w:val="right" w:pos="921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006" w14:textId="77777777" w:rsidR="000E3204" w:rsidRDefault="000E3204">
      <w:r>
        <w:separator/>
      </w:r>
    </w:p>
  </w:footnote>
  <w:footnote w:type="continuationSeparator" w:id="0">
    <w:p w14:paraId="4FFACFF0" w14:textId="77777777" w:rsidR="000E3204" w:rsidRDefault="000E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32DA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801BEBDF"/>
    <w:multiLevelType w:val="hybridMultilevel"/>
    <w:tmpl w:val="98AA0D8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A4A17"/>
    <w:multiLevelType w:val="hybridMultilevel"/>
    <w:tmpl w:val="484AD6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87A61CE"/>
    <w:multiLevelType w:val="hybridMultilevel"/>
    <w:tmpl w:val="CDE6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9FCE3"/>
    <w:multiLevelType w:val="hybridMultilevel"/>
    <w:tmpl w:val="4808C8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0069DC"/>
    <w:multiLevelType w:val="hybridMultilevel"/>
    <w:tmpl w:val="F432BCAA"/>
    <w:lvl w:ilvl="0" w:tplc="F24274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A57EF"/>
    <w:multiLevelType w:val="hybridMultilevel"/>
    <w:tmpl w:val="765E6ABA"/>
    <w:lvl w:ilvl="0" w:tplc="F24274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777C6"/>
    <w:multiLevelType w:val="hybridMultilevel"/>
    <w:tmpl w:val="94A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927C5"/>
    <w:multiLevelType w:val="hybridMultilevel"/>
    <w:tmpl w:val="F4C2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B6D95"/>
    <w:multiLevelType w:val="hybridMultilevel"/>
    <w:tmpl w:val="967EF6C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3E7729E8"/>
    <w:multiLevelType w:val="hybridMultilevel"/>
    <w:tmpl w:val="AB4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D4CAD"/>
    <w:multiLevelType w:val="hybridMultilevel"/>
    <w:tmpl w:val="A5FEA718"/>
    <w:lvl w:ilvl="0" w:tplc="4A367FFA">
      <w:start w:val="1"/>
      <w:numFmt w:val="bullet"/>
      <w:lvlText w:val=""/>
      <w:lvlJc w:val="left"/>
      <w:pPr>
        <w:tabs>
          <w:tab w:val="num" w:pos="510"/>
        </w:tabs>
        <w:ind w:left="227" w:firstLine="19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C0787A"/>
    <w:multiLevelType w:val="hybridMultilevel"/>
    <w:tmpl w:val="EFC4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A5A79"/>
    <w:multiLevelType w:val="hybridMultilevel"/>
    <w:tmpl w:val="AD8678F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52375199"/>
    <w:multiLevelType w:val="hybridMultilevel"/>
    <w:tmpl w:val="25D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205BA"/>
    <w:multiLevelType w:val="hybridMultilevel"/>
    <w:tmpl w:val="ED0208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972C43"/>
    <w:multiLevelType w:val="hybridMultilevel"/>
    <w:tmpl w:val="6AC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016EE"/>
    <w:multiLevelType w:val="hybridMultilevel"/>
    <w:tmpl w:val="2A382F8E"/>
    <w:lvl w:ilvl="0" w:tplc="81F4E0A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57673E"/>
    <w:multiLevelType w:val="hybridMultilevel"/>
    <w:tmpl w:val="4056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5"/>
  </w:num>
  <w:num w:numId="4">
    <w:abstractNumId w:val="4"/>
  </w:num>
  <w:num w:numId="5">
    <w:abstractNumId w:val="18"/>
  </w:num>
  <w:num w:numId="6">
    <w:abstractNumId w:val="11"/>
  </w:num>
  <w:num w:numId="7">
    <w:abstractNumId w:val="17"/>
  </w:num>
  <w:num w:numId="8">
    <w:abstractNumId w:val="8"/>
  </w:num>
  <w:num w:numId="9">
    <w:abstractNumId w:val="12"/>
  </w:num>
  <w:num w:numId="10">
    <w:abstractNumId w:val="1"/>
  </w:num>
  <w:num w:numId="11">
    <w:abstractNumId w:val="6"/>
  </w:num>
  <w:num w:numId="12">
    <w:abstractNumId w:val="15"/>
  </w:num>
  <w:num w:numId="13">
    <w:abstractNumId w:val="9"/>
  </w:num>
  <w:num w:numId="14">
    <w:abstractNumId w:val="7"/>
  </w:num>
  <w:num w:numId="15">
    <w:abstractNumId w:val="13"/>
  </w:num>
  <w:num w:numId="16">
    <w:abstractNumId w:val="3"/>
  </w:num>
  <w:num w:numId="17">
    <w:abstractNumId w:val="0"/>
  </w:num>
  <w:num w:numId="18">
    <w:abstractNumId w:val="16"/>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AE"/>
    <w:rsid w:val="00006000"/>
    <w:rsid w:val="00010C9D"/>
    <w:rsid w:val="00015741"/>
    <w:rsid w:val="000226B2"/>
    <w:rsid w:val="00031F1C"/>
    <w:rsid w:val="000746A7"/>
    <w:rsid w:val="00080C89"/>
    <w:rsid w:val="0008284D"/>
    <w:rsid w:val="00093CCC"/>
    <w:rsid w:val="000A3550"/>
    <w:rsid w:val="000A590B"/>
    <w:rsid w:val="000B2179"/>
    <w:rsid w:val="000D340F"/>
    <w:rsid w:val="000D533B"/>
    <w:rsid w:val="000E3204"/>
    <w:rsid w:val="000E71E8"/>
    <w:rsid w:val="000F25D3"/>
    <w:rsid w:val="00100069"/>
    <w:rsid w:val="0010692C"/>
    <w:rsid w:val="0011098E"/>
    <w:rsid w:val="0014106F"/>
    <w:rsid w:val="00147C0C"/>
    <w:rsid w:val="00156A17"/>
    <w:rsid w:val="00164842"/>
    <w:rsid w:val="00170AF9"/>
    <w:rsid w:val="0018268E"/>
    <w:rsid w:val="00194B6A"/>
    <w:rsid w:val="00196F0F"/>
    <w:rsid w:val="001B18E3"/>
    <w:rsid w:val="001D3EF7"/>
    <w:rsid w:val="001E5861"/>
    <w:rsid w:val="001F7CFF"/>
    <w:rsid w:val="00203198"/>
    <w:rsid w:val="002034ED"/>
    <w:rsid w:val="002110BC"/>
    <w:rsid w:val="002149BF"/>
    <w:rsid w:val="0022062A"/>
    <w:rsid w:val="00237DCB"/>
    <w:rsid w:val="00263085"/>
    <w:rsid w:val="00265059"/>
    <w:rsid w:val="00266354"/>
    <w:rsid w:val="0027767C"/>
    <w:rsid w:val="002B01DD"/>
    <w:rsid w:val="002B1022"/>
    <w:rsid w:val="002F1B1D"/>
    <w:rsid w:val="00305AD3"/>
    <w:rsid w:val="00322778"/>
    <w:rsid w:val="00326CCF"/>
    <w:rsid w:val="003440DA"/>
    <w:rsid w:val="003529AF"/>
    <w:rsid w:val="0035363E"/>
    <w:rsid w:val="003617C5"/>
    <w:rsid w:val="00380A30"/>
    <w:rsid w:val="003815AA"/>
    <w:rsid w:val="00384C20"/>
    <w:rsid w:val="003C49D9"/>
    <w:rsid w:val="003D0947"/>
    <w:rsid w:val="003E0F2C"/>
    <w:rsid w:val="003F21E8"/>
    <w:rsid w:val="00413F98"/>
    <w:rsid w:val="004229DC"/>
    <w:rsid w:val="00424B99"/>
    <w:rsid w:val="00450E7E"/>
    <w:rsid w:val="00467D44"/>
    <w:rsid w:val="00467F22"/>
    <w:rsid w:val="004B5802"/>
    <w:rsid w:val="004D20D3"/>
    <w:rsid w:val="00524E15"/>
    <w:rsid w:val="00526902"/>
    <w:rsid w:val="005373FA"/>
    <w:rsid w:val="00567B23"/>
    <w:rsid w:val="00570D78"/>
    <w:rsid w:val="005740A3"/>
    <w:rsid w:val="005774AE"/>
    <w:rsid w:val="005C0E51"/>
    <w:rsid w:val="005D0848"/>
    <w:rsid w:val="005D5ADB"/>
    <w:rsid w:val="005D5B16"/>
    <w:rsid w:val="005E2769"/>
    <w:rsid w:val="005E6AEC"/>
    <w:rsid w:val="005F13A7"/>
    <w:rsid w:val="005F5911"/>
    <w:rsid w:val="006024EE"/>
    <w:rsid w:val="00604FE4"/>
    <w:rsid w:val="00605EA2"/>
    <w:rsid w:val="00611435"/>
    <w:rsid w:val="00612C17"/>
    <w:rsid w:val="00621A41"/>
    <w:rsid w:val="0062406D"/>
    <w:rsid w:val="00633807"/>
    <w:rsid w:val="006442CF"/>
    <w:rsid w:val="00660F28"/>
    <w:rsid w:val="00671250"/>
    <w:rsid w:val="006740F7"/>
    <w:rsid w:val="00683ADC"/>
    <w:rsid w:val="00685463"/>
    <w:rsid w:val="00690A48"/>
    <w:rsid w:val="006937C6"/>
    <w:rsid w:val="0069541E"/>
    <w:rsid w:val="006B2F49"/>
    <w:rsid w:val="006F25CF"/>
    <w:rsid w:val="006F4EC1"/>
    <w:rsid w:val="00706C0C"/>
    <w:rsid w:val="00711AA6"/>
    <w:rsid w:val="007155FA"/>
    <w:rsid w:val="00715C4E"/>
    <w:rsid w:val="007239FE"/>
    <w:rsid w:val="00726706"/>
    <w:rsid w:val="007449BE"/>
    <w:rsid w:val="00750376"/>
    <w:rsid w:val="00766F45"/>
    <w:rsid w:val="007B2C79"/>
    <w:rsid w:val="007B491A"/>
    <w:rsid w:val="007B7E83"/>
    <w:rsid w:val="007C4B81"/>
    <w:rsid w:val="007C50BC"/>
    <w:rsid w:val="007E5054"/>
    <w:rsid w:val="007F4522"/>
    <w:rsid w:val="007F72B1"/>
    <w:rsid w:val="00800C62"/>
    <w:rsid w:val="008430E2"/>
    <w:rsid w:val="00843A1C"/>
    <w:rsid w:val="0084433C"/>
    <w:rsid w:val="00853C75"/>
    <w:rsid w:val="00870745"/>
    <w:rsid w:val="00871E80"/>
    <w:rsid w:val="00873596"/>
    <w:rsid w:val="008A70AD"/>
    <w:rsid w:val="008C5848"/>
    <w:rsid w:val="008E353B"/>
    <w:rsid w:val="009020F4"/>
    <w:rsid w:val="00902B65"/>
    <w:rsid w:val="00905D02"/>
    <w:rsid w:val="0092011C"/>
    <w:rsid w:val="009230EF"/>
    <w:rsid w:val="00956D7C"/>
    <w:rsid w:val="0096633F"/>
    <w:rsid w:val="00967225"/>
    <w:rsid w:val="009768BE"/>
    <w:rsid w:val="009A1D2C"/>
    <w:rsid w:val="009A6726"/>
    <w:rsid w:val="009D2A39"/>
    <w:rsid w:val="009E4056"/>
    <w:rsid w:val="00A11D9C"/>
    <w:rsid w:val="00A11FB0"/>
    <w:rsid w:val="00A144CC"/>
    <w:rsid w:val="00A17E17"/>
    <w:rsid w:val="00A34D57"/>
    <w:rsid w:val="00A3739B"/>
    <w:rsid w:val="00A37B68"/>
    <w:rsid w:val="00A55138"/>
    <w:rsid w:val="00A72009"/>
    <w:rsid w:val="00A74A1D"/>
    <w:rsid w:val="00A825B6"/>
    <w:rsid w:val="00AA3153"/>
    <w:rsid w:val="00AA3BDD"/>
    <w:rsid w:val="00AB6613"/>
    <w:rsid w:val="00AD494C"/>
    <w:rsid w:val="00AD5F5C"/>
    <w:rsid w:val="00AE3BF5"/>
    <w:rsid w:val="00AE7EB1"/>
    <w:rsid w:val="00AF245C"/>
    <w:rsid w:val="00B1070B"/>
    <w:rsid w:val="00B11672"/>
    <w:rsid w:val="00B1293B"/>
    <w:rsid w:val="00B264E2"/>
    <w:rsid w:val="00B33F0F"/>
    <w:rsid w:val="00B35CB8"/>
    <w:rsid w:val="00B5232B"/>
    <w:rsid w:val="00B532C4"/>
    <w:rsid w:val="00B716CE"/>
    <w:rsid w:val="00BB0181"/>
    <w:rsid w:val="00BF5F5E"/>
    <w:rsid w:val="00C35AF7"/>
    <w:rsid w:val="00C47771"/>
    <w:rsid w:val="00C56175"/>
    <w:rsid w:val="00C61726"/>
    <w:rsid w:val="00C66629"/>
    <w:rsid w:val="00C73C43"/>
    <w:rsid w:val="00C936FE"/>
    <w:rsid w:val="00CB2770"/>
    <w:rsid w:val="00CD5818"/>
    <w:rsid w:val="00CF57A6"/>
    <w:rsid w:val="00D31DF1"/>
    <w:rsid w:val="00D36323"/>
    <w:rsid w:val="00D36449"/>
    <w:rsid w:val="00D37E16"/>
    <w:rsid w:val="00D426D2"/>
    <w:rsid w:val="00D45BE2"/>
    <w:rsid w:val="00D62A5D"/>
    <w:rsid w:val="00D7770A"/>
    <w:rsid w:val="00D8193F"/>
    <w:rsid w:val="00D83254"/>
    <w:rsid w:val="00D91A56"/>
    <w:rsid w:val="00DA0083"/>
    <w:rsid w:val="00DB2251"/>
    <w:rsid w:val="00DD0350"/>
    <w:rsid w:val="00DD5AFC"/>
    <w:rsid w:val="00DE1F46"/>
    <w:rsid w:val="00DE2992"/>
    <w:rsid w:val="00DF1F58"/>
    <w:rsid w:val="00E1341B"/>
    <w:rsid w:val="00E27F8E"/>
    <w:rsid w:val="00E30BC0"/>
    <w:rsid w:val="00E34B3A"/>
    <w:rsid w:val="00E53EB7"/>
    <w:rsid w:val="00E662BF"/>
    <w:rsid w:val="00E729CD"/>
    <w:rsid w:val="00EA4B00"/>
    <w:rsid w:val="00EC4D96"/>
    <w:rsid w:val="00EC59FC"/>
    <w:rsid w:val="00ED1A42"/>
    <w:rsid w:val="00EF3676"/>
    <w:rsid w:val="00EF6979"/>
    <w:rsid w:val="00F1522C"/>
    <w:rsid w:val="00F25875"/>
    <w:rsid w:val="00F36CD9"/>
    <w:rsid w:val="00F413F6"/>
    <w:rsid w:val="00F41A28"/>
    <w:rsid w:val="00F552EB"/>
    <w:rsid w:val="00F55BEE"/>
    <w:rsid w:val="00F667A0"/>
    <w:rsid w:val="00F75A4B"/>
    <w:rsid w:val="00F77619"/>
    <w:rsid w:val="00FC1F9C"/>
    <w:rsid w:val="00FF486F"/>
    <w:rsid w:val="00FF4C6A"/>
    <w:rsid w:val="00FF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FA5A2F"/>
  <w15:docId w15:val="{81C8C0D7-FCB3-48C0-BC5B-FC6E255F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9D9"/>
    <w:rPr>
      <w:rFonts w:ascii="Comic Sans MS" w:hAnsi="Comic Sans MS"/>
      <w:sz w:val="22"/>
    </w:rPr>
  </w:style>
  <w:style w:type="paragraph" w:styleId="Heading1">
    <w:name w:val="heading 1"/>
    <w:basedOn w:val="Normal"/>
    <w:next w:val="Normal"/>
    <w:qFormat/>
    <w:rsid w:val="003C49D9"/>
    <w:pPr>
      <w:keepNext/>
      <w:outlineLvl w:val="0"/>
    </w:pPr>
    <w:rPr>
      <w:sz w:val="36"/>
    </w:rPr>
  </w:style>
  <w:style w:type="paragraph" w:styleId="Heading2">
    <w:name w:val="heading 2"/>
    <w:basedOn w:val="Normal"/>
    <w:next w:val="Normal"/>
    <w:qFormat/>
    <w:rsid w:val="003C49D9"/>
    <w:pPr>
      <w:keepNext/>
      <w:outlineLvl w:val="1"/>
    </w:pPr>
    <w:rPr>
      <w:b/>
      <w:sz w:val="48"/>
    </w:rPr>
  </w:style>
  <w:style w:type="paragraph" w:styleId="Heading3">
    <w:name w:val="heading 3"/>
    <w:basedOn w:val="Normal"/>
    <w:next w:val="Normal"/>
    <w:qFormat/>
    <w:rsid w:val="003C49D9"/>
    <w:pPr>
      <w:keepNext/>
      <w:jc w:val="center"/>
      <w:outlineLvl w:val="2"/>
    </w:pPr>
    <w:rPr>
      <w:sz w:val="52"/>
    </w:rPr>
  </w:style>
  <w:style w:type="paragraph" w:styleId="Heading4">
    <w:name w:val="heading 4"/>
    <w:basedOn w:val="Normal"/>
    <w:next w:val="Normal"/>
    <w:qFormat/>
    <w:rsid w:val="003C49D9"/>
    <w:pPr>
      <w:keepNext/>
      <w:pBdr>
        <w:top w:val="single" w:sz="4" w:space="1" w:color="auto"/>
        <w:left w:val="single" w:sz="4" w:space="4" w:color="auto"/>
        <w:bottom w:val="single" w:sz="4" w:space="1" w:color="auto"/>
        <w:right w:val="single" w:sz="4" w:space="4" w:color="auto"/>
      </w:pBdr>
      <w:outlineLvl w:val="3"/>
    </w:pPr>
    <w:rPr>
      <w:b/>
      <w:sz w:val="20"/>
    </w:rPr>
  </w:style>
  <w:style w:type="paragraph" w:styleId="Heading5">
    <w:name w:val="heading 5"/>
    <w:basedOn w:val="Normal"/>
    <w:next w:val="Normal"/>
    <w:qFormat/>
    <w:rsid w:val="003C49D9"/>
    <w:pPr>
      <w:keepNext/>
      <w:pBdr>
        <w:top w:val="single" w:sz="4" w:space="0" w:color="auto"/>
        <w:left w:val="single" w:sz="4" w:space="4" w:color="auto"/>
        <w:bottom w:val="single" w:sz="4" w:space="1" w:color="auto"/>
        <w:right w:val="single" w:sz="4" w:space="4" w:color="auto"/>
      </w:pBdr>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C49D9"/>
  </w:style>
  <w:style w:type="paragraph" w:styleId="BodyText">
    <w:name w:val="Body Text"/>
    <w:basedOn w:val="Normal"/>
    <w:link w:val="BodyTextChar"/>
    <w:rsid w:val="003C49D9"/>
  </w:style>
  <w:style w:type="paragraph" w:styleId="Title">
    <w:name w:val="Title"/>
    <w:basedOn w:val="Normal"/>
    <w:link w:val="TitleChar"/>
    <w:qFormat/>
    <w:rsid w:val="003C49D9"/>
    <w:pPr>
      <w:jc w:val="center"/>
    </w:pPr>
    <w:rPr>
      <w:b/>
      <w:sz w:val="24"/>
    </w:rPr>
  </w:style>
  <w:style w:type="paragraph" w:styleId="BodyTextIndent">
    <w:name w:val="Body Text Indent"/>
    <w:basedOn w:val="Normal"/>
    <w:rsid w:val="003C49D9"/>
    <w:pPr>
      <w:ind w:left="5040" w:hanging="4680"/>
    </w:pPr>
    <w:rPr>
      <w:sz w:val="24"/>
    </w:rPr>
  </w:style>
  <w:style w:type="paragraph" w:styleId="BodyText2">
    <w:name w:val="Body Text 2"/>
    <w:basedOn w:val="Normal"/>
    <w:rsid w:val="003C49D9"/>
    <w:pPr>
      <w:spacing w:before="60" w:after="60"/>
    </w:pPr>
    <w:rPr>
      <w:sz w:val="20"/>
    </w:rPr>
  </w:style>
  <w:style w:type="paragraph" w:styleId="Header">
    <w:name w:val="header"/>
    <w:basedOn w:val="Normal"/>
    <w:rsid w:val="009768BE"/>
    <w:pPr>
      <w:tabs>
        <w:tab w:val="center" w:pos="4153"/>
        <w:tab w:val="right" w:pos="8306"/>
      </w:tabs>
    </w:pPr>
  </w:style>
  <w:style w:type="paragraph" w:styleId="Footer">
    <w:name w:val="footer"/>
    <w:basedOn w:val="Normal"/>
    <w:rsid w:val="009768BE"/>
    <w:pPr>
      <w:tabs>
        <w:tab w:val="center" w:pos="4153"/>
        <w:tab w:val="right" w:pos="8306"/>
      </w:tabs>
    </w:pPr>
  </w:style>
  <w:style w:type="character" w:styleId="PageNumber">
    <w:name w:val="page number"/>
    <w:basedOn w:val="DefaultParagraphFont"/>
    <w:rsid w:val="009768BE"/>
  </w:style>
  <w:style w:type="paragraph" w:styleId="ListParagraph">
    <w:name w:val="List Paragraph"/>
    <w:basedOn w:val="Normal"/>
    <w:uiPriority w:val="34"/>
    <w:qFormat/>
    <w:rsid w:val="00F41A28"/>
    <w:pPr>
      <w:spacing w:after="200" w:line="276" w:lineRule="auto"/>
      <w:ind w:left="720"/>
    </w:pPr>
    <w:rPr>
      <w:rFonts w:ascii="Arial" w:eastAsia="Calibri" w:hAnsi="Arial"/>
      <w:szCs w:val="22"/>
      <w:lang w:eastAsia="en-US"/>
    </w:rPr>
  </w:style>
  <w:style w:type="table" w:styleId="TableGrid">
    <w:name w:val="Table Grid"/>
    <w:basedOn w:val="TableNormal"/>
    <w:uiPriority w:val="39"/>
    <w:rsid w:val="008707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27F8E"/>
    <w:rPr>
      <w:rFonts w:ascii="Tahoma" w:hAnsi="Tahoma" w:cs="Tahoma"/>
      <w:sz w:val="16"/>
      <w:szCs w:val="16"/>
    </w:rPr>
  </w:style>
  <w:style w:type="character" w:customStyle="1" w:styleId="TitleChar">
    <w:name w:val="Title Char"/>
    <w:link w:val="Title"/>
    <w:rsid w:val="00967225"/>
    <w:rPr>
      <w:rFonts w:ascii="Comic Sans MS" w:hAnsi="Comic Sans MS"/>
      <w:b/>
      <w:sz w:val="24"/>
    </w:rPr>
  </w:style>
  <w:style w:type="character" w:customStyle="1" w:styleId="BodyTextChar">
    <w:name w:val="Body Text Char"/>
    <w:basedOn w:val="DefaultParagraphFont"/>
    <w:link w:val="BodyText"/>
    <w:rsid w:val="007F72B1"/>
    <w:rPr>
      <w:rFonts w:ascii="Comic Sans MS" w:hAnsi="Comic Sans MS"/>
      <w:sz w:val="22"/>
    </w:rPr>
  </w:style>
  <w:style w:type="character" w:styleId="Hyperlink">
    <w:name w:val="Hyperlink"/>
    <w:basedOn w:val="DefaultParagraphFont"/>
    <w:unhideWhenUsed/>
    <w:rsid w:val="00194B6A"/>
    <w:rPr>
      <w:color w:val="0000FF" w:themeColor="hyperlink"/>
      <w:u w:val="single"/>
    </w:rPr>
  </w:style>
  <w:style w:type="table" w:customStyle="1" w:styleId="TableGrid0">
    <w:name w:val="TableGrid"/>
    <w:rsid w:val="00194B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bodycopy10pt">
    <w:name w:val="1 body copy 10pt"/>
    <w:basedOn w:val="Normal"/>
    <w:link w:val="1bodycopy10ptChar"/>
    <w:qFormat/>
    <w:rsid w:val="00194B6A"/>
    <w:pPr>
      <w:spacing w:after="120"/>
    </w:pPr>
    <w:rPr>
      <w:rFonts w:ascii="Arial" w:eastAsia="MS Mincho" w:hAnsi="Arial"/>
      <w:sz w:val="20"/>
      <w:szCs w:val="24"/>
      <w:lang w:eastAsia="en-US"/>
    </w:rPr>
  </w:style>
  <w:style w:type="character" w:customStyle="1" w:styleId="1bodycopy10ptChar">
    <w:name w:val="1 body copy 10pt Char"/>
    <w:link w:val="1bodycopy10pt"/>
    <w:rsid w:val="00194B6A"/>
    <w:rPr>
      <w:rFonts w:ascii="Arial" w:eastAsia="MS Mincho" w:hAnsi="Arial"/>
      <w:szCs w:val="24"/>
      <w:lang w:eastAsia="en-US"/>
    </w:rPr>
  </w:style>
  <w:style w:type="paragraph" w:customStyle="1" w:styleId="4Bulletedcopyblue">
    <w:name w:val="4 Bulleted copy blue"/>
    <w:basedOn w:val="Normal"/>
    <w:qFormat/>
    <w:rsid w:val="00194B6A"/>
    <w:pPr>
      <w:numPr>
        <w:numId w:val="5"/>
      </w:numPr>
      <w:spacing w:after="60"/>
    </w:pPr>
    <w:rPr>
      <w:rFonts w:ascii="Arial" w:eastAsia="MS Mincho" w:hAnsi="Arial" w:cs="Arial"/>
      <w:sz w:val="20"/>
      <w:lang w:eastAsia="en-US"/>
    </w:rPr>
  </w:style>
  <w:style w:type="paragraph" w:styleId="NoSpacing">
    <w:name w:val="No Spacing"/>
    <w:uiPriority w:val="1"/>
    <w:qFormat/>
    <w:rsid w:val="00194B6A"/>
    <w:rPr>
      <w:rFonts w:asciiTheme="minorHAnsi" w:eastAsiaTheme="minorHAnsi" w:hAnsiTheme="minorHAnsi" w:cstheme="minorBidi"/>
      <w:sz w:val="22"/>
      <w:szCs w:val="22"/>
      <w:lang w:eastAsia="en-US"/>
    </w:rPr>
  </w:style>
  <w:style w:type="paragraph" w:styleId="NormalWeb">
    <w:name w:val="Normal (Web)"/>
    <w:basedOn w:val="Normal"/>
    <w:semiHidden/>
    <w:unhideWhenUsed/>
    <w:rsid w:val="003F21E8"/>
    <w:rPr>
      <w:rFonts w:ascii="Times New Roman" w:hAnsi="Times New Roman"/>
      <w:sz w:val="24"/>
      <w:szCs w:val="24"/>
    </w:rPr>
  </w:style>
  <w:style w:type="character" w:styleId="UnresolvedMention">
    <w:name w:val="Unresolved Mention"/>
    <w:basedOn w:val="DefaultParagraphFont"/>
    <w:uiPriority w:val="99"/>
    <w:semiHidden/>
    <w:unhideWhenUsed/>
    <w:rsid w:val="00AF245C"/>
    <w:rPr>
      <w:color w:val="605E5C"/>
      <w:shd w:val="clear" w:color="auto" w:fill="E1DFDD"/>
    </w:rPr>
  </w:style>
  <w:style w:type="paragraph" w:customStyle="1" w:styleId="Default">
    <w:name w:val="Default"/>
    <w:rsid w:val="00B33F0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4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office@samuelallsopp.staffs.sch.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DE0D-5AE8-4C3C-A0C3-C58CD700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2757</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St</vt:lpstr>
    </vt:vector>
  </TitlesOfParts>
  <Company>Microsoft</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Tracey Coles</dc:creator>
  <cp:keywords/>
  <dc:description/>
  <cp:lastModifiedBy>Victoria Swain</cp:lastModifiedBy>
  <cp:revision>7</cp:revision>
  <cp:lastPrinted>2026-04-28T09:11:00Z</cp:lastPrinted>
  <dcterms:created xsi:type="dcterms:W3CDTF">2026-04-28T11:03:00Z</dcterms:created>
  <dcterms:modified xsi:type="dcterms:W3CDTF">2026-04-29T08:58:00Z</dcterms:modified>
</cp:coreProperties>
</file>