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pPr w:leftFromText="180" w:rightFromText="180" w:vertAnchor="page" w:horzAnchor="margin" w:tblpY="6211"/>
        <w:tblW w:w="0" w:type="auto"/>
        <w:tblLook w:val="04A0" w:firstRow="1" w:lastRow="0" w:firstColumn="1" w:lastColumn="0" w:noHBand="0" w:noVBand="1"/>
      </w:tblPr>
      <w:tblGrid>
        <w:gridCol w:w="2972"/>
        <w:gridCol w:w="7673"/>
      </w:tblGrid>
      <w:tr w:rsidR="005E14F3" w:rsidRPr="004213D4" w14:paraId="7B1CE885" w14:textId="77777777" w:rsidTr="005E14F3">
        <w:tc>
          <w:tcPr>
            <w:tcW w:w="2972" w:type="dxa"/>
          </w:tcPr>
          <w:p w14:paraId="241590DA" w14:textId="77777777" w:rsidR="005E14F3" w:rsidRPr="004A141B" w:rsidRDefault="005E14F3" w:rsidP="005E14F3">
            <w:pPr>
              <w:rPr>
                <w:rFonts w:ascii="Arial" w:hAnsi="Arial" w:cs="Arial"/>
                <w:b/>
                <w:color w:val="1F4E79" w:themeColor="accent1" w:themeShade="80"/>
              </w:rPr>
            </w:pPr>
          </w:p>
          <w:p w14:paraId="6A62B304"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14:paraId="677A86A7" w14:textId="77777777" w:rsidR="005E14F3" w:rsidRDefault="005E14F3" w:rsidP="005E14F3">
            <w:pPr>
              <w:rPr>
                <w:rFonts w:ascii="Arial" w:hAnsi="Arial" w:cs="Arial"/>
                <w:color w:val="1F4E79" w:themeColor="accent1" w:themeShade="80"/>
              </w:rPr>
            </w:pPr>
          </w:p>
          <w:p w14:paraId="628CAB94" w14:textId="77777777" w:rsidR="005E14F3" w:rsidRPr="004A141B" w:rsidRDefault="005E14F3" w:rsidP="005E14F3">
            <w:pPr>
              <w:rPr>
                <w:rFonts w:ascii="Arial" w:hAnsi="Arial" w:cs="Arial"/>
                <w:color w:val="1F4E79" w:themeColor="accent1" w:themeShade="80"/>
              </w:rPr>
            </w:pPr>
            <w:r>
              <w:rPr>
                <w:rFonts w:ascii="Arial" w:hAnsi="Arial" w:cs="Arial"/>
                <w:color w:val="1F4E79" w:themeColor="accent1" w:themeShade="80"/>
              </w:rPr>
              <w:t>Permanent</w:t>
            </w:r>
          </w:p>
          <w:p w14:paraId="499F30B8" w14:textId="77777777" w:rsidR="005E14F3" w:rsidRPr="004A141B" w:rsidRDefault="005E14F3" w:rsidP="005E14F3">
            <w:pPr>
              <w:rPr>
                <w:rFonts w:ascii="Arial" w:hAnsi="Arial" w:cs="Arial"/>
                <w:color w:val="1F4E79" w:themeColor="accent1" w:themeShade="80"/>
              </w:rPr>
            </w:pPr>
          </w:p>
        </w:tc>
      </w:tr>
      <w:tr w:rsidR="005E14F3" w:rsidRPr="004213D4" w14:paraId="133C1165" w14:textId="77777777" w:rsidTr="005E14F3">
        <w:tc>
          <w:tcPr>
            <w:tcW w:w="2972" w:type="dxa"/>
          </w:tcPr>
          <w:p w14:paraId="1F1122D1" w14:textId="77777777" w:rsidR="005E14F3" w:rsidRPr="004A141B" w:rsidRDefault="005E14F3" w:rsidP="005E14F3">
            <w:pPr>
              <w:rPr>
                <w:rFonts w:ascii="Arial" w:hAnsi="Arial" w:cs="Arial"/>
                <w:b/>
                <w:color w:val="1F4E79" w:themeColor="accent1" w:themeShade="80"/>
              </w:rPr>
            </w:pPr>
          </w:p>
          <w:p w14:paraId="6F716000"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14:paraId="6B7CC30E" w14:textId="77777777" w:rsidR="005E14F3" w:rsidRPr="004A141B" w:rsidRDefault="005E14F3" w:rsidP="005E14F3">
            <w:pPr>
              <w:rPr>
                <w:rFonts w:ascii="Arial" w:hAnsi="Arial" w:cs="Arial"/>
                <w:color w:val="1F4E79" w:themeColor="accent1" w:themeShade="80"/>
              </w:rPr>
            </w:pPr>
          </w:p>
          <w:p w14:paraId="2C53CF06" w14:textId="223219C8" w:rsidR="005E14F3" w:rsidRPr="004A141B" w:rsidRDefault="005E14F3" w:rsidP="005E14F3">
            <w:pPr>
              <w:rPr>
                <w:rFonts w:ascii="Arial" w:hAnsi="Arial" w:cs="Arial"/>
                <w:color w:val="1F4E79" w:themeColor="accent1" w:themeShade="80"/>
              </w:rPr>
            </w:pPr>
            <w:r w:rsidRPr="004A141B">
              <w:rPr>
                <w:rFonts w:ascii="Arial" w:hAnsi="Arial" w:cs="Arial"/>
                <w:color w:val="1F4E79" w:themeColor="accent1" w:themeShade="80"/>
              </w:rPr>
              <w:t>1</w:t>
            </w:r>
            <w:r w:rsidRPr="004A141B">
              <w:rPr>
                <w:rFonts w:ascii="Arial" w:hAnsi="Arial" w:cs="Arial"/>
                <w:color w:val="1F4E79" w:themeColor="accent1" w:themeShade="80"/>
                <w:vertAlign w:val="superscript"/>
              </w:rPr>
              <w:t>st</w:t>
            </w:r>
            <w:r>
              <w:rPr>
                <w:rFonts w:ascii="Arial" w:hAnsi="Arial" w:cs="Arial"/>
                <w:color w:val="1F4E79" w:themeColor="accent1" w:themeShade="80"/>
              </w:rPr>
              <w:t xml:space="preserve"> September 202</w:t>
            </w:r>
            <w:r w:rsidR="00BF38FD">
              <w:rPr>
                <w:rFonts w:ascii="Arial" w:hAnsi="Arial" w:cs="Arial"/>
                <w:color w:val="1F4E79" w:themeColor="accent1" w:themeShade="80"/>
              </w:rPr>
              <w:t>3</w:t>
            </w:r>
          </w:p>
          <w:p w14:paraId="2639D20D" w14:textId="77777777" w:rsidR="005E14F3" w:rsidRPr="004A141B" w:rsidRDefault="005E14F3" w:rsidP="005E14F3">
            <w:pPr>
              <w:rPr>
                <w:rFonts w:ascii="Arial" w:hAnsi="Arial" w:cs="Arial"/>
                <w:color w:val="1F4E79" w:themeColor="accent1" w:themeShade="80"/>
              </w:rPr>
            </w:pPr>
          </w:p>
        </w:tc>
      </w:tr>
      <w:tr w:rsidR="005E14F3" w:rsidRPr="004213D4" w14:paraId="69AF6E15" w14:textId="77777777" w:rsidTr="005E14F3">
        <w:tc>
          <w:tcPr>
            <w:tcW w:w="2972" w:type="dxa"/>
          </w:tcPr>
          <w:p w14:paraId="02740CE9" w14:textId="77777777" w:rsidR="005E14F3" w:rsidRPr="004A141B" w:rsidRDefault="005E14F3" w:rsidP="005E14F3">
            <w:pPr>
              <w:rPr>
                <w:rFonts w:ascii="Arial" w:hAnsi="Arial" w:cs="Arial"/>
                <w:b/>
                <w:color w:val="1F4E79" w:themeColor="accent1" w:themeShade="80"/>
              </w:rPr>
            </w:pPr>
          </w:p>
          <w:p w14:paraId="3920097B"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14:paraId="1D188E6D" w14:textId="77777777" w:rsidR="005E14F3" w:rsidRPr="004A141B" w:rsidRDefault="005E14F3" w:rsidP="005E14F3">
            <w:pPr>
              <w:rPr>
                <w:rFonts w:ascii="Arial" w:hAnsi="Arial" w:cs="Arial"/>
                <w:color w:val="1F4E79" w:themeColor="accent1" w:themeShade="80"/>
              </w:rPr>
            </w:pPr>
          </w:p>
          <w:p w14:paraId="521CB4CD" w14:textId="77777777" w:rsidR="005E14F3" w:rsidRPr="004A141B" w:rsidRDefault="005E14F3" w:rsidP="005E14F3">
            <w:pPr>
              <w:rPr>
                <w:rFonts w:ascii="Arial" w:hAnsi="Arial" w:cs="Arial"/>
                <w:color w:val="1F4E79" w:themeColor="accent1" w:themeShade="80"/>
              </w:rPr>
            </w:pPr>
            <w:r>
              <w:rPr>
                <w:rFonts w:ascii="Arial" w:hAnsi="Arial" w:cs="Arial"/>
                <w:color w:val="1F4E79" w:themeColor="accent1" w:themeShade="80"/>
              </w:rPr>
              <w:t>Leadership Range L11-L15</w:t>
            </w:r>
          </w:p>
          <w:p w14:paraId="32510812" w14:textId="77777777" w:rsidR="005E14F3" w:rsidRPr="004A141B" w:rsidRDefault="005E14F3" w:rsidP="005E14F3">
            <w:pPr>
              <w:rPr>
                <w:rFonts w:ascii="Arial" w:hAnsi="Arial" w:cs="Arial"/>
                <w:color w:val="1F4E79" w:themeColor="accent1" w:themeShade="80"/>
              </w:rPr>
            </w:pPr>
          </w:p>
        </w:tc>
      </w:tr>
      <w:tr w:rsidR="003E3B57" w:rsidRPr="004213D4" w14:paraId="3D3A4657" w14:textId="77777777" w:rsidTr="005E14F3">
        <w:tc>
          <w:tcPr>
            <w:tcW w:w="2972" w:type="dxa"/>
          </w:tcPr>
          <w:p w14:paraId="0A95AC39" w14:textId="787203F3" w:rsidR="003E3B57" w:rsidRPr="004A141B" w:rsidRDefault="003E3B57" w:rsidP="005E14F3">
            <w:pPr>
              <w:rPr>
                <w:rFonts w:ascii="Arial" w:hAnsi="Arial" w:cs="Arial"/>
                <w:b/>
                <w:color w:val="1F4E79" w:themeColor="accent1" w:themeShade="80"/>
              </w:rPr>
            </w:pPr>
            <w:r>
              <w:rPr>
                <w:rFonts w:ascii="Arial" w:hAnsi="Arial" w:cs="Arial"/>
                <w:b/>
                <w:color w:val="1F4E79" w:themeColor="accent1" w:themeShade="80"/>
              </w:rPr>
              <w:t xml:space="preserve">Candidate Visits </w:t>
            </w:r>
          </w:p>
        </w:tc>
        <w:tc>
          <w:tcPr>
            <w:tcW w:w="7673" w:type="dxa"/>
          </w:tcPr>
          <w:p w14:paraId="08BEF764" w14:textId="528B152D" w:rsidR="003E3B57" w:rsidRDefault="003E3B57" w:rsidP="005E14F3">
            <w:pPr>
              <w:rPr>
                <w:rFonts w:ascii="Arial" w:hAnsi="Arial" w:cs="Arial"/>
                <w:color w:val="1F4E79" w:themeColor="accent1" w:themeShade="80"/>
              </w:rPr>
            </w:pPr>
            <w:r>
              <w:rPr>
                <w:rFonts w:ascii="Arial" w:hAnsi="Arial" w:cs="Arial"/>
                <w:color w:val="1F4E79" w:themeColor="accent1" w:themeShade="80"/>
              </w:rPr>
              <w:t>Visits to the school are welcomed on the below dates;</w:t>
            </w:r>
          </w:p>
          <w:p w14:paraId="3CB834D7" w14:textId="43AA6C02" w:rsidR="00667FE1" w:rsidRDefault="00667FE1" w:rsidP="005E14F3">
            <w:pPr>
              <w:rPr>
                <w:rFonts w:ascii="Arial" w:hAnsi="Arial" w:cs="Arial"/>
                <w:color w:val="1F4E79" w:themeColor="accent1" w:themeShade="80"/>
              </w:rPr>
            </w:pPr>
            <w:r>
              <w:rPr>
                <w:rFonts w:ascii="Arial" w:hAnsi="Arial" w:cs="Arial"/>
                <w:color w:val="1F4E79" w:themeColor="accent1" w:themeShade="80"/>
              </w:rPr>
              <w:t>9.00am Monday 20</w:t>
            </w:r>
            <w:r w:rsidRPr="00667FE1">
              <w:rPr>
                <w:rFonts w:ascii="Arial" w:hAnsi="Arial" w:cs="Arial"/>
                <w:color w:val="1F4E79" w:themeColor="accent1" w:themeShade="80"/>
                <w:vertAlign w:val="superscript"/>
              </w:rPr>
              <w:t>th</w:t>
            </w:r>
            <w:r>
              <w:rPr>
                <w:rFonts w:ascii="Arial" w:hAnsi="Arial" w:cs="Arial"/>
                <w:color w:val="1F4E79" w:themeColor="accent1" w:themeShade="80"/>
              </w:rPr>
              <w:t xml:space="preserve"> March </w:t>
            </w:r>
          </w:p>
          <w:p w14:paraId="5097E9E4" w14:textId="7BFE7452" w:rsidR="00667FE1" w:rsidRDefault="00667FE1" w:rsidP="005E14F3">
            <w:pPr>
              <w:rPr>
                <w:rFonts w:ascii="Arial" w:hAnsi="Arial" w:cs="Arial"/>
                <w:color w:val="1F4E79" w:themeColor="accent1" w:themeShade="80"/>
              </w:rPr>
            </w:pPr>
            <w:r>
              <w:rPr>
                <w:rFonts w:ascii="Arial" w:hAnsi="Arial" w:cs="Arial"/>
                <w:color w:val="1F4E79" w:themeColor="accent1" w:themeShade="80"/>
              </w:rPr>
              <w:t>3.30pm Wednesday 22</w:t>
            </w:r>
            <w:r w:rsidRPr="00667FE1">
              <w:rPr>
                <w:rFonts w:ascii="Arial" w:hAnsi="Arial" w:cs="Arial"/>
                <w:color w:val="1F4E79" w:themeColor="accent1" w:themeShade="80"/>
                <w:vertAlign w:val="superscript"/>
              </w:rPr>
              <w:t>nd</w:t>
            </w:r>
            <w:r>
              <w:rPr>
                <w:rFonts w:ascii="Arial" w:hAnsi="Arial" w:cs="Arial"/>
                <w:color w:val="1F4E79" w:themeColor="accent1" w:themeShade="80"/>
              </w:rPr>
              <w:t xml:space="preserve"> March</w:t>
            </w:r>
          </w:p>
          <w:p w14:paraId="6BC167B2" w14:textId="3A2CE58F" w:rsidR="00667FE1" w:rsidRDefault="00667FE1" w:rsidP="005E14F3">
            <w:pPr>
              <w:rPr>
                <w:rFonts w:ascii="Arial" w:hAnsi="Arial" w:cs="Arial"/>
                <w:color w:val="1F4E79" w:themeColor="accent1" w:themeShade="80"/>
              </w:rPr>
            </w:pPr>
            <w:r>
              <w:rPr>
                <w:rFonts w:ascii="Arial" w:hAnsi="Arial" w:cs="Arial"/>
                <w:color w:val="1F4E79" w:themeColor="accent1" w:themeShade="80"/>
              </w:rPr>
              <w:t>2.00pm Monday 27</w:t>
            </w:r>
            <w:r w:rsidRPr="00667FE1">
              <w:rPr>
                <w:rFonts w:ascii="Arial" w:hAnsi="Arial" w:cs="Arial"/>
                <w:color w:val="1F4E79" w:themeColor="accent1" w:themeShade="80"/>
                <w:vertAlign w:val="superscript"/>
              </w:rPr>
              <w:t>th</w:t>
            </w:r>
            <w:r>
              <w:rPr>
                <w:rFonts w:ascii="Arial" w:hAnsi="Arial" w:cs="Arial"/>
                <w:color w:val="1F4E79" w:themeColor="accent1" w:themeShade="80"/>
              </w:rPr>
              <w:t xml:space="preserve"> March</w:t>
            </w:r>
          </w:p>
          <w:p w14:paraId="7417B515" w14:textId="1EF906EB" w:rsidR="00667FE1" w:rsidRDefault="00667FE1" w:rsidP="005E14F3">
            <w:pPr>
              <w:rPr>
                <w:rFonts w:ascii="Arial" w:hAnsi="Arial" w:cs="Arial"/>
                <w:color w:val="1F4E79" w:themeColor="accent1" w:themeShade="80"/>
              </w:rPr>
            </w:pPr>
            <w:r>
              <w:rPr>
                <w:rFonts w:ascii="Arial" w:hAnsi="Arial" w:cs="Arial"/>
                <w:color w:val="1F4E79" w:themeColor="accent1" w:themeShade="80"/>
              </w:rPr>
              <w:t>8.30am Thursday 30</w:t>
            </w:r>
            <w:r w:rsidRPr="00667FE1">
              <w:rPr>
                <w:rFonts w:ascii="Arial" w:hAnsi="Arial" w:cs="Arial"/>
                <w:color w:val="1F4E79" w:themeColor="accent1" w:themeShade="80"/>
                <w:vertAlign w:val="superscript"/>
              </w:rPr>
              <w:t>th</w:t>
            </w:r>
            <w:r>
              <w:rPr>
                <w:rFonts w:ascii="Arial" w:hAnsi="Arial" w:cs="Arial"/>
                <w:color w:val="1F4E79" w:themeColor="accent1" w:themeShade="80"/>
              </w:rPr>
              <w:t xml:space="preserve"> March</w:t>
            </w:r>
          </w:p>
          <w:p w14:paraId="1A6D6057" w14:textId="20CC227D" w:rsidR="00667FE1" w:rsidRDefault="00667FE1" w:rsidP="005E14F3">
            <w:pPr>
              <w:rPr>
                <w:rFonts w:ascii="Arial" w:hAnsi="Arial" w:cs="Arial"/>
                <w:color w:val="1F4E79" w:themeColor="accent1" w:themeShade="80"/>
              </w:rPr>
            </w:pPr>
            <w:r>
              <w:rPr>
                <w:rFonts w:ascii="Arial" w:hAnsi="Arial" w:cs="Arial"/>
                <w:color w:val="1F4E79" w:themeColor="accent1" w:themeShade="80"/>
              </w:rPr>
              <w:t>3.30pm Thursday 30</w:t>
            </w:r>
            <w:r w:rsidRPr="00667FE1">
              <w:rPr>
                <w:rFonts w:ascii="Arial" w:hAnsi="Arial" w:cs="Arial"/>
                <w:color w:val="1F4E79" w:themeColor="accent1" w:themeShade="80"/>
                <w:vertAlign w:val="superscript"/>
              </w:rPr>
              <w:t>th</w:t>
            </w:r>
            <w:r>
              <w:rPr>
                <w:rFonts w:ascii="Arial" w:hAnsi="Arial" w:cs="Arial"/>
                <w:color w:val="1F4E79" w:themeColor="accent1" w:themeShade="80"/>
              </w:rPr>
              <w:t xml:space="preserve"> March</w:t>
            </w:r>
          </w:p>
          <w:p w14:paraId="3715961D" w14:textId="77777777" w:rsidR="003E3B57" w:rsidRDefault="003E3B57" w:rsidP="005E14F3">
            <w:pPr>
              <w:rPr>
                <w:rFonts w:ascii="Arial" w:hAnsi="Arial" w:cs="Arial"/>
                <w:color w:val="1F4E79" w:themeColor="accent1" w:themeShade="80"/>
              </w:rPr>
            </w:pPr>
          </w:p>
          <w:p w14:paraId="2AFCBF0E" w14:textId="62F195A0" w:rsidR="00667FE1" w:rsidRPr="004A141B" w:rsidRDefault="00667FE1" w:rsidP="005E14F3">
            <w:pPr>
              <w:rPr>
                <w:rFonts w:ascii="Arial" w:hAnsi="Arial" w:cs="Arial"/>
                <w:color w:val="1F4E79" w:themeColor="accent1" w:themeShade="80"/>
              </w:rPr>
            </w:pPr>
            <w:r>
              <w:rPr>
                <w:rFonts w:ascii="Arial" w:hAnsi="Arial" w:cs="Arial"/>
                <w:color w:val="1F4E79" w:themeColor="accent1" w:themeShade="80"/>
              </w:rPr>
              <w:t xml:space="preserve">Please email </w:t>
            </w:r>
            <w:hyperlink r:id="rId7" w:history="1">
              <w:r w:rsidRPr="0060345E">
                <w:rPr>
                  <w:rStyle w:val="Hyperlink"/>
                  <w:rFonts w:ascii="Arial" w:hAnsi="Arial" w:cs="Arial"/>
                </w:rPr>
                <w:t>recruitment@sandbachhigh.co.uk</w:t>
              </w:r>
            </w:hyperlink>
            <w:r>
              <w:rPr>
                <w:rFonts w:ascii="Arial" w:hAnsi="Arial" w:cs="Arial"/>
                <w:color w:val="1F4E79" w:themeColor="accent1" w:themeShade="80"/>
              </w:rPr>
              <w:t xml:space="preserve"> to reserve a place</w:t>
            </w:r>
          </w:p>
        </w:tc>
      </w:tr>
      <w:tr w:rsidR="005E14F3" w:rsidRPr="004213D4" w14:paraId="07A1FAAB" w14:textId="77777777" w:rsidTr="005E14F3">
        <w:tc>
          <w:tcPr>
            <w:tcW w:w="2972" w:type="dxa"/>
          </w:tcPr>
          <w:p w14:paraId="0A1F09C7" w14:textId="77777777" w:rsidR="005E14F3" w:rsidRPr="004A141B" w:rsidRDefault="005E14F3" w:rsidP="005E14F3">
            <w:pPr>
              <w:rPr>
                <w:rFonts w:ascii="Arial" w:hAnsi="Arial" w:cs="Arial"/>
                <w:b/>
                <w:color w:val="1F4E79" w:themeColor="accent1" w:themeShade="80"/>
              </w:rPr>
            </w:pPr>
          </w:p>
          <w:p w14:paraId="63C6CB37"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14:paraId="5C6EF876" w14:textId="6CFCDA5B" w:rsidR="005E14F3" w:rsidRPr="004A141B" w:rsidRDefault="003E3B57" w:rsidP="005E14F3">
            <w:pPr>
              <w:rPr>
                <w:rFonts w:ascii="Arial" w:hAnsi="Arial" w:cs="Arial"/>
                <w:color w:val="1F4E79" w:themeColor="accent1" w:themeShade="80"/>
              </w:rPr>
            </w:pPr>
            <w:r>
              <w:rPr>
                <w:rFonts w:ascii="Arial" w:hAnsi="Arial" w:cs="Arial"/>
                <w:color w:val="1F4E79" w:themeColor="accent1" w:themeShade="80"/>
              </w:rPr>
              <w:t>Wednesday 12</w:t>
            </w:r>
            <w:r w:rsidRPr="003E3B57">
              <w:rPr>
                <w:rFonts w:ascii="Arial" w:hAnsi="Arial" w:cs="Arial"/>
                <w:color w:val="1F4E79" w:themeColor="accent1" w:themeShade="80"/>
                <w:vertAlign w:val="superscript"/>
              </w:rPr>
              <w:t>th</w:t>
            </w:r>
            <w:r>
              <w:rPr>
                <w:rFonts w:ascii="Arial" w:hAnsi="Arial" w:cs="Arial"/>
                <w:color w:val="1F4E79" w:themeColor="accent1" w:themeShade="80"/>
              </w:rPr>
              <w:t xml:space="preserve"> April 2023-noon</w:t>
            </w:r>
          </w:p>
          <w:p w14:paraId="283EADE5" w14:textId="7713D86F" w:rsidR="005E14F3" w:rsidRPr="004A141B" w:rsidRDefault="005E14F3" w:rsidP="005E14F3">
            <w:pPr>
              <w:rPr>
                <w:rFonts w:ascii="Arial" w:hAnsi="Arial" w:cs="Arial"/>
                <w:color w:val="1F4E79" w:themeColor="accent1" w:themeShade="80"/>
              </w:rPr>
            </w:pPr>
          </w:p>
        </w:tc>
      </w:tr>
      <w:tr w:rsidR="005E14F3" w:rsidRPr="004213D4" w14:paraId="54D0E51B" w14:textId="77777777" w:rsidTr="005E14F3">
        <w:tc>
          <w:tcPr>
            <w:tcW w:w="2972" w:type="dxa"/>
          </w:tcPr>
          <w:p w14:paraId="6C1A28BE" w14:textId="77777777" w:rsidR="005E14F3" w:rsidRPr="004A141B" w:rsidRDefault="005E14F3" w:rsidP="005E14F3">
            <w:pPr>
              <w:rPr>
                <w:rFonts w:ascii="Arial" w:hAnsi="Arial" w:cs="Arial"/>
                <w:b/>
                <w:color w:val="1F4E79" w:themeColor="accent1" w:themeShade="80"/>
              </w:rPr>
            </w:pPr>
          </w:p>
          <w:p w14:paraId="4299EAD3"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14:paraId="25D2666A" w14:textId="77777777" w:rsidR="005E14F3" w:rsidRPr="004A141B" w:rsidRDefault="005E14F3" w:rsidP="005E14F3">
            <w:pPr>
              <w:rPr>
                <w:rFonts w:ascii="Arial" w:hAnsi="Arial" w:cs="Arial"/>
                <w:color w:val="1F4E79" w:themeColor="accent1" w:themeShade="80"/>
              </w:rPr>
            </w:pPr>
          </w:p>
          <w:p w14:paraId="13AFA81C" w14:textId="6F6D1BFB" w:rsidR="005E14F3" w:rsidRPr="004A141B" w:rsidRDefault="003E3B57" w:rsidP="005E14F3">
            <w:pPr>
              <w:rPr>
                <w:rFonts w:ascii="Arial" w:hAnsi="Arial" w:cs="Arial"/>
                <w:color w:val="1F4E79" w:themeColor="accent1" w:themeShade="80"/>
              </w:rPr>
            </w:pPr>
            <w:r>
              <w:rPr>
                <w:rFonts w:ascii="Arial" w:hAnsi="Arial" w:cs="Arial"/>
                <w:color w:val="1F4E79" w:themeColor="accent1" w:themeShade="80"/>
              </w:rPr>
              <w:t>Monday 24</w:t>
            </w:r>
            <w:r w:rsidRPr="003E3B57">
              <w:rPr>
                <w:rFonts w:ascii="Arial" w:hAnsi="Arial" w:cs="Arial"/>
                <w:color w:val="1F4E79" w:themeColor="accent1" w:themeShade="80"/>
                <w:vertAlign w:val="superscript"/>
              </w:rPr>
              <w:t>th</w:t>
            </w:r>
            <w:r>
              <w:rPr>
                <w:rFonts w:ascii="Arial" w:hAnsi="Arial" w:cs="Arial"/>
                <w:color w:val="1F4E79" w:themeColor="accent1" w:themeShade="80"/>
              </w:rPr>
              <w:t xml:space="preserve"> April 2023</w:t>
            </w:r>
          </w:p>
        </w:tc>
      </w:tr>
    </w:tbl>
    <w:p w14:paraId="6CF219B8" w14:textId="77777777" w:rsidR="00B731BF" w:rsidRPr="00292DFA" w:rsidRDefault="002C3BC6">
      <w:pPr>
        <w:spacing w:after="0"/>
        <w:rPr>
          <w:color w:val="003399"/>
          <w:sz w:val="108"/>
        </w:rPr>
      </w:pPr>
      <w:r w:rsidRPr="00AC3440">
        <w:rPr>
          <w:noProof/>
        </w:rPr>
        <w:drawing>
          <wp:anchor distT="0" distB="0" distL="114300" distR="114300" simplePos="0" relativeHeight="251659264" behindDoc="1" locked="0" layoutInCell="1" allowOverlap="1" wp14:anchorId="7BAF89AA" wp14:editId="18414914">
            <wp:simplePos x="0" y="0"/>
            <wp:positionH relativeFrom="margin">
              <wp:align>center</wp:align>
            </wp:positionH>
            <wp:positionV relativeFrom="paragraph">
              <wp:posOffset>902970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1ED18AAD" w14:textId="77777777" w:rsidR="00B731BF" w:rsidRPr="00292DFA" w:rsidRDefault="00B731BF" w:rsidP="00B731BF">
      <w:pPr>
        <w:spacing w:after="0"/>
        <w:jc w:val="center"/>
        <w:rPr>
          <w:color w:val="003399"/>
          <w:sz w:val="108"/>
        </w:rPr>
      </w:pPr>
    </w:p>
    <w:p w14:paraId="67C1D8CD" w14:textId="77777777" w:rsidR="002C3BC6" w:rsidRDefault="002C3BC6" w:rsidP="00B731BF">
      <w:pPr>
        <w:spacing w:after="0"/>
        <w:jc w:val="center"/>
        <w:rPr>
          <w:rFonts w:ascii="Arial" w:hAnsi="Arial" w:cs="Arial"/>
          <w:b/>
          <w:color w:val="003399"/>
          <w:sz w:val="44"/>
          <w:szCs w:val="44"/>
        </w:rPr>
      </w:pPr>
    </w:p>
    <w:p w14:paraId="12A71508" w14:textId="77777777" w:rsidR="002C3BC6" w:rsidRDefault="002C3BC6" w:rsidP="00B731BF">
      <w:pPr>
        <w:spacing w:after="0"/>
        <w:jc w:val="center"/>
        <w:rPr>
          <w:rFonts w:ascii="Arial" w:hAnsi="Arial" w:cs="Arial"/>
          <w:b/>
          <w:color w:val="003399"/>
          <w:sz w:val="44"/>
          <w:szCs w:val="44"/>
        </w:rPr>
      </w:pPr>
    </w:p>
    <w:p w14:paraId="2EDE7E3E" w14:textId="77777777" w:rsidR="00E2597D" w:rsidRDefault="008252F4" w:rsidP="00B731BF">
      <w:pPr>
        <w:spacing w:after="0"/>
        <w:jc w:val="center"/>
        <w:rPr>
          <w:rFonts w:ascii="Arial" w:hAnsi="Arial" w:cs="Arial"/>
          <w:b/>
          <w:color w:val="003399"/>
          <w:sz w:val="44"/>
          <w:szCs w:val="44"/>
        </w:rPr>
      </w:pPr>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p w14:paraId="289DDC0E" w14:textId="77777777" w:rsidR="00BF17DA" w:rsidRDefault="00AB0017" w:rsidP="00AB0017">
      <w:pPr>
        <w:spacing w:after="0"/>
        <w:jc w:val="center"/>
        <w:rPr>
          <w:rFonts w:ascii="Arial" w:hAnsi="Arial" w:cs="Arial"/>
          <w:b/>
          <w:color w:val="003399"/>
          <w:sz w:val="44"/>
          <w:szCs w:val="44"/>
        </w:rPr>
      </w:pPr>
      <w:r>
        <w:rPr>
          <w:rFonts w:ascii="Arial" w:hAnsi="Arial" w:cs="Arial"/>
          <w:b/>
          <w:color w:val="003399"/>
          <w:sz w:val="44"/>
          <w:szCs w:val="44"/>
        </w:rPr>
        <w:t>Assistant Headteacher</w:t>
      </w:r>
    </w:p>
    <w:p w14:paraId="4B0FBC28" w14:textId="77777777" w:rsidR="00183EB4" w:rsidRPr="00782D34" w:rsidRDefault="00183EB4" w:rsidP="00B731BF">
      <w:pPr>
        <w:spacing w:after="0"/>
        <w:jc w:val="center"/>
        <w:rPr>
          <w:rFonts w:ascii="Arial" w:hAnsi="Arial" w:cs="Arial"/>
          <w:b/>
          <w:color w:val="003399"/>
          <w:sz w:val="44"/>
          <w:szCs w:val="44"/>
        </w:rPr>
      </w:pPr>
      <w:r>
        <w:rPr>
          <w:rFonts w:ascii="Arial" w:hAnsi="Arial" w:cs="Arial"/>
          <w:b/>
          <w:color w:val="003399"/>
          <w:sz w:val="44"/>
          <w:szCs w:val="44"/>
        </w:rPr>
        <w:t xml:space="preserve">Full time </w:t>
      </w:r>
    </w:p>
    <w:p w14:paraId="35B237C7" w14:textId="77777777" w:rsidR="00B731BF" w:rsidRPr="00292DFA" w:rsidRDefault="00AB0017" w:rsidP="004B4979">
      <w:pPr>
        <w:spacing w:after="0"/>
        <w:jc w:val="center"/>
        <w:rPr>
          <w:b/>
          <w:color w:val="003399"/>
          <w:sz w:val="36"/>
          <w:szCs w:val="36"/>
        </w:rPr>
      </w:pPr>
      <w:r>
        <w:rPr>
          <w:b/>
          <w:color w:val="003399"/>
          <w:sz w:val="36"/>
          <w:szCs w:val="36"/>
        </w:rPr>
        <w:t>Leadership Range L11-L15</w:t>
      </w:r>
    </w:p>
    <w:p w14:paraId="1112A0B1" w14:textId="690605BF" w:rsidR="00C51850"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Thank you for your interest in our vacancy.</w:t>
      </w:r>
    </w:p>
    <w:p w14:paraId="12AB6026" w14:textId="77777777"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14:paraId="53944DF9" w14:textId="77777777" w:rsidR="00C51850" w:rsidRPr="004A141B" w:rsidRDefault="00C51850" w:rsidP="00C51850">
      <w:pPr>
        <w:spacing w:after="0"/>
        <w:jc w:val="center"/>
        <w:rPr>
          <w:rFonts w:ascii="Arial" w:hAnsi="Arial" w:cs="Arial"/>
          <w:color w:val="1F4E79" w:themeColor="accent1" w:themeShade="80"/>
        </w:rPr>
      </w:pPr>
    </w:p>
    <w:p w14:paraId="7B801DD3" w14:textId="77777777"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4A141B">
        <w:rPr>
          <w:rStyle w:val="Strong"/>
          <w:rFonts w:ascii="Arial" w:hAnsi="Arial" w:cs="Arial"/>
          <w:b w:val="0"/>
          <w:color w:val="1F4E79" w:themeColor="accent1" w:themeShade="80"/>
          <w:sz w:val="22"/>
          <w:szCs w:val="22"/>
        </w:rPr>
        <w:t>In</w:t>
      </w:r>
      <w:proofErr w:type="gramEnd"/>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14:paraId="7D0515B8" w14:textId="77777777"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14:paraId="471F2D9A" w14:textId="77777777" w:rsidR="005E14F3" w:rsidRPr="005E14F3" w:rsidRDefault="00C51850" w:rsidP="005E14F3">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14:paraId="12254D3B" w14:textId="77777777" w:rsidR="005E14F3" w:rsidRDefault="005E14F3" w:rsidP="00E2597D">
      <w:pPr>
        <w:spacing w:after="0"/>
        <w:jc w:val="center"/>
        <w:rPr>
          <w:rFonts w:ascii="Arial" w:hAnsi="Arial" w:cs="Arial"/>
          <w:color w:val="1F4E79" w:themeColor="accent1" w:themeShade="80"/>
          <w:sz w:val="24"/>
          <w:szCs w:val="24"/>
        </w:rPr>
      </w:pPr>
    </w:p>
    <w:p w14:paraId="065FCF29" w14:textId="77777777" w:rsidR="005E14F3" w:rsidRDefault="005E14F3" w:rsidP="00E2597D">
      <w:pPr>
        <w:spacing w:after="0"/>
        <w:jc w:val="center"/>
        <w:rPr>
          <w:rFonts w:ascii="Arial" w:hAnsi="Arial" w:cs="Arial"/>
          <w:color w:val="1F4E79" w:themeColor="accent1" w:themeShade="80"/>
          <w:sz w:val="24"/>
          <w:szCs w:val="24"/>
        </w:rPr>
      </w:pPr>
    </w:p>
    <w:p w14:paraId="249B1A49" w14:textId="77777777" w:rsidR="005E14F3" w:rsidRDefault="005E14F3" w:rsidP="00E2597D">
      <w:pPr>
        <w:spacing w:after="0"/>
        <w:jc w:val="center"/>
        <w:rPr>
          <w:rFonts w:ascii="Arial" w:hAnsi="Arial" w:cs="Arial"/>
          <w:color w:val="1F4E79" w:themeColor="accent1" w:themeShade="80"/>
          <w:sz w:val="24"/>
          <w:szCs w:val="24"/>
        </w:rPr>
      </w:pPr>
    </w:p>
    <w:p w14:paraId="6D4C2A70" w14:textId="77777777" w:rsidR="00AB0017" w:rsidRPr="00AB0017" w:rsidRDefault="00AB0017" w:rsidP="00AB0017">
      <w:pPr>
        <w:pStyle w:val="3Bulletedcopyblue"/>
        <w:numPr>
          <w:ilvl w:val="0"/>
          <w:numId w:val="0"/>
        </w:numPr>
        <w:rPr>
          <w:rFonts w:eastAsia="Times New Roman"/>
          <w:b/>
          <w:color w:val="1F4E79" w:themeColor="accent1" w:themeShade="80"/>
          <w:sz w:val="22"/>
          <w:szCs w:val="22"/>
          <w:lang w:val="en-GB"/>
        </w:rPr>
      </w:pPr>
      <w:r w:rsidRPr="00AB0017">
        <w:rPr>
          <w:rFonts w:eastAsia="Times New Roman"/>
          <w:b/>
          <w:color w:val="1F4E79" w:themeColor="accent1" w:themeShade="80"/>
          <w:sz w:val="22"/>
          <w:szCs w:val="22"/>
          <w:lang w:val="en-GB"/>
        </w:rPr>
        <w:t>Who we are?</w:t>
      </w:r>
    </w:p>
    <w:p w14:paraId="1E050A08" w14:textId="6F2846F7" w:rsidR="00AB0017" w:rsidRPr="00AB0017" w:rsidRDefault="00AB0017" w:rsidP="00AB0017">
      <w:pPr>
        <w:pStyle w:val="3Bulletedcopyblue"/>
        <w:numPr>
          <w:ilvl w:val="0"/>
          <w:numId w:val="0"/>
        </w:numPr>
        <w:jc w:val="both"/>
        <w:rPr>
          <w:color w:val="1F4E79" w:themeColor="accent1" w:themeShade="80"/>
          <w:sz w:val="22"/>
          <w:szCs w:val="22"/>
        </w:rPr>
      </w:pPr>
      <w:r w:rsidRPr="00AB0017">
        <w:rPr>
          <w:color w:val="1F4E79" w:themeColor="accent1" w:themeShade="80"/>
          <w:sz w:val="22"/>
          <w:szCs w:val="22"/>
        </w:rPr>
        <w:t xml:space="preserve">We are an ambitious and forward thinking comprehensive single sex secondary school with a growing Sixth Form College.  This is a really exciting time in our school as we are developing and evolving to meet the needs of the community that we serve under a new Headteacher who has been in post since September 2020. </w:t>
      </w:r>
      <w:r w:rsidR="00BF38FD">
        <w:rPr>
          <w:color w:val="1F4E79" w:themeColor="accent1" w:themeShade="80"/>
          <w:sz w:val="22"/>
          <w:szCs w:val="22"/>
        </w:rPr>
        <w:t xml:space="preserve">Our Progress 8 in the summer of 2022 was our highest ever at 0.56 yet we know that we can do even better for our students. </w:t>
      </w:r>
    </w:p>
    <w:p w14:paraId="425E9006" w14:textId="77777777" w:rsidR="00AB0017" w:rsidRPr="00AB0017" w:rsidRDefault="00AB0017" w:rsidP="00AB0017">
      <w:pPr>
        <w:pStyle w:val="3Bulletedcopyblue"/>
        <w:numPr>
          <w:ilvl w:val="0"/>
          <w:numId w:val="0"/>
        </w:numPr>
        <w:jc w:val="both"/>
        <w:rPr>
          <w:color w:val="1F4E79" w:themeColor="accent1" w:themeShade="80"/>
          <w:sz w:val="22"/>
          <w:szCs w:val="22"/>
        </w:rPr>
      </w:pPr>
      <w:r w:rsidRPr="00AB0017">
        <w:rPr>
          <w:color w:val="1F4E79" w:themeColor="accent1" w:themeShade="80"/>
          <w:sz w:val="22"/>
          <w:szCs w:val="22"/>
        </w:rPr>
        <w:t xml:space="preserve">Our Senior Leader Team is diverse in our expertise and passionate about the education that we provide for our students and the climate in which our staff can flourish. We believe in debate and challenge when discussing our school and we welcome someone to join our caring team. </w:t>
      </w:r>
    </w:p>
    <w:p w14:paraId="40C81C15" w14:textId="77777777" w:rsidR="00AB0017" w:rsidRPr="00AB0017" w:rsidRDefault="00AB0017" w:rsidP="00AB0017">
      <w:pPr>
        <w:pStyle w:val="3Bulletedcopyblue"/>
        <w:numPr>
          <w:ilvl w:val="0"/>
          <w:numId w:val="0"/>
        </w:numPr>
        <w:jc w:val="both"/>
        <w:rPr>
          <w:color w:val="1F4E79" w:themeColor="accent1" w:themeShade="80"/>
          <w:sz w:val="22"/>
          <w:szCs w:val="22"/>
        </w:rPr>
      </w:pPr>
      <w:r w:rsidRPr="00AB0017">
        <w:rPr>
          <w:color w:val="1F4E79" w:themeColor="accent1" w:themeShade="80"/>
          <w:sz w:val="22"/>
          <w:szCs w:val="22"/>
        </w:rPr>
        <w:t xml:space="preserve">Our Curriculum is at the heart of what we do here and we are passionate about the challenge of our intent and our success as practitioners in its implementation. </w:t>
      </w:r>
    </w:p>
    <w:p w14:paraId="57EA2CAA" w14:textId="77777777" w:rsidR="00AB0017" w:rsidRPr="00AB0017" w:rsidRDefault="00AB0017" w:rsidP="00AB0017">
      <w:pPr>
        <w:pStyle w:val="3Bulletedcopyblue"/>
        <w:numPr>
          <w:ilvl w:val="0"/>
          <w:numId w:val="0"/>
        </w:numPr>
        <w:jc w:val="both"/>
        <w:rPr>
          <w:rFonts w:eastAsia="Times New Roman"/>
          <w:b/>
          <w:color w:val="1F4E79" w:themeColor="accent1" w:themeShade="80"/>
          <w:sz w:val="22"/>
          <w:szCs w:val="22"/>
          <w:lang w:val="en-GB"/>
        </w:rPr>
      </w:pPr>
      <w:bookmarkStart w:id="0" w:name="_Hlk102046251"/>
      <w:r w:rsidRPr="00AB0017">
        <w:rPr>
          <w:rFonts w:eastAsia="Times New Roman"/>
          <w:b/>
          <w:color w:val="1F4E79" w:themeColor="accent1" w:themeShade="80"/>
          <w:sz w:val="22"/>
          <w:szCs w:val="22"/>
          <w:lang w:val="en-GB"/>
        </w:rPr>
        <w:t>What is our vision?</w:t>
      </w:r>
    </w:p>
    <w:bookmarkEnd w:id="0"/>
    <w:p w14:paraId="4DC06A32" w14:textId="77777777" w:rsidR="00AB0017" w:rsidRPr="00AB0017" w:rsidRDefault="00AB0017" w:rsidP="00AB0017">
      <w:pPr>
        <w:jc w:val="both"/>
        <w:rPr>
          <w:rFonts w:ascii="Arial" w:hAnsi="Arial" w:cs="Arial"/>
          <w:color w:val="1F4E79" w:themeColor="accent1" w:themeShade="80"/>
        </w:rPr>
      </w:pPr>
      <w:r w:rsidRPr="00AB0017">
        <w:rPr>
          <w:rFonts w:ascii="Arial" w:hAnsi="Arial" w:cs="Arial"/>
          <w:color w:val="1F4E79" w:themeColor="accent1" w:themeShade="80"/>
        </w:rPr>
        <w:t>An ambitious school with positive role models at every level across the school community. We strive for excellence in academic achievement and personal development. A school with visible consistency and kindness in its high standards of behaviour and attitudes. A school with research-led Quality First Teaching ensuring that all children from all backgrounds can achieve the very best life chances through creativity and a passion for learning.  </w:t>
      </w:r>
    </w:p>
    <w:p w14:paraId="69B6E457" w14:textId="77777777" w:rsidR="00AB0017" w:rsidRPr="00AB0017" w:rsidRDefault="00AB0017" w:rsidP="00AB0017">
      <w:pPr>
        <w:jc w:val="both"/>
        <w:rPr>
          <w:rFonts w:ascii="Arial" w:hAnsi="Arial" w:cs="Arial"/>
          <w:color w:val="1F4E79" w:themeColor="accent1" w:themeShade="80"/>
        </w:rPr>
      </w:pPr>
    </w:p>
    <w:p w14:paraId="2862D831" w14:textId="77777777" w:rsidR="00AB0017" w:rsidRPr="00AB0017" w:rsidRDefault="00AB0017" w:rsidP="00AB0017">
      <w:pPr>
        <w:pStyle w:val="3Bulletedcopyblue"/>
        <w:numPr>
          <w:ilvl w:val="0"/>
          <w:numId w:val="0"/>
        </w:numPr>
        <w:jc w:val="both"/>
        <w:rPr>
          <w:rFonts w:eastAsia="Times New Roman"/>
          <w:b/>
          <w:color w:val="1F4E79" w:themeColor="accent1" w:themeShade="80"/>
          <w:sz w:val="22"/>
          <w:szCs w:val="22"/>
          <w:lang w:val="en-GB"/>
        </w:rPr>
      </w:pPr>
      <w:r w:rsidRPr="00AB0017">
        <w:rPr>
          <w:rFonts w:eastAsia="Times New Roman"/>
          <w:b/>
          <w:color w:val="1F4E79" w:themeColor="accent1" w:themeShade="80"/>
          <w:sz w:val="22"/>
          <w:szCs w:val="22"/>
          <w:lang w:val="en-GB"/>
        </w:rPr>
        <w:t>Key Priorities for 202</w:t>
      </w:r>
      <w:r>
        <w:rPr>
          <w:rFonts w:eastAsia="Times New Roman"/>
          <w:b/>
          <w:color w:val="1F4E79" w:themeColor="accent1" w:themeShade="80"/>
          <w:sz w:val="22"/>
          <w:szCs w:val="22"/>
          <w:lang w:val="en-GB"/>
        </w:rPr>
        <w:t>2</w:t>
      </w:r>
      <w:r w:rsidRPr="00AB0017">
        <w:rPr>
          <w:rFonts w:eastAsia="Times New Roman"/>
          <w:b/>
          <w:color w:val="1F4E79" w:themeColor="accent1" w:themeShade="80"/>
          <w:sz w:val="22"/>
          <w:szCs w:val="22"/>
          <w:lang w:val="en-GB"/>
        </w:rPr>
        <w:t>-2023</w:t>
      </w:r>
    </w:p>
    <w:p w14:paraId="730C8991"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i/>
          <w:color w:val="1F4E79" w:themeColor="accent1" w:themeShade="80"/>
          <w:sz w:val="22"/>
          <w:szCs w:val="22"/>
        </w:rPr>
      </w:pPr>
      <w:r w:rsidRPr="00AB0017">
        <w:rPr>
          <w:rFonts w:ascii="Arial" w:hAnsi="Arial" w:cs="Arial"/>
          <w:color w:val="1F4E79" w:themeColor="accent1" w:themeShade="80"/>
          <w:sz w:val="22"/>
          <w:szCs w:val="22"/>
        </w:rPr>
        <w:t>1. Back to Basics for all students including those who are disadvantaged or SEND. (</w:t>
      </w:r>
      <w:r w:rsidRPr="00AB0017">
        <w:rPr>
          <w:rFonts w:ascii="Arial" w:hAnsi="Arial" w:cs="Arial"/>
          <w:i/>
          <w:color w:val="1F4E79" w:themeColor="accent1" w:themeShade="80"/>
          <w:sz w:val="22"/>
          <w:szCs w:val="22"/>
        </w:rPr>
        <w:t>behaviour, attendance, high expectations, culture)</w:t>
      </w:r>
    </w:p>
    <w:p w14:paraId="4306819A"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color w:val="1F4E79" w:themeColor="accent1" w:themeShade="80"/>
          <w:sz w:val="22"/>
          <w:szCs w:val="22"/>
        </w:rPr>
      </w:pPr>
      <w:r w:rsidRPr="00AB0017">
        <w:rPr>
          <w:rFonts w:ascii="Arial" w:hAnsi="Arial" w:cs="Arial"/>
          <w:iCs/>
          <w:color w:val="1F4E79" w:themeColor="accent1" w:themeShade="80"/>
          <w:sz w:val="22"/>
          <w:szCs w:val="22"/>
        </w:rPr>
        <w:t>2. An Ambitious Curriculum </w:t>
      </w:r>
      <w:proofErr w:type="gramStart"/>
      <w:r w:rsidRPr="00AB0017">
        <w:rPr>
          <w:rFonts w:ascii="Arial" w:hAnsi="Arial" w:cs="Arial"/>
          <w:iCs/>
          <w:color w:val="1F4E79" w:themeColor="accent1" w:themeShade="80"/>
          <w:sz w:val="22"/>
          <w:szCs w:val="22"/>
        </w:rPr>
        <w:t>For</w:t>
      </w:r>
      <w:proofErr w:type="gramEnd"/>
      <w:r w:rsidRPr="00AB0017">
        <w:rPr>
          <w:rFonts w:ascii="Arial" w:hAnsi="Arial" w:cs="Arial"/>
          <w:iCs/>
          <w:color w:val="1F4E79" w:themeColor="accent1" w:themeShade="80"/>
          <w:sz w:val="22"/>
          <w:szCs w:val="22"/>
        </w:rPr>
        <w:t> All, including those who are disadvantaged or SEND, delivered through Quality First Teaching</w:t>
      </w:r>
      <w:r w:rsidRPr="00AB0017">
        <w:rPr>
          <w:rFonts w:ascii="Arial" w:hAnsi="Arial" w:cs="Arial"/>
          <w:color w:val="1F4E79" w:themeColor="accent1" w:themeShade="80"/>
          <w:sz w:val="22"/>
          <w:szCs w:val="22"/>
        </w:rPr>
        <w:t> </w:t>
      </w:r>
    </w:p>
    <w:p w14:paraId="6BA6C995"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color w:val="1F4E79" w:themeColor="accent1" w:themeShade="80"/>
          <w:sz w:val="22"/>
          <w:szCs w:val="22"/>
        </w:rPr>
      </w:pPr>
      <w:r w:rsidRPr="00AB0017">
        <w:rPr>
          <w:rFonts w:ascii="Arial" w:hAnsi="Arial" w:cs="Arial"/>
          <w:color w:val="1F4E79" w:themeColor="accent1" w:themeShade="80"/>
          <w:sz w:val="22"/>
          <w:szCs w:val="22"/>
        </w:rPr>
        <w:t>3. Leadership and Management throughout the school including our provision for disadvantaged/SEND. </w:t>
      </w:r>
    </w:p>
    <w:p w14:paraId="789054C2"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color w:val="1F4E79" w:themeColor="accent1" w:themeShade="80"/>
          <w:sz w:val="22"/>
          <w:szCs w:val="22"/>
        </w:rPr>
      </w:pPr>
    </w:p>
    <w:p w14:paraId="54108B97" w14:textId="77777777" w:rsidR="00AB0017" w:rsidRPr="00AB0017" w:rsidRDefault="00AB0017" w:rsidP="00AB0017">
      <w:pPr>
        <w:pStyle w:val="NormalWeb"/>
        <w:spacing w:before="0" w:beforeAutospacing="0" w:after="0" w:afterAutospacing="0"/>
        <w:jc w:val="both"/>
        <w:textAlignment w:val="baseline"/>
        <w:rPr>
          <w:rFonts w:ascii="Arial" w:hAnsi="Arial" w:cs="Arial"/>
          <w:b/>
          <w:color w:val="1F4E79" w:themeColor="accent1" w:themeShade="80"/>
          <w:sz w:val="22"/>
          <w:szCs w:val="22"/>
        </w:rPr>
      </w:pPr>
      <w:r w:rsidRPr="00AB0017">
        <w:rPr>
          <w:rFonts w:ascii="Arial" w:hAnsi="Arial" w:cs="Arial"/>
          <w:b/>
          <w:color w:val="1F4E79" w:themeColor="accent1" w:themeShade="80"/>
          <w:sz w:val="22"/>
          <w:szCs w:val="22"/>
        </w:rPr>
        <w:t>Who are we looking to appoint?</w:t>
      </w:r>
    </w:p>
    <w:p w14:paraId="19C7F61A" w14:textId="77777777" w:rsidR="00AB0017" w:rsidRPr="00AB0017" w:rsidRDefault="00AB0017" w:rsidP="00AB0017">
      <w:pPr>
        <w:jc w:val="both"/>
        <w:rPr>
          <w:rFonts w:ascii="Arial" w:hAnsi="Arial" w:cs="Arial"/>
          <w:color w:val="1F4E79" w:themeColor="accent1" w:themeShade="80"/>
        </w:rPr>
      </w:pPr>
    </w:p>
    <w:p w14:paraId="2738F98C" w14:textId="23D5EEA4" w:rsidR="00AB0017" w:rsidRDefault="00AB0017" w:rsidP="00AB0017">
      <w:pPr>
        <w:rPr>
          <w:rFonts w:ascii="Arial" w:hAnsi="Arial" w:cs="Arial"/>
          <w:color w:val="1F4E79" w:themeColor="accent1" w:themeShade="80"/>
        </w:rPr>
      </w:pPr>
      <w:r w:rsidRPr="00AB0017">
        <w:rPr>
          <w:rFonts w:ascii="Arial" w:hAnsi="Arial" w:cs="Arial"/>
          <w:color w:val="1F4E79" w:themeColor="accent1" w:themeShade="80"/>
        </w:rPr>
        <w:t xml:space="preserve">We are looking for someone dynamic, passionate, forward thinking and enthusiastic about education. We are interested in </w:t>
      </w:r>
      <w:r w:rsidRPr="00AB0017">
        <w:rPr>
          <w:rFonts w:ascii="Arial" w:hAnsi="Arial" w:cs="Arial"/>
          <w:b/>
          <w:color w:val="1F4E79" w:themeColor="accent1" w:themeShade="80"/>
        </w:rPr>
        <w:t>you as a person</w:t>
      </w:r>
      <w:r w:rsidRPr="00AB0017">
        <w:rPr>
          <w:rFonts w:ascii="Arial" w:hAnsi="Arial" w:cs="Arial"/>
          <w:color w:val="1F4E79" w:themeColor="accent1" w:themeShade="80"/>
        </w:rPr>
        <w:t xml:space="preserve"> and what your experience can bring to our school. If you would like to come and see the school in action or talk to us, please get in touch. </w:t>
      </w:r>
    </w:p>
    <w:p w14:paraId="7B1E5195" w14:textId="47D75A8E" w:rsidR="00BF38FD" w:rsidRDefault="00BF38FD" w:rsidP="00AB0017">
      <w:pPr>
        <w:rPr>
          <w:rFonts w:ascii="Arial" w:hAnsi="Arial" w:cs="Arial"/>
          <w:color w:val="1F4E79" w:themeColor="accent1" w:themeShade="80"/>
        </w:rPr>
      </w:pPr>
      <w:r>
        <w:rPr>
          <w:rFonts w:ascii="Arial" w:hAnsi="Arial" w:cs="Arial"/>
          <w:color w:val="1F4E79" w:themeColor="accent1" w:themeShade="80"/>
        </w:rPr>
        <w:t>The successful applicant</w:t>
      </w:r>
      <w:r w:rsidR="00730AB4">
        <w:rPr>
          <w:rFonts w:ascii="Arial" w:hAnsi="Arial" w:cs="Arial"/>
          <w:color w:val="1F4E79" w:themeColor="accent1" w:themeShade="80"/>
        </w:rPr>
        <w:t>’s principal responsibility</w:t>
      </w:r>
      <w:r>
        <w:rPr>
          <w:rFonts w:ascii="Arial" w:hAnsi="Arial" w:cs="Arial"/>
          <w:color w:val="1F4E79" w:themeColor="accent1" w:themeShade="80"/>
        </w:rPr>
        <w:t xml:space="preserve"> will</w:t>
      </w:r>
      <w:r w:rsidR="00730AB4">
        <w:rPr>
          <w:rFonts w:ascii="Arial" w:hAnsi="Arial" w:cs="Arial"/>
          <w:color w:val="1F4E79" w:themeColor="accent1" w:themeShade="80"/>
        </w:rPr>
        <w:t xml:space="preserve"> be to</w:t>
      </w:r>
      <w:r>
        <w:rPr>
          <w:rFonts w:ascii="Arial" w:hAnsi="Arial" w:cs="Arial"/>
          <w:color w:val="1F4E79" w:themeColor="accent1" w:themeShade="80"/>
        </w:rPr>
        <w:t xml:space="preserve"> lead on Achievement in Years 7-11 including key pupil groups </w:t>
      </w:r>
      <w:r w:rsidR="00D75C3D" w:rsidRPr="00730AB4">
        <w:rPr>
          <w:rFonts w:ascii="Arial" w:hAnsi="Arial" w:cs="Arial"/>
          <w:color w:val="1F4E79" w:themeColor="accent1" w:themeShade="80"/>
        </w:rPr>
        <w:t xml:space="preserve">and will be </w:t>
      </w:r>
      <w:r w:rsidR="00F83637" w:rsidRPr="00730AB4">
        <w:rPr>
          <w:rFonts w:ascii="Arial" w:hAnsi="Arial" w:cs="Arial"/>
          <w:color w:val="1F4E79" w:themeColor="accent1" w:themeShade="80"/>
        </w:rPr>
        <w:t>the</w:t>
      </w:r>
      <w:r>
        <w:rPr>
          <w:rFonts w:ascii="Arial" w:hAnsi="Arial" w:cs="Arial"/>
          <w:color w:val="1F4E79" w:themeColor="accent1" w:themeShade="80"/>
        </w:rPr>
        <w:t xml:space="preserve"> Pupil Premium</w:t>
      </w:r>
      <w:r w:rsidR="00F83637">
        <w:rPr>
          <w:rFonts w:ascii="Arial" w:hAnsi="Arial" w:cs="Arial"/>
          <w:color w:val="1F4E79" w:themeColor="accent1" w:themeShade="80"/>
        </w:rPr>
        <w:t xml:space="preserve"> lead</w:t>
      </w:r>
      <w:r>
        <w:rPr>
          <w:rFonts w:ascii="Arial" w:hAnsi="Arial" w:cs="Arial"/>
          <w:color w:val="1F4E79" w:themeColor="accent1" w:themeShade="80"/>
        </w:rPr>
        <w:t>.  They will</w:t>
      </w:r>
      <w:r w:rsidR="000E737E">
        <w:rPr>
          <w:rFonts w:ascii="Arial" w:hAnsi="Arial" w:cs="Arial"/>
          <w:color w:val="1F4E79" w:themeColor="accent1" w:themeShade="80"/>
        </w:rPr>
        <w:t xml:space="preserve"> therefore</w:t>
      </w:r>
      <w:r>
        <w:rPr>
          <w:rFonts w:ascii="Arial" w:hAnsi="Arial" w:cs="Arial"/>
          <w:color w:val="1F4E79" w:themeColor="accent1" w:themeShade="80"/>
        </w:rPr>
        <w:t xml:space="preserve"> lead on whole school performance measures in KS4. The successful applicant will lead their team of Achievement Leads as well as driving achievement across our Curriculum.</w:t>
      </w:r>
    </w:p>
    <w:p w14:paraId="647BB9EF" w14:textId="77777777" w:rsidR="003E3B57" w:rsidRPr="003E3B57" w:rsidRDefault="003E3B57" w:rsidP="003E3B57">
      <w:pPr>
        <w:rPr>
          <w:rFonts w:ascii="Arial" w:eastAsiaTheme="minorHAnsi" w:hAnsi="Arial" w:cs="Arial"/>
          <w:color w:val="1F4E79" w:themeColor="accent1" w:themeShade="80"/>
          <w:u w:val="single"/>
        </w:rPr>
      </w:pPr>
      <w:r w:rsidRPr="003E3B57">
        <w:rPr>
          <w:rFonts w:ascii="Arial" w:hAnsi="Arial" w:cs="Arial"/>
          <w:color w:val="1F4E79" w:themeColor="accent1" w:themeShade="80"/>
          <w:u w:val="single"/>
        </w:rPr>
        <w:t>Achievement Team</w:t>
      </w:r>
    </w:p>
    <w:p w14:paraId="7998FFCE" w14:textId="77777777" w:rsidR="003E3B57" w:rsidRPr="003E3B57" w:rsidRDefault="003E3B57" w:rsidP="003E3B57">
      <w:pPr>
        <w:rPr>
          <w:rFonts w:ascii="Arial" w:hAnsi="Arial" w:cs="Arial"/>
          <w:color w:val="1F4E79" w:themeColor="accent1" w:themeShade="80"/>
        </w:rPr>
      </w:pPr>
    </w:p>
    <w:p w14:paraId="7D9A76F2" w14:textId="77777777" w:rsidR="003E3B57" w:rsidRPr="003E3B57" w:rsidRDefault="003E3B57" w:rsidP="003E3B57">
      <w:pPr>
        <w:rPr>
          <w:rFonts w:ascii="Arial" w:hAnsi="Arial" w:cs="Arial"/>
          <w:color w:val="1F4E79" w:themeColor="accent1" w:themeShade="80"/>
        </w:rPr>
      </w:pPr>
      <w:r w:rsidRPr="003E3B57">
        <w:rPr>
          <w:rFonts w:ascii="Arial" w:hAnsi="Arial" w:cs="Arial"/>
          <w:color w:val="1F4E79" w:themeColor="accent1" w:themeShade="80"/>
        </w:rPr>
        <w:t>Our Achievement team was formed in September 2022 when we separated out our Pastoral team into Pastoral and Achievement.  The two teams work really well together.  The successful applicant will lead the Achievement Team which are based in our Pastoral hub. The successful applicant’s office is situated in the Pastoral hub to ensure good communication and support of the Achievement team and the students.  The current structure in the team is comprised of 4 colleagues.  The two Achievement Leads lead Year 9 and 11 and 8 and 10 respectively.  There are also two Achievement Assistants.  One leads Year 7 and one leads on Pupil Premium.  However, this is a new structure and we are open to the new Assistant Headteacher developing and changing the team in collaboration with them.</w:t>
      </w:r>
    </w:p>
    <w:p w14:paraId="60FC8B2A" w14:textId="1DB315F4" w:rsidR="003E3B57" w:rsidRDefault="003E3B57" w:rsidP="00AB0017">
      <w:pPr>
        <w:rPr>
          <w:rFonts w:ascii="Arial" w:hAnsi="Arial" w:cs="Arial"/>
          <w:color w:val="1F4E79" w:themeColor="accent1" w:themeShade="80"/>
        </w:rPr>
      </w:pPr>
    </w:p>
    <w:p w14:paraId="7A5E064E" w14:textId="4641E551" w:rsidR="007402E0" w:rsidRDefault="007402E0" w:rsidP="00AB0017">
      <w:pPr>
        <w:rPr>
          <w:rFonts w:ascii="Arial" w:hAnsi="Arial" w:cs="Arial"/>
          <w:color w:val="1F4E79" w:themeColor="accent1" w:themeShade="80"/>
        </w:rPr>
      </w:pPr>
    </w:p>
    <w:p w14:paraId="690729D8" w14:textId="52DD2001" w:rsidR="00667FE1" w:rsidRDefault="00667FE1" w:rsidP="00AB0017">
      <w:pPr>
        <w:rPr>
          <w:rFonts w:ascii="Arial" w:hAnsi="Arial" w:cs="Arial"/>
          <w:color w:val="1F4E79" w:themeColor="accent1" w:themeShade="80"/>
        </w:rPr>
      </w:pPr>
    </w:p>
    <w:p w14:paraId="0821ACB8" w14:textId="3FCF6809" w:rsidR="00667FE1" w:rsidRDefault="00667FE1" w:rsidP="00AB0017">
      <w:pPr>
        <w:rPr>
          <w:rFonts w:ascii="Arial" w:hAnsi="Arial" w:cs="Arial"/>
          <w:color w:val="1F4E79" w:themeColor="accent1" w:themeShade="80"/>
        </w:rPr>
      </w:pPr>
      <w:bookmarkStart w:id="1" w:name="_GoBack"/>
      <w:bookmarkEnd w:id="1"/>
    </w:p>
    <w:p w14:paraId="16EFD512" w14:textId="09CDCEE3" w:rsidR="007402E0" w:rsidRDefault="007402E0" w:rsidP="00AB0017">
      <w:pPr>
        <w:rPr>
          <w:rFonts w:ascii="Arial" w:hAnsi="Arial" w:cs="Arial"/>
          <w:color w:val="1F4E79" w:themeColor="accent1" w:themeShade="80"/>
        </w:rPr>
      </w:pPr>
    </w:p>
    <w:p w14:paraId="3786888C" w14:textId="3F313189" w:rsidR="007402E0" w:rsidRDefault="007402E0" w:rsidP="00AB0017">
      <w:pPr>
        <w:rPr>
          <w:rFonts w:ascii="Arial" w:hAnsi="Arial" w:cs="Arial"/>
          <w:color w:val="1F4E79" w:themeColor="accent1" w:themeShade="80"/>
        </w:rPr>
      </w:pPr>
    </w:p>
    <w:p w14:paraId="5D4623F8" w14:textId="77777777" w:rsidR="007402E0" w:rsidRPr="00AB0017" w:rsidRDefault="007402E0" w:rsidP="00AB0017">
      <w:pPr>
        <w:rPr>
          <w:rFonts w:ascii="Arial" w:hAnsi="Arial" w:cs="Arial"/>
          <w:color w:val="1F4E79" w:themeColor="accent1" w:themeShade="80"/>
        </w:rPr>
      </w:pPr>
    </w:p>
    <w:p w14:paraId="16C13B95" w14:textId="314FB2AA" w:rsidR="003E3B57" w:rsidRPr="003E3B57" w:rsidRDefault="00AB0017" w:rsidP="003E3B57">
      <w:pPr>
        <w:rPr>
          <w:rFonts w:ascii="Arial" w:eastAsiaTheme="minorHAnsi" w:hAnsi="Arial" w:cs="Arial"/>
          <w:color w:val="1F4E79" w:themeColor="accent1" w:themeShade="80"/>
        </w:rPr>
      </w:pPr>
      <w:r w:rsidRPr="003E3B57">
        <w:rPr>
          <w:rFonts w:ascii="Arial" w:hAnsi="Arial" w:cs="Arial"/>
          <w:color w:val="1F4E79" w:themeColor="accent1" w:themeShade="80"/>
        </w:rPr>
        <w:t xml:space="preserve">If you share our vision and our person specification sounds like you, we would be thrilled to receive your application as to how your experience and current impact can support us in realizing our whole school vision. </w:t>
      </w:r>
      <w:r w:rsidR="003E3B57" w:rsidRPr="003E3B57">
        <w:rPr>
          <w:rFonts w:ascii="Arial" w:hAnsi="Arial" w:cs="Arial"/>
          <w:color w:val="1F4E79" w:themeColor="accent1" w:themeShade="80"/>
        </w:rPr>
        <w:t>Please write a letter in support of your application that is no longer than two sides as to why you are the right person and have the right experience to lead Achievement at Sandbach High School and Sixth Form College</w:t>
      </w:r>
      <w:r w:rsidR="003E3B57">
        <w:rPr>
          <w:rFonts w:ascii="Arial" w:hAnsi="Arial" w:cs="Arial"/>
          <w:color w:val="1F4E79" w:themeColor="accent1" w:themeShade="80"/>
        </w:rPr>
        <w:t>.</w:t>
      </w:r>
    </w:p>
    <w:p w14:paraId="198F2259" w14:textId="77777777" w:rsidR="00AB0017" w:rsidRPr="00AB0017" w:rsidRDefault="00AB0017" w:rsidP="00AB0017">
      <w:pPr>
        <w:jc w:val="both"/>
        <w:rPr>
          <w:rFonts w:ascii="Arial" w:hAnsi="Arial" w:cs="Arial"/>
          <w:color w:val="1F4E79" w:themeColor="accent1" w:themeShade="80"/>
        </w:rPr>
      </w:pPr>
    </w:p>
    <w:p w14:paraId="2325654F" w14:textId="77777777" w:rsidR="00AB0017" w:rsidRDefault="00AB0017" w:rsidP="00104C4C">
      <w:pPr>
        <w:autoSpaceDE w:val="0"/>
        <w:autoSpaceDN w:val="0"/>
        <w:adjustRightInd w:val="0"/>
        <w:spacing w:after="0" w:line="240" w:lineRule="auto"/>
        <w:rPr>
          <w:rFonts w:ascii="Arial" w:hAnsi="Arial" w:cs="Arial"/>
          <w:color w:val="1F4E79" w:themeColor="accent1" w:themeShade="80"/>
          <w:sz w:val="36"/>
          <w:szCs w:val="36"/>
        </w:rPr>
      </w:pPr>
    </w:p>
    <w:p w14:paraId="56D76CFB" w14:textId="77777777" w:rsidR="003E3B57" w:rsidRDefault="003E3B57" w:rsidP="00104C4C">
      <w:pPr>
        <w:autoSpaceDE w:val="0"/>
        <w:autoSpaceDN w:val="0"/>
        <w:adjustRightInd w:val="0"/>
        <w:spacing w:after="0" w:line="240" w:lineRule="auto"/>
        <w:rPr>
          <w:rFonts w:ascii="Arial" w:eastAsiaTheme="minorEastAsia" w:hAnsi="Arial" w:cs="Arial"/>
          <w:b/>
          <w:bCs/>
          <w:color w:val="1F4E79" w:themeColor="accent1" w:themeShade="80"/>
        </w:rPr>
      </w:pPr>
    </w:p>
    <w:p w14:paraId="28D10337" w14:textId="6DDD1E11"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14:paraId="75752AC5" w14:textId="77777777"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14:paraId="2AF6C6F2" w14:textId="101FDCE2" w:rsidR="00104C4C" w:rsidRPr="004A141B" w:rsidRDefault="00104C4C" w:rsidP="005E14F3">
      <w:pPr>
        <w:numPr>
          <w:ilvl w:val="0"/>
          <w:numId w:val="2"/>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in an Ofsted rated </w:t>
      </w:r>
      <w:r w:rsidR="00BF38FD">
        <w:rPr>
          <w:rFonts w:ascii="Arial" w:eastAsiaTheme="minorEastAsia" w:hAnsi="Arial" w:cs="Arial"/>
          <w:color w:val="1F4E79" w:themeColor="accent1" w:themeShade="80"/>
        </w:rPr>
        <w:t>Good</w:t>
      </w:r>
      <w:r w:rsidRPr="004A141B">
        <w:rPr>
          <w:rFonts w:ascii="Arial" w:eastAsiaTheme="minorEastAsia" w:hAnsi="Arial" w:cs="Arial"/>
          <w:color w:val="1F4E79" w:themeColor="accent1" w:themeShade="80"/>
        </w:rPr>
        <w:t xml:space="preserve"> school. </w:t>
      </w:r>
    </w:p>
    <w:p w14:paraId="583B03A9" w14:textId="59F54CB4" w:rsidR="00104C4C" w:rsidRPr="004A141B"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opportunity to work alongside a collaborative, forward thinking Headteacher and Senior Leadership Team whose priority is to support and develop</w:t>
      </w:r>
      <w:r w:rsidR="00BF38FD">
        <w:rPr>
          <w:rFonts w:ascii="Arial" w:eastAsiaTheme="minorEastAsia" w:hAnsi="Arial" w:cs="Arial"/>
          <w:color w:val="1F4E79" w:themeColor="accent1" w:themeShade="80"/>
        </w:rPr>
        <w:t xml:space="preserve"> you and</w:t>
      </w:r>
      <w:r w:rsidRPr="004A141B">
        <w:rPr>
          <w:rFonts w:ascii="Arial" w:eastAsiaTheme="minorEastAsia" w:hAnsi="Arial" w:cs="Arial"/>
          <w:color w:val="1F4E79" w:themeColor="accent1" w:themeShade="80"/>
        </w:rPr>
        <w:t xml:space="preserve"> </w:t>
      </w:r>
      <w:r w:rsidR="00AB0017">
        <w:rPr>
          <w:rFonts w:ascii="Arial" w:eastAsiaTheme="minorEastAsia" w:hAnsi="Arial" w:cs="Arial"/>
          <w:color w:val="1F4E79" w:themeColor="accent1" w:themeShade="80"/>
        </w:rPr>
        <w:t>our peers.</w:t>
      </w:r>
      <w:r w:rsidRPr="004A141B">
        <w:rPr>
          <w:rFonts w:ascii="Arial" w:eastAsiaTheme="minorEastAsia" w:hAnsi="Arial" w:cs="Arial"/>
          <w:color w:val="1F4E79" w:themeColor="accent1" w:themeShade="80"/>
        </w:rPr>
        <w:t xml:space="preserve"> </w:t>
      </w:r>
    </w:p>
    <w:p w14:paraId="6B084AC0" w14:textId="77777777" w:rsidR="00104C4C" w:rsidRPr="004A141B"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14:paraId="38289838" w14:textId="77777777" w:rsidR="00BF17DA"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F17DA">
        <w:rPr>
          <w:rFonts w:ascii="Arial" w:eastAsiaTheme="minorEastAsia" w:hAnsi="Arial" w:cs="Arial"/>
          <w:color w:val="1F4E79" w:themeColor="accent1" w:themeShade="80"/>
        </w:rPr>
        <w:t xml:space="preserve">A comprehensive induction programme when joining the school </w:t>
      </w:r>
    </w:p>
    <w:p w14:paraId="0864688D" w14:textId="77777777" w:rsidR="00104C4C" w:rsidRPr="00BF17DA"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F17DA">
        <w:rPr>
          <w:rFonts w:ascii="Arial" w:eastAsiaTheme="minorEastAsia" w:hAnsi="Arial" w:cs="Arial"/>
          <w:color w:val="1F4E79" w:themeColor="accent1" w:themeShade="80"/>
        </w:rPr>
        <w:t xml:space="preserve">An </w:t>
      </w:r>
      <w:r w:rsidR="00852F95" w:rsidRPr="00BF17DA">
        <w:rPr>
          <w:rFonts w:ascii="Arial" w:eastAsiaTheme="minorEastAsia" w:hAnsi="Arial" w:cs="Arial"/>
          <w:color w:val="1F4E79" w:themeColor="accent1" w:themeShade="80"/>
        </w:rPr>
        <w:t xml:space="preserve">Investors in People approved school where staff are supported and encouraged to take part in </w:t>
      </w:r>
      <w:r w:rsidRPr="00BF17DA">
        <w:rPr>
          <w:rFonts w:ascii="Arial" w:eastAsiaTheme="minorEastAsia" w:hAnsi="Arial" w:cs="Arial"/>
          <w:color w:val="1F4E79" w:themeColor="accent1" w:themeShade="80"/>
        </w:rPr>
        <w:t>professional development programme</w:t>
      </w:r>
      <w:r w:rsidR="00852F95" w:rsidRPr="00BF17DA">
        <w:rPr>
          <w:rFonts w:ascii="Arial" w:eastAsiaTheme="minorEastAsia" w:hAnsi="Arial" w:cs="Arial"/>
          <w:color w:val="1F4E79" w:themeColor="accent1" w:themeShade="80"/>
        </w:rPr>
        <w:t>s</w:t>
      </w:r>
      <w:r w:rsidRPr="00BF17DA">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BF17DA">
        <w:rPr>
          <w:rFonts w:ascii="Arial" w:eastAsiaTheme="minorEastAsia" w:hAnsi="Arial" w:cs="Arial"/>
          <w:color w:val="1F4E79" w:themeColor="accent1" w:themeShade="80"/>
        </w:rPr>
        <w:t>specialisms</w:t>
      </w:r>
      <w:proofErr w:type="spellEnd"/>
      <w:r w:rsidRPr="00BF17DA">
        <w:rPr>
          <w:rFonts w:ascii="Arial" w:eastAsiaTheme="minorEastAsia" w:hAnsi="Arial" w:cs="Arial"/>
          <w:color w:val="1F4E79" w:themeColor="accent1" w:themeShade="80"/>
        </w:rPr>
        <w:t xml:space="preserve">. </w:t>
      </w:r>
    </w:p>
    <w:p w14:paraId="0F0B9249" w14:textId="77777777"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14:paraId="49F7C2AD" w14:textId="31FED690" w:rsidR="004A141B" w:rsidRDefault="003E3B57">
      <w:pPr>
        <w:rPr>
          <w:rFonts w:ascii="Arial" w:hAnsi="Arial" w:cs="Arial"/>
          <w:b/>
          <w:color w:val="1F4E79" w:themeColor="accent1" w:themeShade="80"/>
          <w:shd w:val="clear" w:color="auto" w:fill="FFFFFF"/>
        </w:rPr>
      </w:pPr>
      <w:r w:rsidRPr="00AC3440">
        <w:rPr>
          <w:noProof/>
        </w:rPr>
        <w:drawing>
          <wp:anchor distT="0" distB="0" distL="114300" distR="114300" simplePos="0" relativeHeight="251661312" behindDoc="1" locked="0" layoutInCell="1" allowOverlap="1" wp14:anchorId="187A10BB" wp14:editId="39617714">
            <wp:simplePos x="0" y="0"/>
            <wp:positionH relativeFrom="margin">
              <wp:align>right</wp:align>
            </wp:positionH>
            <wp:positionV relativeFrom="paragraph">
              <wp:posOffset>1294765</wp:posOffset>
            </wp:positionV>
            <wp:extent cx="6496050" cy="187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r w:rsidR="004A141B">
        <w:rPr>
          <w:rFonts w:ascii="Arial" w:hAnsi="Arial" w:cs="Arial"/>
          <w:b/>
          <w:color w:val="1F4E79" w:themeColor="accent1" w:themeShade="80"/>
          <w:shd w:val="clear" w:color="auto" w:fill="FFFFFF"/>
        </w:rPr>
        <w:br w:type="page"/>
      </w:r>
    </w:p>
    <w:p w14:paraId="40F43D9D" w14:textId="77777777" w:rsidR="00652829" w:rsidRPr="004A141B" w:rsidRDefault="00652829" w:rsidP="00104C4C">
      <w:pPr>
        <w:spacing w:after="0"/>
        <w:jc w:val="both"/>
        <w:rPr>
          <w:rFonts w:ascii="Arial" w:hAnsi="Arial" w:cs="Arial"/>
          <w:b/>
          <w:color w:val="1F4E79" w:themeColor="accent1" w:themeShade="80"/>
          <w:shd w:val="clear" w:color="auto" w:fill="FFFFFF"/>
        </w:rPr>
      </w:pPr>
    </w:p>
    <w:p w14:paraId="74EC96E9" w14:textId="77777777" w:rsidR="003E23F9" w:rsidRPr="004A141B" w:rsidRDefault="003E23F9">
      <w:pPr>
        <w:spacing w:after="0"/>
        <w:ind w:right="171"/>
        <w:jc w:val="right"/>
        <w:rPr>
          <w:color w:val="1F4E79" w:themeColor="accent1" w:themeShade="80"/>
        </w:rPr>
      </w:pPr>
    </w:p>
    <w:p w14:paraId="3366518C" w14:textId="77777777" w:rsidR="008435F3" w:rsidRPr="00C34871" w:rsidRDefault="00AB0017" w:rsidP="00C34871">
      <w:pPr>
        <w:spacing w:after="0" w:line="240" w:lineRule="auto"/>
        <w:rPr>
          <w:rFonts w:ascii="Arial" w:eastAsia="Times New Roman" w:hAnsi="Arial" w:cs="Arial"/>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t>Person Specification</w:t>
      </w:r>
    </w:p>
    <w:p w14:paraId="775326B9" w14:textId="77777777"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14:paraId="4C017042"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00AB0017">
        <w:rPr>
          <w:rFonts w:ascii="Arial" w:eastAsia="Times New Roman" w:hAnsi="Arial" w:cs="Arial"/>
          <w:color w:val="1F4E79" w:themeColor="accent1" w:themeShade="80"/>
          <w:lang w:eastAsia="en-US"/>
        </w:rPr>
        <w:t>Assistant Headteacher</w:t>
      </w:r>
    </w:p>
    <w:p w14:paraId="6E3C60ED"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1D5F52D8"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AB0017">
        <w:rPr>
          <w:rFonts w:ascii="Arial" w:eastAsia="Times New Roman" w:hAnsi="Arial" w:cs="Arial"/>
          <w:color w:val="1F4E79" w:themeColor="accent1" w:themeShade="80"/>
          <w:lang w:eastAsia="en-US"/>
        </w:rPr>
        <w:t>Headteacher</w:t>
      </w:r>
    </w:p>
    <w:tbl>
      <w:tblPr>
        <w:tblpPr w:leftFromText="180" w:rightFromText="180" w:vertAnchor="text" w:horzAnchor="margin" w:tblpY="90"/>
        <w:tblW w:w="106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69"/>
        <w:gridCol w:w="8358"/>
      </w:tblGrid>
      <w:tr w:rsidR="00AB0017" w:rsidRPr="00AB0017" w14:paraId="12F52DCB" w14:textId="77777777" w:rsidTr="00AB0017">
        <w:trPr>
          <w:cantSplit/>
        </w:trPr>
        <w:tc>
          <w:tcPr>
            <w:tcW w:w="226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CF9EDED" w14:textId="77777777" w:rsidR="00AB0017" w:rsidRPr="00AB0017" w:rsidRDefault="00AB0017" w:rsidP="00AB0017">
            <w:pPr>
              <w:suppressAutoHyphens/>
              <w:spacing w:after="0" w:line="240" w:lineRule="auto"/>
              <w:rPr>
                <w:rFonts w:ascii="Arial" w:eastAsia="MS Mincho" w:hAnsi="Arial" w:cs="Times New Roman"/>
                <w:caps/>
                <w:color w:val="F8F8F8"/>
                <w:sz w:val="18"/>
                <w:szCs w:val="18"/>
                <w:lang w:eastAsia="en-US"/>
              </w:rPr>
            </w:pPr>
            <w:r w:rsidRPr="00AB0017">
              <w:rPr>
                <w:rFonts w:ascii="Arial" w:eastAsia="MS Mincho" w:hAnsi="Arial" w:cs="Times New Roman"/>
                <w:caps/>
                <w:color w:val="F8F8F8"/>
                <w:sz w:val="18"/>
                <w:szCs w:val="18"/>
                <w:lang w:eastAsia="en-US"/>
              </w:rPr>
              <w:t>criteria</w:t>
            </w:r>
          </w:p>
        </w:tc>
        <w:tc>
          <w:tcPr>
            <w:tcW w:w="8358"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4B29858C" w14:textId="77777777" w:rsidR="00AB0017" w:rsidRPr="00AB0017" w:rsidRDefault="00AB0017" w:rsidP="00AB0017">
            <w:pPr>
              <w:suppressAutoHyphens/>
              <w:spacing w:after="0" w:line="240" w:lineRule="auto"/>
              <w:rPr>
                <w:rFonts w:ascii="Arial" w:eastAsia="MS Mincho" w:hAnsi="Arial" w:cs="Times New Roman"/>
                <w:caps/>
                <w:color w:val="F8F8F8"/>
                <w:sz w:val="18"/>
                <w:szCs w:val="18"/>
                <w:lang w:eastAsia="en-US"/>
              </w:rPr>
            </w:pPr>
            <w:r w:rsidRPr="00AB0017">
              <w:rPr>
                <w:rFonts w:ascii="Arial" w:eastAsia="MS Mincho" w:hAnsi="Arial" w:cs="Times New Roman"/>
                <w:caps/>
                <w:color w:val="F8F8F8"/>
                <w:sz w:val="18"/>
                <w:szCs w:val="18"/>
                <w:lang w:eastAsia="en-US"/>
              </w:rPr>
              <w:t>qualities</w:t>
            </w:r>
          </w:p>
        </w:tc>
      </w:tr>
      <w:tr w:rsidR="00AB0017" w:rsidRPr="00AB0017" w14:paraId="605DF6AF" w14:textId="77777777" w:rsidTr="00AB0017">
        <w:trPr>
          <w:cantSplit/>
        </w:trPr>
        <w:tc>
          <w:tcPr>
            <w:tcW w:w="2269" w:type="dxa"/>
            <w:tcBorders>
              <w:top w:val="single" w:sz="4" w:space="0" w:color="F8F8F8"/>
            </w:tcBorders>
            <w:shd w:val="clear" w:color="auto" w:fill="auto"/>
          </w:tcPr>
          <w:p w14:paraId="62EA87BB"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eastAsia="en-US"/>
              </w:rPr>
            </w:pPr>
            <w:r w:rsidRPr="00AB0017">
              <w:rPr>
                <w:rFonts w:ascii="Arial" w:eastAsia="MS Mincho" w:hAnsi="Arial" w:cs="Times New Roman"/>
                <w:b/>
                <w:color w:val="auto"/>
                <w:sz w:val="18"/>
                <w:szCs w:val="18"/>
                <w:lang w:val="en-US" w:eastAsia="en-US"/>
              </w:rPr>
              <w:t xml:space="preserve">Qualifications </w:t>
            </w:r>
            <w:r w:rsidRPr="00AB0017">
              <w:rPr>
                <w:rFonts w:ascii="Arial" w:eastAsia="MS Mincho" w:hAnsi="Arial" w:cs="Times New Roman"/>
                <w:b/>
                <w:color w:val="auto"/>
                <w:sz w:val="18"/>
                <w:szCs w:val="18"/>
                <w:lang w:val="en-US" w:eastAsia="en-US"/>
              </w:rPr>
              <w:br/>
              <w:t>and training</w:t>
            </w:r>
          </w:p>
        </w:tc>
        <w:tc>
          <w:tcPr>
            <w:tcW w:w="8358" w:type="dxa"/>
            <w:tcBorders>
              <w:top w:val="single" w:sz="4" w:space="0" w:color="F8F8F8"/>
            </w:tcBorders>
            <w:shd w:val="clear" w:color="auto" w:fill="auto"/>
          </w:tcPr>
          <w:p w14:paraId="5A65F99B"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Degree</w:t>
            </w:r>
          </w:p>
          <w:p w14:paraId="1525A5F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eastAsia="en-US"/>
              </w:rPr>
            </w:pPr>
            <w:r w:rsidRPr="00AB0017">
              <w:rPr>
                <w:rFonts w:ascii="Arial" w:eastAsia="MS Mincho" w:hAnsi="Arial" w:cs="Times New Roman"/>
                <w:color w:val="auto"/>
                <w:sz w:val="18"/>
                <w:szCs w:val="18"/>
                <w:lang w:val="en-US" w:eastAsia="en-US"/>
              </w:rPr>
              <w:t xml:space="preserve">Qualified teacher status </w:t>
            </w:r>
          </w:p>
        </w:tc>
      </w:tr>
      <w:tr w:rsidR="00AB0017" w:rsidRPr="00AB0017" w14:paraId="5249AD7C" w14:textId="77777777" w:rsidTr="00AB0017">
        <w:trPr>
          <w:cantSplit/>
        </w:trPr>
        <w:tc>
          <w:tcPr>
            <w:tcW w:w="2269" w:type="dxa"/>
            <w:shd w:val="clear" w:color="auto" w:fill="auto"/>
            <w:tcMar>
              <w:top w:w="113" w:type="dxa"/>
              <w:bottom w:w="113" w:type="dxa"/>
            </w:tcMar>
          </w:tcPr>
          <w:p w14:paraId="0FCD899E"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eastAsia="en-US"/>
              </w:rPr>
            </w:pPr>
            <w:r w:rsidRPr="00AB0017">
              <w:rPr>
                <w:rFonts w:ascii="Arial" w:eastAsia="MS Mincho" w:hAnsi="Arial" w:cs="Times New Roman"/>
                <w:b/>
                <w:color w:val="auto"/>
                <w:sz w:val="18"/>
                <w:szCs w:val="18"/>
                <w:lang w:val="en-US" w:eastAsia="en-US"/>
              </w:rPr>
              <w:t>Experience</w:t>
            </w:r>
          </w:p>
        </w:tc>
        <w:tc>
          <w:tcPr>
            <w:tcW w:w="8358" w:type="dxa"/>
            <w:shd w:val="clear" w:color="auto" w:fill="auto"/>
            <w:tcMar>
              <w:top w:w="113" w:type="dxa"/>
              <w:bottom w:w="113" w:type="dxa"/>
            </w:tcMar>
          </w:tcPr>
          <w:p w14:paraId="5B253768"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Successful collaboration with all colleagues to ensure the aims of the school are met and that workplace relationships are positive.</w:t>
            </w:r>
          </w:p>
          <w:p w14:paraId="3DCB75C9"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Experience of positive contributions to the school culture amongst staff and students.</w:t>
            </w:r>
          </w:p>
          <w:p w14:paraId="4172742A"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Experience of line management including appraisal.</w:t>
            </w:r>
          </w:p>
          <w:p w14:paraId="5EDF486C" w14:textId="4CAA92F8"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Successful experience of subject</w:t>
            </w:r>
            <w:r w:rsidR="000E737E">
              <w:rPr>
                <w:rFonts w:ascii="Arial" w:eastAsia="MS Mincho" w:hAnsi="Arial" w:cs="Times New Roman"/>
                <w:color w:val="auto"/>
                <w:sz w:val="18"/>
                <w:szCs w:val="18"/>
                <w:lang w:val="en-US" w:eastAsia="en-US"/>
              </w:rPr>
              <w:t>/pastoral/achievement</w:t>
            </w:r>
            <w:r w:rsidRPr="00AB0017">
              <w:rPr>
                <w:rFonts w:ascii="Arial" w:eastAsia="MS Mincho" w:hAnsi="Arial" w:cs="Times New Roman"/>
                <w:color w:val="auto"/>
                <w:sz w:val="18"/>
                <w:szCs w:val="18"/>
                <w:lang w:val="en-US" w:eastAsia="en-US"/>
              </w:rPr>
              <w:t xml:space="preserve"> leadership</w:t>
            </w:r>
          </w:p>
          <w:p w14:paraId="36EA36EB"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Teaching experience</w:t>
            </w:r>
          </w:p>
        </w:tc>
      </w:tr>
      <w:tr w:rsidR="00AB0017" w:rsidRPr="00AB0017" w14:paraId="6AEAA43D" w14:textId="77777777" w:rsidTr="00AB0017">
        <w:trPr>
          <w:cantSplit/>
        </w:trPr>
        <w:tc>
          <w:tcPr>
            <w:tcW w:w="2269" w:type="dxa"/>
            <w:shd w:val="clear" w:color="auto" w:fill="auto"/>
            <w:tcMar>
              <w:top w:w="113" w:type="dxa"/>
              <w:bottom w:w="113" w:type="dxa"/>
            </w:tcMar>
          </w:tcPr>
          <w:p w14:paraId="6F915F43"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eastAsia="en-US"/>
              </w:rPr>
            </w:pPr>
            <w:r w:rsidRPr="00AB0017">
              <w:rPr>
                <w:rFonts w:ascii="Arial" w:eastAsia="MS Mincho" w:hAnsi="Arial" w:cs="Times New Roman"/>
                <w:b/>
                <w:color w:val="auto"/>
                <w:sz w:val="18"/>
                <w:szCs w:val="18"/>
                <w:lang w:val="en-US" w:eastAsia="en-US"/>
              </w:rPr>
              <w:t>Skills and knowledge</w:t>
            </w:r>
          </w:p>
        </w:tc>
        <w:tc>
          <w:tcPr>
            <w:tcW w:w="8358" w:type="dxa"/>
            <w:shd w:val="clear" w:color="auto" w:fill="auto"/>
            <w:tcMar>
              <w:top w:w="113" w:type="dxa"/>
              <w:bottom w:w="113" w:type="dxa"/>
            </w:tcMar>
          </w:tcPr>
          <w:p w14:paraId="370078CA"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communicate the school’s vision and inspire others to align themselves with the school’s vision and values.</w:t>
            </w:r>
          </w:p>
          <w:p w14:paraId="2826A325"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build effective working relationships with pupils and staff</w:t>
            </w:r>
          </w:p>
          <w:p w14:paraId="6D4D7A09"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Expert knowledge of the National Curriculum</w:t>
            </w:r>
          </w:p>
          <w:p w14:paraId="504FA2EE"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 xml:space="preserve">Understanding of high-quality teaching and learning strategies in the subject, and the ability to model this for others and support others to improve </w:t>
            </w:r>
          </w:p>
          <w:p w14:paraId="1A2A6173"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The ability to collaborate with other subject leaders in other schools to share best practice around Curriculum and Teaching and Learning.</w:t>
            </w:r>
          </w:p>
          <w:p w14:paraId="66E93C36"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build effective working relationships with staff and other stakeholders</w:t>
            </w:r>
          </w:p>
          <w:p w14:paraId="1CB7CFBE"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The ability to contribute and sustain a positive school culture amongst staff and students.</w:t>
            </w:r>
          </w:p>
          <w:p w14:paraId="52A9639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adapt teaching to meet pupils’ needs</w:t>
            </w:r>
          </w:p>
          <w:p w14:paraId="475F9C0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The ability to provide constructive feedback enabling continuous improvement of colleagues and self.</w:t>
            </w:r>
          </w:p>
          <w:p w14:paraId="39F2C85C"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Knowledge of guidance and requirements around safeguarding children</w:t>
            </w:r>
          </w:p>
          <w:p w14:paraId="31FD544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Good IT skills</w:t>
            </w:r>
          </w:p>
          <w:p w14:paraId="5E960B7E"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Effective communication and interpersonal skills</w:t>
            </w:r>
          </w:p>
          <w:p w14:paraId="3D43BE5C" w14:textId="77777777" w:rsidR="00AB0017" w:rsidRPr="00AB0017" w:rsidRDefault="00AB0017" w:rsidP="00AB0017">
            <w:pPr>
              <w:keepLines/>
              <w:spacing w:after="60" w:line="240" w:lineRule="auto"/>
              <w:textboxTightWrap w:val="allLines"/>
              <w:rPr>
                <w:rFonts w:ascii="Arial" w:eastAsia="MS Mincho" w:hAnsi="Arial" w:cs="Times New Roman"/>
                <w:color w:val="auto"/>
                <w:sz w:val="18"/>
                <w:szCs w:val="18"/>
                <w:lang w:val="en-US" w:eastAsia="en-US"/>
              </w:rPr>
            </w:pPr>
          </w:p>
        </w:tc>
      </w:tr>
      <w:tr w:rsidR="00AB0017" w:rsidRPr="00AB0017" w14:paraId="6BD5D740" w14:textId="77777777" w:rsidTr="00AB0017">
        <w:trPr>
          <w:cantSplit/>
        </w:trPr>
        <w:tc>
          <w:tcPr>
            <w:tcW w:w="2269" w:type="dxa"/>
            <w:shd w:val="clear" w:color="auto" w:fill="auto"/>
            <w:tcMar>
              <w:top w:w="113" w:type="dxa"/>
              <w:bottom w:w="113" w:type="dxa"/>
            </w:tcMar>
          </w:tcPr>
          <w:p w14:paraId="46ABA9AD"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val="en-US" w:eastAsia="en-US"/>
              </w:rPr>
            </w:pPr>
            <w:r w:rsidRPr="00AB0017">
              <w:rPr>
                <w:rFonts w:ascii="Arial" w:eastAsia="MS Mincho" w:hAnsi="Arial" w:cs="Times New Roman"/>
                <w:b/>
                <w:color w:val="auto"/>
                <w:sz w:val="18"/>
                <w:szCs w:val="18"/>
                <w:lang w:val="en-US" w:eastAsia="en-US"/>
              </w:rPr>
              <w:t>Personal qualities</w:t>
            </w:r>
          </w:p>
        </w:tc>
        <w:tc>
          <w:tcPr>
            <w:tcW w:w="8358" w:type="dxa"/>
            <w:shd w:val="clear" w:color="auto" w:fill="auto"/>
            <w:tcMar>
              <w:top w:w="113" w:type="dxa"/>
              <w:bottom w:w="113" w:type="dxa"/>
            </w:tcMar>
          </w:tcPr>
          <w:p w14:paraId="429932E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promote the ethos and principles of Sandbach High School and Sixth Form College by modelling servant leadership and integrity in behavior and interaction with all colleagues.</w:t>
            </w:r>
          </w:p>
          <w:p w14:paraId="0A41C433"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 commitment to getting the best outcomes for all pupils and promoting the ethos and values of the school</w:t>
            </w:r>
          </w:p>
          <w:p w14:paraId="18107F9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 xml:space="preserve">An ability to uphold a commitment to the school in all actions. </w:t>
            </w:r>
          </w:p>
          <w:p w14:paraId="4BFAA98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To demonstrate emotional intelligence in the leadership of others showing careful collaboration of concern and compassion for the individual whilst maintaining the best interests and smooth running of the organization.</w:t>
            </w:r>
          </w:p>
          <w:p w14:paraId="6A458CC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work under pressure and priorities effectively</w:t>
            </w:r>
          </w:p>
          <w:p w14:paraId="0937BDF7"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Maintain confidentiality at all times adhering to the school’s Code of Conduct and data protection practices.</w:t>
            </w:r>
          </w:p>
          <w:p w14:paraId="3A7F5B43"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Commitment to safeguarding and equality.</w:t>
            </w:r>
          </w:p>
          <w:p w14:paraId="42DCEB76"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Commitment to own professional development and that of others.</w:t>
            </w:r>
          </w:p>
          <w:p w14:paraId="3041EAB4"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High levels of professionalism at all times in all actions and communication with all colleagues.</w:t>
            </w:r>
          </w:p>
        </w:tc>
      </w:tr>
    </w:tbl>
    <w:p w14:paraId="05AFA69E"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3E97B252" w14:textId="77777777" w:rsidR="008977D6" w:rsidRDefault="008977D6"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5CA0D319"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20CF41B9"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4A190F4D"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3E6CE68C"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72D56013"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7ED3A339" w14:textId="77777777" w:rsidR="00EE4A24" w:rsidRPr="004A141B" w:rsidRDefault="00EE4A24" w:rsidP="004213D4">
      <w:pPr>
        <w:autoSpaceDE w:val="0"/>
        <w:autoSpaceDN w:val="0"/>
        <w:adjustRightInd w:val="0"/>
        <w:spacing w:after="0" w:line="240" w:lineRule="auto"/>
        <w:rPr>
          <w:rFonts w:ascii="Arial" w:eastAsiaTheme="minorEastAsia" w:hAnsi="Arial" w:cs="Arial"/>
          <w:b/>
          <w:bCs/>
          <w:color w:val="1F4E79" w:themeColor="accent1" w:themeShade="80"/>
        </w:rPr>
      </w:pPr>
    </w:p>
    <w:p w14:paraId="1829B852" w14:textId="77777777"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14:paraId="1390E9F3"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396BBFAF"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14:paraId="75A55D16"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14:paraId="63F0FDE4"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14:paraId="2F48F90F" w14:textId="77777777" w:rsidR="001E6713" w:rsidRPr="004A141B" w:rsidRDefault="00607A4C" w:rsidP="001E6713">
      <w:pPr>
        <w:autoSpaceDE w:val="0"/>
        <w:autoSpaceDN w:val="0"/>
        <w:adjustRightInd w:val="0"/>
        <w:spacing w:after="0" w:line="240" w:lineRule="auto"/>
        <w:rPr>
          <w:rFonts w:ascii="Arial" w:eastAsiaTheme="minorEastAsia" w:hAnsi="Arial" w:cs="Arial"/>
          <w:color w:val="1F4E79" w:themeColor="accent1" w:themeShade="80"/>
        </w:rPr>
      </w:pPr>
      <w:hyperlink r:id="rId9"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14:paraId="1D877723"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14:paraId="70F24684"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14:paraId="198816C3"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14:paraId="14DE0465"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245B4A18" w14:textId="77777777"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14:paraId="5D36456C"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14:paraId="06121DC0"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14:paraId="000BF63E"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10"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14:paraId="65F2516F"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1C2AEFE9" w14:textId="77777777"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14:paraId="364283EE" w14:textId="77777777" w:rsidR="008C6751" w:rsidRPr="00AB0017" w:rsidRDefault="00415DFE" w:rsidP="008C6751">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14:paraId="30CC0379" w14:textId="77777777" w:rsidR="008C6751" w:rsidRDefault="008C6751" w:rsidP="00100F22">
      <w:pPr>
        <w:pStyle w:val="Heading2"/>
        <w:ind w:left="-5"/>
        <w:rPr>
          <w:rFonts w:ascii="Arial" w:hAnsi="Arial" w:cs="Arial"/>
          <w:color w:val="1F4E79" w:themeColor="accent1" w:themeShade="80"/>
        </w:rPr>
      </w:pPr>
    </w:p>
    <w:p w14:paraId="1DAE13C6" w14:textId="77777777" w:rsidR="008C6751" w:rsidRDefault="008C6751" w:rsidP="00100F22">
      <w:pPr>
        <w:pStyle w:val="Heading2"/>
        <w:ind w:left="-5"/>
        <w:rPr>
          <w:rFonts w:ascii="Arial" w:hAnsi="Arial" w:cs="Arial"/>
          <w:color w:val="1F4E79" w:themeColor="accent1" w:themeShade="80"/>
        </w:rPr>
      </w:pPr>
    </w:p>
    <w:p w14:paraId="3A394C1A" w14:textId="77777777" w:rsidR="007E15DE" w:rsidRPr="004A141B" w:rsidRDefault="004A0C9D" w:rsidP="00100F22">
      <w:pPr>
        <w:pStyle w:val="Heading2"/>
        <w:ind w:left="-5"/>
        <w:rPr>
          <w:rFonts w:ascii="Arial" w:hAnsi="Arial" w:cs="Arial"/>
          <w:color w:val="1F4E79" w:themeColor="accent1" w:themeShade="80"/>
        </w:rPr>
      </w:pPr>
      <w:r w:rsidRPr="004A141B">
        <w:rPr>
          <w:rFonts w:ascii="Arial" w:hAnsi="Arial" w:cs="Arial"/>
          <w:color w:val="1F4E79" w:themeColor="accent1" w:themeShade="80"/>
        </w:rPr>
        <w:t>All staff at Sandbach High School and Sixth Form College are expected:</w:t>
      </w:r>
    </w:p>
    <w:p w14:paraId="43294BA0"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14:paraId="22470C39"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14:paraId="1AACAB0B"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14:paraId="6D2A91A5"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14:paraId="1522602E"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14:paraId="62D0744A"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14:paraId="720A21D5"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14:paraId="09C0D840"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14:paraId="4634CA12"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14:paraId="7238DE91"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14:paraId="0ABF4C34"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14:paraId="67DB0D2D" w14:textId="77777777" w:rsidR="003E23F9" w:rsidRPr="004A141B" w:rsidRDefault="007B0988" w:rsidP="005E14F3">
      <w:pPr>
        <w:pStyle w:val="ListParagraph"/>
        <w:numPr>
          <w:ilvl w:val="0"/>
          <w:numId w:val="1"/>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14:paraId="59957095" w14:textId="77777777" w:rsidR="003E23F9" w:rsidRPr="004A141B" w:rsidRDefault="007B0988" w:rsidP="005E14F3">
      <w:pPr>
        <w:pStyle w:val="ListParagraph"/>
        <w:numPr>
          <w:ilvl w:val="0"/>
          <w:numId w:val="1"/>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14:paraId="550CD9EC" w14:textId="77777777" w:rsidR="003E23F9"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14:paraId="69110BBF" w14:textId="77777777" w:rsidR="00AB0017" w:rsidRPr="004A141B" w:rsidRDefault="00AB0017" w:rsidP="00AB0017">
      <w:pPr>
        <w:pStyle w:val="ListParagraph"/>
        <w:spacing w:after="52" w:line="255" w:lineRule="auto"/>
        <w:ind w:left="1060" w:right="666"/>
        <w:jc w:val="both"/>
        <w:rPr>
          <w:rFonts w:ascii="Arial" w:hAnsi="Arial" w:cs="Arial"/>
          <w:color w:val="1F4E79" w:themeColor="accent1" w:themeShade="80"/>
        </w:rPr>
      </w:pPr>
    </w:p>
    <w:p w14:paraId="4DFC967F" w14:textId="77777777"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14:paraId="6E26667E" w14:textId="77777777"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14:paraId="5236E03D" w14:textId="77777777" w:rsidR="00A90FB6" w:rsidRPr="004A141B" w:rsidRDefault="00A90FB6" w:rsidP="005E14F3">
      <w:pPr>
        <w:pStyle w:val="Default"/>
        <w:numPr>
          <w:ilvl w:val="0"/>
          <w:numId w:val="1"/>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14:paraId="1E4576BA" w14:textId="77777777" w:rsidR="00A90FB6" w:rsidRPr="004A141B" w:rsidRDefault="00A90FB6" w:rsidP="00A90FB6">
      <w:pPr>
        <w:pStyle w:val="Default"/>
        <w:ind w:left="1060"/>
        <w:jc w:val="both"/>
        <w:rPr>
          <w:color w:val="1F4E79" w:themeColor="accent1" w:themeShade="80"/>
          <w:sz w:val="22"/>
          <w:szCs w:val="22"/>
        </w:rPr>
      </w:pPr>
    </w:p>
    <w:p w14:paraId="69E88CFE" w14:textId="77777777"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14:paraId="1975DACC" w14:textId="77777777" w:rsidR="00A90FB6" w:rsidRPr="004A141B" w:rsidRDefault="00A90FB6" w:rsidP="005E14F3">
      <w:pPr>
        <w:pStyle w:val="Default"/>
        <w:numPr>
          <w:ilvl w:val="0"/>
          <w:numId w:val="1"/>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14:paraId="59577483" w14:textId="77777777" w:rsidR="00A90FB6" w:rsidRPr="004A141B" w:rsidRDefault="00A90FB6" w:rsidP="00534974">
      <w:pPr>
        <w:pStyle w:val="Default"/>
        <w:ind w:left="1060"/>
        <w:jc w:val="both"/>
        <w:rPr>
          <w:color w:val="1F4E79" w:themeColor="accent1" w:themeShade="80"/>
          <w:sz w:val="22"/>
          <w:szCs w:val="22"/>
        </w:rPr>
      </w:pPr>
    </w:p>
    <w:p w14:paraId="0B1DAC78" w14:textId="77777777"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14:paraId="0C6E3A22" w14:textId="77777777" w:rsidR="00A90FB6" w:rsidRPr="004A141B" w:rsidRDefault="00A90FB6" w:rsidP="005E14F3">
      <w:pPr>
        <w:pStyle w:val="Default"/>
        <w:numPr>
          <w:ilvl w:val="0"/>
          <w:numId w:val="1"/>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14:paraId="7BB8E937" w14:textId="77777777" w:rsidR="00100F22" w:rsidRPr="004A141B" w:rsidRDefault="00100F22" w:rsidP="00534974">
      <w:pPr>
        <w:pStyle w:val="Default"/>
        <w:ind w:left="1060"/>
        <w:jc w:val="both"/>
        <w:rPr>
          <w:color w:val="1F4E79" w:themeColor="accent1" w:themeShade="80"/>
          <w:sz w:val="22"/>
          <w:szCs w:val="22"/>
        </w:rPr>
      </w:pPr>
    </w:p>
    <w:p w14:paraId="7FD7CC07" w14:textId="77777777"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14:paraId="14BB1BDC" w14:textId="77777777" w:rsidR="00100F22"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14:paraId="69288F60" w14:textId="77777777" w:rsidR="005E14F3" w:rsidRDefault="005E14F3" w:rsidP="00415DFE">
      <w:pPr>
        <w:spacing w:after="57" w:line="256" w:lineRule="auto"/>
        <w:ind w:left="993" w:right="857" w:hanging="10"/>
        <w:jc w:val="both"/>
        <w:rPr>
          <w:rFonts w:ascii="Arial" w:hAnsi="Arial" w:cs="Arial"/>
          <w:color w:val="1F4E79" w:themeColor="accent1" w:themeShade="80"/>
        </w:rPr>
      </w:pPr>
    </w:p>
    <w:p w14:paraId="54114884" w14:textId="77777777" w:rsidR="005E14F3" w:rsidRPr="005E14F3" w:rsidRDefault="005E14F3" w:rsidP="005E14F3">
      <w:pPr>
        <w:spacing w:after="57" w:line="256" w:lineRule="auto"/>
        <w:ind w:right="857"/>
        <w:jc w:val="both"/>
        <w:rPr>
          <w:rFonts w:ascii="Arial" w:hAnsi="Arial" w:cs="Arial"/>
          <w:b/>
          <w:color w:val="1F4E79" w:themeColor="accent1" w:themeShade="80"/>
        </w:rPr>
      </w:pPr>
      <w:r w:rsidRPr="005E14F3">
        <w:rPr>
          <w:rFonts w:ascii="Arial" w:hAnsi="Arial" w:cs="Arial"/>
          <w:b/>
          <w:color w:val="1F4E79" w:themeColor="accent1" w:themeShade="80"/>
        </w:rPr>
        <w:t>Applications</w:t>
      </w:r>
    </w:p>
    <w:p w14:paraId="3617C659" w14:textId="77777777" w:rsidR="005E14F3" w:rsidRDefault="005E14F3" w:rsidP="00415DFE">
      <w:pPr>
        <w:spacing w:after="57" w:line="256" w:lineRule="auto"/>
        <w:ind w:left="993" w:right="857" w:hanging="10"/>
        <w:jc w:val="both"/>
        <w:rPr>
          <w:rFonts w:ascii="Arial" w:hAnsi="Arial" w:cs="Arial"/>
          <w:color w:val="1F4E79" w:themeColor="accent1" w:themeShade="80"/>
        </w:rPr>
      </w:pPr>
      <w:r>
        <w:rPr>
          <w:rFonts w:ascii="Arial" w:hAnsi="Arial" w:cs="Arial"/>
          <w:color w:val="1F4E79" w:themeColor="accent1" w:themeShade="80"/>
        </w:rPr>
        <w:t xml:space="preserve">To apply for this post, please complete an application form with a supporting statement of no more than two sides of A4 on your suitability for the post and the school, with reference to your areas of expertise. Please send completed forms to </w:t>
      </w:r>
      <w:hyperlink r:id="rId11" w:history="1">
        <w:r w:rsidRPr="007365D6">
          <w:rPr>
            <w:rStyle w:val="Hyperlink"/>
            <w:rFonts w:ascii="Arial" w:hAnsi="Arial" w:cs="Arial"/>
          </w:rPr>
          <w:t>recruitment@sandbachhigh.co.uk</w:t>
        </w:r>
      </w:hyperlink>
      <w:r>
        <w:rPr>
          <w:rFonts w:ascii="Arial" w:hAnsi="Arial" w:cs="Arial"/>
          <w:color w:val="1F4E79" w:themeColor="accent1" w:themeShade="80"/>
        </w:rPr>
        <w:t xml:space="preserve"> </w:t>
      </w:r>
    </w:p>
    <w:p w14:paraId="4921085E" w14:textId="77777777" w:rsidR="005E14F3" w:rsidRDefault="005E14F3" w:rsidP="00415DFE">
      <w:pPr>
        <w:spacing w:after="57" w:line="256" w:lineRule="auto"/>
        <w:ind w:left="993" w:right="857" w:hanging="10"/>
        <w:jc w:val="both"/>
        <w:rPr>
          <w:rFonts w:ascii="Arial" w:hAnsi="Arial" w:cs="Arial"/>
          <w:color w:val="1F4E79" w:themeColor="accent1" w:themeShade="80"/>
        </w:rPr>
      </w:pPr>
    </w:p>
    <w:p w14:paraId="134AD54B" w14:textId="77777777" w:rsidR="005E14F3" w:rsidRDefault="005E14F3" w:rsidP="00415DFE">
      <w:pPr>
        <w:spacing w:after="57" w:line="256" w:lineRule="auto"/>
        <w:ind w:left="993" w:right="857" w:hanging="10"/>
        <w:jc w:val="both"/>
        <w:rPr>
          <w:rFonts w:ascii="Arial" w:hAnsi="Arial" w:cs="Arial"/>
          <w:color w:val="1F4E79" w:themeColor="accent1" w:themeShade="80"/>
        </w:rPr>
      </w:pPr>
    </w:p>
    <w:p w14:paraId="38E55B3D" w14:textId="77777777" w:rsidR="005E14F3" w:rsidRPr="004A141B" w:rsidRDefault="005E14F3" w:rsidP="00415DFE">
      <w:pPr>
        <w:spacing w:after="57" w:line="256" w:lineRule="auto"/>
        <w:ind w:left="993" w:right="857" w:hanging="10"/>
        <w:jc w:val="both"/>
        <w:rPr>
          <w:rFonts w:ascii="Arial" w:hAnsi="Arial" w:cs="Arial"/>
          <w:color w:val="1F4E79" w:themeColor="accent1" w:themeShade="80"/>
        </w:rPr>
      </w:pPr>
      <w:r>
        <w:rPr>
          <w:noProof/>
        </w:rPr>
        <w:drawing>
          <wp:inline distT="0" distB="0" distL="0" distR="0" wp14:anchorId="44D725F7" wp14:editId="0CD84D99">
            <wp:extent cx="5731510" cy="165502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55023"/>
                    </a:xfrm>
                    <a:prstGeom prst="rect">
                      <a:avLst/>
                    </a:prstGeom>
                    <a:noFill/>
                    <a:ln>
                      <a:noFill/>
                    </a:ln>
                  </pic:spPr>
                </pic:pic>
              </a:graphicData>
            </a:graphic>
          </wp:inline>
        </w:drawing>
      </w:r>
    </w:p>
    <w:sectPr w:rsidR="005E14F3" w:rsidRPr="004A141B" w:rsidSect="00782D34">
      <w:headerReference w:type="even" r:id="rId12"/>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BDBA" w14:textId="77777777" w:rsidR="005D745B" w:rsidRDefault="007B0988">
      <w:pPr>
        <w:spacing w:after="0" w:line="240" w:lineRule="auto"/>
      </w:pPr>
      <w:r>
        <w:separator/>
      </w:r>
    </w:p>
  </w:endnote>
  <w:endnote w:type="continuationSeparator" w:id="0">
    <w:p w14:paraId="697242B7" w14:textId="77777777"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43BC" w14:textId="77777777" w:rsidR="005D745B" w:rsidRDefault="007B0988">
      <w:pPr>
        <w:spacing w:after="0" w:line="240" w:lineRule="auto"/>
      </w:pPr>
      <w:r>
        <w:separator/>
      </w:r>
    </w:p>
  </w:footnote>
  <w:footnote w:type="continuationSeparator" w:id="0">
    <w:p w14:paraId="4F30C58F" w14:textId="77777777"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0579" w14:textId="77777777" w:rsidR="003E23F9" w:rsidRDefault="007B0988">
    <w:r>
      <w:rPr>
        <w:noProof/>
      </w:rPr>
      <mc:AlternateContent>
        <mc:Choice Requires="wpg">
          <w:drawing>
            <wp:anchor distT="0" distB="0" distL="114300" distR="114300" simplePos="0" relativeHeight="251657216" behindDoc="1" locked="0" layoutInCell="1" allowOverlap="1" wp14:anchorId="2C269EF8" wp14:editId="60AD49C9">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C65BB"/>
    <w:rsid w:val="000D6228"/>
    <w:rsid w:val="000E737E"/>
    <w:rsid w:val="00100F22"/>
    <w:rsid w:val="00104C4C"/>
    <w:rsid w:val="00112F98"/>
    <w:rsid w:val="00183EB4"/>
    <w:rsid w:val="001975B7"/>
    <w:rsid w:val="001C6F5B"/>
    <w:rsid w:val="001D4CD2"/>
    <w:rsid w:val="001E6713"/>
    <w:rsid w:val="00216DAA"/>
    <w:rsid w:val="00292DFA"/>
    <w:rsid w:val="00297FE2"/>
    <w:rsid w:val="002B7B4E"/>
    <w:rsid w:val="002C3BC6"/>
    <w:rsid w:val="00360B85"/>
    <w:rsid w:val="00392B8B"/>
    <w:rsid w:val="003E23F9"/>
    <w:rsid w:val="003E3B57"/>
    <w:rsid w:val="00415DFE"/>
    <w:rsid w:val="004213D4"/>
    <w:rsid w:val="00431BD5"/>
    <w:rsid w:val="00452FAB"/>
    <w:rsid w:val="00485615"/>
    <w:rsid w:val="004A0C9D"/>
    <w:rsid w:val="004A141B"/>
    <w:rsid w:val="004B4979"/>
    <w:rsid w:val="00534974"/>
    <w:rsid w:val="00594A79"/>
    <w:rsid w:val="005D745B"/>
    <w:rsid w:val="005E14F3"/>
    <w:rsid w:val="005E7E22"/>
    <w:rsid w:val="00607A4C"/>
    <w:rsid w:val="006217F7"/>
    <w:rsid w:val="00652829"/>
    <w:rsid w:val="00667FE1"/>
    <w:rsid w:val="006A3ACD"/>
    <w:rsid w:val="006D3720"/>
    <w:rsid w:val="006E40BE"/>
    <w:rsid w:val="00730AB4"/>
    <w:rsid w:val="007402E0"/>
    <w:rsid w:val="00782D34"/>
    <w:rsid w:val="007A18F3"/>
    <w:rsid w:val="007B0988"/>
    <w:rsid w:val="007E15DE"/>
    <w:rsid w:val="008252F4"/>
    <w:rsid w:val="008435F3"/>
    <w:rsid w:val="00852F95"/>
    <w:rsid w:val="008749B0"/>
    <w:rsid w:val="00875C30"/>
    <w:rsid w:val="008977D6"/>
    <w:rsid w:val="008A4118"/>
    <w:rsid w:val="008C6751"/>
    <w:rsid w:val="00903387"/>
    <w:rsid w:val="00984AF6"/>
    <w:rsid w:val="009A53F2"/>
    <w:rsid w:val="00A90FB6"/>
    <w:rsid w:val="00AB0017"/>
    <w:rsid w:val="00B0549C"/>
    <w:rsid w:val="00B16401"/>
    <w:rsid w:val="00B731BF"/>
    <w:rsid w:val="00B775D1"/>
    <w:rsid w:val="00B932A1"/>
    <w:rsid w:val="00BF17DA"/>
    <w:rsid w:val="00BF38FD"/>
    <w:rsid w:val="00C13297"/>
    <w:rsid w:val="00C3013A"/>
    <w:rsid w:val="00C34871"/>
    <w:rsid w:val="00C51850"/>
    <w:rsid w:val="00C615BE"/>
    <w:rsid w:val="00C843D1"/>
    <w:rsid w:val="00C95B5D"/>
    <w:rsid w:val="00CD496D"/>
    <w:rsid w:val="00CF663B"/>
    <w:rsid w:val="00D75C3D"/>
    <w:rsid w:val="00D8059B"/>
    <w:rsid w:val="00E2597D"/>
    <w:rsid w:val="00E807A2"/>
    <w:rsid w:val="00EB621A"/>
    <w:rsid w:val="00EE4A24"/>
    <w:rsid w:val="00F83637"/>
    <w:rsid w:val="00FB7F71"/>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F49EF9"/>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 w:type="paragraph" w:styleId="BodyText">
    <w:name w:val="Body Text"/>
    <w:basedOn w:val="Normal"/>
    <w:link w:val="BodyTextChar"/>
    <w:uiPriority w:val="99"/>
    <w:semiHidden/>
    <w:unhideWhenUsed/>
    <w:rsid w:val="00EE4A24"/>
    <w:pPr>
      <w:spacing w:after="120"/>
    </w:pPr>
  </w:style>
  <w:style w:type="character" w:customStyle="1" w:styleId="BodyTextChar">
    <w:name w:val="Body Text Char"/>
    <w:basedOn w:val="DefaultParagraphFont"/>
    <w:link w:val="BodyText"/>
    <w:uiPriority w:val="99"/>
    <w:semiHidden/>
    <w:rsid w:val="00EE4A24"/>
    <w:rPr>
      <w:rFonts w:ascii="Calibri" w:eastAsia="Calibri" w:hAnsi="Calibri" w:cs="Calibri"/>
      <w:color w:val="000000"/>
    </w:rPr>
  </w:style>
  <w:style w:type="paragraph" w:customStyle="1" w:styleId="Tablecopybulleted">
    <w:name w:val="Table copy bulleted"/>
    <w:basedOn w:val="Normal"/>
    <w:qFormat/>
    <w:rsid w:val="00EE4A24"/>
    <w:pPr>
      <w:keepLines/>
      <w:numPr>
        <w:numId w:val="3"/>
      </w:numPr>
      <w:tabs>
        <w:tab w:val="num" w:pos="360"/>
      </w:tabs>
      <w:spacing w:after="60" w:line="240" w:lineRule="auto"/>
      <w:ind w:left="0" w:firstLine="0"/>
      <w:textboxTightWrap w:val="allLines"/>
    </w:pPr>
    <w:rPr>
      <w:rFonts w:ascii="Arial" w:eastAsia="MS Mincho" w:hAnsi="Arial" w:cs="Times New Roman"/>
      <w:color w:val="auto"/>
      <w:sz w:val="20"/>
      <w:szCs w:val="24"/>
      <w:lang w:val="en-US" w:eastAsia="en-US"/>
    </w:rPr>
  </w:style>
  <w:style w:type="paragraph" w:customStyle="1" w:styleId="3Bulletedcopyblue">
    <w:name w:val="3 Bulleted copy blue"/>
    <w:basedOn w:val="Normal"/>
    <w:qFormat/>
    <w:rsid w:val="00AB0017"/>
    <w:pPr>
      <w:numPr>
        <w:numId w:val="4"/>
      </w:numPr>
      <w:spacing w:after="120" w:line="240" w:lineRule="auto"/>
      <w:ind w:right="284"/>
    </w:pPr>
    <w:rPr>
      <w:rFonts w:ascii="Arial" w:eastAsia="MS Mincho" w:hAnsi="Arial" w:cs="Arial"/>
      <w:color w:val="auto"/>
      <w:sz w:val="20"/>
      <w:szCs w:val="20"/>
      <w:lang w:val="en-US" w:eastAsia="en-US"/>
    </w:rPr>
  </w:style>
  <w:style w:type="character" w:styleId="UnresolvedMention">
    <w:name w:val="Unresolved Mention"/>
    <w:basedOn w:val="DefaultParagraphFont"/>
    <w:uiPriority w:val="99"/>
    <w:semiHidden/>
    <w:unhideWhenUsed/>
    <w:rsid w:val="0066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4765">
      <w:bodyDiv w:val="1"/>
      <w:marLeft w:val="0"/>
      <w:marRight w:val="0"/>
      <w:marTop w:val="0"/>
      <w:marBottom w:val="0"/>
      <w:divBdr>
        <w:top w:val="none" w:sz="0" w:space="0" w:color="auto"/>
        <w:left w:val="none" w:sz="0" w:space="0" w:color="auto"/>
        <w:bottom w:val="none" w:sz="0" w:space="0" w:color="auto"/>
        <w:right w:val="none" w:sz="0" w:space="0" w:color="auto"/>
      </w:divBdr>
    </w:div>
    <w:div w:id="1182234640">
      <w:bodyDiv w:val="1"/>
      <w:marLeft w:val="0"/>
      <w:marRight w:val="0"/>
      <w:marTop w:val="0"/>
      <w:marBottom w:val="0"/>
      <w:divBdr>
        <w:top w:val="none" w:sz="0" w:space="0" w:color="auto"/>
        <w:left w:val="none" w:sz="0" w:space="0" w:color="auto"/>
        <w:bottom w:val="none" w:sz="0" w:space="0" w:color="auto"/>
        <w:right w:val="none" w:sz="0" w:space="0" w:color="auto"/>
      </w:divBdr>
    </w:div>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andbachhigh.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HHulse</cp:lastModifiedBy>
  <cp:revision>3</cp:revision>
  <cp:lastPrinted>2021-04-09T11:11:00Z</cp:lastPrinted>
  <dcterms:created xsi:type="dcterms:W3CDTF">2023-03-15T13:12:00Z</dcterms:created>
  <dcterms:modified xsi:type="dcterms:W3CDTF">2023-03-15T13:59:00Z</dcterms:modified>
</cp:coreProperties>
</file>