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3F20C9E" wp14:paraId="0907B576" wp14:textId="55B58744">
      <w:pPr>
        <w:pStyle w:val="Normal"/>
        <w:spacing w:before="240" w:beforeAutospacing="off" w:after="240" w:afterAutospacing="off"/>
        <w:jc w:val="center"/>
      </w:pPr>
      <w:r w:rsidR="3848A97C">
        <w:drawing>
          <wp:inline xmlns:wp14="http://schemas.microsoft.com/office/word/2010/wordprocessingDrawing" wp14:editId="3E048FC0" wp14:anchorId="186FEBE1">
            <wp:extent cx="5105400" cy="1339879"/>
            <wp:effectExtent l="0" t="0" r="0" b="0"/>
            <wp:docPr id="1224429947" name="drawing" title="Inserting image...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224429947" name="Picture 1224429947"/>
                    <pic:cNvPicPr/>
                  </pic:nvPicPr>
                  <pic:blipFill>
                    <a:blip xmlns:r="http://schemas.openxmlformats.org/officeDocument/2006/relationships" r:embed="rId820222577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0">
                      <a:off x="0" y="0"/>
                      <a:ext cx="5105400" cy="13398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xmlns:wp14="http://schemas.microsoft.com/office/word/2010/wordml" w:rsidP="23F20C9E" wp14:paraId="56D84996" wp14:textId="0604968B">
      <w:pPr>
        <w:spacing w:before="240" w:beforeAutospacing="off" w:after="0" w:afterAutospacing="off" w:line="240" w:lineRule="auto"/>
        <w:jc w:val="center"/>
        <w:rPr>
          <w:rFonts w:ascii="Arial" w:hAnsi="Arial" w:eastAsia="Arial" w:cs="Arial"/>
          <w:noProof w:val="0"/>
          <w:sz w:val="24"/>
          <w:szCs w:val="24"/>
          <w:lang w:val="en-GB"/>
        </w:rPr>
      </w:pPr>
      <w:r w:rsidRPr="23F20C9E" w:rsidR="39C6224F">
        <w:rPr>
          <w:rFonts w:ascii="Arial" w:hAnsi="Arial" w:eastAsia="Arial" w:cs="Arial"/>
          <w:b w:val="1"/>
          <w:bCs w:val="1"/>
          <w:noProof w:val="0"/>
          <w:color w:val="auto"/>
          <w:sz w:val="24"/>
          <w:szCs w:val="24"/>
          <w:highlight w:val="yellow"/>
          <w:lang w:val="en-GB"/>
        </w:rPr>
        <w:t xml:space="preserve">Job Description for </w:t>
      </w:r>
      <w:r w:rsidRPr="23F20C9E" w:rsidR="2141E26B"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  <w:t>Assistant Headteacher (SENCO/SEND Unit and Inclusion Lead)</w:t>
      </w:r>
    </w:p>
    <w:p w:rsidR="23F20C9E" w:rsidP="23F20C9E" w:rsidRDefault="23F20C9E" w14:paraId="6B4BA468" w14:textId="76B123CD">
      <w:pPr>
        <w:spacing w:after="0" w:line="240" w:lineRule="auto"/>
        <w:jc w:val="center"/>
        <w:rPr>
          <w:rFonts w:ascii="Arial" w:hAnsi="Arial" w:eastAsia="Arial" w:cs="Arial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highlight w:val="yellow"/>
          <w:lang w:val="en-GB"/>
        </w:rPr>
      </w:pPr>
    </w:p>
    <w:tbl>
      <w:tblPr>
        <w:tblStyle w:val="TableGrid"/>
        <w:bidiVisual w:val="0"/>
        <w:tblW w:w="10890" w:type="dxa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2220"/>
        <w:gridCol w:w="8670"/>
      </w:tblGrid>
      <w:tr w:rsidR="775701A6" w:rsidTr="23F20C9E" w14:paraId="7AD4DA11">
        <w:trPr>
          <w:trHeight w:val="300"/>
        </w:trPr>
        <w:tc>
          <w:tcPr>
            <w:tcW w:w="10890" w:type="dxa"/>
            <w:gridSpan w:val="2"/>
            <w:tcBorders>
              <w:top w:val="single" w:sz="6"/>
              <w:left w:val="single" w:sz="6"/>
              <w:right w:val="single" w:sz="6"/>
            </w:tcBorders>
            <w:shd w:val="clear" w:color="auto" w:fill="BC75FA"/>
            <w:tcMar>
              <w:left w:w="90" w:type="dxa"/>
              <w:right w:w="90" w:type="dxa"/>
            </w:tcMar>
            <w:vAlign w:val="top"/>
          </w:tcPr>
          <w:p w:rsidR="775701A6" w:rsidP="775701A6" w:rsidRDefault="775701A6" w14:paraId="0722B80F" w14:textId="0E4A76AC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775701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JOB DESCRIPTION</w:t>
            </w:r>
          </w:p>
          <w:p w:rsidR="775701A6" w:rsidP="775701A6" w:rsidRDefault="775701A6" w14:paraId="4D31A653" w14:textId="4A4528AF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75701A6" w:rsidTr="23F20C9E" w14:paraId="78E044E7">
        <w:trPr>
          <w:trHeight w:val="300"/>
        </w:trPr>
        <w:tc>
          <w:tcPr>
            <w:tcW w:w="2220" w:type="dxa"/>
            <w:tcBorders>
              <w:top w:val="single" w:sz="6"/>
              <w:left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75701A6" w:rsidP="775701A6" w:rsidRDefault="775701A6" w14:paraId="089277C7" w14:textId="5FD2F1D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775701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Core Purpose</w:t>
            </w:r>
          </w:p>
          <w:p w:rsidR="775701A6" w:rsidP="775701A6" w:rsidRDefault="775701A6" w14:paraId="549097AA" w14:textId="518DDABC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75701A6" w:rsidP="775701A6" w:rsidRDefault="775701A6" w14:paraId="7A77F139" w14:textId="6958E972">
            <w:pPr>
              <w:spacing w:beforeAutospacing="on" w:afterAutospacing="on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FF0000"/>
                <w:sz w:val="24"/>
                <w:szCs w:val="24"/>
              </w:rPr>
            </w:pPr>
          </w:p>
        </w:tc>
        <w:tc>
          <w:tcPr>
            <w:tcW w:w="8670" w:type="dxa"/>
            <w:tcBorders>
              <w:top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AA18D38" w:rsidP="775701A6" w:rsidRDefault="7AA18D38" w14:paraId="5EAC6D05" w14:textId="023260D6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30667211" w:rsidR="7AA18D38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The Assistant Headteacher will play a pivotal role in supporting the Headteacher and Senior Leadership Team (SLT) in providing strategic direction, </w:t>
            </w:r>
            <w:r w:rsidRPr="30667211" w:rsidR="7AA18D38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leadership</w:t>
            </w:r>
            <w:r w:rsidRPr="30667211" w:rsidR="7AA18D38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management of the school, with a particular focus on SEND and Inclusion.</w:t>
            </w:r>
          </w:p>
          <w:p w:rsidR="30667211" w:rsidP="30667211" w:rsidRDefault="30667211" w14:paraId="4C313785" w14:textId="3D198845">
            <w:p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7AA18D38" w:rsidP="775701A6" w:rsidRDefault="7AA18D38" w14:paraId="5692D493" w14:textId="60A34520">
            <w:pPr>
              <w:pStyle w:val="Normal"/>
              <w:spacing w:after="160" w:line="279" w:lineRule="auto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23F20C9E" w:rsidR="40BF9078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The postholder will lead and develop the SEND Unit, The Nest @ Barden, and the Inclusion Provision, Pipits, ensuring high-quality provision, strong </w:t>
            </w:r>
            <w:r w:rsidRPr="23F20C9E" w:rsidR="40BF9078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outcomes</w:t>
            </w:r>
            <w:r w:rsidRPr="23F20C9E" w:rsidR="40BF9078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an inclusive ethos where every child is supported to thrive. The role includes</w:t>
            </w:r>
            <w:r w:rsidRPr="23F20C9E" w:rsidR="5C51D900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acting as SENCO for The Nest a</w:t>
            </w:r>
            <w:r w:rsidRPr="23F20C9E" w:rsidR="15C0709B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long with</w:t>
            </w:r>
            <w:r w:rsidRPr="23F20C9E" w:rsidR="40BF9078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contributing to whole-school improvement, strengthening links between specialist and mainstream provision, and championing inclusive practice across the school</w:t>
            </w:r>
            <w:r w:rsidRPr="23F20C9E" w:rsidR="0E5FE0C5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. There is a teaching commitment of 50%.</w:t>
            </w:r>
          </w:p>
        </w:tc>
      </w:tr>
      <w:tr w:rsidR="775701A6" w:rsidTr="23F20C9E" w14:paraId="5FA929BB">
        <w:trPr>
          <w:trHeight w:val="300"/>
        </w:trPr>
        <w:tc>
          <w:tcPr>
            <w:tcW w:w="10890" w:type="dxa"/>
            <w:gridSpan w:val="2"/>
            <w:tcBorders>
              <w:top w:val="single" w:sz="6"/>
              <w:left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75701A6" w:rsidP="775701A6" w:rsidRDefault="775701A6" w14:paraId="120A6F81" w14:textId="61DE571C">
            <w:pPr>
              <w:spacing w:line="259" w:lineRule="auto"/>
              <w:jc w:val="center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775701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General Duties and responsibilities</w:t>
            </w:r>
          </w:p>
        </w:tc>
      </w:tr>
      <w:tr w:rsidR="775701A6" w:rsidTr="23F20C9E" w14:paraId="1B34E679">
        <w:trPr>
          <w:trHeight w:val="300"/>
        </w:trPr>
        <w:tc>
          <w:tcPr>
            <w:tcW w:w="2220" w:type="dxa"/>
            <w:tcBorders>
              <w:top w:val="single" w:sz="6"/>
              <w:left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75701A6" w:rsidP="775701A6" w:rsidRDefault="775701A6" w14:paraId="2AC557FA" w14:textId="507D4B5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775701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Leadership and Management</w:t>
            </w:r>
          </w:p>
        </w:tc>
        <w:tc>
          <w:tcPr>
            <w:tcW w:w="8670" w:type="dxa"/>
            <w:tcBorders>
              <w:top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0E3359F2" w:rsidP="775701A6" w:rsidRDefault="0E3359F2" w14:paraId="2C96456E" w14:textId="429CBB2D">
            <w:pPr>
              <w:pStyle w:val="ListParagraph"/>
              <w:numPr>
                <w:ilvl w:val="0"/>
                <w:numId w:val="7"/>
              </w:numPr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Provide dynamic, strategic leadership for SEND and Inclusion, ensuring consistency, 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collaboration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high expectations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.</w:t>
            </w:r>
          </w:p>
          <w:p w:rsidR="775701A6" w:rsidP="775701A6" w:rsidRDefault="775701A6" w14:paraId="4D4C83BF" w14:textId="2F71E4D6">
            <w:pPr>
              <w:pStyle w:val="ListParagraph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0E3359F2" w:rsidP="775701A6" w:rsidRDefault="0E3359F2" w14:paraId="299DD7F7" w14:textId="03835357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Lead, motivate and support staff working within The Nest and Pipits, promoting professional 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d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evelopment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and setting 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h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igh standards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of performance.</w:t>
            </w:r>
          </w:p>
          <w:p w:rsidR="775701A6" w:rsidP="775701A6" w:rsidRDefault="775701A6" w14:paraId="6F2EE372" w14:textId="513E0F13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0E3359F2" w:rsidP="775701A6" w:rsidRDefault="0E3359F2" w14:paraId="3BC51CE6" w14:textId="149EDB10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Model exemplary leadership, 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demonstrating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integrity, empathy, 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resilience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a strong moral purpose aligned with the school’s values.</w:t>
            </w:r>
          </w:p>
          <w:p w:rsidR="775701A6" w:rsidP="775701A6" w:rsidRDefault="775701A6" w14:paraId="50413979" w14:textId="51FCEEE8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0E3359F2" w:rsidP="775701A6" w:rsidRDefault="0E3359F2" w14:paraId="2CFABFD9" w14:textId="698BF60C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Contribute to whole-school development planning and improvement initiatives, ensuring SEND and inclusion priorities are embedded within the School Improvement Plan.</w:t>
            </w:r>
          </w:p>
          <w:p w:rsidR="775701A6" w:rsidP="775701A6" w:rsidRDefault="775701A6" w14:paraId="603D2EBE" w14:textId="30A7EFA8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0E3359F2" w:rsidP="775701A6" w:rsidRDefault="0E3359F2" w14:paraId="0C553E0E" w14:textId="5D8420B8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Collaborate with the </w:t>
            </w:r>
            <w:r w:rsidRPr="775701A6" w:rsidR="0A0318E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senior leadership team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to ensure a consistent and effective approach to policies, 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procedures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inclusive practice.</w:t>
            </w:r>
          </w:p>
          <w:p w:rsidR="775701A6" w:rsidP="775701A6" w:rsidRDefault="775701A6" w14:paraId="37B25080" w14:textId="374CCB7A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0E3359F2" w:rsidP="775701A6" w:rsidRDefault="0E3359F2" w14:paraId="02B91020" w14:textId="4B49EB11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Undertake performance management responsibilities, including appraisals, observations (where 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appropriate)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professional feedback.</w:t>
            </w:r>
          </w:p>
          <w:p w:rsidR="775701A6" w:rsidP="775701A6" w:rsidRDefault="775701A6" w14:paraId="2E1389CC" w14:textId="16112C16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0E3359F2" w:rsidP="775701A6" w:rsidRDefault="0E3359F2" w14:paraId="5B637194" w14:textId="6FFA0FCB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Embed a positive, collaborative</w:t>
            </w:r>
            <w:r w:rsidRPr="775701A6" w:rsidR="31CDA3E6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, professional</w:t>
            </w:r>
            <w:r w:rsidRPr="775701A6" w:rsidR="0E3359F2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respectful team culture through clear communication and supportive leadership.</w:t>
            </w:r>
          </w:p>
          <w:p w:rsidR="775701A6" w:rsidP="775701A6" w:rsidRDefault="775701A6" w14:paraId="10BFBA7B" w14:textId="1F91C62E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775701A6" w:rsidP="23F20C9E" w:rsidRDefault="775701A6" w14:paraId="60A92E0D" w14:textId="6FE97EDE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23F20C9E" w:rsidR="1DDA03E8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Actively </w:t>
            </w:r>
            <w:r w:rsidRPr="23F20C9E" w:rsidR="1DDA03E8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participate</w:t>
            </w:r>
            <w:r w:rsidRPr="23F20C9E" w:rsidR="1DDA03E8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in SLT meetings and contribute to strategic decision-making.</w:t>
            </w:r>
          </w:p>
        </w:tc>
      </w:tr>
      <w:tr w:rsidR="775701A6" w:rsidTr="23F20C9E" w14:paraId="476CB905">
        <w:trPr>
          <w:trHeight w:val="300"/>
        </w:trPr>
        <w:tc>
          <w:tcPr>
            <w:tcW w:w="2220" w:type="dxa"/>
            <w:tcBorders>
              <w:top w:val="single" w:sz="6"/>
              <w:left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51D2B657" w:rsidP="775701A6" w:rsidRDefault="51D2B657" w14:paraId="628F6CF4" w14:textId="4B37263C">
            <w:pPr>
              <w:pStyle w:val="Normal"/>
              <w:bidi w:val="0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775701A6" w:rsidR="51D2B657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SEND and Inclusion Leadership</w:t>
            </w:r>
          </w:p>
        </w:tc>
        <w:tc>
          <w:tcPr>
            <w:tcW w:w="8670" w:type="dxa"/>
            <w:tcBorders>
              <w:top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75701A6" w:rsidP="30667211" w:rsidRDefault="775701A6" w14:paraId="70644E24" w14:textId="1ABDA8D1">
            <w:pPr>
              <w:pStyle w:val="ListParagraph"/>
              <w:numPr>
                <w:ilvl w:val="0"/>
                <w:numId w:val="7"/>
              </w:numPr>
              <w:bidi w:val="0"/>
              <w:ind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30667211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Lead the strategic development and day-to-day management of The Nest @ Barden</w:t>
            </w:r>
            <w:r w:rsidRPr="30667211" w:rsidR="1E81015A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.</w:t>
            </w:r>
          </w:p>
          <w:p w:rsidR="30667211" w:rsidP="30667211" w:rsidRDefault="30667211" w14:paraId="769D6A89" w14:textId="7183B87B">
            <w:pPr>
              <w:pStyle w:val="ListParagraph"/>
              <w:bidi w:val="0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51D2B657" w:rsidP="775701A6" w:rsidRDefault="51D2B657" w14:paraId="5C6F9B3B" w14:textId="3D990653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30667211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Lead and oversee the Inclusion Provision, </w:t>
            </w:r>
            <w:r w:rsidRPr="30667211" w:rsidR="51D2B657">
              <w:rPr>
                <w:rFonts w:ascii="Arial" w:hAnsi="Arial" w:eastAsia="Arial" w:cs="Arial"/>
                <w:i w:val="0"/>
                <w:iCs w:val="0"/>
                <w:noProof w:val="0"/>
                <w:color w:val="auto"/>
                <w:sz w:val="24"/>
                <w:szCs w:val="24"/>
                <w:lang w:val="en-GB"/>
              </w:rPr>
              <w:t>Pipits</w:t>
            </w:r>
            <w:r w:rsidRPr="30667211" w:rsidR="51D2B657">
              <w:rPr>
                <w:rFonts w:ascii="Arial" w:hAnsi="Arial" w:eastAsia="Arial" w:cs="Arial"/>
                <w:i w:val="0"/>
                <w:iCs w:val="0"/>
                <w:noProof w:val="0"/>
                <w:color w:val="auto"/>
                <w:sz w:val="24"/>
                <w:szCs w:val="24"/>
                <w:lang w:val="en-GB"/>
              </w:rPr>
              <w:t>,</w:t>
            </w:r>
            <w:r w:rsidRPr="30667211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ensuring high-quality, well-planned support for pupils with </w:t>
            </w:r>
            <w:r w:rsidRPr="30667211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additional</w:t>
            </w:r>
            <w:r w:rsidRPr="30667211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needs.</w:t>
            </w:r>
          </w:p>
          <w:p w:rsidR="30667211" w:rsidP="30667211" w:rsidRDefault="30667211" w14:paraId="0555753F" w14:textId="228E0160">
            <w:pPr>
              <w:pStyle w:val="ListParagraph"/>
              <w:spacing w:before="240" w:beforeAutospacing="off" w:after="24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192BE0D0" w:rsidP="30667211" w:rsidRDefault="192BE0D0" w14:paraId="6D0E739D" w14:textId="4A1E6A0A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3F20C9E" w:rsidR="0E2AD49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Act as the Special Educational Needs Coordinator (SENCO) for The Nest, providing strategic leadership and oversight of SEN</w:t>
            </w:r>
            <w:r w:rsidRPr="23F20C9E" w:rsidR="0E2AD49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 i</w:t>
            </w:r>
            <w:r w:rsidRPr="23F20C9E" w:rsidR="0E2AD49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dentification,</w:t>
            </w:r>
            <w:r w:rsidRPr="23F20C9E" w:rsidR="0E2AD49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  <w:r w:rsidRPr="23F20C9E" w:rsidR="0E2AD49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assessment, </w:t>
            </w:r>
            <w:r w:rsidRPr="23F20C9E" w:rsidR="0E2AD49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provision</w:t>
            </w:r>
            <w:r w:rsidRPr="23F20C9E" w:rsidR="0E2AD49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and review across t</w:t>
            </w:r>
            <w:r w:rsidRPr="23F20C9E" w:rsidR="6AE7CF9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he unit</w:t>
            </w:r>
            <w:r w:rsidRPr="23F20C9E" w:rsidR="0E2AD490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.</w:t>
            </w:r>
          </w:p>
          <w:p w:rsidR="30667211" w:rsidP="30667211" w:rsidRDefault="30667211" w14:paraId="140E15F7" w14:textId="1528A256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</w:p>
          <w:p w:rsidR="62FF3956" w:rsidP="30667211" w:rsidRDefault="62FF3956" w14:paraId="3A479CFD" w14:textId="22145F28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</w:pPr>
            <w:r w:rsidRPr="23F20C9E" w:rsidR="2AAA6A4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Ensure statutory SEND duties are met in line with the SEND Code of Practice, including the effective management, review </w:t>
            </w:r>
            <w:r w:rsidRPr="23F20C9E" w:rsidR="2AAA6A4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and </w:t>
            </w:r>
            <w:r w:rsidRPr="23F20C9E" w:rsidR="2AAA6A4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quality assurance</w:t>
            </w:r>
            <w:r w:rsidRPr="23F20C9E" w:rsidR="2AAA6A4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</w:t>
            </w:r>
            <w:r w:rsidRPr="23F20C9E" w:rsidR="2AAA6A4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of Education, </w:t>
            </w:r>
            <w:r w:rsidRPr="23F20C9E" w:rsidR="2AAA6A4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>Health</w:t>
            </w:r>
            <w:r w:rsidRPr="23F20C9E" w:rsidR="2AAA6A4A">
              <w:rPr>
                <w:rFonts w:ascii="Arial" w:hAnsi="Arial" w:eastAsia="Arial" w:cs="Arial"/>
                <w:noProof w:val="0"/>
                <w:sz w:val="24"/>
                <w:szCs w:val="24"/>
                <w:lang w:val="en-GB"/>
              </w:rPr>
              <w:t xml:space="preserve"> and Care Plans (EHCPs).</w:t>
            </w:r>
          </w:p>
          <w:p w:rsidR="775701A6" w:rsidP="775701A6" w:rsidRDefault="775701A6" w14:paraId="3EF9C844" w14:textId="01AB0E20">
            <w:pPr>
              <w:pStyle w:val="ListParagraph"/>
              <w:spacing w:before="240" w:beforeAutospacing="off" w:after="24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51D2B657" w:rsidP="775701A6" w:rsidRDefault="51D2B657" w14:paraId="7E4A533E" w14:textId="055B2196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Ensure provision is informed by evidence-based practice and reflects current SEND legislation and guidance.</w:t>
            </w:r>
          </w:p>
          <w:p w:rsidR="775701A6" w:rsidP="775701A6" w:rsidRDefault="775701A6" w14:paraId="2E1B04AA" w14:textId="403AC92A">
            <w:pPr>
              <w:pStyle w:val="ListParagraph"/>
              <w:spacing w:before="240" w:beforeAutospacing="off" w:after="24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51D2B657" w:rsidP="775701A6" w:rsidRDefault="51D2B657" w14:paraId="7F8E0DE2" w14:textId="43644BB4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Monitor and evaluate pupil progress</w:t>
            </w:r>
            <w:r w:rsidRPr="775701A6" w:rsidR="1D6AEE1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(including annual reviews)</w:t>
            </w:r>
            <w:r w:rsidRPr="775701A6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using academic, social, </w:t>
            </w:r>
            <w:r w:rsidRPr="775701A6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emotional</w:t>
            </w:r>
            <w:r w:rsidRPr="775701A6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developmental measures</w:t>
            </w:r>
            <w:r w:rsidRPr="775701A6" w:rsidR="6182A0B5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.</w:t>
            </w:r>
          </w:p>
          <w:p w:rsidR="775701A6" w:rsidP="775701A6" w:rsidRDefault="775701A6" w14:paraId="289C787F" w14:textId="2ECE5294">
            <w:pPr>
              <w:pStyle w:val="ListParagraph"/>
              <w:spacing w:before="240" w:beforeAutospacing="off" w:after="24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14A74D35" w:rsidP="23F20C9E" w:rsidRDefault="14A74D35" w14:paraId="5E769B91" w14:textId="130596C7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noProof w:val="0"/>
                <w:lang w:val="en-GB"/>
              </w:rPr>
            </w:pPr>
            <w:r w:rsidRPr="23F20C9E" w:rsidR="05A5D2A7">
              <w:rPr>
                <w:rFonts w:ascii="Arial" w:hAnsi="Arial" w:eastAsia="Arial" w:cs="Arial"/>
                <w:noProof w:val="0"/>
                <w:lang w:val="en-GB"/>
              </w:rPr>
              <w:t>Lead and coordinate SEND processes across the unit, including consultations, annual reviews and liaison with the local authority and external professionals</w:t>
            </w:r>
            <w:r w:rsidRPr="23F20C9E" w:rsidR="05A5D2A7">
              <w:rPr>
                <w:noProof w:val="0"/>
                <w:lang w:val="en-GB"/>
              </w:rPr>
              <w:t>.</w:t>
            </w:r>
          </w:p>
          <w:p w:rsidR="23F20C9E" w:rsidP="23F20C9E" w:rsidRDefault="23F20C9E" w14:paraId="22932889" w14:textId="1ED4C19D">
            <w:pPr>
              <w:pStyle w:val="ListParagraph"/>
              <w:spacing w:before="0" w:beforeAutospacing="off" w:after="0" w:afterAutospacing="off"/>
              <w:ind w:left="360"/>
              <w:rPr>
                <w:noProof w:val="0"/>
                <w:lang w:val="en-GB"/>
              </w:rPr>
            </w:pPr>
          </w:p>
          <w:p w:rsidR="51D2B657" w:rsidP="775701A6" w:rsidRDefault="51D2B657" w14:paraId="630D7C98" w14:textId="1EB02CFE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Ensure EHCP outcomes are effectively planned for, </w:t>
            </w:r>
            <w:r w:rsidRPr="775701A6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implemented</w:t>
            </w:r>
            <w:r w:rsidRPr="775701A6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reviewed.</w:t>
            </w:r>
            <w:r w:rsidRPr="775701A6" w:rsidR="48F316C9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</w:t>
            </w:r>
          </w:p>
          <w:p w:rsidR="775701A6" w:rsidP="775701A6" w:rsidRDefault="775701A6" w14:paraId="30B6DC17" w14:textId="132A9756">
            <w:pPr>
              <w:pStyle w:val="ListParagraph"/>
              <w:spacing w:before="240" w:beforeAutospacing="off" w:after="24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51D2B657" w:rsidP="775701A6" w:rsidRDefault="51D2B657" w14:paraId="04F1D4E0" w14:textId="63B3F425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30667211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Work closely with the </w:t>
            </w:r>
            <w:r w:rsidRPr="30667211" w:rsidR="381D7FE6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main school </w:t>
            </w:r>
            <w:r w:rsidRPr="30667211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SENCO, teachers, support </w:t>
            </w:r>
            <w:r w:rsidRPr="30667211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staff</w:t>
            </w:r>
            <w:r w:rsidRPr="30667211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external agencies to secure the best possible outcomes for pupils.</w:t>
            </w:r>
          </w:p>
          <w:p w:rsidR="775701A6" w:rsidP="775701A6" w:rsidRDefault="775701A6" w14:paraId="64EDA982" w14:textId="0DE21652">
            <w:pPr>
              <w:pStyle w:val="ListParagraph"/>
              <w:spacing w:before="240" w:beforeAutospacing="off" w:after="24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51D2B657" w:rsidP="775701A6" w:rsidRDefault="51D2B657" w14:paraId="448B4AE2" w14:textId="15A27F11">
            <w:pPr>
              <w:pStyle w:val="ListParagraph"/>
              <w:numPr>
                <w:ilvl w:val="0"/>
                <w:numId w:val="7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Strengthen effective links between the SEND Unit, inclusion </w:t>
            </w:r>
            <w:r w:rsidRPr="775701A6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provision</w:t>
            </w:r>
            <w:r w:rsidRPr="775701A6" w:rsidR="51D2B6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mainstream classes to ensure inclusion is embedded across the school.</w:t>
            </w:r>
          </w:p>
          <w:p w:rsidR="775701A6" w:rsidP="775701A6" w:rsidRDefault="775701A6" w14:paraId="4BFCA32F" w14:textId="68ED4D67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3934774C" w:rsidP="775701A6" w:rsidRDefault="3934774C" w14:paraId="193A264C" w14:textId="4AEDF4A1">
            <w:pPr>
              <w:pStyle w:val="ListParagraph"/>
              <w:numPr>
                <w:ilvl w:val="0"/>
                <w:numId w:val="7"/>
              </w:numPr>
              <w:spacing w:before="240" w:beforeAutospacing="off" w:after="24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3934774C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Contribute to reporting on SEND and inclusion outcomes to the Headteacher, SLT and Governors.</w:t>
            </w:r>
          </w:p>
          <w:p w:rsidR="775701A6" w:rsidP="23F20C9E" w:rsidRDefault="775701A6" w14:paraId="36DD3902" w14:textId="4368B231">
            <w:pPr>
              <w:pStyle w:val="ListParagraph"/>
              <w:numPr>
                <w:ilvl w:val="0"/>
                <w:numId w:val="5"/>
              </w:numPr>
              <w:bidi w:val="0"/>
              <w:ind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noProof w:val="0"/>
                <w:color w:val="000000" w:themeColor="text1" w:themeTint="FF" w:themeShade="FF"/>
                <w:sz w:val="24"/>
                <w:szCs w:val="24"/>
                <w:lang w:val="en-GB"/>
              </w:rPr>
            </w:pPr>
            <w:r w:rsidRPr="23F20C9E" w:rsidR="343189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Keep up to date with national and local SEND policies, </w:t>
            </w:r>
            <w:r w:rsidRPr="23F20C9E" w:rsidR="343189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research</w:t>
            </w:r>
            <w:r w:rsidRPr="23F20C9E" w:rsidR="34318973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best practices to inform provision.</w:t>
            </w:r>
          </w:p>
        </w:tc>
      </w:tr>
      <w:tr w:rsidR="775701A6" w:rsidTr="23F20C9E" w14:paraId="76AD3D64">
        <w:trPr>
          <w:trHeight w:val="300"/>
        </w:trPr>
        <w:tc>
          <w:tcPr>
            <w:tcW w:w="2220" w:type="dxa"/>
            <w:tcBorders>
              <w:top w:val="single" w:sz="6"/>
              <w:left w:val="single" w:color="000000" w:themeColor="text1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775701A6" w:rsidP="775701A6" w:rsidRDefault="775701A6" w14:paraId="25B6ACCF" w14:textId="46BE3AE6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775701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Curriculum &amp; Teaching and Learning</w:t>
            </w:r>
          </w:p>
        </w:tc>
        <w:tc>
          <w:tcPr>
            <w:tcW w:w="8670" w:type="dxa"/>
            <w:tcBorders>
              <w:top w:val="single" w:sz="6"/>
              <w:right w:val="single" w:color="000000" w:themeColor="text1" w:sz="6"/>
            </w:tcBorders>
            <w:tcMar>
              <w:left w:w="90" w:type="dxa"/>
              <w:right w:w="90" w:type="dxa"/>
            </w:tcMar>
            <w:vAlign w:val="top"/>
          </w:tcPr>
          <w:p w:rsidR="39FEED64" w:rsidP="775701A6" w:rsidRDefault="39FEED64" w14:paraId="503535B1" w14:textId="4DF5D3CD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39FEED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Develop and implement a specialist curriculum tailored to the needs of pupils with SCIN, ensuring it is broad, </w:t>
            </w:r>
            <w:r w:rsidRPr="775701A6" w:rsidR="39FEED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engaging</w:t>
            </w:r>
            <w:r w:rsidRPr="775701A6" w:rsidR="39FEED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 and accessible.</w:t>
            </w:r>
          </w:p>
          <w:p w:rsidR="775701A6" w:rsidP="775701A6" w:rsidRDefault="775701A6" w14:paraId="0FD76B46" w14:textId="0DC4BFC1">
            <w:pPr>
              <w:pStyle w:val="ListParagraph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9FEED64" w:rsidP="775701A6" w:rsidRDefault="39FEED64" w14:paraId="1ED4B099" w14:textId="4F0519AA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39FEED6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Ensure high-quality teaching and learning within The Nest and inclusion provision, supporting staff to implement specialist and adaptive approaches.</w:t>
            </w:r>
          </w:p>
          <w:p w:rsidR="775701A6" w:rsidP="775701A6" w:rsidRDefault="775701A6" w14:paraId="1B2BB0C5" w14:textId="16883490">
            <w:pPr>
              <w:pStyle w:val="ListParagraph"/>
              <w:spacing w:before="0" w:beforeAutospacing="off" w:after="0" w:afterAutospacing="off"/>
              <w:ind w:left="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775701A6" w:rsidP="23F20C9E" w:rsidRDefault="775701A6" w14:paraId="4C666B7D" w14:textId="1D0086ED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ind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23F20C9E" w:rsidR="06E89B5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Monitor</w:t>
            </w:r>
            <w:r w:rsidRPr="23F20C9E" w:rsidR="06E89B5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the quality of teaching and learning, providing coaching, mentoring and targeted CPD.</w:t>
            </w:r>
          </w:p>
          <w:p w:rsidR="23F20C9E" w:rsidP="23F20C9E" w:rsidRDefault="23F20C9E" w14:paraId="2512134E" w14:textId="192ED904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39FEED64" w:rsidP="775701A6" w:rsidRDefault="39FEED64" w14:paraId="390F6B1D" w14:textId="1279C1B1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39FEED6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Support the development of inclusive curriculum approaches that enable pupils to access learning alongside their peers where </w:t>
            </w:r>
            <w:r w:rsidRPr="775701A6" w:rsidR="39FEED6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appropriate</w:t>
            </w:r>
            <w:r w:rsidRPr="775701A6" w:rsidR="39FEED6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.</w:t>
            </w:r>
          </w:p>
          <w:p w:rsidR="775701A6" w:rsidP="775701A6" w:rsidRDefault="775701A6" w14:paraId="05FF42F4" w14:textId="06EC810D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7F8B4777" w:rsidP="775701A6" w:rsidRDefault="7F8B4777" w14:paraId="27C32536" w14:textId="3950AF76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7F8B477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Use assessment information to track pupil progress, </w:t>
            </w:r>
            <w:r w:rsidRPr="775701A6" w:rsidR="7F8B477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identify</w:t>
            </w:r>
            <w:r w:rsidRPr="775701A6" w:rsidR="7F8B477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barriers to learning and inform targeted interventions.</w:t>
            </w:r>
          </w:p>
          <w:p w:rsidR="775701A6" w:rsidP="775701A6" w:rsidRDefault="775701A6" w14:paraId="7F616873" w14:textId="5DA922A8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39FEED64" w:rsidP="775701A6" w:rsidRDefault="39FEED64" w14:paraId="7E79CD2B" w14:textId="23D4BC91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39FEED64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Promote communication development through structured interventions (e.g. PECS and Communication Snack)</w:t>
            </w:r>
          </w:p>
          <w:p w:rsidR="775701A6" w:rsidP="775701A6" w:rsidRDefault="775701A6" w14:paraId="0C854A07" w14:textId="5E221473">
            <w:pPr>
              <w:pStyle w:val="ListParagraph"/>
              <w:spacing w:before="240" w:beforeAutospacing="off" w:after="240" w:afterAutospacing="off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39FEED64" w:rsidP="775701A6" w:rsidRDefault="39FEED64" w14:paraId="4FA34C6D" w14:textId="69DBA599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39FEED6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Promote reflective practice and the sharing of effective SEND and inclusion strategies across the whole school.</w:t>
            </w:r>
          </w:p>
        </w:tc>
      </w:tr>
      <w:tr w:rsidR="775701A6" w:rsidTr="23F20C9E" w14:paraId="59B8D168">
        <w:trPr>
          <w:trHeight w:val="300"/>
        </w:trPr>
        <w:tc>
          <w:tcPr>
            <w:tcW w:w="22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775701A6" w:rsidP="775701A6" w:rsidRDefault="775701A6" w14:paraId="7B6A1C93" w14:textId="7ADEA26F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775701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Parent and Community Engagement</w:t>
            </w:r>
          </w:p>
          <w:p w:rsidR="775701A6" w:rsidP="775701A6" w:rsidRDefault="775701A6" w14:paraId="5D121BA2" w14:textId="1ECD49B9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  <w:tc>
          <w:tcPr>
            <w:tcW w:w="8670" w:type="dxa"/>
            <w:tcBorders>
              <w:top w:val="single" w:sz="6"/>
              <w:bottom w:val="single" w:sz="6"/>
              <w:right w:val="single" w:sz="6"/>
            </w:tcBorders>
            <w:shd w:val="clear" w:color="auto" w:fill="FFFFFF" w:themeFill="background1"/>
            <w:tcMar>
              <w:left w:w="90" w:type="dxa"/>
              <w:right w:w="90" w:type="dxa"/>
            </w:tcMar>
            <w:vAlign w:val="top"/>
          </w:tcPr>
          <w:p w:rsidR="775701A6" w:rsidP="775701A6" w:rsidRDefault="775701A6" w14:paraId="3F351C4C" w14:textId="4C064CB1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775701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Develop strong relationships with parents and carers, ensuring they are fully informed and involved in their child’s progress and provision.</w:t>
            </w:r>
          </w:p>
          <w:p w:rsidR="775701A6" w:rsidP="775701A6" w:rsidRDefault="775701A6" w14:paraId="4672A494" w14:textId="25669D77">
            <w:pPr>
              <w:pStyle w:val="ListParagraph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75701A6" w:rsidP="775701A6" w:rsidRDefault="775701A6" w14:paraId="5CDF729F" w14:textId="5938C101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775701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Work in partnership with external professionals (e.g. speech and language therapists, occupational therapists, educational psychologists) to enhance provision.</w:t>
            </w:r>
          </w:p>
          <w:p w:rsidR="775701A6" w:rsidP="775701A6" w:rsidRDefault="775701A6" w14:paraId="78BBE08B" w14:textId="692A2BF9">
            <w:pPr>
              <w:pStyle w:val="ListParagraph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75701A6" w:rsidP="775701A6" w:rsidRDefault="775701A6" w14:paraId="75CEAFFF" w14:textId="6F6C4D68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775701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Provide workshops and training for parents on strategies to support pupils with SCIN.</w:t>
            </w:r>
          </w:p>
          <w:p w:rsidR="775701A6" w:rsidP="775701A6" w:rsidRDefault="775701A6" w14:paraId="03CB19BF" w14:textId="33D0770F">
            <w:pPr>
              <w:pStyle w:val="ListParagraph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75701A6" w:rsidP="23F20C9E" w:rsidRDefault="775701A6" w14:paraId="7C631DF3" w14:textId="6E73CB58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23F20C9E" w:rsidR="2BC907D1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Advocate for inclusive practices, ensuring that the wider school community understands and supports the needs of pupils within the unit.</w:t>
            </w:r>
          </w:p>
        </w:tc>
      </w:tr>
      <w:tr w:rsidR="775701A6" w:rsidTr="23F20C9E" w14:paraId="42C2E9DC">
        <w:trPr>
          <w:trHeight w:val="300"/>
        </w:trPr>
        <w:tc>
          <w:tcPr>
            <w:tcW w:w="22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75701A6" w:rsidP="775701A6" w:rsidRDefault="775701A6" w14:paraId="270A0C18" w14:textId="19B46732">
            <w:pPr>
              <w:spacing w:line="259" w:lineRule="auto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775701A6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Supporting the Main School (In-reach)</w:t>
            </w:r>
          </w:p>
        </w:tc>
        <w:tc>
          <w:tcPr>
            <w:tcW w:w="8670" w:type="dxa"/>
            <w:tcBorders>
              <w:top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775701A6" w:rsidP="775701A6" w:rsidRDefault="775701A6" w14:paraId="4C454652" w14:textId="72ABAC60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775701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Deliver CPD and training sessions for mainstream staff on effective strategies to support pupils with SCIN.</w:t>
            </w:r>
          </w:p>
          <w:p w:rsidR="775701A6" w:rsidP="775701A6" w:rsidRDefault="775701A6" w14:paraId="0A0298FF" w14:textId="468DC764">
            <w:pPr>
              <w:pStyle w:val="ListParagraph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</w:pPr>
          </w:p>
          <w:p w:rsidR="775701A6" w:rsidP="775701A6" w:rsidRDefault="775701A6" w14:paraId="0D10B47F" w14:textId="021BD75B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775701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Offer coaching and mentoring to teachers and support staff to improve inclusive classroom practices.</w:t>
            </w:r>
          </w:p>
          <w:p w:rsidR="775701A6" w:rsidP="775701A6" w:rsidRDefault="775701A6" w14:paraId="2D8A1B52" w14:textId="4C3026C4">
            <w:pPr>
              <w:pStyle w:val="ListParagraph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75701A6" w:rsidP="775701A6" w:rsidRDefault="775701A6" w14:paraId="5A42FE2C" w14:textId="60CD5C19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775701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Support mainstream staff in differentiation and adaptive teaching to meet the needs of pupils with social communication difficulties.</w:t>
            </w:r>
          </w:p>
          <w:p w:rsidR="775701A6" w:rsidP="775701A6" w:rsidRDefault="775701A6" w14:paraId="2406DF87" w14:textId="7349C293">
            <w:pPr>
              <w:pStyle w:val="ListParagraph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75701A6" w:rsidP="775701A6" w:rsidRDefault="775701A6" w14:paraId="7EA8AD13" w14:textId="7FE73486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775701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 xml:space="preserve">Collaborate with class teachers to provide advice, strategies and in-class support where </w:t>
            </w:r>
            <w:r w:rsidRPr="775701A6" w:rsidR="775701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required</w:t>
            </w:r>
            <w:r w:rsidRPr="775701A6" w:rsidR="775701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.</w:t>
            </w:r>
          </w:p>
          <w:p w:rsidR="775701A6" w:rsidP="775701A6" w:rsidRDefault="775701A6" w14:paraId="661C2CBC" w14:textId="31DB9418">
            <w:pPr>
              <w:pStyle w:val="ListParagraph"/>
              <w:ind w:left="36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  <w:p w:rsidR="775701A6" w:rsidP="775701A6" w:rsidRDefault="775701A6" w14:paraId="5B15B6A6" w14:textId="54A16ABA">
            <w:pPr>
              <w:pStyle w:val="ListParagraph"/>
              <w:numPr>
                <w:ilvl w:val="0"/>
                <w:numId w:val="5"/>
              </w:numPr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  <w:r w:rsidRPr="775701A6" w:rsidR="775701A6"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lang w:val="en-GB"/>
              </w:rPr>
              <w:t>Lead whole-school initiatives that promote inclusive classroom strategies and an understanding of neurodiversity.</w:t>
            </w:r>
          </w:p>
          <w:p w:rsidR="775701A6" w:rsidP="23F20C9E" w:rsidRDefault="775701A6" w14:paraId="213C8B2D" w14:textId="536D960C">
            <w:pPr>
              <w:pStyle w:val="Normal"/>
              <w:ind w:left="0"/>
              <w:rPr>
                <w:rFonts w:ascii="Arial" w:hAnsi="Arial" w:eastAsia="Arial" w:cs="Arial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</w:rPr>
            </w:pPr>
          </w:p>
        </w:tc>
      </w:tr>
      <w:tr w:rsidR="775701A6" w:rsidTr="23F20C9E" w14:paraId="14E279E1">
        <w:trPr>
          <w:trHeight w:val="300"/>
        </w:trPr>
        <w:tc>
          <w:tcPr>
            <w:tcW w:w="22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2BF604E" w:rsidP="775701A6" w:rsidRDefault="32BF604E" w14:paraId="0AEB0DBD" w14:textId="4DE10BBD">
            <w:pPr>
              <w:pStyle w:val="Normal"/>
              <w:bidi w:val="0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  <w:r w:rsidRPr="775701A6" w:rsidR="32BF604E"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  <w:t>Professional Responsibilities</w:t>
            </w:r>
          </w:p>
        </w:tc>
        <w:tc>
          <w:tcPr>
            <w:tcW w:w="8670" w:type="dxa"/>
            <w:tcBorders>
              <w:top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32BF604E" w:rsidP="775701A6" w:rsidRDefault="32BF604E" w14:paraId="1C82EAF3" w14:textId="33BE09E9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23F20C9E" w:rsidR="5FEBC75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Hold the National Award for SEN Coordination (NASENCO) or The </w:t>
            </w:r>
            <w:r w:rsidRPr="23F20C9E" w:rsidR="10CB3569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NPQ for </w:t>
            </w:r>
            <w:r w:rsidRPr="23F20C9E" w:rsidR="3ADC9C8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SENCOs or</w:t>
            </w:r>
            <w:r w:rsidRPr="23F20C9E" w:rsidR="5FEBC75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be willing to undertake and complete the qualification within t</w:t>
            </w:r>
            <w:r w:rsidRPr="23F20C9E" w:rsidR="3C5AC0BD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wo</w:t>
            </w:r>
            <w:r w:rsidRPr="23F20C9E" w:rsidR="5FEBC75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years of appointment.</w:t>
            </w:r>
          </w:p>
          <w:p w:rsidR="775701A6" w:rsidP="775701A6" w:rsidRDefault="775701A6" w14:paraId="540DAF3E" w14:textId="1B865602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32BF604E" w:rsidP="775701A6" w:rsidRDefault="32BF604E" w14:paraId="468BF178" w14:textId="017E0922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32BF604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Keep up to date with national and local SEND policies, </w:t>
            </w:r>
            <w:r w:rsidRPr="775701A6" w:rsidR="32BF604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research</w:t>
            </w:r>
            <w:r w:rsidRPr="775701A6" w:rsidR="32BF604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best practice.</w:t>
            </w:r>
          </w:p>
          <w:p w:rsidR="775701A6" w:rsidP="775701A6" w:rsidRDefault="775701A6" w14:paraId="2DAEAB38" w14:textId="063378D8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32BF604E" w:rsidP="775701A6" w:rsidRDefault="32BF604E" w14:paraId="4FE60F1D" w14:textId="29F83A6F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32BF604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Ensure safeguarding and pupil welfare are paramount and consistently applied across SEND and inclusion provision.</w:t>
            </w:r>
          </w:p>
          <w:p w:rsidR="775701A6" w:rsidP="775701A6" w:rsidRDefault="775701A6" w14:paraId="3F7A7C93" w14:textId="483F7A8B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775701A6" w:rsidP="23F20C9E" w:rsidRDefault="775701A6" w14:paraId="3DF56D37" w14:textId="1E8A31BD">
            <w:pPr>
              <w:pStyle w:val="ListParagraph"/>
              <w:numPr>
                <w:ilvl w:val="0"/>
                <w:numId w:val="5"/>
              </w:numPr>
              <w:bidi w:val="0"/>
              <w:spacing w:before="0" w:beforeAutospacing="off" w:after="0" w:afterAutospacing="off"/>
              <w:ind/>
              <w:rPr>
                <w:rFonts w:ascii="Arial" w:hAnsi="Arial" w:eastAsia="Arial" w:cs="Arial"/>
                <w:noProof w:val="0"/>
                <w:color w:val="auto" w:themeColor="text1" w:themeTint="FF" w:themeShade="FF"/>
                <w:sz w:val="24"/>
                <w:szCs w:val="24"/>
                <w:lang w:val="en-GB"/>
              </w:rPr>
            </w:pPr>
            <w:r w:rsidRPr="23F20C9E" w:rsidR="5FEBC75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Act as a positive ambassador for the school, </w:t>
            </w:r>
            <w:r w:rsidRPr="23F20C9E" w:rsidR="5FEBC75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upholding its values and ethos at all times</w:t>
            </w:r>
            <w:r w:rsidRPr="23F20C9E" w:rsidR="5FEBC75E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.</w:t>
            </w:r>
          </w:p>
        </w:tc>
      </w:tr>
      <w:tr w:rsidR="775701A6" w:rsidTr="23F20C9E" w14:paraId="61E1A650">
        <w:trPr>
          <w:trHeight w:val="300"/>
        </w:trPr>
        <w:tc>
          <w:tcPr>
            <w:tcW w:w="22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556EB34" w:rsidP="775701A6" w:rsidRDefault="6556EB34" w14:paraId="75016F0A" w14:textId="30DAEA8E">
            <w:pPr>
              <w:pStyle w:val="Normal"/>
              <w:bidi w:val="0"/>
              <w:ind w:left="0"/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4"/>
                <w:szCs w:val="24"/>
                <w:highlight w:val="yellow"/>
                <w:lang w:val="en-GB"/>
              </w:rPr>
            </w:pPr>
            <w:r w:rsidRPr="775701A6" w:rsidR="6556EB34">
              <w:rPr>
                <w:rFonts w:ascii="Arial" w:hAnsi="Arial" w:eastAsia="Arial" w:cs="Arial"/>
                <w:b w:val="1"/>
                <w:bCs w:val="1"/>
                <w:noProof w:val="0"/>
                <w:color w:val="auto"/>
                <w:sz w:val="24"/>
                <w:szCs w:val="24"/>
                <w:highlight w:val="yellow"/>
                <w:lang w:val="en-GB"/>
              </w:rPr>
              <w:t>Wider Contribution</w:t>
            </w:r>
          </w:p>
          <w:p w:rsidR="775701A6" w:rsidP="775701A6" w:rsidRDefault="775701A6" w14:paraId="2958B908" w14:textId="406AFF98">
            <w:pPr>
              <w:pStyle w:val="Normal"/>
              <w:bidi w:val="0"/>
              <w:spacing w:line="259" w:lineRule="auto"/>
              <w:rPr>
                <w:rFonts w:ascii="Arial" w:hAnsi="Arial" w:eastAsia="Arial" w:cs="Arial"/>
                <w:b w:val="1"/>
                <w:bCs w:val="1"/>
                <w:i w:val="0"/>
                <w:iCs w:val="0"/>
                <w:caps w:val="0"/>
                <w:smallCaps w:val="0"/>
                <w:color w:val="000000" w:themeColor="text1" w:themeTint="FF" w:themeShade="FF"/>
                <w:sz w:val="24"/>
                <w:szCs w:val="24"/>
                <w:highlight w:val="yellow"/>
                <w:lang w:val="en-US"/>
              </w:rPr>
            </w:pPr>
          </w:p>
        </w:tc>
        <w:tc>
          <w:tcPr>
            <w:tcW w:w="8670" w:type="dxa"/>
            <w:tcBorders>
              <w:top w:val="single" w:sz="6"/>
              <w:bottom w:val="single" w:sz="6"/>
              <w:right w:val="single" w:sz="6"/>
            </w:tcBorders>
            <w:tcMar>
              <w:left w:w="90" w:type="dxa"/>
              <w:right w:w="90" w:type="dxa"/>
            </w:tcMar>
            <w:vAlign w:val="top"/>
          </w:tcPr>
          <w:p w:rsidR="6556EB34" w:rsidP="775701A6" w:rsidRDefault="6556EB34" w14:paraId="16E86010" w14:textId="55CBE369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6556EB3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Contribute to the wider life of the school, promoting a culture of collaboration, </w:t>
            </w:r>
            <w:r w:rsidRPr="775701A6" w:rsidR="6556EB3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inclusion</w:t>
            </w:r>
            <w:r w:rsidRPr="775701A6" w:rsidR="6556EB3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mutual respect.</w:t>
            </w:r>
          </w:p>
          <w:p w:rsidR="775701A6" w:rsidP="775701A6" w:rsidRDefault="775701A6" w14:paraId="1CC75F56" w14:textId="00B30307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6556EB34" w:rsidP="775701A6" w:rsidRDefault="6556EB34" w14:paraId="66D297F5" w14:textId="6DFAA3CE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6556EB3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Establish</w:t>
            </w:r>
            <w:r w:rsidRPr="775701A6" w:rsidR="6556EB3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strong partnerships with parents, carers, external </w:t>
            </w:r>
            <w:r w:rsidRPr="775701A6" w:rsidR="6556EB3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professionals</w:t>
            </w:r>
            <w:r w:rsidRPr="775701A6" w:rsidR="6556EB3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the wider community.</w:t>
            </w:r>
          </w:p>
          <w:p w:rsidR="775701A6" w:rsidP="775701A6" w:rsidRDefault="775701A6" w14:paraId="4AC9EA95" w14:textId="128AD140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6556EB34" w:rsidP="775701A6" w:rsidRDefault="6556EB34" w14:paraId="72B99B1E" w14:textId="132B4236">
            <w:pPr>
              <w:pStyle w:val="ListParagraph"/>
              <w:numPr>
                <w:ilvl w:val="0"/>
                <w:numId w:val="5"/>
              </w:numPr>
              <w:spacing w:before="0" w:beforeAutospacing="off" w:after="0" w:afterAutospacing="off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775701A6" w:rsidR="6556EB3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Support whole-school events, enrichment </w:t>
            </w:r>
            <w:r w:rsidRPr="775701A6" w:rsidR="6556EB3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>activities</w:t>
            </w:r>
            <w:r w:rsidRPr="775701A6" w:rsidR="6556EB34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and initiatives.</w:t>
            </w:r>
          </w:p>
          <w:p w:rsidR="775701A6" w:rsidP="775701A6" w:rsidRDefault="775701A6" w14:paraId="7B6D1977" w14:textId="4C6B1284">
            <w:pPr>
              <w:pStyle w:val="ListParagraph"/>
              <w:spacing w:before="0" w:beforeAutospacing="off" w:after="0" w:afterAutospacing="off"/>
              <w:ind w:left="360"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</w:p>
          <w:p w:rsidR="775701A6" w:rsidP="23F20C9E" w:rsidRDefault="775701A6" w14:paraId="0A660682" w14:textId="64E86D38">
            <w:pPr>
              <w:pStyle w:val="ListParagraph"/>
              <w:numPr>
                <w:ilvl w:val="0"/>
                <w:numId w:val="5"/>
              </w:numPr>
              <w:bidi w:val="0"/>
              <w:spacing w:before="0" w:beforeAutospacing="off" w:after="0" w:afterAutospacing="off"/>
              <w:ind/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</w:pPr>
            <w:r w:rsidRPr="23F20C9E" w:rsidR="7C959757">
              <w:rPr>
                <w:rFonts w:ascii="Arial" w:hAnsi="Arial" w:eastAsia="Arial" w:cs="Arial"/>
                <w:noProof w:val="0"/>
                <w:color w:val="auto"/>
                <w:sz w:val="24"/>
                <w:szCs w:val="24"/>
                <w:lang w:val="en-GB"/>
              </w:rPr>
              <w:t xml:space="preserve"> Work with the Headteacher and SLT to drive continuous school improvement.</w:t>
            </w:r>
          </w:p>
        </w:tc>
      </w:tr>
    </w:tbl>
    <w:p xmlns:wp14="http://schemas.microsoft.com/office/word/2010/wordml" w:rsidP="775701A6" wp14:paraId="5E5787A5" wp14:textId="685FF864">
      <w:pPr>
        <w:pStyle w:val="Normal"/>
        <w:rPr>
          <w:rFonts w:ascii="Arial" w:hAnsi="Arial" w:eastAsia="Arial" w:cs="Arial"/>
          <w:color w:val="auto"/>
          <w:sz w:val="24"/>
          <w:szCs w:val="24"/>
        </w:rPr>
      </w:pP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7">
    <w:nsid w:val="25b484d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55e4e1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6c1459b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46f66f0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34b666b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9b489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49d48b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EBC561D"/>
    <w:rsid w:val="0083712F"/>
    <w:rsid w:val="009D29C4"/>
    <w:rsid w:val="00F5EC82"/>
    <w:rsid w:val="0313D9DD"/>
    <w:rsid w:val="0524CC0E"/>
    <w:rsid w:val="05A5D2A7"/>
    <w:rsid w:val="05EC2A43"/>
    <w:rsid w:val="06793A1A"/>
    <w:rsid w:val="06793A1A"/>
    <w:rsid w:val="06E89B5E"/>
    <w:rsid w:val="0906B89B"/>
    <w:rsid w:val="098DDF4E"/>
    <w:rsid w:val="0A0318ED"/>
    <w:rsid w:val="0A603352"/>
    <w:rsid w:val="0D722732"/>
    <w:rsid w:val="0E2AD490"/>
    <w:rsid w:val="0E3359F2"/>
    <w:rsid w:val="0E5FE0C5"/>
    <w:rsid w:val="0FF4DFB3"/>
    <w:rsid w:val="10CB3569"/>
    <w:rsid w:val="1152B2A8"/>
    <w:rsid w:val="12A6E393"/>
    <w:rsid w:val="14A74D35"/>
    <w:rsid w:val="15287CEB"/>
    <w:rsid w:val="15C0709B"/>
    <w:rsid w:val="1626D56A"/>
    <w:rsid w:val="17936C6B"/>
    <w:rsid w:val="17936C6B"/>
    <w:rsid w:val="192BE0D0"/>
    <w:rsid w:val="1AB5AD94"/>
    <w:rsid w:val="1D6AEE1E"/>
    <w:rsid w:val="1DDA03E8"/>
    <w:rsid w:val="1E81015A"/>
    <w:rsid w:val="20A028D8"/>
    <w:rsid w:val="2141E26B"/>
    <w:rsid w:val="22F06B19"/>
    <w:rsid w:val="23F20C9E"/>
    <w:rsid w:val="243DE6F5"/>
    <w:rsid w:val="251F0793"/>
    <w:rsid w:val="26300E87"/>
    <w:rsid w:val="282C0D01"/>
    <w:rsid w:val="28EA5946"/>
    <w:rsid w:val="28EA5946"/>
    <w:rsid w:val="2AAA6A4A"/>
    <w:rsid w:val="2BC907D1"/>
    <w:rsid w:val="2DAFCF21"/>
    <w:rsid w:val="30667211"/>
    <w:rsid w:val="3152DEE4"/>
    <w:rsid w:val="31CDA3E6"/>
    <w:rsid w:val="32BF604E"/>
    <w:rsid w:val="3411320D"/>
    <w:rsid w:val="34318973"/>
    <w:rsid w:val="34BA9E6A"/>
    <w:rsid w:val="3795B0FC"/>
    <w:rsid w:val="381D7FE6"/>
    <w:rsid w:val="3848A97C"/>
    <w:rsid w:val="3934774C"/>
    <w:rsid w:val="39C6224F"/>
    <w:rsid w:val="39FEED64"/>
    <w:rsid w:val="3ADC9C84"/>
    <w:rsid w:val="3BAD9275"/>
    <w:rsid w:val="3C5AC0BD"/>
    <w:rsid w:val="3D9239DB"/>
    <w:rsid w:val="3DF72FB0"/>
    <w:rsid w:val="40BF9078"/>
    <w:rsid w:val="40DE78A6"/>
    <w:rsid w:val="40DE78A6"/>
    <w:rsid w:val="423EE7EC"/>
    <w:rsid w:val="45A50814"/>
    <w:rsid w:val="46C3248D"/>
    <w:rsid w:val="46C3248D"/>
    <w:rsid w:val="47D6A14F"/>
    <w:rsid w:val="48F316C9"/>
    <w:rsid w:val="4B1E8985"/>
    <w:rsid w:val="4ED6E550"/>
    <w:rsid w:val="50DD53BF"/>
    <w:rsid w:val="5175D8A3"/>
    <w:rsid w:val="51D2B657"/>
    <w:rsid w:val="520D872D"/>
    <w:rsid w:val="5293C7CE"/>
    <w:rsid w:val="54A49628"/>
    <w:rsid w:val="5551D29F"/>
    <w:rsid w:val="5551D29F"/>
    <w:rsid w:val="55803C73"/>
    <w:rsid w:val="589577ED"/>
    <w:rsid w:val="5C51D900"/>
    <w:rsid w:val="5FEBC75E"/>
    <w:rsid w:val="6057A13E"/>
    <w:rsid w:val="6182A0B5"/>
    <w:rsid w:val="61BF645C"/>
    <w:rsid w:val="62FF3956"/>
    <w:rsid w:val="6556EB34"/>
    <w:rsid w:val="65E1F400"/>
    <w:rsid w:val="669E571C"/>
    <w:rsid w:val="66BC9A1A"/>
    <w:rsid w:val="66D42B40"/>
    <w:rsid w:val="67203AD7"/>
    <w:rsid w:val="6A011637"/>
    <w:rsid w:val="6AE7CF90"/>
    <w:rsid w:val="6B445F13"/>
    <w:rsid w:val="6C05FE22"/>
    <w:rsid w:val="6C05FE22"/>
    <w:rsid w:val="6D487688"/>
    <w:rsid w:val="7192A739"/>
    <w:rsid w:val="75FCECB7"/>
    <w:rsid w:val="7614E1A3"/>
    <w:rsid w:val="775701A6"/>
    <w:rsid w:val="7975F0CB"/>
    <w:rsid w:val="7AA18D38"/>
    <w:rsid w:val="7B7C3AE1"/>
    <w:rsid w:val="7C959757"/>
    <w:rsid w:val="7CA4E7BE"/>
    <w:rsid w:val="7D4B62D6"/>
    <w:rsid w:val="7EBC561D"/>
    <w:rsid w:val="7F8B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9A8D6"/>
  <w15:chartTrackingRefBased/>
  <w15:docId w15:val="{EB11E27E-94EE-4590-BAB4-1E6AC4FAEB43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775701A6"/>
    <w:pPr>
      <w:spacing/>
      <w:ind w:left="720"/>
      <w:contextualSpacing/>
    </w:pPr>
  </w:style>
  <w:style w:type="paragraph" w:styleId="Heading3">
    <w:uiPriority w:val="9"/>
    <w:name w:val="heading 3"/>
    <w:basedOn w:val="Normal"/>
    <w:next w:val="Normal"/>
    <w:unhideWhenUsed/>
    <w:qFormat/>
    <w:rsid w:val="775701A6"/>
    <w:rPr>
      <w:rFonts w:eastAsia="" w:cs="" w:eastAsiaTheme="majorEastAsia" w:cstheme="majorBidi"/>
      <w:color w:val="0F4761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820222577" /><Relationship Type="http://schemas.openxmlformats.org/officeDocument/2006/relationships/numbering" Target="/word/numbering.xml" Id="Ra1f341e79fcf4b62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Claire Holgate</dc:creator>
  <keywords/>
  <dc:description/>
  <lastModifiedBy>Richard Fairclough</lastModifiedBy>
  <revision>7</revision>
  <dcterms:created xsi:type="dcterms:W3CDTF">2025-12-16T12:25:16.5248981Z</dcterms:created>
  <dcterms:modified xsi:type="dcterms:W3CDTF">2025-12-19T08:22:24.9351192Z</dcterms:modified>
</coreProperties>
</file>